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40B87" w14:textId="77777777" w:rsidR="00DF282B" w:rsidRPr="00E360E4" w:rsidRDefault="004B7145" w:rsidP="00DF282B">
      <w:pPr>
        <w:pStyle w:val="a3"/>
        <w:tabs>
          <w:tab w:val="left" w:pos="9356"/>
        </w:tabs>
        <w:ind w:left="0" w:firstLine="0"/>
        <w:jc w:val="center"/>
        <w:rPr>
          <w:color w:val="000000"/>
          <w:lang w:val="kk-KZ"/>
        </w:rPr>
      </w:pPr>
      <w:r w:rsidRPr="00E360E4">
        <w:rPr>
          <w:color w:val="000000"/>
          <w:lang w:val="kk-KZ"/>
        </w:rPr>
        <w:t>Абай атындағы Қ</w:t>
      </w:r>
      <w:r w:rsidR="00DF282B" w:rsidRPr="00E360E4">
        <w:rPr>
          <w:color w:val="000000"/>
          <w:lang w:val="kk-KZ"/>
        </w:rPr>
        <w:t xml:space="preserve">азақ ұлттық </w:t>
      </w:r>
      <w:r w:rsidRPr="00E360E4">
        <w:rPr>
          <w:color w:val="000000"/>
          <w:lang w:val="kk-KZ"/>
        </w:rPr>
        <w:t xml:space="preserve">педагогикалық </w:t>
      </w:r>
      <w:r w:rsidR="00DF282B" w:rsidRPr="00E360E4">
        <w:rPr>
          <w:color w:val="000000"/>
          <w:lang w:val="kk-KZ"/>
        </w:rPr>
        <w:t>университеті</w:t>
      </w:r>
    </w:p>
    <w:p w14:paraId="581B1BD3" w14:textId="77777777" w:rsidR="00DF282B" w:rsidRPr="00E360E4" w:rsidRDefault="00DF282B" w:rsidP="00DF282B">
      <w:pPr>
        <w:pStyle w:val="a3"/>
        <w:tabs>
          <w:tab w:val="left" w:pos="9356"/>
        </w:tabs>
        <w:ind w:left="0" w:firstLine="567"/>
        <w:jc w:val="center"/>
        <w:rPr>
          <w:color w:val="000000"/>
          <w:lang w:val="kk-KZ"/>
        </w:rPr>
      </w:pPr>
    </w:p>
    <w:p w14:paraId="23074911" w14:textId="77777777" w:rsidR="00DF282B" w:rsidRPr="00E360E4" w:rsidRDefault="00DF282B" w:rsidP="00DF282B">
      <w:pPr>
        <w:pStyle w:val="a3"/>
        <w:tabs>
          <w:tab w:val="left" w:pos="9356"/>
        </w:tabs>
        <w:ind w:left="0" w:firstLine="567"/>
        <w:jc w:val="center"/>
        <w:rPr>
          <w:color w:val="000000"/>
          <w:lang w:val="kk-KZ"/>
        </w:rPr>
      </w:pPr>
    </w:p>
    <w:p w14:paraId="698ADBBA" w14:textId="77777777" w:rsidR="00DF282B" w:rsidRPr="00E360E4" w:rsidRDefault="00DF282B" w:rsidP="00DF282B">
      <w:pPr>
        <w:pStyle w:val="a3"/>
        <w:tabs>
          <w:tab w:val="left" w:pos="8229"/>
          <w:tab w:val="left" w:pos="9356"/>
        </w:tabs>
        <w:ind w:left="0" w:firstLine="567"/>
        <w:jc w:val="center"/>
        <w:rPr>
          <w:color w:val="000000"/>
          <w:lang w:val="kk-KZ"/>
        </w:rPr>
      </w:pPr>
      <w:r w:rsidRPr="00E360E4">
        <w:rPr>
          <w:color w:val="000000"/>
          <w:lang w:val="kk-KZ"/>
        </w:rPr>
        <w:t>ӘОЖ:</w:t>
      </w:r>
      <w:r w:rsidRPr="00E360E4">
        <w:rPr>
          <w:color w:val="000000"/>
          <w:spacing w:val="-4"/>
          <w:lang w:val="kk-KZ"/>
        </w:rPr>
        <w:t xml:space="preserve"> </w:t>
      </w:r>
      <w:r w:rsidRPr="00E360E4">
        <w:rPr>
          <w:color w:val="000000"/>
          <w:lang w:val="kk-KZ"/>
        </w:rPr>
        <w:t>376.011.3-051 (574)                                                Қолжазба құқығында</w:t>
      </w:r>
    </w:p>
    <w:p w14:paraId="0F1C6483" w14:textId="77777777" w:rsidR="00DF282B" w:rsidRPr="00E360E4" w:rsidRDefault="00DF282B" w:rsidP="00DF282B">
      <w:pPr>
        <w:pStyle w:val="a3"/>
        <w:tabs>
          <w:tab w:val="left" w:pos="9356"/>
        </w:tabs>
        <w:ind w:left="0" w:firstLine="567"/>
        <w:jc w:val="left"/>
        <w:rPr>
          <w:color w:val="000000"/>
          <w:lang w:val="kk-KZ"/>
        </w:rPr>
      </w:pPr>
    </w:p>
    <w:p w14:paraId="4F48A552" w14:textId="77777777" w:rsidR="00DF282B" w:rsidRPr="00E360E4" w:rsidRDefault="00DF282B" w:rsidP="00DF282B">
      <w:pPr>
        <w:pStyle w:val="a3"/>
        <w:tabs>
          <w:tab w:val="left" w:pos="9356"/>
        </w:tabs>
        <w:ind w:left="0" w:firstLine="567"/>
        <w:jc w:val="left"/>
        <w:rPr>
          <w:color w:val="000000"/>
          <w:lang w:val="kk-KZ"/>
        </w:rPr>
      </w:pPr>
    </w:p>
    <w:p w14:paraId="30FB0951" w14:textId="77777777" w:rsidR="00DF282B" w:rsidRPr="00E360E4" w:rsidRDefault="00DF282B" w:rsidP="00DF282B">
      <w:pPr>
        <w:pStyle w:val="a3"/>
        <w:tabs>
          <w:tab w:val="left" w:pos="9356"/>
        </w:tabs>
        <w:ind w:left="0" w:firstLine="567"/>
        <w:jc w:val="left"/>
        <w:rPr>
          <w:color w:val="000000"/>
          <w:lang w:val="kk-KZ"/>
        </w:rPr>
      </w:pPr>
    </w:p>
    <w:p w14:paraId="29A129B1" w14:textId="77777777" w:rsidR="00DF282B" w:rsidRPr="00E360E4" w:rsidRDefault="00DF282B" w:rsidP="00DF282B">
      <w:pPr>
        <w:pStyle w:val="a3"/>
        <w:tabs>
          <w:tab w:val="left" w:pos="9356"/>
        </w:tabs>
        <w:ind w:left="0" w:firstLine="567"/>
        <w:jc w:val="left"/>
        <w:rPr>
          <w:color w:val="000000"/>
          <w:lang w:val="kk-KZ"/>
        </w:rPr>
      </w:pPr>
    </w:p>
    <w:p w14:paraId="26C926CC" w14:textId="77777777" w:rsidR="00DF282B" w:rsidRPr="00E360E4" w:rsidRDefault="00DF282B" w:rsidP="00DF282B">
      <w:pPr>
        <w:tabs>
          <w:tab w:val="left" w:pos="9356"/>
        </w:tabs>
        <w:ind w:firstLine="567"/>
        <w:jc w:val="center"/>
        <w:rPr>
          <w:rFonts w:eastAsia="Calibri"/>
          <w:b/>
          <w:color w:val="000000"/>
          <w:sz w:val="28"/>
          <w:szCs w:val="28"/>
          <w:lang w:val="kk-KZ"/>
        </w:rPr>
      </w:pPr>
    </w:p>
    <w:p w14:paraId="0DE21C21" w14:textId="77777777" w:rsidR="00DF282B" w:rsidRPr="00E360E4" w:rsidRDefault="00DF282B" w:rsidP="00DF282B">
      <w:pPr>
        <w:tabs>
          <w:tab w:val="left" w:pos="9356"/>
        </w:tabs>
        <w:ind w:firstLine="567"/>
        <w:jc w:val="center"/>
        <w:rPr>
          <w:rFonts w:eastAsia="Calibri"/>
          <w:b/>
          <w:color w:val="000000"/>
          <w:sz w:val="28"/>
          <w:szCs w:val="28"/>
          <w:lang w:val="kk-KZ"/>
        </w:rPr>
      </w:pPr>
    </w:p>
    <w:p w14:paraId="365DE46C" w14:textId="77777777" w:rsidR="00DF282B" w:rsidRPr="00E360E4" w:rsidRDefault="00DF282B" w:rsidP="00DF282B">
      <w:pPr>
        <w:tabs>
          <w:tab w:val="left" w:pos="9356"/>
        </w:tabs>
        <w:rPr>
          <w:rFonts w:eastAsia="Calibri"/>
          <w:b/>
          <w:color w:val="000000"/>
          <w:sz w:val="28"/>
          <w:szCs w:val="28"/>
          <w:lang w:val="kk-KZ"/>
        </w:rPr>
      </w:pPr>
    </w:p>
    <w:p w14:paraId="4B10D32F" w14:textId="77777777" w:rsidR="00DF282B" w:rsidRPr="00E360E4" w:rsidRDefault="00DF282B" w:rsidP="00DF282B">
      <w:pPr>
        <w:tabs>
          <w:tab w:val="left" w:pos="9356"/>
        </w:tabs>
        <w:ind w:firstLine="567"/>
        <w:jc w:val="center"/>
        <w:rPr>
          <w:rFonts w:eastAsia="Calibri"/>
          <w:b/>
          <w:color w:val="000000"/>
          <w:sz w:val="28"/>
          <w:szCs w:val="28"/>
          <w:lang w:val="kk-KZ"/>
        </w:rPr>
      </w:pPr>
      <w:r w:rsidRPr="00E360E4">
        <w:rPr>
          <w:rFonts w:eastAsia="Calibri"/>
          <w:b/>
          <w:color w:val="000000"/>
          <w:sz w:val="28"/>
          <w:szCs w:val="28"/>
          <w:lang w:val="kk-KZ"/>
        </w:rPr>
        <w:t>МАХАМБЕТОВА АЛИЯ БЕРДЕХАНОВНА</w:t>
      </w:r>
    </w:p>
    <w:p w14:paraId="5F8284A5" w14:textId="77777777" w:rsidR="00DF282B" w:rsidRPr="00E360E4" w:rsidRDefault="00DF282B" w:rsidP="00DF282B">
      <w:pPr>
        <w:tabs>
          <w:tab w:val="left" w:pos="9356"/>
        </w:tabs>
        <w:ind w:firstLine="567"/>
        <w:jc w:val="center"/>
        <w:rPr>
          <w:rFonts w:eastAsia="Calibri"/>
          <w:b/>
          <w:color w:val="000000"/>
          <w:sz w:val="28"/>
          <w:szCs w:val="28"/>
          <w:lang w:val="kk-KZ"/>
        </w:rPr>
      </w:pPr>
    </w:p>
    <w:p w14:paraId="2D278E3A" w14:textId="77777777" w:rsidR="00DF282B" w:rsidRPr="00E360E4" w:rsidRDefault="004B7145" w:rsidP="00DF282B">
      <w:pPr>
        <w:pStyle w:val="a3"/>
        <w:tabs>
          <w:tab w:val="left" w:pos="9356"/>
        </w:tabs>
        <w:ind w:left="0" w:firstLine="567"/>
        <w:jc w:val="center"/>
        <w:rPr>
          <w:b/>
          <w:color w:val="000000"/>
          <w:lang w:val="kk-KZ"/>
        </w:rPr>
      </w:pPr>
      <w:r>
        <w:rPr>
          <w:b/>
          <w:lang w:val="kk-KZ"/>
        </w:rPr>
        <w:t>АРНАЙЫ ПЕДАГОГТЫ ДУАЛЬДІ</w:t>
      </w:r>
      <w:r w:rsidRPr="003E2D55">
        <w:rPr>
          <w:b/>
          <w:lang w:val="kk-KZ"/>
        </w:rPr>
        <w:t>-</w:t>
      </w:r>
      <w:r>
        <w:rPr>
          <w:b/>
          <w:lang w:val="kk-KZ"/>
        </w:rPr>
        <w:t>БАҒДАРЛЫҚ ОҚЫТУ ПРОЦЕСІНДЕ ДАЯРЛАУ</w:t>
      </w:r>
    </w:p>
    <w:p w14:paraId="61880A34" w14:textId="77777777" w:rsidR="00DF282B" w:rsidRPr="00E360E4" w:rsidRDefault="00DF282B" w:rsidP="00DF282B">
      <w:pPr>
        <w:pStyle w:val="a3"/>
        <w:tabs>
          <w:tab w:val="left" w:pos="9356"/>
        </w:tabs>
        <w:ind w:left="0" w:firstLine="567"/>
        <w:jc w:val="left"/>
        <w:rPr>
          <w:color w:val="000000"/>
          <w:lang w:val="kk-KZ"/>
        </w:rPr>
      </w:pPr>
    </w:p>
    <w:p w14:paraId="3AFC6381" w14:textId="77777777" w:rsidR="00DF282B" w:rsidRPr="00E360E4" w:rsidRDefault="00DF282B" w:rsidP="00DF282B">
      <w:pPr>
        <w:pStyle w:val="a3"/>
        <w:tabs>
          <w:tab w:val="left" w:pos="9356"/>
        </w:tabs>
        <w:ind w:left="0" w:firstLine="567"/>
        <w:jc w:val="left"/>
        <w:rPr>
          <w:color w:val="000000"/>
          <w:lang w:val="kk-KZ"/>
        </w:rPr>
      </w:pPr>
    </w:p>
    <w:p w14:paraId="7F8213F1" w14:textId="77777777" w:rsidR="00DF282B" w:rsidRDefault="00DF282B" w:rsidP="00DF282B">
      <w:pPr>
        <w:pStyle w:val="a3"/>
        <w:tabs>
          <w:tab w:val="left" w:pos="9356"/>
        </w:tabs>
        <w:ind w:left="0" w:firstLine="567"/>
        <w:jc w:val="center"/>
        <w:rPr>
          <w:lang w:val="kk-KZ"/>
        </w:rPr>
      </w:pPr>
      <w:r>
        <w:rPr>
          <w:lang w:val="kk-KZ"/>
        </w:rPr>
        <w:t>6D010500 –Дефектология</w:t>
      </w:r>
    </w:p>
    <w:p w14:paraId="3C43FAB7" w14:textId="77777777" w:rsidR="00DF282B" w:rsidRPr="00E360E4" w:rsidRDefault="00DF282B" w:rsidP="00DF282B">
      <w:pPr>
        <w:pStyle w:val="a3"/>
        <w:tabs>
          <w:tab w:val="left" w:pos="9356"/>
        </w:tabs>
        <w:ind w:left="0" w:firstLine="567"/>
        <w:jc w:val="center"/>
        <w:rPr>
          <w:color w:val="000000"/>
          <w:lang w:val="kk-KZ"/>
        </w:rPr>
      </w:pPr>
    </w:p>
    <w:p w14:paraId="16F60331" w14:textId="77777777" w:rsidR="00DF282B" w:rsidRPr="00E360E4" w:rsidRDefault="00DF282B" w:rsidP="00DF282B">
      <w:pPr>
        <w:pStyle w:val="a3"/>
        <w:tabs>
          <w:tab w:val="left" w:pos="9356"/>
        </w:tabs>
        <w:ind w:left="0" w:firstLine="567"/>
        <w:jc w:val="center"/>
        <w:rPr>
          <w:color w:val="000000"/>
          <w:lang w:val="kk-KZ"/>
        </w:rPr>
      </w:pPr>
    </w:p>
    <w:p w14:paraId="76E537EE" w14:textId="77777777" w:rsidR="00DF282B" w:rsidRPr="00E360E4" w:rsidRDefault="00DF282B" w:rsidP="00DF282B">
      <w:pPr>
        <w:pStyle w:val="a3"/>
        <w:tabs>
          <w:tab w:val="left" w:pos="9356"/>
        </w:tabs>
        <w:ind w:left="0" w:firstLine="567"/>
        <w:jc w:val="center"/>
        <w:rPr>
          <w:color w:val="000000"/>
        </w:rPr>
      </w:pPr>
      <w:r w:rsidRPr="00E360E4">
        <w:rPr>
          <w:color w:val="000000"/>
          <w:lang w:val="kk-KZ"/>
        </w:rPr>
        <w:t>Филосо</w:t>
      </w:r>
      <w:r w:rsidRPr="00E360E4">
        <w:rPr>
          <w:color w:val="000000"/>
        </w:rPr>
        <w:t>фия докторы (PhD)</w:t>
      </w:r>
    </w:p>
    <w:p w14:paraId="529F8A17" w14:textId="77777777" w:rsidR="00DF282B" w:rsidRPr="00E360E4" w:rsidRDefault="00DF282B" w:rsidP="00DF282B">
      <w:pPr>
        <w:pStyle w:val="a3"/>
        <w:tabs>
          <w:tab w:val="left" w:pos="9356"/>
        </w:tabs>
        <w:ind w:left="0" w:firstLine="567"/>
        <w:rPr>
          <w:color w:val="000000"/>
        </w:rPr>
      </w:pPr>
      <w:r w:rsidRPr="00E360E4">
        <w:rPr>
          <w:color w:val="000000"/>
        </w:rPr>
        <w:t xml:space="preserve">                           дәрежесін алу үшін дайындалған диссертация</w:t>
      </w:r>
    </w:p>
    <w:p w14:paraId="4D816C19" w14:textId="77777777" w:rsidR="00DF282B" w:rsidRPr="00E360E4" w:rsidRDefault="00DF282B" w:rsidP="00DF282B">
      <w:pPr>
        <w:pStyle w:val="a3"/>
        <w:tabs>
          <w:tab w:val="left" w:pos="9356"/>
        </w:tabs>
        <w:ind w:left="0" w:firstLine="567"/>
        <w:jc w:val="center"/>
        <w:rPr>
          <w:color w:val="000000"/>
        </w:rPr>
      </w:pPr>
    </w:p>
    <w:p w14:paraId="791CC974" w14:textId="77777777" w:rsidR="00DF282B" w:rsidRPr="00E360E4" w:rsidRDefault="00DF282B" w:rsidP="00DF282B">
      <w:pPr>
        <w:pStyle w:val="a3"/>
        <w:tabs>
          <w:tab w:val="left" w:pos="9356"/>
        </w:tabs>
        <w:spacing w:line="322" w:lineRule="exact"/>
        <w:ind w:left="0" w:firstLine="567"/>
        <w:jc w:val="right"/>
        <w:rPr>
          <w:color w:val="000000"/>
        </w:rPr>
      </w:pPr>
    </w:p>
    <w:p w14:paraId="60696731" w14:textId="77777777" w:rsidR="00DF282B" w:rsidRPr="00E360E4" w:rsidRDefault="00DF282B" w:rsidP="00DF282B">
      <w:pPr>
        <w:pStyle w:val="a3"/>
        <w:tabs>
          <w:tab w:val="left" w:pos="9356"/>
        </w:tabs>
        <w:spacing w:line="322" w:lineRule="exact"/>
        <w:ind w:left="0" w:firstLine="567"/>
        <w:jc w:val="right"/>
        <w:rPr>
          <w:color w:val="000000"/>
        </w:rPr>
      </w:pPr>
    </w:p>
    <w:p w14:paraId="46A8ACF9" w14:textId="77777777" w:rsidR="00DF282B" w:rsidRPr="00E360E4" w:rsidRDefault="00DF282B" w:rsidP="00DF282B">
      <w:pPr>
        <w:pStyle w:val="a3"/>
        <w:tabs>
          <w:tab w:val="left" w:pos="9356"/>
        </w:tabs>
        <w:spacing w:line="322" w:lineRule="exact"/>
        <w:ind w:left="0" w:firstLine="567"/>
        <w:jc w:val="center"/>
        <w:rPr>
          <w:color w:val="000000"/>
          <w:lang w:val="kk-KZ"/>
        </w:rPr>
      </w:pPr>
      <w:r w:rsidRPr="00E360E4">
        <w:rPr>
          <w:color w:val="000000"/>
        </w:rPr>
        <w:t xml:space="preserve">                                  </w:t>
      </w:r>
      <w:r w:rsidRPr="00E360E4">
        <w:rPr>
          <w:color w:val="000000"/>
          <w:lang w:val="kk-KZ"/>
        </w:rPr>
        <w:t xml:space="preserve">                                                 Ғылыми кеңесші:</w:t>
      </w:r>
    </w:p>
    <w:p w14:paraId="5000B50E" w14:textId="77777777" w:rsidR="00DF282B" w:rsidRPr="00E360E4" w:rsidRDefault="00DF282B" w:rsidP="00DF282B">
      <w:pPr>
        <w:pStyle w:val="a3"/>
        <w:tabs>
          <w:tab w:val="left" w:pos="9356"/>
        </w:tabs>
        <w:spacing w:line="322" w:lineRule="exact"/>
        <w:ind w:left="0" w:firstLine="567"/>
        <w:rPr>
          <w:color w:val="000000"/>
          <w:spacing w:val="-5"/>
          <w:lang w:val="kk-KZ"/>
        </w:rPr>
      </w:pPr>
      <w:r w:rsidRPr="00E360E4">
        <w:rPr>
          <w:color w:val="000000"/>
          <w:lang w:val="kk-KZ"/>
        </w:rPr>
        <w:t xml:space="preserve">                                                                                           Жиенбаева Н.Б.</w:t>
      </w:r>
      <w:r w:rsidRPr="00E360E4">
        <w:rPr>
          <w:color w:val="000000"/>
          <w:spacing w:val="-5"/>
          <w:lang w:val="kk-KZ"/>
        </w:rPr>
        <w:t xml:space="preserve"> </w:t>
      </w:r>
    </w:p>
    <w:p w14:paraId="462EC9CE" w14:textId="77777777" w:rsidR="00DF282B" w:rsidRPr="00E360E4" w:rsidRDefault="00DF282B" w:rsidP="00DF282B">
      <w:pPr>
        <w:pStyle w:val="a3"/>
        <w:tabs>
          <w:tab w:val="left" w:pos="9356"/>
        </w:tabs>
        <w:spacing w:line="322" w:lineRule="exact"/>
        <w:ind w:left="0" w:firstLine="567"/>
        <w:jc w:val="right"/>
        <w:rPr>
          <w:color w:val="000000"/>
          <w:spacing w:val="-6"/>
          <w:lang w:val="kk-KZ"/>
        </w:rPr>
      </w:pPr>
      <w:r w:rsidRPr="00E360E4">
        <w:rPr>
          <w:color w:val="000000"/>
          <w:lang w:val="kk-KZ"/>
        </w:rPr>
        <w:t>психол.ғ.д.,</w:t>
      </w:r>
      <w:r w:rsidRPr="00E360E4">
        <w:rPr>
          <w:color w:val="000000"/>
          <w:spacing w:val="-3"/>
          <w:lang w:val="kk-KZ"/>
        </w:rPr>
        <w:t xml:space="preserve"> </w:t>
      </w:r>
      <w:r w:rsidRPr="00E360E4">
        <w:rPr>
          <w:color w:val="000000"/>
          <w:lang w:val="kk-KZ"/>
        </w:rPr>
        <w:t>профессор</w:t>
      </w:r>
      <w:r w:rsidRPr="00E360E4">
        <w:rPr>
          <w:color w:val="000000"/>
          <w:spacing w:val="-6"/>
          <w:lang w:val="kk-KZ"/>
        </w:rPr>
        <w:t xml:space="preserve"> </w:t>
      </w:r>
      <w:r w:rsidRPr="00E360E4">
        <w:rPr>
          <w:color w:val="000000"/>
          <w:lang w:val="kk-KZ"/>
        </w:rPr>
        <w:t xml:space="preserve">                                                       </w:t>
      </w:r>
    </w:p>
    <w:p w14:paraId="0C00B703" w14:textId="77777777" w:rsidR="00DF282B" w:rsidRPr="00E360E4" w:rsidRDefault="00DF282B" w:rsidP="00DF282B">
      <w:pPr>
        <w:pStyle w:val="a3"/>
        <w:tabs>
          <w:tab w:val="left" w:pos="9356"/>
        </w:tabs>
        <w:spacing w:line="322" w:lineRule="exact"/>
        <w:ind w:left="0" w:firstLine="567"/>
        <w:jc w:val="center"/>
        <w:rPr>
          <w:color w:val="000000"/>
          <w:lang w:val="kk-KZ"/>
        </w:rPr>
      </w:pPr>
      <w:r w:rsidRPr="00E360E4">
        <w:rPr>
          <w:color w:val="000000"/>
          <w:lang w:val="kk-KZ"/>
        </w:rPr>
        <w:t xml:space="preserve">                                                                                     Шет елдік кеңесші:</w:t>
      </w:r>
    </w:p>
    <w:p w14:paraId="12799308" w14:textId="77777777" w:rsidR="00DF282B" w:rsidRPr="00E360E4" w:rsidRDefault="00DF282B" w:rsidP="00DF282B">
      <w:pPr>
        <w:pStyle w:val="a3"/>
        <w:tabs>
          <w:tab w:val="left" w:pos="9356"/>
        </w:tabs>
        <w:ind w:left="0" w:firstLine="567"/>
        <w:jc w:val="center"/>
        <w:rPr>
          <w:color w:val="000000"/>
          <w:lang w:val="kk-KZ"/>
        </w:rPr>
      </w:pPr>
      <w:r w:rsidRPr="00E360E4">
        <w:rPr>
          <w:color w:val="000000"/>
          <w:lang w:val="kk-KZ"/>
        </w:rPr>
        <w:t xml:space="preserve">                                                                              Аксамит Диана</w:t>
      </w:r>
    </w:p>
    <w:p w14:paraId="5D0A626F" w14:textId="77777777" w:rsidR="00DF282B" w:rsidRPr="00E360E4" w:rsidRDefault="00DF282B" w:rsidP="00DF282B">
      <w:pPr>
        <w:pStyle w:val="a3"/>
        <w:tabs>
          <w:tab w:val="left" w:pos="9356"/>
        </w:tabs>
        <w:ind w:left="0" w:firstLine="567"/>
        <w:jc w:val="center"/>
        <w:rPr>
          <w:color w:val="000000"/>
        </w:rPr>
      </w:pPr>
      <w:r w:rsidRPr="00E360E4">
        <w:rPr>
          <w:color w:val="000000"/>
          <w:lang w:val="kk-KZ"/>
        </w:rPr>
        <w:t xml:space="preserve">                                                                        </w:t>
      </w:r>
      <w:r w:rsidRPr="00E360E4">
        <w:rPr>
          <w:color w:val="000000"/>
          <w:lang w:val="en-US"/>
        </w:rPr>
        <w:t>PhD</w:t>
      </w:r>
      <w:r w:rsidRPr="00E360E4">
        <w:rPr>
          <w:color w:val="000000"/>
        </w:rPr>
        <w:t xml:space="preserve"> </w:t>
      </w:r>
      <w:r w:rsidRPr="00E360E4">
        <w:rPr>
          <w:color w:val="000000"/>
          <w:lang w:val="kk-KZ"/>
        </w:rPr>
        <w:t>доктор</w:t>
      </w:r>
    </w:p>
    <w:p w14:paraId="726F35EE" w14:textId="77777777" w:rsidR="00DF282B" w:rsidRPr="00E360E4" w:rsidRDefault="00DF282B" w:rsidP="00DF282B">
      <w:pPr>
        <w:pStyle w:val="a3"/>
        <w:tabs>
          <w:tab w:val="left" w:pos="9356"/>
        </w:tabs>
        <w:ind w:left="0" w:firstLine="567"/>
        <w:jc w:val="center"/>
        <w:rPr>
          <w:color w:val="000000"/>
          <w:lang w:val="kk-KZ"/>
        </w:rPr>
      </w:pPr>
      <w:r w:rsidRPr="00E360E4">
        <w:rPr>
          <w:color w:val="000000"/>
          <w:lang w:val="kk-KZ"/>
        </w:rPr>
        <w:t xml:space="preserve">                                                                                     (Варшава, Польша)</w:t>
      </w:r>
    </w:p>
    <w:p w14:paraId="2F74E419" w14:textId="77777777" w:rsidR="00DF282B" w:rsidRPr="00E360E4" w:rsidRDefault="00DF282B" w:rsidP="00DF282B">
      <w:pPr>
        <w:pStyle w:val="a3"/>
        <w:tabs>
          <w:tab w:val="left" w:pos="9356"/>
        </w:tabs>
        <w:ind w:left="0" w:firstLine="567"/>
        <w:jc w:val="center"/>
        <w:rPr>
          <w:color w:val="000000"/>
          <w:lang w:val="kk-KZ"/>
        </w:rPr>
      </w:pPr>
      <w:r w:rsidRPr="00E360E4">
        <w:rPr>
          <w:color w:val="000000"/>
          <w:lang w:val="kk-KZ"/>
        </w:rPr>
        <w:t xml:space="preserve">                                                                                   </w:t>
      </w:r>
    </w:p>
    <w:p w14:paraId="325F57A5" w14:textId="77777777" w:rsidR="00DF282B" w:rsidRPr="00E360E4" w:rsidRDefault="00DF282B" w:rsidP="00DF282B">
      <w:pPr>
        <w:pStyle w:val="a3"/>
        <w:tabs>
          <w:tab w:val="left" w:pos="9356"/>
        </w:tabs>
        <w:ind w:left="0" w:firstLine="567"/>
        <w:jc w:val="left"/>
        <w:rPr>
          <w:color w:val="000000"/>
        </w:rPr>
      </w:pPr>
    </w:p>
    <w:p w14:paraId="0EB21023" w14:textId="77777777" w:rsidR="00DF282B" w:rsidRPr="00E360E4" w:rsidRDefault="00DF282B" w:rsidP="00DF282B">
      <w:pPr>
        <w:pStyle w:val="a3"/>
        <w:tabs>
          <w:tab w:val="left" w:pos="9356"/>
        </w:tabs>
        <w:ind w:left="0" w:firstLine="567"/>
        <w:jc w:val="left"/>
        <w:rPr>
          <w:color w:val="000000"/>
        </w:rPr>
      </w:pPr>
    </w:p>
    <w:p w14:paraId="6021D539" w14:textId="77777777" w:rsidR="00DF282B" w:rsidRPr="00E360E4" w:rsidRDefault="00DF282B" w:rsidP="00DF282B">
      <w:pPr>
        <w:pStyle w:val="a3"/>
        <w:tabs>
          <w:tab w:val="left" w:pos="9356"/>
        </w:tabs>
        <w:ind w:left="0" w:firstLine="567"/>
        <w:jc w:val="left"/>
        <w:rPr>
          <w:color w:val="000000"/>
        </w:rPr>
      </w:pPr>
    </w:p>
    <w:p w14:paraId="0CFDC2A1" w14:textId="77777777" w:rsidR="00DF282B" w:rsidRPr="00E360E4" w:rsidRDefault="00DF282B" w:rsidP="00DF282B">
      <w:pPr>
        <w:pStyle w:val="a3"/>
        <w:tabs>
          <w:tab w:val="left" w:pos="9356"/>
        </w:tabs>
        <w:ind w:left="0" w:firstLine="567"/>
        <w:jc w:val="left"/>
        <w:rPr>
          <w:color w:val="000000"/>
        </w:rPr>
      </w:pPr>
    </w:p>
    <w:p w14:paraId="7E204292" w14:textId="77777777" w:rsidR="00DF282B" w:rsidRPr="00E360E4" w:rsidRDefault="00DF282B" w:rsidP="00DF282B">
      <w:pPr>
        <w:pStyle w:val="a3"/>
        <w:tabs>
          <w:tab w:val="left" w:pos="9356"/>
        </w:tabs>
        <w:ind w:left="0" w:firstLine="0"/>
        <w:jc w:val="left"/>
        <w:rPr>
          <w:color w:val="000000"/>
        </w:rPr>
      </w:pPr>
    </w:p>
    <w:p w14:paraId="36A6E210" w14:textId="77777777" w:rsidR="00DF282B" w:rsidRPr="00E360E4" w:rsidRDefault="00DF282B" w:rsidP="00DF282B">
      <w:pPr>
        <w:pStyle w:val="a3"/>
        <w:tabs>
          <w:tab w:val="left" w:pos="9356"/>
        </w:tabs>
        <w:ind w:left="0" w:firstLine="0"/>
        <w:jc w:val="left"/>
        <w:rPr>
          <w:color w:val="000000"/>
        </w:rPr>
      </w:pPr>
    </w:p>
    <w:p w14:paraId="3B3B3F94" w14:textId="77777777" w:rsidR="00015EFC" w:rsidRDefault="00015EFC" w:rsidP="00DF282B">
      <w:pPr>
        <w:pStyle w:val="a3"/>
        <w:tabs>
          <w:tab w:val="left" w:pos="9356"/>
        </w:tabs>
        <w:ind w:left="0" w:firstLine="0"/>
        <w:jc w:val="left"/>
        <w:rPr>
          <w:color w:val="000000"/>
        </w:rPr>
      </w:pPr>
    </w:p>
    <w:p w14:paraId="6B02DA58" w14:textId="77777777" w:rsidR="00A05132" w:rsidRDefault="00A05132" w:rsidP="00DF282B">
      <w:pPr>
        <w:pStyle w:val="a3"/>
        <w:tabs>
          <w:tab w:val="left" w:pos="9356"/>
        </w:tabs>
        <w:ind w:left="0" w:firstLine="0"/>
        <w:jc w:val="left"/>
        <w:rPr>
          <w:color w:val="000000"/>
        </w:rPr>
      </w:pPr>
    </w:p>
    <w:p w14:paraId="677F4A0B" w14:textId="77777777" w:rsidR="00A05132" w:rsidRPr="00E360E4" w:rsidRDefault="00A05132" w:rsidP="00DF282B">
      <w:pPr>
        <w:pStyle w:val="a3"/>
        <w:tabs>
          <w:tab w:val="left" w:pos="9356"/>
        </w:tabs>
        <w:ind w:left="0" w:firstLine="0"/>
        <w:jc w:val="left"/>
        <w:rPr>
          <w:color w:val="000000"/>
        </w:rPr>
      </w:pPr>
    </w:p>
    <w:p w14:paraId="19486D60" w14:textId="77777777" w:rsidR="00DF282B" w:rsidRPr="00E360E4" w:rsidRDefault="00DF282B" w:rsidP="00DF282B">
      <w:pPr>
        <w:pStyle w:val="a3"/>
        <w:tabs>
          <w:tab w:val="left" w:pos="9356"/>
        </w:tabs>
        <w:ind w:left="0" w:firstLine="0"/>
        <w:jc w:val="left"/>
        <w:rPr>
          <w:color w:val="000000"/>
        </w:rPr>
      </w:pPr>
    </w:p>
    <w:p w14:paraId="0A98CC80" w14:textId="77777777" w:rsidR="00DF282B" w:rsidRPr="00E360E4" w:rsidRDefault="00DF282B" w:rsidP="00DF282B">
      <w:pPr>
        <w:pStyle w:val="a3"/>
        <w:tabs>
          <w:tab w:val="left" w:pos="9356"/>
        </w:tabs>
        <w:ind w:left="0" w:firstLine="567"/>
        <w:jc w:val="center"/>
        <w:rPr>
          <w:color w:val="000000"/>
          <w:spacing w:val="-67"/>
          <w:lang w:val="kk-KZ"/>
        </w:rPr>
      </w:pPr>
      <w:r w:rsidRPr="00E360E4">
        <w:rPr>
          <w:color w:val="000000"/>
          <w:lang w:val="kk-KZ"/>
        </w:rPr>
        <w:t>Қазақстан Республикасы</w:t>
      </w:r>
    </w:p>
    <w:p w14:paraId="22EA0F10" w14:textId="77777777" w:rsidR="00E360E4" w:rsidRPr="00A05132" w:rsidRDefault="00DF282B" w:rsidP="00A05132">
      <w:pPr>
        <w:pStyle w:val="a3"/>
        <w:tabs>
          <w:tab w:val="left" w:pos="9356"/>
        </w:tabs>
        <w:ind w:left="0" w:firstLine="567"/>
        <w:jc w:val="center"/>
        <w:rPr>
          <w:color w:val="000000"/>
        </w:rPr>
      </w:pPr>
      <w:r w:rsidRPr="00E360E4">
        <w:rPr>
          <w:color w:val="000000"/>
        </w:rPr>
        <w:t>Алматы,</w:t>
      </w:r>
      <w:r w:rsidRPr="00E360E4">
        <w:rPr>
          <w:color w:val="000000"/>
          <w:spacing w:val="3"/>
        </w:rPr>
        <w:t xml:space="preserve"> </w:t>
      </w:r>
      <w:r w:rsidRPr="00E360E4">
        <w:rPr>
          <w:color w:val="000000"/>
        </w:rPr>
        <w:t>2023</w:t>
      </w:r>
    </w:p>
    <w:p w14:paraId="08509402" w14:textId="77777777" w:rsidR="00286BF9" w:rsidRPr="006E4A0E" w:rsidRDefault="00286BF9" w:rsidP="00286BF9">
      <w:pPr>
        <w:pStyle w:val="Default"/>
        <w:ind w:firstLine="709"/>
        <w:jc w:val="center"/>
        <w:rPr>
          <w:b/>
          <w:bCs/>
          <w:color w:val="auto"/>
          <w:sz w:val="28"/>
          <w:szCs w:val="28"/>
          <w:lang w:val="kk-KZ"/>
        </w:rPr>
      </w:pPr>
      <w:r w:rsidRPr="006E4A0E">
        <w:rPr>
          <w:b/>
          <w:bCs/>
          <w:color w:val="auto"/>
          <w:sz w:val="28"/>
          <w:szCs w:val="28"/>
          <w:lang w:val="kk-KZ"/>
        </w:rPr>
        <w:lastRenderedPageBreak/>
        <w:t>МАЗМҰНЫ</w:t>
      </w:r>
    </w:p>
    <w:p w14:paraId="164AD73D" w14:textId="77777777" w:rsidR="00286BF9" w:rsidRPr="006E4A0E" w:rsidRDefault="00286BF9" w:rsidP="00286BF9">
      <w:pPr>
        <w:pStyle w:val="Default"/>
        <w:ind w:firstLine="709"/>
        <w:jc w:val="center"/>
        <w:rPr>
          <w:b/>
          <w:bCs/>
          <w:color w:val="auto"/>
          <w:sz w:val="28"/>
          <w:szCs w:val="28"/>
          <w:lang w:val="kk-KZ"/>
        </w:rPr>
      </w:pPr>
    </w:p>
    <w:p w14:paraId="502FEFB7" w14:textId="77777777" w:rsidR="00286BF9" w:rsidRPr="006E4A0E" w:rsidRDefault="00286BF9" w:rsidP="00286BF9">
      <w:pPr>
        <w:pStyle w:val="Default"/>
        <w:ind w:firstLine="709"/>
        <w:jc w:val="center"/>
        <w:rPr>
          <w:b/>
          <w:bCs/>
          <w:color w:val="auto"/>
          <w:sz w:val="28"/>
          <w:szCs w:val="28"/>
          <w:lang w:val="kk-KZ"/>
        </w:rPr>
      </w:pPr>
    </w:p>
    <w:tbl>
      <w:tblPr>
        <w:tblW w:w="9339" w:type="dxa"/>
        <w:tblLayout w:type="fixed"/>
        <w:tblLook w:val="0000" w:firstRow="0" w:lastRow="0" w:firstColumn="0" w:lastColumn="0" w:noHBand="0" w:noVBand="0"/>
      </w:tblPr>
      <w:tblGrid>
        <w:gridCol w:w="8647"/>
        <w:gridCol w:w="692"/>
      </w:tblGrid>
      <w:tr w:rsidR="001F0B6B" w:rsidRPr="006E4A0E" w14:paraId="7C6518DF" w14:textId="77777777" w:rsidTr="001F0B6B">
        <w:tc>
          <w:tcPr>
            <w:tcW w:w="8647" w:type="dxa"/>
            <w:shd w:val="clear" w:color="auto" w:fill="FFFFFF"/>
          </w:tcPr>
          <w:p w14:paraId="5A0C0DEE" w14:textId="77777777" w:rsidR="001F0B6B" w:rsidRPr="006E4A0E" w:rsidRDefault="00D3424E" w:rsidP="00FA36EB">
            <w:pPr>
              <w:pStyle w:val="Default"/>
              <w:jc w:val="both"/>
              <w:rPr>
                <w:bCs/>
                <w:color w:val="auto"/>
                <w:sz w:val="28"/>
                <w:szCs w:val="28"/>
                <w:lang w:val="kk-KZ"/>
              </w:rPr>
            </w:pPr>
            <w:r w:rsidRPr="006E4A0E">
              <w:rPr>
                <w:b/>
                <w:bCs/>
                <w:color w:val="auto"/>
                <w:sz w:val="28"/>
                <w:szCs w:val="28"/>
                <w:lang w:val="kk-KZ"/>
              </w:rPr>
              <w:t>НОРМАТИВТІК СІЛТЕМЕЛЕР..............................................................</w:t>
            </w:r>
            <w:r w:rsidR="001F0B6B" w:rsidRPr="006E4A0E">
              <w:rPr>
                <w:b/>
                <w:bCs/>
                <w:color w:val="auto"/>
                <w:sz w:val="28"/>
                <w:szCs w:val="28"/>
                <w:lang w:val="kk-KZ"/>
              </w:rPr>
              <w:t xml:space="preserve">                                                          </w:t>
            </w:r>
          </w:p>
        </w:tc>
        <w:tc>
          <w:tcPr>
            <w:tcW w:w="692" w:type="dxa"/>
            <w:shd w:val="clear" w:color="auto" w:fill="FFFFFF"/>
          </w:tcPr>
          <w:p w14:paraId="1B7F441F" w14:textId="77777777" w:rsidR="001F0B6B" w:rsidRPr="006E4A0E" w:rsidRDefault="001F0B6B" w:rsidP="00FA36EB">
            <w:pPr>
              <w:pStyle w:val="Default"/>
              <w:snapToGrid w:val="0"/>
              <w:jc w:val="center"/>
              <w:rPr>
                <w:bCs/>
                <w:color w:val="auto"/>
                <w:sz w:val="28"/>
                <w:szCs w:val="28"/>
                <w:lang w:val="kk-KZ"/>
              </w:rPr>
            </w:pPr>
            <w:r w:rsidRPr="006E4A0E">
              <w:rPr>
                <w:bCs/>
                <w:color w:val="auto"/>
                <w:sz w:val="28"/>
                <w:szCs w:val="28"/>
                <w:lang w:val="kk-KZ"/>
              </w:rPr>
              <w:t>3</w:t>
            </w:r>
          </w:p>
        </w:tc>
      </w:tr>
      <w:tr w:rsidR="001F0B6B" w:rsidRPr="006E4A0E" w14:paraId="282BE424" w14:textId="77777777" w:rsidTr="001F0B6B">
        <w:tc>
          <w:tcPr>
            <w:tcW w:w="8647" w:type="dxa"/>
            <w:shd w:val="clear" w:color="auto" w:fill="FFFFFF"/>
          </w:tcPr>
          <w:p w14:paraId="4D782B61" w14:textId="77777777" w:rsidR="001F0B6B" w:rsidRPr="006E4A0E" w:rsidRDefault="001F0B6B" w:rsidP="00FA36EB">
            <w:pPr>
              <w:pStyle w:val="Default"/>
              <w:jc w:val="both"/>
              <w:rPr>
                <w:bCs/>
                <w:color w:val="auto"/>
                <w:sz w:val="28"/>
                <w:szCs w:val="28"/>
                <w:lang w:val="kk-KZ"/>
              </w:rPr>
            </w:pPr>
            <w:r w:rsidRPr="006E4A0E">
              <w:rPr>
                <w:b/>
                <w:bCs/>
                <w:color w:val="auto"/>
                <w:sz w:val="28"/>
                <w:szCs w:val="28"/>
                <w:lang w:val="kk-KZ"/>
              </w:rPr>
              <w:t>АНЫҚТАМАЛАР</w:t>
            </w:r>
            <w:r w:rsidR="00D3424E" w:rsidRPr="006E4A0E">
              <w:rPr>
                <w:b/>
                <w:bCs/>
                <w:color w:val="auto"/>
                <w:sz w:val="28"/>
                <w:szCs w:val="28"/>
                <w:lang w:val="kk-KZ"/>
              </w:rPr>
              <w:t>.......................................................................................</w:t>
            </w:r>
            <w:r w:rsidRPr="006E4A0E">
              <w:rPr>
                <w:b/>
                <w:bCs/>
                <w:color w:val="auto"/>
                <w:sz w:val="28"/>
                <w:szCs w:val="28"/>
                <w:lang w:val="kk-KZ"/>
              </w:rPr>
              <w:t xml:space="preserve">                                                                                    </w:t>
            </w:r>
          </w:p>
        </w:tc>
        <w:tc>
          <w:tcPr>
            <w:tcW w:w="692" w:type="dxa"/>
            <w:shd w:val="clear" w:color="auto" w:fill="FFFFFF"/>
          </w:tcPr>
          <w:p w14:paraId="1625188F" w14:textId="77777777" w:rsidR="001F0B6B" w:rsidRPr="006E4A0E" w:rsidRDefault="001F0B6B" w:rsidP="00FA36EB">
            <w:pPr>
              <w:pStyle w:val="Default"/>
              <w:snapToGrid w:val="0"/>
              <w:jc w:val="center"/>
              <w:rPr>
                <w:bCs/>
                <w:color w:val="auto"/>
                <w:sz w:val="28"/>
                <w:szCs w:val="28"/>
                <w:lang w:val="kk-KZ"/>
              </w:rPr>
            </w:pPr>
            <w:r w:rsidRPr="006E4A0E">
              <w:rPr>
                <w:bCs/>
                <w:color w:val="auto"/>
                <w:sz w:val="28"/>
                <w:szCs w:val="28"/>
                <w:lang w:val="kk-KZ"/>
              </w:rPr>
              <w:t>4</w:t>
            </w:r>
          </w:p>
        </w:tc>
      </w:tr>
      <w:tr w:rsidR="001F0B6B" w:rsidRPr="006E4A0E" w14:paraId="095D6FBA" w14:textId="77777777" w:rsidTr="001F0B6B">
        <w:tc>
          <w:tcPr>
            <w:tcW w:w="8647" w:type="dxa"/>
            <w:shd w:val="clear" w:color="auto" w:fill="FFFFFF"/>
          </w:tcPr>
          <w:p w14:paraId="36DC09C7" w14:textId="77777777" w:rsidR="001F0B6B" w:rsidRPr="006E4A0E" w:rsidRDefault="00D3424E" w:rsidP="00FA36EB">
            <w:pPr>
              <w:pStyle w:val="Default"/>
              <w:jc w:val="both"/>
              <w:rPr>
                <w:b/>
                <w:bCs/>
                <w:color w:val="auto"/>
                <w:sz w:val="28"/>
                <w:szCs w:val="28"/>
                <w:lang w:val="kk-KZ"/>
              </w:rPr>
            </w:pPr>
            <w:r w:rsidRPr="006E4A0E">
              <w:rPr>
                <w:b/>
                <w:bCs/>
                <w:color w:val="auto"/>
                <w:sz w:val="28"/>
                <w:szCs w:val="28"/>
                <w:lang w:val="kk-KZ"/>
              </w:rPr>
              <w:t>БЕЛГІЛЕУЛЕР МЕН ҚЫСҚАРТУЛАР.................................................</w:t>
            </w:r>
            <w:r w:rsidR="001F0B6B" w:rsidRPr="006E4A0E">
              <w:rPr>
                <w:b/>
                <w:bCs/>
                <w:color w:val="auto"/>
                <w:sz w:val="28"/>
                <w:szCs w:val="28"/>
                <w:lang w:val="kk-KZ"/>
              </w:rPr>
              <w:t xml:space="preserve">                                           </w:t>
            </w:r>
            <w:r w:rsidR="001F0B6B" w:rsidRPr="006E4A0E">
              <w:rPr>
                <w:color w:val="auto"/>
                <w:sz w:val="28"/>
                <w:szCs w:val="28"/>
                <w:lang w:val="kk-KZ"/>
              </w:rPr>
              <w:t xml:space="preserve"> </w:t>
            </w:r>
          </w:p>
        </w:tc>
        <w:tc>
          <w:tcPr>
            <w:tcW w:w="692" w:type="dxa"/>
            <w:shd w:val="clear" w:color="auto" w:fill="FFFFFF"/>
          </w:tcPr>
          <w:p w14:paraId="326FE2D2" w14:textId="77777777" w:rsidR="001F0B6B" w:rsidRPr="0051058C" w:rsidRDefault="0051058C" w:rsidP="00FA36EB">
            <w:pPr>
              <w:pStyle w:val="Default"/>
              <w:snapToGrid w:val="0"/>
              <w:jc w:val="center"/>
              <w:rPr>
                <w:bCs/>
                <w:color w:val="auto"/>
                <w:sz w:val="28"/>
                <w:szCs w:val="28"/>
                <w:lang w:val="en-US"/>
              </w:rPr>
            </w:pPr>
            <w:r>
              <w:rPr>
                <w:bCs/>
                <w:color w:val="auto"/>
                <w:sz w:val="28"/>
                <w:szCs w:val="28"/>
                <w:lang w:val="en-US"/>
              </w:rPr>
              <w:t>6</w:t>
            </w:r>
          </w:p>
        </w:tc>
      </w:tr>
      <w:tr w:rsidR="001F0B6B" w:rsidRPr="006E4A0E" w14:paraId="4AFC29FA" w14:textId="77777777" w:rsidTr="001F0B6B">
        <w:tc>
          <w:tcPr>
            <w:tcW w:w="8647" w:type="dxa"/>
            <w:shd w:val="clear" w:color="auto" w:fill="FFFFFF"/>
          </w:tcPr>
          <w:p w14:paraId="6093F973" w14:textId="77777777" w:rsidR="001F0B6B" w:rsidRPr="006E4A0E" w:rsidRDefault="00D3424E" w:rsidP="00FA36EB">
            <w:pPr>
              <w:pStyle w:val="Default"/>
              <w:jc w:val="both"/>
              <w:rPr>
                <w:bCs/>
                <w:color w:val="auto"/>
                <w:sz w:val="28"/>
                <w:szCs w:val="28"/>
                <w:lang w:val="kk-KZ"/>
              </w:rPr>
            </w:pPr>
            <w:r w:rsidRPr="006E4A0E">
              <w:rPr>
                <w:b/>
                <w:bCs/>
                <w:color w:val="auto"/>
                <w:sz w:val="28"/>
                <w:szCs w:val="28"/>
                <w:lang w:val="kk-KZ"/>
              </w:rPr>
              <w:t>КІРІСПЕ.......................................................................................................</w:t>
            </w:r>
            <w:r w:rsidR="001F0B6B" w:rsidRPr="006E4A0E">
              <w:rPr>
                <w:b/>
                <w:bCs/>
                <w:color w:val="auto"/>
                <w:sz w:val="28"/>
                <w:szCs w:val="28"/>
                <w:lang w:val="kk-KZ"/>
              </w:rPr>
              <w:t xml:space="preserve">                                                                                                   </w:t>
            </w:r>
          </w:p>
        </w:tc>
        <w:tc>
          <w:tcPr>
            <w:tcW w:w="692" w:type="dxa"/>
            <w:shd w:val="clear" w:color="auto" w:fill="FFFFFF"/>
          </w:tcPr>
          <w:p w14:paraId="27D5AA8A" w14:textId="77777777" w:rsidR="001F0B6B" w:rsidRPr="0051058C" w:rsidRDefault="0051058C" w:rsidP="00FA36EB">
            <w:pPr>
              <w:pStyle w:val="Default"/>
              <w:snapToGrid w:val="0"/>
              <w:jc w:val="center"/>
              <w:rPr>
                <w:bCs/>
                <w:color w:val="auto"/>
                <w:sz w:val="28"/>
                <w:szCs w:val="28"/>
                <w:lang w:val="en-US"/>
              </w:rPr>
            </w:pPr>
            <w:r>
              <w:rPr>
                <w:bCs/>
                <w:color w:val="auto"/>
                <w:sz w:val="28"/>
                <w:szCs w:val="28"/>
                <w:lang w:val="en-US"/>
              </w:rPr>
              <w:t>7</w:t>
            </w:r>
          </w:p>
        </w:tc>
      </w:tr>
      <w:tr w:rsidR="001F0B6B" w:rsidRPr="006E4A0E" w14:paraId="0AD66EE3" w14:textId="77777777" w:rsidTr="001F0B6B">
        <w:tc>
          <w:tcPr>
            <w:tcW w:w="8647" w:type="dxa"/>
            <w:shd w:val="clear" w:color="auto" w:fill="FFFFFF"/>
          </w:tcPr>
          <w:p w14:paraId="46E33E5A" w14:textId="77777777" w:rsidR="001F0B6B" w:rsidRPr="00E360E4" w:rsidRDefault="001F0B6B" w:rsidP="0044603D">
            <w:pPr>
              <w:pStyle w:val="13"/>
              <w:tabs>
                <w:tab w:val="left" w:pos="851"/>
              </w:tabs>
              <w:jc w:val="both"/>
              <w:rPr>
                <w:rFonts w:ascii="Times New Roman" w:hAnsi="Times New Roman" w:cs="Times New Roman"/>
                <w:b/>
                <w:color w:val="000000"/>
                <w:kern w:val="0"/>
                <w:sz w:val="28"/>
                <w:szCs w:val="28"/>
                <w:lang w:val="kk-KZ" w:eastAsia="ru-RU" w:bidi="ar-SA"/>
              </w:rPr>
            </w:pPr>
            <w:r w:rsidRPr="00E360E4">
              <w:rPr>
                <w:rFonts w:ascii="Times New Roman" w:hAnsi="Times New Roman" w:cs="Times New Roman"/>
                <w:b/>
                <w:color w:val="000000"/>
                <w:kern w:val="0"/>
                <w:sz w:val="28"/>
                <w:szCs w:val="28"/>
                <w:lang w:val="kk-KZ" w:eastAsia="ru-RU" w:bidi="ar-SA"/>
              </w:rPr>
              <w:t xml:space="preserve">1 </w:t>
            </w:r>
            <w:r w:rsidR="0044603D" w:rsidRPr="00E360E4">
              <w:rPr>
                <w:rFonts w:ascii="Times New Roman" w:hAnsi="Times New Roman" w:cs="Times New Roman"/>
                <w:b/>
                <w:color w:val="000000"/>
                <w:kern w:val="0"/>
                <w:sz w:val="28"/>
                <w:szCs w:val="28"/>
                <w:lang w:val="kk-KZ" w:eastAsia="ru-RU" w:bidi="ar-SA"/>
              </w:rPr>
              <w:t xml:space="preserve">ЖОҒАРҒЫ ОҚУ ОРНЫНДА </w:t>
            </w:r>
            <w:r w:rsidRPr="00E360E4">
              <w:rPr>
                <w:rFonts w:ascii="Times New Roman" w:hAnsi="Times New Roman" w:cs="Times New Roman"/>
                <w:b/>
                <w:color w:val="000000"/>
                <w:kern w:val="0"/>
                <w:sz w:val="28"/>
                <w:szCs w:val="28"/>
                <w:lang w:val="kk-KZ" w:eastAsia="ru-RU" w:bidi="ar-SA"/>
              </w:rPr>
              <w:t>АРНАЙЫ</w:t>
            </w:r>
            <w:r w:rsidR="0044603D" w:rsidRPr="00E360E4">
              <w:rPr>
                <w:rFonts w:ascii="Times New Roman" w:hAnsi="Times New Roman" w:cs="Times New Roman"/>
                <w:b/>
                <w:color w:val="000000"/>
                <w:kern w:val="0"/>
                <w:sz w:val="28"/>
                <w:szCs w:val="28"/>
                <w:lang w:val="kk-KZ" w:eastAsia="ru-RU" w:bidi="ar-SA"/>
              </w:rPr>
              <w:t xml:space="preserve"> ПЕДАГОГТАРДЫ ДУАЛЬДІ-БАҒДАРЛЫҚ </w:t>
            </w:r>
            <w:r w:rsidRPr="00E360E4">
              <w:rPr>
                <w:rFonts w:ascii="Times New Roman" w:hAnsi="Times New Roman" w:cs="Times New Roman"/>
                <w:b/>
                <w:color w:val="000000"/>
                <w:kern w:val="0"/>
                <w:sz w:val="28"/>
                <w:szCs w:val="28"/>
                <w:lang w:val="kk-KZ" w:eastAsia="ru-RU" w:bidi="ar-SA"/>
              </w:rPr>
              <w:t>ОҚЫТУ ПРОЦЕ</w:t>
            </w:r>
            <w:r w:rsidR="0044603D" w:rsidRPr="00E360E4">
              <w:rPr>
                <w:rFonts w:ascii="Times New Roman" w:hAnsi="Times New Roman" w:cs="Times New Roman"/>
                <w:b/>
                <w:color w:val="000000"/>
                <w:kern w:val="0"/>
                <w:sz w:val="28"/>
                <w:szCs w:val="28"/>
                <w:lang w:val="kk-KZ" w:eastAsia="ru-RU" w:bidi="ar-SA"/>
              </w:rPr>
              <w:t xml:space="preserve">СІНДЕ ДАЯРЛАУДЫҢ </w:t>
            </w:r>
            <w:r w:rsidRPr="00E360E4">
              <w:rPr>
                <w:rFonts w:ascii="Times New Roman" w:hAnsi="Times New Roman" w:cs="Times New Roman"/>
                <w:b/>
                <w:color w:val="000000"/>
                <w:kern w:val="0"/>
                <w:sz w:val="28"/>
                <w:szCs w:val="28"/>
                <w:lang w:val="kk-KZ" w:eastAsia="ru-RU" w:bidi="ar-SA"/>
              </w:rPr>
              <w:t>ӘДІСНАМАЛЫҚ НЕГІЗДЕРІ</w:t>
            </w:r>
            <w:r w:rsidR="00D3424E" w:rsidRPr="00E360E4">
              <w:rPr>
                <w:rFonts w:ascii="Times New Roman" w:hAnsi="Times New Roman" w:cs="Times New Roman"/>
                <w:b/>
                <w:color w:val="000000"/>
                <w:kern w:val="0"/>
                <w:sz w:val="28"/>
                <w:szCs w:val="28"/>
                <w:lang w:val="kk-KZ" w:eastAsia="ru-RU" w:bidi="ar-SA"/>
              </w:rPr>
              <w:t>..</w:t>
            </w:r>
            <w:r w:rsidR="0044603D" w:rsidRPr="00E360E4">
              <w:rPr>
                <w:rFonts w:ascii="Times New Roman" w:hAnsi="Times New Roman" w:cs="Times New Roman"/>
                <w:b/>
                <w:color w:val="000000"/>
                <w:kern w:val="0"/>
                <w:sz w:val="28"/>
                <w:szCs w:val="28"/>
                <w:lang w:val="kk-KZ" w:eastAsia="ru-RU" w:bidi="ar-SA"/>
              </w:rPr>
              <w:t>...</w:t>
            </w:r>
            <w:r w:rsidR="00D3424E" w:rsidRPr="00E360E4">
              <w:rPr>
                <w:rFonts w:ascii="Times New Roman" w:hAnsi="Times New Roman" w:cs="Times New Roman"/>
                <w:b/>
                <w:color w:val="000000"/>
                <w:kern w:val="0"/>
                <w:sz w:val="28"/>
                <w:szCs w:val="28"/>
                <w:lang w:val="kk-KZ" w:eastAsia="ru-RU" w:bidi="ar-SA"/>
              </w:rPr>
              <w:t>.</w:t>
            </w:r>
            <w:r w:rsidR="0044603D" w:rsidRPr="00E360E4">
              <w:rPr>
                <w:rFonts w:ascii="Times New Roman" w:hAnsi="Times New Roman" w:cs="Times New Roman"/>
                <w:b/>
                <w:color w:val="000000"/>
                <w:kern w:val="0"/>
                <w:sz w:val="28"/>
                <w:szCs w:val="28"/>
                <w:lang w:val="kk-KZ" w:eastAsia="ru-RU" w:bidi="ar-SA"/>
              </w:rPr>
              <w:t>............................</w:t>
            </w:r>
          </w:p>
        </w:tc>
        <w:tc>
          <w:tcPr>
            <w:tcW w:w="692" w:type="dxa"/>
            <w:shd w:val="clear" w:color="auto" w:fill="FFFFFF"/>
          </w:tcPr>
          <w:p w14:paraId="16DBD711" w14:textId="77777777" w:rsidR="001F0B6B" w:rsidRPr="00990667" w:rsidRDefault="001F0B6B" w:rsidP="00990667">
            <w:pPr>
              <w:pStyle w:val="Default"/>
              <w:snapToGrid w:val="0"/>
              <w:jc w:val="center"/>
              <w:rPr>
                <w:bCs/>
                <w:color w:val="auto"/>
                <w:sz w:val="28"/>
                <w:szCs w:val="28"/>
              </w:rPr>
            </w:pPr>
            <w:r w:rsidRPr="006E4A0E">
              <w:rPr>
                <w:bCs/>
                <w:color w:val="auto"/>
                <w:sz w:val="28"/>
                <w:szCs w:val="28"/>
                <w:lang w:val="kk-KZ"/>
              </w:rPr>
              <w:t>1</w:t>
            </w:r>
            <w:r w:rsidR="00990667">
              <w:rPr>
                <w:bCs/>
                <w:color w:val="auto"/>
                <w:sz w:val="28"/>
                <w:szCs w:val="28"/>
              </w:rPr>
              <w:t>8</w:t>
            </w:r>
          </w:p>
        </w:tc>
      </w:tr>
      <w:tr w:rsidR="001F0B6B" w:rsidRPr="006E4A0E" w14:paraId="05D0A7AC" w14:textId="77777777" w:rsidTr="001F0B6B">
        <w:tc>
          <w:tcPr>
            <w:tcW w:w="8647" w:type="dxa"/>
            <w:shd w:val="clear" w:color="auto" w:fill="FFFFFF"/>
          </w:tcPr>
          <w:p w14:paraId="5F68A76C" w14:textId="77777777" w:rsidR="001F0B6B" w:rsidRPr="006E4A0E" w:rsidRDefault="001F0B6B" w:rsidP="00FA36EB">
            <w:pPr>
              <w:pStyle w:val="af2"/>
              <w:jc w:val="both"/>
              <w:rPr>
                <w:sz w:val="28"/>
                <w:szCs w:val="28"/>
                <w:lang w:val="kk-KZ"/>
              </w:rPr>
            </w:pPr>
            <w:r w:rsidRPr="006E4A0E">
              <w:rPr>
                <w:sz w:val="28"/>
                <w:szCs w:val="28"/>
                <w:lang w:val="kk-KZ"/>
              </w:rPr>
              <w:t>1.1 Жоғары оқу орнында арнайы педагогтарды дуальді-бағдарлық даярлаудың тұжырымдамасы</w:t>
            </w:r>
            <w:r w:rsidR="00D3424E" w:rsidRPr="006E4A0E">
              <w:rPr>
                <w:sz w:val="28"/>
                <w:szCs w:val="28"/>
                <w:lang w:val="kk-KZ"/>
              </w:rPr>
              <w:t>......................................................................</w:t>
            </w:r>
          </w:p>
        </w:tc>
        <w:tc>
          <w:tcPr>
            <w:tcW w:w="692" w:type="dxa"/>
            <w:shd w:val="clear" w:color="auto" w:fill="FFFFFF"/>
          </w:tcPr>
          <w:p w14:paraId="4CEBB379" w14:textId="77777777" w:rsidR="001F0B6B" w:rsidRPr="006E4A0E" w:rsidRDefault="001F0B6B" w:rsidP="00FA36EB">
            <w:pPr>
              <w:pStyle w:val="Default"/>
              <w:snapToGrid w:val="0"/>
              <w:jc w:val="center"/>
              <w:rPr>
                <w:bCs/>
                <w:color w:val="auto"/>
                <w:sz w:val="28"/>
                <w:szCs w:val="28"/>
                <w:lang w:val="kk-KZ"/>
              </w:rPr>
            </w:pPr>
          </w:p>
          <w:p w14:paraId="09510F9D" w14:textId="77777777" w:rsidR="001F0B6B" w:rsidRPr="00990667" w:rsidRDefault="001F0B6B" w:rsidP="00990667">
            <w:pPr>
              <w:pStyle w:val="Default"/>
              <w:snapToGrid w:val="0"/>
              <w:jc w:val="center"/>
              <w:rPr>
                <w:bCs/>
                <w:color w:val="auto"/>
                <w:sz w:val="28"/>
                <w:szCs w:val="28"/>
              </w:rPr>
            </w:pPr>
            <w:r w:rsidRPr="006E4A0E">
              <w:rPr>
                <w:bCs/>
                <w:color w:val="auto"/>
                <w:sz w:val="28"/>
                <w:szCs w:val="28"/>
                <w:lang w:val="kk-KZ"/>
              </w:rPr>
              <w:t>1</w:t>
            </w:r>
            <w:r w:rsidR="00990667">
              <w:rPr>
                <w:bCs/>
                <w:color w:val="auto"/>
                <w:sz w:val="28"/>
                <w:szCs w:val="28"/>
              </w:rPr>
              <w:t>8</w:t>
            </w:r>
          </w:p>
        </w:tc>
      </w:tr>
      <w:tr w:rsidR="001F0B6B" w:rsidRPr="006E4A0E" w14:paraId="0A600CDE" w14:textId="77777777" w:rsidTr="001F0B6B">
        <w:tc>
          <w:tcPr>
            <w:tcW w:w="8647" w:type="dxa"/>
            <w:shd w:val="clear" w:color="auto" w:fill="FFFFFF"/>
          </w:tcPr>
          <w:p w14:paraId="30BD165A" w14:textId="77777777" w:rsidR="00E73F6B" w:rsidRPr="00A05763" w:rsidRDefault="001F0B6B" w:rsidP="0048602F">
            <w:pPr>
              <w:pStyle w:val="af2"/>
              <w:jc w:val="both"/>
              <w:rPr>
                <w:bCs/>
                <w:sz w:val="28"/>
                <w:szCs w:val="28"/>
                <w:lang w:val="kk-KZ"/>
              </w:rPr>
            </w:pPr>
            <w:r w:rsidRPr="006E4A0E">
              <w:rPr>
                <w:sz w:val="28"/>
                <w:szCs w:val="28"/>
                <w:lang w:val="kk-KZ"/>
              </w:rPr>
              <w:t>1.2 Арнайы педагогтарды дуальді-бағдарлық оқыту процесінде даярлаудың әдіснамалық тұғырлары мен</w:t>
            </w:r>
            <w:r w:rsidRPr="006E4A0E">
              <w:rPr>
                <w:b/>
                <w:bCs/>
                <w:sz w:val="28"/>
                <w:szCs w:val="28"/>
                <w:lang w:val="kk-KZ"/>
              </w:rPr>
              <w:t xml:space="preserve"> </w:t>
            </w:r>
            <w:r w:rsidRPr="006E4A0E">
              <w:rPr>
                <w:sz w:val="28"/>
                <w:szCs w:val="28"/>
                <w:lang w:val="kk-KZ"/>
              </w:rPr>
              <w:t>қағидалары</w:t>
            </w:r>
            <w:r w:rsidR="00E73F6B">
              <w:rPr>
                <w:bCs/>
                <w:sz w:val="28"/>
                <w:szCs w:val="28"/>
                <w:lang w:val="kk-KZ"/>
              </w:rPr>
              <w:t xml:space="preserve"> ............................</w:t>
            </w:r>
          </w:p>
        </w:tc>
        <w:tc>
          <w:tcPr>
            <w:tcW w:w="692" w:type="dxa"/>
            <w:shd w:val="clear" w:color="auto" w:fill="FFFFFF"/>
          </w:tcPr>
          <w:p w14:paraId="610F3C42" w14:textId="77777777" w:rsidR="001F0B6B" w:rsidRPr="006E4A0E" w:rsidRDefault="001F0B6B" w:rsidP="00FA36EB">
            <w:pPr>
              <w:pStyle w:val="Default"/>
              <w:snapToGrid w:val="0"/>
              <w:jc w:val="center"/>
              <w:rPr>
                <w:bCs/>
                <w:color w:val="auto"/>
                <w:sz w:val="28"/>
                <w:szCs w:val="28"/>
                <w:lang w:val="kk-KZ"/>
              </w:rPr>
            </w:pPr>
          </w:p>
          <w:p w14:paraId="20878758" w14:textId="77777777" w:rsidR="001F0B6B" w:rsidRPr="0051058C" w:rsidRDefault="0051058C" w:rsidP="00FA36EB">
            <w:pPr>
              <w:pStyle w:val="Default"/>
              <w:snapToGrid w:val="0"/>
              <w:jc w:val="center"/>
              <w:rPr>
                <w:bCs/>
                <w:color w:val="auto"/>
                <w:sz w:val="28"/>
                <w:szCs w:val="28"/>
                <w:lang w:val="en-US"/>
              </w:rPr>
            </w:pPr>
            <w:r>
              <w:rPr>
                <w:bCs/>
                <w:color w:val="auto"/>
                <w:sz w:val="28"/>
                <w:szCs w:val="28"/>
                <w:lang w:val="en-US"/>
              </w:rPr>
              <w:t>51</w:t>
            </w:r>
          </w:p>
        </w:tc>
      </w:tr>
      <w:tr w:rsidR="001F0B6B" w:rsidRPr="006E4A0E" w14:paraId="6BEB6794" w14:textId="77777777" w:rsidTr="001F0B6B">
        <w:tc>
          <w:tcPr>
            <w:tcW w:w="8647" w:type="dxa"/>
            <w:shd w:val="clear" w:color="auto" w:fill="FFFFFF"/>
          </w:tcPr>
          <w:p w14:paraId="21DA6895" w14:textId="77777777" w:rsidR="001F0B6B" w:rsidRPr="006E4A0E" w:rsidRDefault="001F0B6B" w:rsidP="001F0B6B">
            <w:pPr>
              <w:pStyle w:val="af2"/>
              <w:jc w:val="both"/>
              <w:rPr>
                <w:sz w:val="28"/>
                <w:szCs w:val="28"/>
                <w:lang w:val="kk-KZ"/>
              </w:rPr>
            </w:pPr>
            <w:r w:rsidRPr="006E4A0E">
              <w:rPr>
                <w:sz w:val="28"/>
                <w:szCs w:val="28"/>
                <w:lang w:val="kk-KZ"/>
              </w:rPr>
              <w:t xml:space="preserve">1.3 </w:t>
            </w:r>
            <w:r w:rsidR="00832128" w:rsidRPr="006E4A0E">
              <w:rPr>
                <w:sz w:val="28"/>
                <w:szCs w:val="28"/>
                <w:lang w:val="kk-KZ"/>
              </w:rPr>
              <w:t>Дуальді˗бағдарлық оқыту жағдайында арнайы педагогтарды даярлаудың теориялық негіздері..........</w:t>
            </w:r>
            <w:r w:rsidR="00D71802">
              <w:rPr>
                <w:sz w:val="28"/>
                <w:szCs w:val="28"/>
                <w:lang w:val="kk-KZ"/>
              </w:rPr>
              <w:t>...............................</w:t>
            </w:r>
            <w:r w:rsidR="00832128" w:rsidRPr="006E4A0E">
              <w:rPr>
                <w:sz w:val="28"/>
                <w:szCs w:val="28"/>
                <w:lang w:val="kk-KZ"/>
              </w:rPr>
              <w:t>.......................</w:t>
            </w:r>
          </w:p>
        </w:tc>
        <w:tc>
          <w:tcPr>
            <w:tcW w:w="692" w:type="dxa"/>
            <w:shd w:val="clear" w:color="auto" w:fill="FFFFFF"/>
          </w:tcPr>
          <w:p w14:paraId="52EADDFD" w14:textId="77777777" w:rsidR="00832128" w:rsidRPr="006E4A0E" w:rsidRDefault="00832128" w:rsidP="00FA36EB">
            <w:pPr>
              <w:pStyle w:val="Default"/>
              <w:snapToGrid w:val="0"/>
              <w:jc w:val="center"/>
              <w:rPr>
                <w:bCs/>
                <w:color w:val="auto"/>
                <w:sz w:val="28"/>
                <w:szCs w:val="28"/>
                <w:lang w:val="kk-KZ"/>
              </w:rPr>
            </w:pPr>
          </w:p>
          <w:p w14:paraId="17532627" w14:textId="77777777" w:rsidR="001F0B6B" w:rsidRPr="00B36851" w:rsidRDefault="00B36851" w:rsidP="00FA36EB">
            <w:pPr>
              <w:pStyle w:val="Default"/>
              <w:snapToGrid w:val="0"/>
              <w:jc w:val="center"/>
              <w:rPr>
                <w:bCs/>
                <w:color w:val="auto"/>
                <w:sz w:val="28"/>
                <w:szCs w:val="28"/>
              </w:rPr>
            </w:pPr>
            <w:r>
              <w:rPr>
                <w:bCs/>
                <w:color w:val="auto"/>
                <w:sz w:val="28"/>
                <w:szCs w:val="28"/>
              </w:rPr>
              <w:t>69</w:t>
            </w:r>
          </w:p>
        </w:tc>
      </w:tr>
      <w:tr w:rsidR="001F0B6B" w:rsidRPr="006E4A0E" w14:paraId="54402989" w14:textId="77777777" w:rsidTr="001F0B6B">
        <w:tc>
          <w:tcPr>
            <w:tcW w:w="8647" w:type="dxa"/>
            <w:shd w:val="clear" w:color="auto" w:fill="FFFFFF"/>
          </w:tcPr>
          <w:p w14:paraId="40F1888F" w14:textId="77777777" w:rsidR="001F0B6B" w:rsidRPr="006E4A0E" w:rsidRDefault="0002686F" w:rsidP="000E07E8">
            <w:pPr>
              <w:pStyle w:val="af2"/>
              <w:jc w:val="both"/>
              <w:rPr>
                <w:sz w:val="28"/>
                <w:szCs w:val="28"/>
                <w:lang w:val="kk-KZ"/>
              </w:rPr>
            </w:pPr>
            <w:r w:rsidRPr="006E4A0E">
              <w:rPr>
                <w:sz w:val="28"/>
                <w:szCs w:val="28"/>
                <w:lang w:val="kk-KZ"/>
              </w:rPr>
              <w:t xml:space="preserve">1.4 </w:t>
            </w:r>
            <w:r w:rsidR="001F0B6B" w:rsidRPr="006E4A0E">
              <w:rPr>
                <w:sz w:val="28"/>
                <w:szCs w:val="28"/>
                <w:lang w:val="kk-KZ"/>
              </w:rPr>
              <w:t>Арнайы педагогтарды дуальді-бағдарлық оқыту процесінде даярлау</w:t>
            </w:r>
            <w:r w:rsidR="00F20D80" w:rsidRPr="006E4A0E">
              <w:rPr>
                <w:sz w:val="28"/>
                <w:szCs w:val="28"/>
                <w:lang w:val="kk-KZ"/>
              </w:rPr>
              <w:t xml:space="preserve">дың </w:t>
            </w:r>
            <w:r w:rsidR="001F0B6B" w:rsidRPr="006E4A0E">
              <w:rPr>
                <w:sz w:val="28"/>
                <w:szCs w:val="28"/>
                <w:lang w:val="kk-KZ"/>
              </w:rPr>
              <w:t xml:space="preserve"> </w:t>
            </w:r>
            <w:r w:rsidR="00F20D80" w:rsidRPr="006E4A0E">
              <w:rPr>
                <w:sz w:val="28"/>
                <w:szCs w:val="28"/>
                <w:lang w:val="kk-KZ"/>
              </w:rPr>
              <w:t>ғылыми</w:t>
            </w:r>
            <w:r w:rsidR="00F20D80" w:rsidRPr="006E4A0E">
              <w:rPr>
                <w:sz w:val="28"/>
                <w:szCs w:val="28"/>
              </w:rPr>
              <w:t>-</w:t>
            </w:r>
            <w:r w:rsidR="000E07E8">
              <w:rPr>
                <w:sz w:val="28"/>
                <w:szCs w:val="28"/>
                <w:lang w:val="kk-KZ"/>
              </w:rPr>
              <w:t>практикалық</w:t>
            </w:r>
            <w:r w:rsidR="00F20D80" w:rsidRPr="006E4A0E">
              <w:rPr>
                <w:sz w:val="28"/>
                <w:szCs w:val="28"/>
                <w:lang w:val="kk-KZ"/>
              </w:rPr>
              <w:t xml:space="preserve"> </w:t>
            </w:r>
            <w:r w:rsidR="001F0B6B" w:rsidRPr="006E4A0E">
              <w:rPr>
                <w:sz w:val="28"/>
                <w:szCs w:val="28"/>
                <w:lang w:val="kk-KZ"/>
              </w:rPr>
              <w:t>моделі</w:t>
            </w:r>
            <w:r w:rsidR="00D3424E" w:rsidRPr="006E4A0E">
              <w:rPr>
                <w:sz w:val="28"/>
                <w:szCs w:val="28"/>
                <w:lang w:val="kk-KZ"/>
              </w:rPr>
              <w:t>............................................</w:t>
            </w:r>
            <w:r w:rsidR="000E07E8">
              <w:rPr>
                <w:sz w:val="28"/>
                <w:szCs w:val="28"/>
                <w:lang w:val="kk-KZ"/>
              </w:rPr>
              <w:t>...</w:t>
            </w:r>
            <w:r w:rsidR="00F20D80" w:rsidRPr="006E4A0E">
              <w:rPr>
                <w:sz w:val="28"/>
                <w:szCs w:val="28"/>
                <w:lang w:val="kk-KZ"/>
              </w:rPr>
              <w:t>.</w:t>
            </w:r>
          </w:p>
        </w:tc>
        <w:tc>
          <w:tcPr>
            <w:tcW w:w="692" w:type="dxa"/>
            <w:shd w:val="clear" w:color="auto" w:fill="FFFFFF"/>
          </w:tcPr>
          <w:p w14:paraId="0D10B017" w14:textId="77777777" w:rsidR="001F0B6B" w:rsidRPr="0051058C" w:rsidRDefault="0051058C" w:rsidP="00FA36EB">
            <w:pPr>
              <w:pStyle w:val="Default"/>
              <w:snapToGrid w:val="0"/>
              <w:jc w:val="center"/>
              <w:rPr>
                <w:bCs/>
                <w:color w:val="auto"/>
                <w:sz w:val="28"/>
                <w:szCs w:val="28"/>
                <w:lang w:val="en-US"/>
              </w:rPr>
            </w:pPr>
            <w:r>
              <w:rPr>
                <w:bCs/>
                <w:color w:val="auto"/>
                <w:sz w:val="28"/>
                <w:szCs w:val="28"/>
                <w:lang w:val="en-US"/>
              </w:rPr>
              <w:t>96</w:t>
            </w:r>
          </w:p>
        </w:tc>
      </w:tr>
      <w:tr w:rsidR="001F0B6B" w:rsidRPr="006E4A0E" w14:paraId="6A717616" w14:textId="77777777" w:rsidTr="001F0B6B">
        <w:tc>
          <w:tcPr>
            <w:tcW w:w="8647" w:type="dxa"/>
            <w:shd w:val="clear" w:color="auto" w:fill="FFFFFF"/>
          </w:tcPr>
          <w:p w14:paraId="3C865C0A" w14:textId="77777777" w:rsidR="001F0B6B" w:rsidRPr="006E4A0E" w:rsidRDefault="001F0B6B" w:rsidP="00752FC1">
            <w:pPr>
              <w:pStyle w:val="Default"/>
              <w:snapToGrid w:val="0"/>
              <w:jc w:val="both"/>
              <w:rPr>
                <w:b/>
                <w:sz w:val="28"/>
                <w:szCs w:val="28"/>
                <w:lang w:val="kk-KZ"/>
              </w:rPr>
            </w:pPr>
            <w:r w:rsidRPr="006E4A0E">
              <w:rPr>
                <w:b/>
                <w:sz w:val="28"/>
                <w:szCs w:val="28"/>
                <w:lang w:val="kk-KZ"/>
              </w:rPr>
              <w:t>2 АРНАЙЫ ПЕДАГОГТАРДЫ ДУАЛЬДІ-БАҒДАРЛЫҚ ОҚЫТУ ПРОЦЕСІНДЕ</w:t>
            </w:r>
            <w:r w:rsidR="00752FC1" w:rsidRPr="006E4A0E">
              <w:rPr>
                <w:b/>
                <w:sz w:val="28"/>
                <w:szCs w:val="28"/>
                <w:lang w:val="kk-KZ"/>
              </w:rPr>
              <w:t xml:space="preserve"> ДАЯРЛЫҒЫН ҚАЛЫПТАСТЫРУДЫҢ </w:t>
            </w:r>
            <w:r w:rsidRPr="006E4A0E">
              <w:rPr>
                <w:b/>
                <w:sz w:val="28"/>
                <w:szCs w:val="28"/>
                <w:lang w:val="kk-KZ"/>
              </w:rPr>
              <w:t xml:space="preserve"> </w:t>
            </w:r>
            <w:r w:rsidR="00752FC1" w:rsidRPr="006E4A0E">
              <w:rPr>
                <w:b/>
                <w:sz w:val="28"/>
                <w:szCs w:val="28"/>
                <w:lang w:val="kk-KZ"/>
              </w:rPr>
              <w:t>ТӘЖІРИБЕЛІК</w:t>
            </w:r>
            <w:r w:rsidR="00752FC1" w:rsidRPr="006E4A0E">
              <w:rPr>
                <w:b/>
                <w:sz w:val="28"/>
                <w:szCs w:val="28"/>
              </w:rPr>
              <w:t>-</w:t>
            </w:r>
            <w:r w:rsidR="00752FC1" w:rsidRPr="006E4A0E">
              <w:rPr>
                <w:b/>
                <w:sz w:val="28"/>
                <w:szCs w:val="28"/>
                <w:lang w:val="kk-KZ"/>
              </w:rPr>
              <w:t>ЭКСПЕРИМЕНТ ЖҰМЫСЫ</w:t>
            </w:r>
            <w:r w:rsidR="00D3424E" w:rsidRPr="006E4A0E">
              <w:rPr>
                <w:b/>
                <w:sz w:val="28"/>
                <w:szCs w:val="28"/>
                <w:lang w:val="kk-KZ"/>
              </w:rPr>
              <w:t>................</w:t>
            </w:r>
            <w:r w:rsidR="00752FC1" w:rsidRPr="006E4A0E">
              <w:rPr>
                <w:b/>
                <w:sz w:val="28"/>
                <w:szCs w:val="28"/>
                <w:lang w:val="kk-KZ"/>
              </w:rPr>
              <w:t>...................</w:t>
            </w:r>
          </w:p>
        </w:tc>
        <w:tc>
          <w:tcPr>
            <w:tcW w:w="692" w:type="dxa"/>
            <w:shd w:val="clear" w:color="auto" w:fill="FFFFFF"/>
          </w:tcPr>
          <w:p w14:paraId="0985BB5C" w14:textId="77777777" w:rsidR="001F0B6B" w:rsidRPr="0051058C" w:rsidRDefault="0051058C" w:rsidP="00FA36EB">
            <w:pPr>
              <w:pStyle w:val="Default"/>
              <w:snapToGrid w:val="0"/>
              <w:jc w:val="center"/>
              <w:rPr>
                <w:bCs/>
                <w:color w:val="auto"/>
                <w:sz w:val="28"/>
                <w:szCs w:val="28"/>
                <w:lang w:val="en-US"/>
              </w:rPr>
            </w:pPr>
            <w:r>
              <w:rPr>
                <w:bCs/>
                <w:color w:val="auto"/>
                <w:sz w:val="28"/>
                <w:szCs w:val="28"/>
                <w:lang w:val="en-US"/>
              </w:rPr>
              <w:t>111</w:t>
            </w:r>
          </w:p>
        </w:tc>
      </w:tr>
      <w:tr w:rsidR="001F0B6B" w:rsidRPr="006E4A0E" w14:paraId="7DCCA2AA" w14:textId="77777777" w:rsidTr="001F0B6B">
        <w:tc>
          <w:tcPr>
            <w:tcW w:w="8647" w:type="dxa"/>
            <w:shd w:val="clear" w:color="auto" w:fill="FFFFFF"/>
          </w:tcPr>
          <w:p w14:paraId="1DCC16A4" w14:textId="77777777" w:rsidR="001F0B6B" w:rsidRPr="006E4A0E" w:rsidRDefault="001F0B6B" w:rsidP="00FA36EB">
            <w:pPr>
              <w:pStyle w:val="af2"/>
              <w:jc w:val="both"/>
              <w:rPr>
                <w:sz w:val="28"/>
                <w:szCs w:val="28"/>
                <w:lang w:val="kk-KZ"/>
              </w:rPr>
            </w:pPr>
            <w:r w:rsidRPr="006E4A0E">
              <w:rPr>
                <w:sz w:val="28"/>
                <w:szCs w:val="28"/>
                <w:lang w:val="kk-KZ"/>
              </w:rPr>
              <w:t xml:space="preserve">2.1 Дуальді-бағдарлық оқытудың дербестендірілген мазмұны студенттердің академиялық үлгерімі мен мотивациясын арттыру құралы ретінде </w:t>
            </w:r>
            <w:r w:rsidR="00D3424E" w:rsidRPr="006E4A0E">
              <w:rPr>
                <w:sz w:val="28"/>
                <w:szCs w:val="28"/>
                <w:lang w:val="kk-KZ"/>
              </w:rPr>
              <w:t>.............................................................................................</w:t>
            </w:r>
            <w:r w:rsidRPr="006E4A0E">
              <w:rPr>
                <w:sz w:val="28"/>
                <w:szCs w:val="28"/>
                <w:lang w:val="kk-KZ"/>
              </w:rPr>
              <w:t xml:space="preserve">           </w:t>
            </w:r>
          </w:p>
        </w:tc>
        <w:tc>
          <w:tcPr>
            <w:tcW w:w="692" w:type="dxa"/>
            <w:shd w:val="clear" w:color="auto" w:fill="FFFFFF"/>
          </w:tcPr>
          <w:p w14:paraId="398D5397" w14:textId="77777777" w:rsidR="001F0B6B" w:rsidRPr="0051058C" w:rsidRDefault="0051058C" w:rsidP="00FA36EB">
            <w:pPr>
              <w:pStyle w:val="Default"/>
              <w:snapToGrid w:val="0"/>
              <w:jc w:val="center"/>
              <w:rPr>
                <w:bCs/>
                <w:color w:val="auto"/>
                <w:sz w:val="28"/>
                <w:szCs w:val="28"/>
                <w:lang w:val="en-US"/>
              </w:rPr>
            </w:pPr>
            <w:r>
              <w:rPr>
                <w:bCs/>
                <w:color w:val="auto"/>
                <w:sz w:val="28"/>
                <w:szCs w:val="28"/>
                <w:lang w:val="en-US"/>
              </w:rPr>
              <w:t>111</w:t>
            </w:r>
          </w:p>
        </w:tc>
      </w:tr>
      <w:tr w:rsidR="001F0B6B" w:rsidRPr="006E4A0E" w14:paraId="72186695" w14:textId="77777777" w:rsidTr="001F0B6B">
        <w:tc>
          <w:tcPr>
            <w:tcW w:w="8647" w:type="dxa"/>
            <w:shd w:val="clear" w:color="auto" w:fill="FFFFFF"/>
          </w:tcPr>
          <w:p w14:paraId="2E8959A8" w14:textId="77777777" w:rsidR="001F0B6B" w:rsidRPr="006E4A0E" w:rsidRDefault="001F0B6B" w:rsidP="00FA36EB">
            <w:pPr>
              <w:pStyle w:val="af2"/>
              <w:jc w:val="both"/>
              <w:rPr>
                <w:bCs/>
                <w:sz w:val="28"/>
                <w:szCs w:val="28"/>
                <w:lang w:val="kk-KZ"/>
              </w:rPr>
            </w:pPr>
            <w:r w:rsidRPr="006E4A0E">
              <w:rPr>
                <w:sz w:val="28"/>
                <w:szCs w:val="28"/>
                <w:lang w:val="kk-KZ"/>
              </w:rPr>
              <w:t>2.2 Арнайы педагогтарды даярлау процесінде дуальді-бағдарлық оқытуды ұйымдастырудың эксперименттік бағдарламасы</w:t>
            </w:r>
            <w:r w:rsidR="00D3424E" w:rsidRPr="006E4A0E">
              <w:rPr>
                <w:sz w:val="28"/>
                <w:szCs w:val="28"/>
                <w:lang w:val="kk-KZ"/>
              </w:rPr>
              <w:t>.....................</w:t>
            </w:r>
          </w:p>
        </w:tc>
        <w:tc>
          <w:tcPr>
            <w:tcW w:w="692" w:type="dxa"/>
            <w:shd w:val="clear" w:color="auto" w:fill="FFFFFF"/>
          </w:tcPr>
          <w:p w14:paraId="66414C48" w14:textId="77777777" w:rsidR="001F0B6B" w:rsidRPr="0051058C" w:rsidRDefault="0051058C" w:rsidP="00FA36EB">
            <w:pPr>
              <w:pStyle w:val="Default"/>
              <w:snapToGrid w:val="0"/>
              <w:jc w:val="center"/>
              <w:rPr>
                <w:bCs/>
                <w:color w:val="auto"/>
                <w:sz w:val="28"/>
                <w:szCs w:val="28"/>
                <w:lang w:val="en-US"/>
              </w:rPr>
            </w:pPr>
            <w:r>
              <w:rPr>
                <w:bCs/>
                <w:color w:val="auto"/>
                <w:sz w:val="28"/>
                <w:szCs w:val="28"/>
                <w:lang w:val="en-US"/>
              </w:rPr>
              <w:t>122</w:t>
            </w:r>
          </w:p>
        </w:tc>
      </w:tr>
      <w:tr w:rsidR="001F0B6B" w:rsidRPr="006E4A0E" w14:paraId="585AEBE0" w14:textId="77777777" w:rsidTr="001F0B6B">
        <w:tc>
          <w:tcPr>
            <w:tcW w:w="8647" w:type="dxa"/>
            <w:shd w:val="clear" w:color="auto" w:fill="FFFFFF"/>
          </w:tcPr>
          <w:p w14:paraId="2D2448B5" w14:textId="77777777" w:rsidR="001F0B6B" w:rsidRPr="006E4A0E" w:rsidRDefault="001F0B6B" w:rsidP="00E40646">
            <w:pPr>
              <w:pStyle w:val="af2"/>
              <w:jc w:val="both"/>
              <w:rPr>
                <w:sz w:val="28"/>
                <w:szCs w:val="28"/>
                <w:lang w:val="kk-KZ"/>
              </w:rPr>
            </w:pPr>
            <w:r w:rsidRPr="006E4A0E">
              <w:rPr>
                <w:sz w:val="28"/>
                <w:szCs w:val="28"/>
                <w:lang w:val="kk-KZ"/>
              </w:rPr>
              <w:t xml:space="preserve">2.3 </w:t>
            </w:r>
            <w:r w:rsidR="007270C3" w:rsidRPr="00E360E4">
              <w:rPr>
                <w:color w:val="000000"/>
                <w:sz w:val="28"/>
                <w:szCs w:val="28"/>
                <w:lang w:val="kk-KZ" w:eastAsia="ru-RU"/>
              </w:rPr>
              <w:t xml:space="preserve">Әлеуметтік-педагогикалық практика және студенттік </w:t>
            </w:r>
            <w:r w:rsidR="00717505" w:rsidRPr="00E360E4">
              <w:rPr>
                <w:color w:val="000000"/>
                <w:sz w:val="28"/>
                <w:szCs w:val="28"/>
                <w:lang w:val="kk-KZ" w:eastAsia="ru-RU"/>
              </w:rPr>
              <w:t>оқу-зерттеу</w:t>
            </w:r>
            <w:r w:rsidR="007270C3" w:rsidRPr="00E360E4">
              <w:rPr>
                <w:color w:val="000000"/>
                <w:sz w:val="28"/>
                <w:szCs w:val="28"/>
                <w:lang w:val="kk-KZ" w:eastAsia="ru-RU"/>
              </w:rPr>
              <w:t xml:space="preserve"> зертханалары болашақ арнайы педагогтарды дуальді-бағдарлық даярлау формалары ретінде</w:t>
            </w:r>
            <w:r w:rsidR="008F6E8D" w:rsidRPr="006E4A0E">
              <w:rPr>
                <w:sz w:val="28"/>
                <w:szCs w:val="28"/>
                <w:lang w:val="kk-KZ"/>
              </w:rPr>
              <w:t>.........................................</w:t>
            </w:r>
            <w:r w:rsidR="0044603D" w:rsidRPr="006E4A0E">
              <w:rPr>
                <w:sz w:val="28"/>
                <w:szCs w:val="28"/>
                <w:lang w:val="kk-KZ"/>
              </w:rPr>
              <w:t>............</w:t>
            </w:r>
          </w:p>
        </w:tc>
        <w:tc>
          <w:tcPr>
            <w:tcW w:w="692" w:type="dxa"/>
            <w:shd w:val="clear" w:color="auto" w:fill="FFFFFF"/>
          </w:tcPr>
          <w:p w14:paraId="640614DA" w14:textId="77777777" w:rsidR="001F0B6B" w:rsidRPr="0051058C" w:rsidRDefault="001F0B6B" w:rsidP="0051058C">
            <w:pPr>
              <w:pStyle w:val="Default"/>
              <w:snapToGrid w:val="0"/>
              <w:jc w:val="center"/>
              <w:rPr>
                <w:bCs/>
                <w:color w:val="auto"/>
                <w:sz w:val="28"/>
                <w:szCs w:val="28"/>
                <w:lang w:val="en-US"/>
              </w:rPr>
            </w:pPr>
            <w:r w:rsidRPr="006E4A0E">
              <w:rPr>
                <w:bCs/>
                <w:color w:val="auto"/>
                <w:sz w:val="28"/>
                <w:szCs w:val="28"/>
                <w:lang w:val="kk-KZ"/>
              </w:rPr>
              <w:t>1</w:t>
            </w:r>
            <w:r w:rsidR="0051058C">
              <w:rPr>
                <w:bCs/>
                <w:color w:val="auto"/>
                <w:sz w:val="28"/>
                <w:szCs w:val="28"/>
                <w:lang w:val="en-US"/>
              </w:rPr>
              <w:t>31</w:t>
            </w:r>
          </w:p>
        </w:tc>
      </w:tr>
      <w:tr w:rsidR="001F0B6B" w:rsidRPr="006E4A0E" w14:paraId="190ADF11" w14:textId="77777777" w:rsidTr="001F0B6B">
        <w:tc>
          <w:tcPr>
            <w:tcW w:w="8647" w:type="dxa"/>
            <w:shd w:val="clear" w:color="auto" w:fill="FFFFFF"/>
          </w:tcPr>
          <w:p w14:paraId="3317D3CE" w14:textId="77777777" w:rsidR="001F0B6B" w:rsidRPr="006E4A0E" w:rsidRDefault="001F0B6B" w:rsidP="00FA36EB">
            <w:pPr>
              <w:pStyle w:val="af2"/>
              <w:jc w:val="both"/>
              <w:rPr>
                <w:sz w:val="28"/>
                <w:szCs w:val="28"/>
                <w:lang w:val="kk-KZ"/>
              </w:rPr>
            </w:pPr>
            <w:r w:rsidRPr="006E4A0E">
              <w:rPr>
                <w:sz w:val="28"/>
                <w:szCs w:val="28"/>
                <w:lang w:val="kk-KZ"/>
              </w:rPr>
              <w:t>2.4 Тәжірибелік-эксперименттік жұмыстың нәтижелері</w:t>
            </w:r>
            <w:r w:rsidR="00D71802">
              <w:rPr>
                <w:sz w:val="28"/>
                <w:szCs w:val="28"/>
                <w:lang w:val="kk-KZ"/>
              </w:rPr>
              <w:t>......</w:t>
            </w:r>
            <w:r w:rsidR="00D3424E" w:rsidRPr="006E4A0E">
              <w:rPr>
                <w:sz w:val="28"/>
                <w:szCs w:val="28"/>
                <w:lang w:val="kk-KZ"/>
              </w:rPr>
              <w:t>.................</w:t>
            </w:r>
            <w:r w:rsidR="008F6E8D" w:rsidRPr="006E4A0E">
              <w:rPr>
                <w:sz w:val="28"/>
                <w:szCs w:val="28"/>
                <w:lang w:val="kk-KZ"/>
              </w:rPr>
              <w:t>.</w:t>
            </w:r>
            <w:r w:rsidR="00D3424E" w:rsidRPr="006E4A0E">
              <w:rPr>
                <w:sz w:val="28"/>
                <w:szCs w:val="28"/>
                <w:lang w:val="kk-KZ"/>
              </w:rPr>
              <w:t>.</w:t>
            </w:r>
            <w:r w:rsidRPr="006E4A0E">
              <w:rPr>
                <w:sz w:val="28"/>
                <w:szCs w:val="28"/>
                <w:lang w:val="kk-KZ"/>
              </w:rPr>
              <w:t xml:space="preserve"> </w:t>
            </w:r>
          </w:p>
        </w:tc>
        <w:tc>
          <w:tcPr>
            <w:tcW w:w="692" w:type="dxa"/>
            <w:shd w:val="clear" w:color="auto" w:fill="FFFFFF"/>
          </w:tcPr>
          <w:p w14:paraId="3425611A" w14:textId="77777777" w:rsidR="001F0B6B" w:rsidRPr="00B36851" w:rsidRDefault="001F0B6B" w:rsidP="00B36851">
            <w:pPr>
              <w:pStyle w:val="Default"/>
              <w:snapToGrid w:val="0"/>
              <w:jc w:val="center"/>
              <w:rPr>
                <w:bCs/>
                <w:color w:val="auto"/>
                <w:sz w:val="28"/>
                <w:szCs w:val="28"/>
              </w:rPr>
            </w:pPr>
            <w:r w:rsidRPr="006E4A0E">
              <w:rPr>
                <w:bCs/>
                <w:color w:val="auto"/>
                <w:sz w:val="28"/>
                <w:szCs w:val="28"/>
                <w:lang w:val="kk-KZ"/>
              </w:rPr>
              <w:t>1</w:t>
            </w:r>
            <w:r w:rsidR="0051058C">
              <w:rPr>
                <w:bCs/>
                <w:color w:val="auto"/>
                <w:sz w:val="28"/>
                <w:szCs w:val="28"/>
                <w:lang w:val="en-US"/>
              </w:rPr>
              <w:t>5</w:t>
            </w:r>
            <w:r w:rsidR="00B36851">
              <w:rPr>
                <w:bCs/>
                <w:color w:val="auto"/>
                <w:sz w:val="28"/>
                <w:szCs w:val="28"/>
              </w:rPr>
              <w:t>0</w:t>
            </w:r>
          </w:p>
        </w:tc>
      </w:tr>
      <w:tr w:rsidR="001F0B6B" w:rsidRPr="006E4A0E" w14:paraId="3E6601F3" w14:textId="77777777" w:rsidTr="001F0B6B">
        <w:tc>
          <w:tcPr>
            <w:tcW w:w="8647" w:type="dxa"/>
            <w:shd w:val="clear" w:color="auto" w:fill="FFFFFF"/>
          </w:tcPr>
          <w:p w14:paraId="511C40A1" w14:textId="77777777" w:rsidR="001F0B6B" w:rsidRPr="00E360E4" w:rsidRDefault="001F0B6B" w:rsidP="00FA36EB">
            <w:pPr>
              <w:jc w:val="both"/>
              <w:rPr>
                <w:noProof/>
                <w:color w:val="000000"/>
                <w:sz w:val="28"/>
                <w:szCs w:val="28"/>
                <w:lang w:val="kk-KZ"/>
              </w:rPr>
            </w:pPr>
          </w:p>
        </w:tc>
        <w:tc>
          <w:tcPr>
            <w:tcW w:w="692" w:type="dxa"/>
            <w:shd w:val="clear" w:color="auto" w:fill="FFFFFF"/>
          </w:tcPr>
          <w:p w14:paraId="43E835D5" w14:textId="77777777" w:rsidR="001F0B6B" w:rsidRPr="006E4A0E" w:rsidRDefault="001F0B6B" w:rsidP="00FA36EB">
            <w:pPr>
              <w:pStyle w:val="Default"/>
              <w:snapToGrid w:val="0"/>
              <w:jc w:val="center"/>
              <w:rPr>
                <w:bCs/>
                <w:color w:val="auto"/>
                <w:sz w:val="28"/>
                <w:szCs w:val="28"/>
                <w:lang w:val="kk-KZ"/>
              </w:rPr>
            </w:pPr>
          </w:p>
        </w:tc>
      </w:tr>
      <w:tr w:rsidR="001F0B6B" w:rsidRPr="006E4A0E" w14:paraId="47313F23" w14:textId="77777777" w:rsidTr="001F0B6B">
        <w:tc>
          <w:tcPr>
            <w:tcW w:w="8647" w:type="dxa"/>
            <w:shd w:val="clear" w:color="auto" w:fill="FFFFFF"/>
          </w:tcPr>
          <w:p w14:paraId="6A658B63" w14:textId="77777777" w:rsidR="001F0B6B" w:rsidRPr="006E4A0E" w:rsidRDefault="001F0B6B" w:rsidP="00FA36EB">
            <w:pPr>
              <w:pStyle w:val="Default"/>
              <w:jc w:val="both"/>
              <w:rPr>
                <w:bCs/>
                <w:color w:val="auto"/>
                <w:sz w:val="28"/>
                <w:szCs w:val="28"/>
                <w:lang w:val="kk-KZ"/>
              </w:rPr>
            </w:pPr>
            <w:r w:rsidRPr="006E4A0E">
              <w:rPr>
                <w:b/>
                <w:color w:val="auto"/>
                <w:sz w:val="28"/>
                <w:szCs w:val="28"/>
                <w:lang w:val="kk-KZ"/>
              </w:rPr>
              <w:t>ҚОРЫТЫНДЫ</w:t>
            </w:r>
            <w:r w:rsidR="00D3424E" w:rsidRPr="006E4A0E">
              <w:rPr>
                <w:b/>
                <w:color w:val="auto"/>
                <w:sz w:val="28"/>
                <w:szCs w:val="28"/>
                <w:lang w:val="kk-KZ"/>
              </w:rPr>
              <w:t>...........................................................................................</w:t>
            </w:r>
            <w:r w:rsidRPr="006E4A0E">
              <w:rPr>
                <w:b/>
                <w:bCs/>
                <w:color w:val="auto"/>
                <w:sz w:val="28"/>
                <w:szCs w:val="28"/>
                <w:lang w:val="kk-KZ"/>
              </w:rPr>
              <w:t xml:space="preserve">                                                                                     </w:t>
            </w:r>
          </w:p>
        </w:tc>
        <w:tc>
          <w:tcPr>
            <w:tcW w:w="692" w:type="dxa"/>
            <w:shd w:val="clear" w:color="auto" w:fill="FFFFFF"/>
          </w:tcPr>
          <w:p w14:paraId="54A13313" w14:textId="77777777" w:rsidR="001F0B6B" w:rsidRPr="0051058C" w:rsidRDefault="001F0B6B" w:rsidP="0051058C">
            <w:pPr>
              <w:pStyle w:val="Default"/>
              <w:snapToGrid w:val="0"/>
              <w:jc w:val="center"/>
              <w:rPr>
                <w:bCs/>
                <w:color w:val="auto"/>
                <w:sz w:val="28"/>
                <w:szCs w:val="28"/>
                <w:lang w:val="en-US"/>
              </w:rPr>
            </w:pPr>
            <w:r w:rsidRPr="006E4A0E">
              <w:rPr>
                <w:bCs/>
                <w:color w:val="auto"/>
                <w:sz w:val="28"/>
                <w:szCs w:val="28"/>
                <w:lang w:val="kk-KZ"/>
              </w:rPr>
              <w:t>1</w:t>
            </w:r>
            <w:r w:rsidR="0051058C">
              <w:rPr>
                <w:bCs/>
                <w:color w:val="auto"/>
                <w:sz w:val="28"/>
                <w:szCs w:val="28"/>
                <w:lang w:val="en-US"/>
              </w:rPr>
              <w:t>66</w:t>
            </w:r>
          </w:p>
        </w:tc>
      </w:tr>
      <w:tr w:rsidR="001F0B6B" w:rsidRPr="006E4A0E" w14:paraId="1C505AEA" w14:textId="77777777" w:rsidTr="001F0B6B">
        <w:tc>
          <w:tcPr>
            <w:tcW w:w="8647" w:type="dxa"/>
            <w:shd w:val="clear" w:color="auto" w:fill="FFFFFF"/>
          </w:tcPr>
          <w:p w14:paraId="474FF662" w14:textId="77777777" w:rsidR="001F0B6B" w:rsidRPr="006E4A0E" w:rsidRDefault="001F0B6B" w:rsidP="00FA36EB">
            <w:pPr>
              <w:pStyle w:val="Default"/>
              <w:jc w:val="both"/>
              <w:rPr>
                <w:b/>
                <w:color w:val="auto"/>
                <w:sz w:val="28"/>
                <w:szCs w:val="28"/>
                <w:lang w:val="kk-KZ"/>
              </w:rPr>
            </w:pPr>
            <w:r w:rsidRPr="006E4A0E">
              <w:rPr>
                <w:b/>
                <w:sz w:val="28"/>
                <w:szCs w:val="28"/>
                <w:lang w:val="kk-KZ"/>
              </w:rPr>
              <w:t>ПАЙДАЛАНЫЛҒАН ӘДЕБИЕТТЕР ТІЗІМІ</w:t>
            </w:r>
            <w:r w:rsidR="00D3424E" w:rsidRPr="006E4A0E">
              <w:rPr>
                <w:b/>
                <w:sz w:val="28"/>
                <w:szCs w:val="28"/>
                <w:lang w:val="kk-KZ"/>
              </w:rPr>
              <w:t>......................................</w:t>
            </w:r>
          </w:p>
        </w:tc>
        <w:tc>
          <w:tcPr>
            <w:tcW w:w="692" w:type="dxa"/>
            <w:shd w:val="clear" w:color="auto" w:fill="FFFFFF"/>
          </w:tcPr>
          <w:p w14:paraId="61ABF12E" w14:textId="77777777" w:rsidR="001F0B6B" w:rsidRPr="0051058C" w:rsidRDefault="001F0B6B" w:rsidP="0051058C">
            <w:pPr>
              <w:pStyle w:val="Default"/>
              <w:snapToGrid w:val="0"/>
              <w:jc w:val="center"/>
              <w:rPr>
                <w:bCs/>
                <w:color w:val="auto"/>
                <w:sz w:val="28"/>
                <w:szCs w:val="28"/>
                <w:lang w:val="en-US"/>
              </w:rPr>
            </w:pPr>
            <w:r w:rsidRPr="006E4A0E">
              <w:rPr>
                <w:bCs/>
                <w:color w:val="auto"/>
                <w:sz w:val="28"/>
                <w:szCs w:val="28"/>
                <w:lang w:val="kk-KZ"/>
              </w:rPr>
              <w:t>1</w:t>
            </w:r>
            <w:r w:rsidR="0051058C">
              <w:rPr>
                <w:bCs/>
                <w:color w:val="auto"/>
                <w:sz w:val="28"/>
                <w:szCs w:val="28"/>
                <w:lang w:val="en-US"/>
              </w:rPr>
              <w:t>69</w:t>
            </w:r>
          </w:p>
        </w:tc>
      </w:tr>
      <w:tr w:rsidR="001F0B6B" w:rsidRPr="006E4A0E" w14:paraId="241816EC" w14:textId="77777777" w:rsidTr="001F0B6B">
        <w:tc>
          <w:tcPr>
            <w:tcW w:w="8647" w:type="dxa"/>
            <w:shd w:val="clear" w:color="auto" w:fill="FFFFFF"/>
          </w:tcPr>
          <w:p w14:paraId="51BC7762" w14:textId="77777777" w:rsidR="001F0B6B" w:rsidRPr="006E4A0E" w:rsidRDefault="001F0B6B" w:rsidP="00FA36EB">
            <w:pPr>
              <w:pStyle w:val="Default"/>
              <w:jc w:val="both"/>
              <w:rPr>
                <w:b/>
                <w:color w:val="auto"/>
                <w:sz w:val="28"/>
                <w:szCs w:val="28"/>
                <w:lang w:val="kk-KZ"/>
              </w:rPr>
            </w:pPr>
            <w:r w:rsidRPr="006E4A0E">
              <w:rPr>
                <w:b/>
                <w:sz w:val="28"/>
                <w:szCs w:val="28"/>
                <w:lang w:val="kk-KZ"/>
              </w:rPr>
              <w:t>ҚОСЫМШАЛАР</w:t>
            </w:r>
            <w:r w:rsidR="00D3424E" w:rsidRPr="006E4A0E">
              <w:rPr>
                <w:b/>
                <w:sz w:val="28"/>
                <w:szCs w:val="28"/>
                <w:lang w:val="kk-KZ"/>
              </w:rPr>
              <w:t>........................................................................................</w:t>
            </w:r>
          </w:p>
        </w:tc>
        <w:tc>
          <w:tcPr>
            <w:tcW w:w="692" w:type="dxa"/>
            <w:shd w:val="clear" w:color="auto" w:fill="FFFFFF"/>
          </w:tcPr>
          <w:p w14:paraId="463CC32B" w14:textId="77777777" w:rsidR="001F0B6B" w:rsidRPr="003A6CE8" w:rsidRDefault="001F0B6B" w:rsidP="003A6CE8">
            <w:pPr>
              <w:pStyle w:val="Default"/>
              <w:snapToGrid w:val="0"/>
              <w:jc w:val="center"/>
              <w:rPr>
                <w:bCs/>
                <w:color w:val="auto"/>
                <w:sz w:val="28"/>
                <w:szCs w:val="28"/>
              </w:rPr>
            </w:pPr>
            <w:r w:rsidRPr="006E4A0E">
              <w:rPr>
                <w:bCs/>
                <w:color w:val="auto"/>
                <w:sz w:val="28"/>
                <w:szCs w:val="28"/>
                <w:lang w:val="kk-KZ"/>
              </w:rPr>
              <w:t>1</w:t>
            </w:r>
            <w:r w:rsidR="0051058C">
              <w:rPr>
                <w:bCs/>
                <w:color w:val="auto"/>
                <w:sz w:val="28"/>
                <w:szCs w:val="28"/>
                <w:lang w:val="en-US"/>
              </w:rPr>
              <w:t>8</w:t>
            </w:r>
            <w:r w:rsidR="003A6CE8">
              <w:rPr>
                <w:bCs/>
                <w:color w:val="auto"/>
                <w:sz w:val="28"/>
                <w:szCs w:val="28"/>
              </w:rPr>
              <w:t>4</w:t>
            </w:r>
          </w:p>
        </w:tc>
      </w:tr>
      <w:tr w:rsidR="001F0B6B" w:rsidRPr="006E4A0E" w14:paraId="58EBD8AD" w14:textId="77777777" w:rsidTr="001F0B6B">
        <w:tc>
          <w:tcPr>
            <w:tcW w:w="8647" w:type="dxa"/>
            <w:shd w:val="clear" w:color="auto" w:fill="FFFFFF"/>
          </w:tcPr>
          <w:p w14:paraId="4B342E74" w14:textId="77777777" w:rsidR="001F0B6B" w:rsidRPr="006E4A0E" w:rsidRDefault="001F0B6B" w:rsidP="00FA36EB">
            <w:pPr>
              <w:spacing w:line="100" w:lineRule="atLeast"/>
              <w:jc w:val="both"/>
              <w:rPr>
                <w:bCs/>
                <w:sz w:val="28"/>
                <w:szCs w:val="28"/>
                <w:lang w:val="kk-KZ"/>
              </w:rPr>
            </w:pPr>
            <w:r w:rsidRPr="006E4A0E">
              <w:rPr>
                <w:b/>
                <w:bCs/>
                <w:sz w:val="28"/>
                <w:szCs w:val="28"/>
                <w:lang w:val="kk-KZ"/>
              </w:rPr>
              <w:t xml:space="preserve">                                                                                </w:t>
            </w:r>
          </w:p>
        </w:tc>
        <w:tc>
          <w:tcPr>
            <w:tcW w:w="692" w:type="dxa"/>
            <w:shd w:val="clear" w:color="auto" w:fill="FFFFFF"/>
          </w:tcPr>
          <w:p w14:paraId="2BE7065D" w14:textId="77777777" w:rsidR="001F0B6B" w:rsidRPr="006E4A0E" w:rsidRDefault="001F0B6B" w:rsidP="00FA36EB">
            <w:pPr>
              <w:pStyle w:val="Default"/>
              <w:snapToGrid w:val="0"/>
              <w:jc w:val="center"/>
              <w:rPr>
                <w:bCs/>
                <w:color w:val="auto"/>
                <w:sz w:val="28"/>
                <w:szCs w:val="28"/>
                <w:lang w:val="kk-KZ"/>
              </w:rPr>
            </w:pPr>
          </w:p>
        </w:tc>
      </w:tr>
    </w:tbl>
    <w:p w14:paraId="6AE45C35" w14:textId="77777777" w:rsidR="00D71802" w:rsidRDefault="00D71802" w:rsidP="00286BF9">
      <w:pPr>
        <w:ind w:firstLine="567"/>
        <w:jc w:val="center"/>
        <w:rPr>
          <w:b/>
          <w:sz w:val="28"/>
          <w:szCs w:val="28"/>
          <w:lang w:val="kk-KZ"/>
        </w:rPr>
      </w:pPr>
    </w:p>
    <w:p w14:paraId="55B244A7" w14:textId="77777777" w:rsidR="00D71802" w:rsidRDefault="00D71802" w:rsidP="00286BF9">
      <w:pPr>
        <w:ind w:firstLine="567"/>
        <w:jc w:val="center"/>
        <w:rPr>
          <w:b/>
          <w:sz w:val="28"/>
          <w:szCs w:val="28"/>
          <w:lang w:val="kk-KZ"/>
        </w:rPr>
      </w:pPr>
    </w:p>
    <w:p w14:paraId="3300ADFC" w14:textId="77777777" w:rsidR="00D71802" w:rsidRDefault="00D71802" w:rsidP="00286BF9">
      <w:pPr>
        <w:ind w:firstLine="567"/>
        <w:jc w:val="center"/>
        <w:rPr>
          <w:b/>
          <w:sz w:val="28"/>
          <w:szCs w:val="28"/>
          <w:lang w:val="kk-KZ"/>
        </w:rPr>
      </w:pPr>
    </w:p>
    <w:p w14:paraId="3C1F64EE" w14:textId="77777777" w:rsidR="00D71802" w:rsidRDefault="00D71802" w:rsidP="00286BF9">
      <w:pPr>
        <w:ind w:firstLine="567"/>
        <w:jc w:val="center"/>
        <w:rPr>
          <w:b/>
          <w:sz w:val="28"/>
          <w:szCs w:val="28"/>
          <w:lang w:val="kk-KZ"/>
        </w:rPr>
      </w:pPr>
    </w:p>
    <w:p w14:paraId="1B6FC3C6" w14:textId="77777777" w:rsidR="00D71802" w:rsidRDefault="00D71802" w:rsidP="00286BF9">
      <w:pPr>
        <w:ind w:firstLine="567"/>
        <w:jc w:val="center"/>
        <w:rPr>
          <w:b/>
          <w:sz w:val="28"/>
          <w:szCs w:val="28"/>
          <w:lang w:val="kk-KZ"/>
        </w:rPr>
      </w:pPr>
    </w:p>
    <w:p w14:paraId="29B63715" w14:textId="77777777" w:rsidR="00C97B56" w:rsidRDefault="00C97B56" w:rsidP="00286BF9">
      <w:pPr>
        <w:ind w:firstLine="567"/>
        <w:jc w:val="center"/>
        <w:rPr>
          <w:b/>
          <w:sz w:val="28"/>
          <w:szCs w:val="28"/>
          <w:lang w:val="kk-KZ"/>
        </w:rPr>
      </w:pPr>
    </w:p>
    <w:p w14:paraId="4E6BE44A" w14:textId="77777777" w:rsidR="0008542E" w:rsidRDefault="0008542E" w:rsidP="00512B36">
      <w:pPr>
        <w:rPr>
          <w:b/>
          <w:sz w:val="28"/>
          <w:szCs w:val="28"/>
          <w:lang w:val="kk-KZ"/>
        </w:rPr>
      </w:pPr>
    </w:p>
    <w:p w14:paraId="1C21C58C" w14:textId="77777777" w:rsidR="004A7465" w:rsidRDefault="004A7465" w:rsidP="00286BF9">
      <w:pPr>
        <w:ind w:firstLine="567"/>
        <w:jc w:val="center"/>
        <w:rPr>
          <w:b/>
          <w:sz w:val="28"/>
          <w:szCs w:val="28"/>
          <w:lang w:val="kk-KZ"/>
        </w:rPr>
      </w:pPr>
    </w:p>
    <w:p w14:paraId="56A45D75" w14:textId="77777777" w:rsidR="00286BF9" w:rsidRPr="00D71802" w:rsidRDefault="00286BF9" w:rsidP="00286BF9">
      <w:pPr>
        <w:ind w:firstLine="567"/>
        <w:jc w:val="center"/>
        <w:rPr>
          <w:b/>
          <w:sz w:val="28"/>
          <w:szCs w:val="28"/>
          <w:lang w:val="kk-KZ"/>
        </w:rPr>
      </w:pPr>
      <w:r w:rsidRPr="00D71802">
        <w:rPr>
          <w:b/>
          <w:sz w:val="28"/>
          <w:szCs w:val="28"/>
          <w:lang w:val="kk-KZ"/>
        </w:rPr>
        <w:lastRenderedPageBreak/>
        <w:t>НОРМАТИВТІК СІЛТЕМЕЛЕР</w:t>
      </w:r>
    </w:p>
    <w:p w14:paraId="7AA223EC" w14:textId="77777777" w:rsidR="00286BF9" w:rsidRPr="00D71802" w:rsidRDefault="00286BF9" w:rsidP="00286BF9">
      <w:pPr>
        <w:ind w:firstLine="567"/>
        <w:jc w:val="both"/>
        <w:rPr>
          <w:sz w:val="28"/>
          <w:szCs w:val="28"/>
          <w:lang w:val="kk-KZ"/>
        </w:rPr>
      </w:pPr>
    </w:p>
    <w:p w14:paraId="39490D72" w14:textId="77777777" w:rsidR="00286BF9" w:rsidRPr="00D71802" w:rsidRDefault="00286BF9" w:rsidP="00286BF9">
      <w:pPr>
        <w:ind w:firstLine="567"/>
        <w:jc w:val="both"/>
        <w:rPr>
          <w:sz w:val="28"/>
          <w:szCs w:val="28"/>
          <w:lang w:val="kk-KZ"/>
        </w:rPr>
      </w:pPr>
      <w:r w:rsidRPr="00D71802">
        <w:rPr>
          <w:sz w:val="28"/>
          <w:szCs w:val="28"/>
          <w:lang w:val="kk-KZ"/>
        </w:rPr>
        <w:t>Бұл диссертациялық жұмыста келесі нормативтік құжаттарға сілтемелер қолданылған:</w:t>
      </w:r>
    </w:p>
    <w:p w14:paraId="429599DE" w14:textId="77777777" w:rsidR="00D50DC2" w:rsidRDefault="0057160E" w:rsidP="00435CB0">
      <w:pPr>
        <w:pStyle w:val="af2"/>
        <w:ind w:firstLine="567"/>
        <w:jc w:val="both"/>
        <w:rPr>
          <w:sz w:val="28"/>
          <w:szCs w:val="28"/>
          <w:lang w:val="kk-KZ"/>
        </w:rPr>
      </w:pPr>
      <w:r w:rsidRPr="004A1E77">
        <w:rPr>
          <w:sz w:val="28"/>
          <w:szCs w:val="28"/>
          <w:lang w:val="kk-KZ"/>
        </w:rPr>
        <w:t>Білім туралы Қазақстан Республикасының 2007 жылғы 27 шілдедегі</w:t>
      </w:r>
      <w:r w:rsidR="00D50DC2" w:rsidRPr="004A1E77">
        <w:rPr>
          <w:sz w:val="28"/>
          <w:szCs w:val="28"/>
          <w:lang w:val="kk-KZ"/>
        </w:rPr>
        <w:t xml:space="preserve"> </w:t>
      </w:r>
      <w:r w:rsidRPr="004A1E77">
        <w:rPr>
          <w:sz w:val="28"/>
          <w:szCs w:val="28"/>
          <w:lang w:val="kk-KZ"/>
        </w:rPr>
        <w:t>№319 – ІІІ Заңы. (</w:t>
      </w:r>
      <w:r w:rsidR="00066ACC" w:rsidRPr="004A1E77">
        <w:rPr>
          <w:sz w:val="28"/>
          <w:szCs w:val="28"/>
          <w:lang w:val="kk-KZ"/>
        </w:rPr>
        <w:t>12</w:t>
      </w:r>
      <w:r w:rsidRPr="004A1E77">
        <w:rPr>
          <w:sz w:val="28"/>
          <w:szCs w:val="28"/>
          <w:lang w:val="kk-KZ"/>
        </w:rPr>
        <w:t>.0</w:t>
      </w:r>
      <w:r w:rsidR="00066ACC" w:rsidRPr="004A1E77">
        <w:rPr>
          <w:sz w:val="28"/>
          <w:szCs w:val="28"/>
          <w:lang w:val="kk-KZ"/>
        </w:rPr>
        <w:t>1</w:t>
      </w:r>
      <w:r w:rsidR="00435CB0" w:rsidRPr="004A1E77">
        <w:rPr>
          <w:sz w:val="28"/>
          <w:szCs w:val="28"/>
          <w:lang w:val="kk-KZ"/>
        </w:rPr>
        <w:t>.2023</w:t>
      </w:r>
      <w:r w:rsidRPr="004A1E77">
        <w:rPr>
          <w:sz w:val="28"/>
          <w:szCs w:val="28"/>
          <w:lang w:val="kk-KZ"/>
        </w:rPr>
        <w:t xml:space="preserve"> жылы </w:t>
      </w:r>
      <w:r w:rsidR="009638BA" w:rsidRPr="004A1E77">
        <w:rPr>
          <w:sz w:val="28"/>
          <w:szCs w:val="28"/>
          <w:lang w:val="kk-KZ"/>
        </w:rPr>
        <w:t xml:space="preserve">берілген </w:t>
      </w:r>
      <w:r w:rsidRPr="004A1E77">
        <w:rPr>
          <w:sz w:val="28"/>
          <w:szCs w:val="28"/>
          <w:lang w:val="kk-KZ"/>
        </w:rPr>
        <w:t>өзгерістер мен</w:t>
      </w:r>
      <w:r w:rsidR="00D50DC2" w:rsidRPr="004A1E77">
        <w:rPr>
          <w:sz w:val="28"/>
          <w:szCs w:val="28"/>
          <w:lang w:val="kk-KZ"/>
        </w:rPr>
        <w:t xml:space="preserve"> </w:t>
      </w:r>
      <w:r w:rsidRPr="004A1E77">
        <w:rPr>
          <w:sz w:val="28"/>
          <w:szCs w:val="28"/>
          <w:lang w:val="kk-KZ"/>
        </w:rPr>
        <w:t>толықтырулармен)</w:t>
      </w:r>
      <w:r w:rsidR="009638BA" w:rsidRPr="004A1E77">
        <w:rPr>
          <w:sz w:val="28"/>
          <w:szCs w:val="28"/>
          <w:lang w:val="kk-KZ"/>
        </w:rPr>
        <w:t>.</w:t>
      </w:r>
      <w:r w:rsidRPr="004A1E77">
        <w:rPr>
          <w:sz w:val="28"/>
          <w:szCs w:val="28"/>
          <w:lang w:val="kk-KZ"/>
        </w:rPr>
        <w:t xml:space="preserve"> </w:t>
      </w:r>
    </w:p>
    <w:p w14:paraId="003CB01F" w14:textId="77777777" w:rsidR="00EA3186" w:rsidRPr="00EA3186" w:rsidRDefault="00EA3186" w:rsidP="00435CB0">
      <w:pPr>
        <w:pStyle w:val="af2"/>
        <w:ind w:firstLine="567"/>
        <w:jc w:val="both"/>
        <w:rPr>
          <w:sz w:val="28"/>
          <w:szCs w:val="28"/>
          <w:lang w:val="kk-KZ"/>
        </w:rPr>
      </w:pPr>
      <w:r w:rsidRPr="00EA3186">
        <w:rPr>
          <w:sz w:val="28"/>
          <w:szCs w:val="28"/>
          <w:lang w:val="kk-KZ"/>
        </w:rPr>
        <w:t>Жаңа жағдайдағы Қазақстан: іс-қимыл кезеңі. Мемлекет басшысы Қасым-Жомарт Тоқаевтың Қазақстан халқына Жолдауы. 2020 жылғы 1 қыркүйек.</w:t>
      </w:r>
    </w:p>
    <w:p w14:paraId="333D39E7" w14:textId="77777777" w:rsidR="003E6D08" w:rsidRPr="004A1E77" w:rsidRDefault="003E6D08" w:rsidP="00435CB0">
      <w:pPr>
        <w:pStyle w:val="af2"/>
        <w:ind w:firstLine="567"/>
        <w:jc w:val="both"/>
        <w:rPr>
          <w:sz w:val="28"/>
          <w:szCs w:val="28"/>
          <w:lang w:val="kk-KZ"/>
        </w:rPr>
      </w:pPr>
      <w:r w:rsidRPr="004A1E77">
        <w:rPr>
          <w:sz w:val="28"/>
          <w:szCs w:val="28"/>
          <w:lang w:val="kk-KZ"/>
        </w:rPr>
        <w:t>«Білімді ұлт» сапалы білім беру» ұлттық жобасы. Қазақстан Республикасы Үкіме</w:t>
      </w:r>
      <w:r w:rsidR="00B55C4F">
        <w:rPr>
          <w:sz w:val="28"/>
          <w:szCs w:val="28"/>
          <w:lang w:val="kk-KZ"/>
        </w:rPr>
        <w:t>тінің 2021 жылғы 12 қазандағы №</w:t>
      </w:r>
      <w:r w:rsidRPr="004A1E77">
        <w:rPr>
          <w:sz w:val="28"/>
          <w:szCs w:val="28"/>
          <w:lang w:val="kk-KZ"/>
        </w:rPr>
        <w:t>726 қаулысы.</w:t>
      </w:r>
    </w:p>
    <w:p w14:paraId="4EE325F0" w14:textId="77777777" w:rsidR="003E6D08" w:rsidRPr="004A1E77" w:rsidRDefault="003E6D08" w:rsidP="003E6D08">
      <w:pPr>
        <w:ind w:firstLine="708"/>
        <w:jc w:val="both"/>
        <w:rPr>
          <w:sz w:val="28"/>
          <w:szCs w:val="28"/>
          <w:lang w:val="kk-KZ"/>
        </w:rPr>
      </w:pPr>
      <w:r w:rsidRPr="004A1E77">
        <w:rPr>
          <w:sz w:val="28"/>
          <w:szCs w:val="28"/>
          <w:lang w:val="kk-KZ"/>
        </w:rPr>
        <w:t>Дуальды оқытуды ұйымдастыру қағидаларын бекіту туралы. Қазақстан Республикасы Білім және ғылым министрінің 2016 жылғы 21 қаңтардағы №50 бұйрығы. Қазақстан Республикасының Әділет министрлігінде 2016 жылы 9</w:t>
      </w:r>
      <w:r w:rsidR="00B55C4F">
        <w:rPr>
          <w:sz w:val="28"/>
          <w:szCs w:val="28"/>
          <w:lang w:val="kk-KZ"/>
        </w:rPr>
        <w:t xml:space="preserve"> наурызда №</w:t>
      </w:r>
      <w:r w:rsidRPr="004A1E77">
        <w:rPr>
          <w:sz w:val="28"/>
          <w:szCs w:val="28"/>
          <w:lang w:val="kk-KZ"/>
        </w:rPr>
        <w:t>13422 болып тіркелді. (ҚР Оқу-ағарту министрінің 27.08.2022 №380 жағдай бойынша өзгерістермен және толықтырулармен).</w:t>
      </w:r>
    </w:p>
    <w:p w14:paraId="7B335A4D" w14:textId="77777777" w:rsidR="001B51A0" w:rsidRPr="00D71802" w:rsidRDefault="001B51A0" w:rsidP="001B51A0">
      <w:pPr>
        <w:ind w:firstLine="708"/>
        <w:jc w:val="both"/>
        <w:rPr>
          <w:sz w:val="28"/>
          <w:szCs w:val="28"/>
          <w:lang w:val="kk-KZ"/>
        </w:rPr>
      </w:pPr>
      <w:r>
        <w:rPr>
          <w:sz w:val="28"/>
          <w:szCs w:val="28"/>
          <w:lang w:val="kk-KZ"/>
        </w:rPr>
        <w:t>Мүмкіндігі шектеулі</w:t>
      </w:r>
      <w:r w:rsidRPr="004A1E77">
        <w:rPr>
          <w:sz w:val="28"/>
          <w:szCs w:val="28"/>
          <w:lang w:val="kk-KZ"/>
        </w:rPr>
        <w:t xml:space="preserve"> балаларды әлеуметтiк және медициналық-педагогикалық түзеу арқылы қолдау туралы. Қазақстан Республикасының 2002 жылғы 11 </w:t>
      </w:r>
      <w:r>
        <w:rPr>
          <w:sz w:val="28"/>
          <w:szCs w:val="28"/>
          <w:lang w:val="kk-KZ"/>
        </w:rPr>
        <w:t>шілдедегі N</w:t>
      </w:r>
      <w:r w:rsidRPr="004A1E77">
        <w:rPr>
          <w:sz w:val="28"/>
          <w:szCs w:val="28"/>
          <w:lang w:val="kk-KZ"/>
        </w:rPr>
        <w:t>343 Заңы. (</w:t>
      </w:r>
      <w:r w:rsidRPr="004A1E77">
        <w:rPr>
          <w:rStyle w:val="af3"/>
          <w:sz w:val="28"/>
          <w:szCs w:val="28"/>
          <w:lang w:val="kk-KZ"/>
        </w:rPr>
        <w:t xml:space="preserve">26.06.2021 жылғы, </w:t>
      </w:r>
      <w:hyperlink r:id="rId8" w:anchor="z2" w:history="1">
        <w:r w:rsidRPr="004A1E77">
          <w:rPr>
            <w:rStyle w:val="af3"/>
            <w:sz w:val="28"/>
            <w:szCs w:val="28"/>
            <w:lang w:val="kk-KZ"/>
          </w:rPr>
          <w:t>№56-VII</w:t>
        </w:r>
      </w:hyperlink>
      <w:r w:rsidRPr="004A1E77">
        <w:rPr>
          <w:rStyle w:val="af3"/>
          <w:sz w:val="28"/>
          <w:szCs w:val="28"/>
          <w:lang w:val="kk-KZ"/>
        </w:rPr>
        <w:t xml:space="preserve"> </w:t>
      </w:r>
      <w:r w:rsidRPr="004A1E77">
        <w:rPr>
          <w:sz w:val="28"/>
          <w:szCs w:val="28"/>
          <w:lang w:val="kk-KZ"/>
        </w:rPr>
        <w:t>жағдай бойынша өзгерістермен және толықтырулар енгізілген).</w:t>
      </w:r>
    </w:p>
    <w:p w14:paraId="7C1C2E4F" w14:textId="77777777" w:rsidR="004A1E77" w:rsidRPr="00EA3186" w:rsidRDefault="004A1E77" w:rsidP="004A1E77">
      <w:pPr>
        <w:ind w:firstLine="708"/>
        <w:jc w:val="both"/>
        <w:rPr>
          <w:sz w:val="28"/>
          <w:szCs w:val="28"/>
          <w:lang w:val="kk-KZ"/>
        </w:rPr>
      </w:pPr>
      <w:r w:rsidRPr="00EA3186">
        <w:rPr>
          <w:sz w:val="28"/>
          <w:szCs w:val="28"/>
          <w:lang w:val="kk-KZ"/>
        </w:rPr>
        <w:t>Педагог мәртебесі туралы Қазақстан Республикасының Заңы. 2019 жылғы</w:t>
      </w:r>
    </w:p>
    <w:p w14:paraId="60299418" w14:textId="77777777" w:rsidR="004A1E77" w:rsidRPr="00D71802" w:rsidRDefault="004A1E77" w:rsidP="004A1E77">
      <w:pPr>
        <w:jc w:val="both"/>
        <w:rPr>
          <w:sz w:val="28"/>
          <w:szCs w:val="28"/>
          <w:lang w:val="kk-KZ"/>
        </w:rPr>
      </w:pPr>
      <w:r w:rsidRPr="00EA3186">
        <w:rPr>
          <w:sz w:val="28"/>
          <w:szCs w:val="28"/>
          <w:lang w:val="kk-KZ"/>
        </w:rPr>
        <w:t>27 желтоқсан</w:t>
      </w:r>
      <w:r w:rsidR="00B55C4F" w:rsidRPr="00EA3186">
        <w:rPr>
          <w:sz w:val="28"/>
          <w:szCs w:val="28"/>
          <w:lang w:val="kk-KZ"/>
        </w:rPr>
        <w:t xml:space="preserve"> №</w:t>
      </w:r>
      <w:r w:rsidRPr="00EA3186">
        <w:rPr>
          <w:sz w:val="28"/>
          <w:szCs w:val="28"/>
          <w:lang w:val="kk-KZ"/>
        </w:rPr>
        <w:t>293-VІ ҚРЗ. (</w:t>
      </w:r>
      <w:r w:rsidRPr="00EA3186">
        <w:rPr>
          <w:rStyle w:val="af3"/>
          <w:sz w:val="28"/>
          <w:szCs w:val="28"/>
          <w:lang w:val="kk-KZ"/>
        </w:rPr>
        <w:t>03.05.2022 жылғы,  </w:t>
      </w:r>
      <w:hyperlink r:id="rId9" w:anchor="z201" w:history="1">
        <w:r w:rsidRPr="00EA3186">
          <w:rPr>
            <w:rStyle w:val="af3"/>
            <w:sz w:val="28"/>
            <w:szCs w:val="28"/>
            <w:lang w:val="kk-KZ"/>
          </w:rPr>
          <w:t>№118-VII</w:t>
        </w:r>
      </w:hyperlink>
      <w:r w:rsidRPr="00EA3186">
        <w:rPr>
          <w:rStyle w:val="af3"/>
          <w:sz w:val="28"/>
          <w:szCs w:val="28"/>
          <w:lang w:val="kk-KZ"/>
        </w:rPr>
        <w:t xml:space="preserve"> толықтырулар мен өзгерістер енгізілген</w:t>
      </w:r>
      <w:r w:rsidRPr="00EA3186">
        <w:rPr>
          <w:sz w:val="28"/>
          <w:szCs w:val="28"/>
          <w:lang w:val="kk-KZ"/>
        </w:rPr>
        <w:t>).</w:t>
      </w:r>
    </w:p>
    <w:p w14:paraId="36233F40" w14:textId="77777777" w:rsidR="004A1E77" w:rsidRPr="00D71802" w:rsidRDefault="004A1E77" w:rsidP="004A1E77">
      <w:pPr>
        <w:ind w:firstLine="708"/>
        <w:jc w:val="both"/>
        <w:rPr>
          <w:sz w:val="28"/>
          <w:szCs w:val="28"/>
          <w:lang w:val="kk-KZ"/>
        </w:rPr>
      </w:pPr>
      <w:r w:rsidRPr="00D71802">
        <w:rPr>
          <w:sz w:val="28"/>
          <w:szCs w:val="28"/>
          <w:lang w:val="kk-KZ"/>
        </w:rPr>
        <w:t>«Атамекен» Ұлттық кәсіпкерлер палатасының «Қазақстан Республикасындағы дуальды білім берудегі стратегиялық альянс» жобасы (2015ж. қаңтар – 2017 ж. қараша).</w:t>
      </w:r>
    </w:p>
    <w:p w14:paraId="013E4EA0" w14:textId="77777777" w:rsidR="003E6D08" w:rsidRPr="00D71802" w:rsidRDefault="003E6D08" w:rsidP="003E6D08">
      <w:pPr>
        <w:ind w:firstLine="708"/>
        <w:jc w:val="both"/>
        <w:rPr>
          <w:sz w:val="28"/>
          <w:szCs w:val="28"/>
          <w:lang w:val="kk-KZ"/>
        </w:rPr>
      </w:pPr>
    </w:p>
    <w:p w14:paraId="4E5AF178" w14:textId="77777777" w:rsidR="003E6D08" w:rsidRPr="003E6D08" w:rsidRDefault="003E6D08" w:rsidP="00435CB0">
      <w:pPr>
        <w:pStyle w:val="af2"/>
        <w:ind w:firstLine="567"/>
        <w:jc w:val="both"/>
        <w:rPr>
          <w:sz w:val="28"/>
          <w:szCs w:val="28"/>
          <w:lang w:val="kk-KZ"/>
        </w:rPr>
      </w:pPr>
    </w:p>
    <w:p w14:paraId="11EE5BEB" w14:textId="77777777" w:rsidR="00F55428" w:rsidRPr="00F55428" w:rsidRDefault="00D50DC2" w:rsidP="004A1E77">
      <w:pPr>
        <w:pStyle w:val="af2"/>
        <w:jc w:val="both"/>
        <w:rPr>
          <w:sz w:val="28"/>
          <w:szCs w:val="28"/>
          <w:lang w:val="kk-KZ"/>
        </w:rPr>
      </w:pPr>
      <w:r w:rsidRPr="00C92A78">
        <w:rPr>
          <w:sz w:val="28"/>
          <w:szCs w:val="28"/>
          <w:lang w:val="kk-KZ"/>
        </w:rPr>
        <w:t xml:space="preserve">       </w:t>
      </w:r>
    </w:p>
    <w:p w14:paraId="004904B7" w14:textId="77777777" w:rsidR="00815B49" w:rsidRPr="00D71802" w:rsidRDefault="00815B49" w:rsidP="00DD77A7">
      <w:pPr>
        <w:jc w:val="both"/>
        <w:rPr>
          <w:sz w:val="28"/>
          <w:szCs w:val="28"/>
          <w:lang w:val="kk-KZ"/>
        </w:rPr>
      </w:pPr>
    </w:p>
    <w:p w14:paraId="0C4698C1" w14:textId="77777777" w:rsidR="00815B49" w:rsidRPr="00D71802" w:rsidRDefault="00815B49" w:rsidP="00DD77A7">
      <w:pPr>
        <w:jc w:val="both"/>
        <w:rPr>
          <w:sz w:val="28"/>
          <w:szCs w:val="28"/>
          <w:lang w:val="kk-KZ"/>
        </w:rPr>
      </w:pPr>
    </w:p>
    <w:p w14:paraId="0B5EE767" w14:textId="77777777" w:rsidR="008E338C" w:rsidRDefault="008E338C" w:rsidP="00286BF9">
      <w:pPr>
        <w:jc w:val="both"/>
        <w:rPr>
          <w:sz w:val="28"/>
          <w:szCs w:val="28"/>
          <w:lang w:val="kk-KZ"/>
        </w:rPr>
      </w:pPr>
    </w:p>
    <w:p w14:paraId="52E0209E" w14:textId="77777777" w:rsidR="004A1E77" w:rsidRDefault="004A1E77" w:rsidP="00286BF9">
      <w:pPr>
        <w:jc w:val="both"/>
        <w:rPr>
          <w:sz w:val="28"/>
          <w:szCs w:val="28"/>
          <w:lang w:val="kk-KZ"/>
        </w:rPr>
      </w:pPr>
    </w:p>
    <w:p w14:paraId="7B501F8B" w14:textId="77777777" w:rsidR="004A1E77" w:rsidRDefault="004A1E77" w:rsidP="00286BF9">
      <w:pPr>
        <w:jc w:val="both"/>
        <w:rPr>
          <w:sz w:val="28"/>
          <w:szCs w:val="28"/>
          <w:lang w:val="kk-KZ"/>
        </w:rPr>
      </w:pPr>
    </w:p>
    <w:p w14:paraId="4BD7221D" w14:textId="77777777" w:rsidR="004A1E77" w:rsidRDefault="004A1E77" w:rsidP="00286BF9">
      <w:pPr>
        <w:jc w:val="both"/>
        <w:rPr>
          <w:sz w:val="28"/>
          <w:szCs w:val="28"/>
          <w:lang w:val="kk-KZ"/>
        </w:rPr>
      </w:pPr>
    </w:p>
    <w:p w14:paraId="17448DE0" w14:textId="77777777" w:rsidR="004A1E77" w:rsidRDefault="004A1E77" w:rsidP="00286BF9">
      <w:pPr>
        <w:jc w:val="both"/>
        <w:rPr>
          <w:sz w:val="28"/>
          <w:szCs w:val="28"/>
          <w:lang w:val="kk-KZ"/>
        </w:rPr>
      </w:pPr>
    </w:p>
    <w:p w14:paraId="3C038DF6" w14:textId="77777777" w:rsidR="004A1E77" w:rsidRDefault="004A1E77" w:rsidP="00286BF9">
      <w:pPr>
        <w:jc w:val="both"/>
        <w:rPr>
          <w:sz w:val="28"/>
          <w:szCs w:val="28"/>
          <w:lang w:val="kk-KZ"/>
        </w:rPr>
      </w:pPr>
    </w:p>
    <w:p w14:paraId="6F69EA0F" w14:textId="77777777" w:rsidR="004A1E77" w:rsidRDefault="004A1E77" w:rsidP="00286BF9">
      <w:pPr>
        <w:jc w:val="both"/>
        <w:rPr>
          <w:sz w:val="28"/>
          <w:szCs w:val="28"/>
          <w:lang w:val="kk-KZ"/>
        </w:rPr>
      </w:pPr>
    </w:p>
    <w:p w14:paraId="4D453D88" w14:textId="77777777" w:rsidR="004A1E77" w:rsidRDefault="004A1E77" w:rsidP="00286BF9">
      <w:pPr>
        <w:jc w:val="both"/>
        <w:rPr>
          <w:sz w:val="28"/>
          <w:szCs w:val="28"/>
          <w:lang w:val="kk-KZ"/>
        </w:rPr>
      </w:pPr>
    </w:p>
    <w:p w14:paraId="74565C73" w14:textId="77777777" w:rsidR="004A1E77" w:rsidRDefault="004A1E77" w:rsidP="00286BF9">
      <w:pPr>
        <w:jc w:val="both"/>
        <w:rPr>
          <w:sz w:val="28"/>
          <w:szCs w:val="28"/>
          <w:lang w:val="kk-KZ"/>
        </w:rPr>
      </w:pPr>
    </w:p>
    <w:p w14:paraId="3025A402" w14:textId="77777777" w:rsidR="004A1E77" w:rsidRDefault="004A1E77" w:rsidP="00286BF9">
      <w:pPr>
        <w:jc w:val="both"/>
        <w:rPr>
          <w:sz w:val="28"/>
          <w:szCs w:val="28"/>
          <w:lang w:val="kk-KZ"/>
        </w:rPr>
      </w:pPr>
    </w:p>
    <w:p w14:paraId="2F11C0DC" w14:textId="77777777" w:rsidR="004A1E77" w:rsidRDefault="004A1E77" w:rsidP="00286BF9">
      <w:pPr>
        <w:jc w:val="both"/>
        <w:rPr>
          <w:sz w:val="28"/>
          <w:szCs w:val="28"/>
          <w:lang w:val="kk-KZ"/>
        </w:rPr>
      </w:pPr>
    </w:p>
    <w:p w14:paraId="5720937C" w14:textId="77777777" w:rsidR="00F55249" w:rsidRPr="00D71802" w:rsidRDefault="00F55249" w:rsidP="00286BF9">
      <w:pPr>
        <w:jc w:val="both"/>
        <w:rPr>
          <w:sz w:val="28"/>
          <w:szCs w:val="28"/>
          <w:lang w:val="kk-KZ"/>
        </w:rPr>
      </w:pPr>
    </w:p>
    <w:p w14:paraId="17C6D48A" w14:textId="77777777" w:rsidR="004A7465" w:rsidRDefault="004A7465" w:rsidP="0005568A">
      <w:pPr>
        <w:rPr>
          <w:b/>
          <w:sz w:val="28"/>
          <w:szCs w:val="28"/>
          <w:lang w:val="kk-KZ"/>
        </w:rPr>
      </w:pPr>
    </w:p>
    <w:p w14:paraId="41D47977" w14:textId="77777777" w:rsidR="00286BF9" w:rsidRPr="00D71802" w:rsidRDefault="00286BF9" w:rsidP="00286BF9">
      <w:pPr>
        <w:ind w:firstLine="567"/>
        <w:jc w:val="center"/>
        <w:rPr>
          <w:b/>
          <w:sz w:val="28"/>
          <w:szCs w:val="28"/>
          <w:lang w:val="kk-KZ"/>
        </w:rPr>
      </w:pPr>
      <w:r w:rsidRPr="00D71802">
        <w:rPr>
          <w:b/>
          <w:sz w:val="28"/>
          <w:szCs w:val="28"/>
          <w:lang w:val="kk-KZ"/>
        </w:rPr>
        <w:lastRenderedPageBreak/>
        <w:t>АНЫҚТАМАЛАР</w:t>
      </w:r>
    </w:p>
    <w:p w14:paraId="0F44A113" w14:textId="77777777" w:rsidR="00286BF9" w:rsidRPr="00D71802" w:rsidRDefault="00286BF9" w:rsidP="00286BF9">
      <w:pPr>
        <w:ind w:firstLine="567"/>
        <w:jc w:val="both"/>
        <w:rPr>
          <w:sz w:val="28"/>
          <w:szCs w:val="28"/>
          <w:lang w:val="kk-KZ"/>
        </w:rPr>
      </w:pPr>
    </w:p>
    <w:p w14:paraId="56E41D62" w14:textId="77777777" w:rsidR="00286BF9" w:rsidRPr="00D71802" w:rsidRDefault="00286BF9" w:rsidP="00286BF9">
      <w:pPr>
        <w:ind w:firstLine="567"/>
        <w:jc w:val="both"/>
        <w:rPr>
          <w:sz w:val="28"/>
          <w:szCs w:val="28"/>
          <w:lang w:val="kk-KZ"/>
        </w:rPr>
      </w:pPr>
      <w:r w:rsidRPr="00D71802">
        <w:rPr>
          <w:sz w:val="28"/>
          <w:szCs w:val="28"/>
          <w:lang w:val="kk-KZ"/>
        </w:rPr>
        <w:t>Бұл диссертациялық жұмыста келесі терминдерге сәйкес анықтамалар қолданылған:</w:t>
      </w:r>
    </w:p>
    <w:p w14:paraId="08481D62" w14:textId="77777777" w:rsidR="00286BF9" w:rsidRPr="00D71802" w:rsidRDefault="004F5EB5" w:rsidP="00286BF9">
      <w:pPr>
        <w:ind w:firstLine="567"/>
        <w:jc w:val="both"/>
        <w:rPr>
          <w:sz w:val="28"/>
          <w:szCs w:val="28"/>
          <w:lang w:val="kk-KZ"/>
        </w:rPr>
      </w:pPr>
      <w:r w:rsidRPr="0005568A">
        <w:rPr>
          <w:b/>
          <w:sz w:val="28"/>
          <w:szCs w:val="28"/>
          <w:lang w:val="kk-KZ"/>
        </w:rPr>
        <w:t>Жоғары оқу орнында дуальді</w:t>
      </w:r>
      <w:r w:rsidR="00286BF9" w:rsidRPr="0005568A">
        <w:rPr>
          <w:b/>
          <w:sz w:val="28"/>
          <w:szCs w:val="28"/>
          <w:lang w:val="kk-KZ"/>
        </w:rPr>
        <w:t>-бағдар</w:t>
      </w:r>
      <w:r w:rsidRPr="0005568A">
        <w:rPr>
          <w:b/>
          <w:sz w:val="28"/>
          <w:szCs w:val="28"/>
          <w:lang w:val="kk-KZ"/>
        </w:rPr>
        <w:t>лық</w:t>
      </w:r>
      <w:r w:rsidR="00286BF9" w:rsidRPr="0005568A">
        <w:rPr>
          <w:b/>
          <w:sz w:val="28"/>
          <w:szCs w:val="28"/>
          <w:lang w:val="kk-KZ"/>
        </w:rPr>
        <w:t xml:space="preserve"> оқытуды жүзеге асыруға оқытушылардың дайындығы</w:t>
      </w:r>
      <w:r w:rsidR="00286BF9" w:rsidRPr="0005568A">
        <w:rPr>
          <w:sz w:val="28"/>
          <w:szCs w:val="28"/>
          <w:lang w:val="kk-KZ"/>
        </w:rPr>
        <w:t xml:space="preserve"> - бұл академиялық, кәсіби және әлеуметтік-жеке құзыр</w:t>
      </w:r>
      <w:r w:rsidR="00890C7C">
        <w:rPr>
          <w:sz w:val="28"/>
          <w:szCs w:val="28"/>
          <w:lang w:val="kk-KZ"/>
        </w:rPr>
        <w:t xml:space="preserve">еттер кешеніне негізделген, </w:t>
      </w:r>
      <w:r w:rsidR="005112AF">
        <w:rPr>
          <w:sz w:val="28"/>
          <w:szCs w:val="28"/>
          <w:lang w:val="kk-KZ"/>
        </w:rPr>
        <w:t xml:space="preserve">тиімді кәсіби </w:t>
      </w:r>
      <w:r w:rsidR="00286BF9" w:rsidRPr="0005568A">
        <w:rPr>
          <w:sz w:val="28"/>
          <w:szCs w:val="28"/>
          <w:lang w:val="kk-KZ"/>
        </w:rPr>
        <w:t xml:space="preserve">педагогикалық іс-әрекеттің мүмкіндігін анықтайтын оқытушы тұлғасының күрделі </w:t>
      </w:r>
      <w:r w:rsidR="00890C7C">
        <w:rPr>
          <w:sz w:val="28"/>
          <w:szCs w:val="28"/>
          <w:lang w:val="kk-KZ"/>
        </w:rPr>
        <w:t>ин</w:t>
      </w:r>
      <w:r w:rsidR="005112AF">
        <w:rPr>
          <w:sz w:val="28"/>
          <w:szCs w:val="28"/>
          <w:lang w:val="kk-KZ"/>
        </w:rPr>
        <w:t>тегралдық субъектілік сапасы болып табылады</w:t>
      </w:r>
      <w:r w:rsidR="00286BF9" w:rsidRPr="0005568A">
        <w:rPr>
          <w:sz w:val="28"/>
          <w:szCs w:val="28"/>
          <w:lang w:val="kk-KZ"/>
        </w:rPr>
        <w:t>.</w:t>
      </w:r>
    </w:p>
    <w:p w14:paraId="519BF7D7" w14:textId="77777777" w:rsidR="00286BF9" w:rsidRDefault="001A4F11" w:rsidP="00286BF9">
      <w:pPr>
        <w:ind w:firstLine="567"/>
        <w:jc w:val="both"/>
        <w:rPr>
          <w:sz w:val="28"/>
          <w:szCs w:val="28"/>
          <w:lang w:val="kk-KZ"/>
        </w:rPr>
      </w:pPr>
      <w:r w:rsidRPr="008161AA">
        <w:rPr>
          <w:b/>
          <w:sz w:val="28"/>
          <w:szCs w:val="28"/>
          <w:lang w:val="kk-KZ"/>
        </w:rPr>
        <w:t xml:space="preserve">Дуальді-бағдарлық </w:t>
      </w:r>
      <w:r w:rsidR="00286BF9" w:rsidRPr="008161AA">
        <w:rPr>
          <w:b/>
          <w:sz w:val="28"/>
          <w:szCs w:val="28"/>
          <w:lang w:val="kk-KZ"/>
        </w:rPr>
        <w:t>оқыту</w:t>
      </w:r>
      <w:r w:rsidRPr="008161AA">
        <w:rPr>
          <w:sz w:val="28"/>
          <w:szCs w:val="28"/>
          <w:lang w:val="kk-KZ"/>
        </w:rPr>
        <w:t xml:space="preserve"> – бұл </w:t>
      </w:r>
      <w:r w:rsidR="00B660E2" w:rsidRPr="008161AA">
        <w:rPr>
          <w:sz w:val="28"/>
          <w:szCs w:val="28"/>
          <w:lang w:val="kk-KZ"/>
        </w:rPr>
        <w:t>жоғарғы педагогикалық білім берудегі дуальді оқыту элементтерін ендіруге негізделген жүйелілік, әдіснамалық айқындық және практикалық қажеттілік қағидаларын іске асырудағы әлеуметтік серіктестер мен ЖОО-ның</w:t>
      </w:r>
      <w:r w:rsidR="002117FA" w:rsidRPr="008161AA">
        <w:rPr>
          <w:sz w:val="28"/>
          <w:szCs w:val="28"/>
          <w:lang w:val="kk-KZ"/>
        </w:rPr>
        <w:t xml:space="preserve"> нәтижелі өзара әрекеттесуінде</w:t>
      </w:r>
      <w:r w:rsidR="00B660E2" w:rsidRPr="008161AA">
        <w:rPr>
          <w:sz w:val="28"/>
          <w:szCs w:val="28"/>
          <w:lang w:val="kk-KZ"/>
        </w:rPr>
        <w:t xml:space="preserve"> болашақ педагогтың практикалық даярлығын жетілдірудегі инновациялық траектория.</w:t>
      </w:r>
    </w:p>
    <w:p w14:paraId="677FD8A2" w14:textId="77777777" w:rsidR="00011640" w:rsidRPr="001F6630" w:rsidRDefault="00ED7D9D" w:rsidP="00286BF9">
      <w:pPr>
        <w:ind w:firstLine="567"/>
        <w:jc w:val="both"/>
        <w:rPr>
          <w:sz w:val="28"/>
          <w:szCs w:val="28"/>
          <w:lang w:val="kk-KZ"/>
        </w:rPr>
      </w:pPr>
      <w:r w:rsidRPr="00ED7D9D">
        <w:rPr>
          <w:b/>
          <w:sz w:val="28"/>
          <w:szCs w:val="28"/>
          <w:lang w:val="kk-KZ"/>
        </w:rPr>
        <w:t>Арнайы педагогтарды дуальді-бағдарлық оқыту</w:t>
      </w:r>
      <w:r>
        <w:rPr>
          <w:sz w:val="28"/>
          <w:szCs w:val="28"/>
          <w:lang w:val="kk-KZ"/>
        </w:rPr>
        <w:t xml:space="preserve"> </w:t>
      </w:r>
      <w:r w:rsidR="00011640">
        <w:rPr>
          <w:sz w:val="28"/>
          <w:szCs w:val="28"/>
          <w:lang w:val="kk-KZ"/>
        </w:rPr>
        <w:t xml:space="preserve">– </w:t>
      </w:r>
      <w:r>
        <w:rPr>
          <w:sz w:val="28"/>
          <w:szCs w:val="28"/>
          <w:lang w:val="kk-KZ"/>
        </w:rPr>
        <w:t>бұл</w:t>
      </w:r>
      <w:r w:rsidR="00011640">
        <w:rPr>
          <w:sz w:val="28"/>
          <w:szCs w:val="28"/>
          <w:lang w:val="kk-KZ"/>
        </w:rPr>
        <w:t xml:space="preserve"> мотивациялық</w:t>
      </w:r>
      <w:r w:rsidR="00011640" w:rsidRPr="00011640">
        <w:rPr>
          <w:sz w:val="28"/>
          <w:szCs w:val="28"/>
          <w:lang w:val="kk-KZ"/>
        </w:rPr>
        <w:t>-</w:t>
      </w:r>
      <w:r w:rsidR="00011640">
        <w:rPr>
          <w:sz w:val="28"/>
          <w:szCs w:val="28"/>
          <w:lang w:val="kk-KZ"/>
        </w:rPr>
        <w:t>құндылықтық, инновациялық</w:t>
      </w:r>
      <w:r w:rsidR="001F6630">
        <w:rPr>
          <w:sz w:val="28"/>
          <w:szCs w:val="28"/>
          <w:lang w:val="kk-KZ"/>
        </w:rPr>
        <w:t>-танымдық, процессуалдық</w:t>
      </w:r>
      <w:r w:rsidR="001F6630" w:rsidRPr="001F6630">
        <w:rPr>
          <w:sz w:val="28"/>
          <w:szCs w:val="28"/>
          <w:lang w:val="kk-KZ"/>
        </w:rPr>
        <w:t>-</w:t>
      </w:r>
      <w:r w:rsidR="001F6630">
        <w:rPr>
          <w:sz w:val="28"/>
          <w:szCs w:val="28"/>
          <w:lang w:val="kk-KZ"/>
        </w:rPr>
        <w:t>нәтижелік құрамдарына сәйкес педагогикалық іс</w:t>
      </w:r>
      <w:r w:rsidR="001F6630" w:rsidRPr="001F6630">
        <w:rPr>
          <w:sz w:val="28"/>
          <w:szCs w:val="28"/>
          <w:lang w:val="kk-KZ"/>
        </w:rPr>
        <w:t>-</w:t>
      </w:r>
      <w:r w:rsidR="001F6630">
        <w:rPr>
          <w:sz w:val="28"/>
          <w:szCs w:val="28"/>
          <w:lang w:val="kk-KZ"/>
        </w:rPr>
        <w:t>әрекеттің нәтижелі болуын айқындайтын кәсіби</w:t>
      </w:r>
      <w:r w:rsidR="001F6630" w:rsidRPr="001F6630">
        <w:rPr>
          <w:sz w:val="28"/>
          <w:szCs w:val="28"/>
          <w:lang w:val="kk-KZ"/>
        </w:rPr>
        <w:t>-</w:t>
      </w:r>
      <w:r w:rsidR="001F6630">
        <w:rPr>
          <w:sz w:val="28"/>
          <w:szCs w:val="28"/>
          <w:lang w:val="kk-KZ"/>
        </w:rPr>
        <w:t xml:space="preserve">тұлғалық сапаларын </w:t>
      </w:r>
      <w:r w:rsidR="00EB7B24">
        <w:rPr>
          <w:sz w:val="28"/>
          <w:szCs w:val="28"/>
          <w:lang w:val="kk-KZ"/>
        </w:rPr>
        <w:t xml:space="preserve">қалыптастыруды «ЖОО мен </w:t>
      </w:r>
      <w:r w:rsidR="001F6630" w:rsidRPr="001F6630">
        <w:rPr>
          <w:sz w:val="28"/>
          <w:szCs w:val="28"/>
          <w:lang w:val="kk-KZ"/>
        </w:rPr>
        <w:t>арнайы білім беру ұйымдары»</w:t>
      </w:r>
      <w:r w:rsidR="001F6630">
        <w:rPr>
          <w:sz w:val="28"/>
          <w:szCs w:val="28"/>
          <w:lang w:val="kk-KZ"/>
        </w:rPr>
        <w:t xml:space="preserve"> өзара әрекеттестігінде жүзеге асыру.</w:t>
      </w:r>
    </w:p>
    <w:p w14:paraId="2EA69D6A" w14:textId="77777777" w:rsidR="00286BF9" w:rsidRDefault="00286BF9" w:rsidP="00286BF9">
      <w:pPr>
        <w:ind w:firstLine="567"/>
        <w:jc w:val="both"/>
        <w:rPr>
          <w:sz w:val="28"/>
          <w:szCs w:val="28"/>
          <w:lang w:val="kk-KZ"/>
        </w:rPr>
      </w:pPr>
      <w:r w:rsidRPr="00D71802">
        <w:rPr>
          <w:b/>
          <w:sz w:val="28"/>
          <w:szCs w:val="28"/>
          <w:lang w:val="kk-KZ"/>
        </w:rPr>
        <w:t>Болашақ педагогты дуальд</w:t>
      </w:r>
      <w:r w:rsidR="001A4F11" w:rsidRPr="00D71802">
        <w:rPr>
          <w:b/>
          <w:sz w:val="28"/>
          <w:szCs w:val="28"/>
          <w:lang w:val="kk-KZ"/>
        </w:rPr>
        <w:t xml:space="preserve">і-бағдарлық </w:t>
      </w:r>
      <w:r w:rsidRPr="00D71802">
        <w:rPr>
          <w:b/>
          <w:sz w:val="28"/>
          <w:szCs w:val="28"/>
          <w:lang w:val="kk-KZ"/>
        </w:rPr>
        <w:t>даярлау</w:t>
      </w:r>
      <w:r w:rsidRPr="00D71802">
        <w:rPr>
          <w:sz w:val="28"/>
          <w:szCs w:val="28"/>
          <w:lang w:val="kk-KZ"/>
        </w:rPr>
        <w:t xml:space="preserve"> – бір-бірін толықтыра отырып, болашақ маманның педагогикалық қызметке кәсіби даярлығының неғұрлым жоғары деңгейін қамтамасыз ететін білім, білік, дағдыны қалыптастырудың синергетикалық процесі </w:t>
      </w:r>
      <w:r w:rsidR="00262F83">
        <w:rPr>
          <w:sz w:val="28"/>
          <w:szCs w:val="28"/>
          <w:lang w:val="kk-KZ"/>
        </w:rPr>
        <w:t>мен</w:t>
      </w:r>
      <w:r w:rsidRPr="00D71802">
        <w:rPr>
          <w:sz w:val="28"/>
          <w:szCs w:val="28"/>
          <w:lang w:val="kk-KZ"/>
        </w:rPr>
        <w:t xml:space="preserve"> нәтижесі.</w:t>
      </w:r>
    </w:p>
    <w:p w14:paraId="48F1A7D3" w14:textId="77777777" w:rsidR="007E3882" w:rsidRDefault="007E3882" w:rsidP="00286BF9">
      <w:pPr>
        <w:ind w:firstLine="567"/>
        <w:jc w:val="both"/>
        <w:rPr>
          <w:sz w:val="28"/>
          <w:szCs w:val="28"/>
          <w:lang w:val="kk-KZ"/>
        </w:rPr>
      </w:pPr>
      <w:r w:rsidRPr="007E3882">
        <w:rPr>
          <w:b/>
          <w:sz w:val="28"/>
          <w:szCs w:val="28"/>
          <w:lang w:val="kk-KZ"/>
        </w:rPr>
        <w:t xml:space="preserve">Педагогикалық білім берудегі дуальді оқыту </w:t>
      </w:r>
      <w:r>
        <w:rPr>
          <w:b/>
          <w:sz w:val="28"/>
          <w:szCs w:val="28"/>
          <w:lang w:val="kk-KZ"/>
        </w:rPr>
        <w:t>–</w:t>
      </w:r>
      <w:r w:rsidRPr="007E3882">
        <w:rPr>
          <w:b/>
          <w:sz w:val="28"/>
          <w:szCs w:val="28"/>
          <w:lang w:val="kk-KZ"/>
        </w:rPr>
        <w:t xml:space="preserve"> </w:t>
      </w:r>
      <w:r>
        <w:rPr>
          <w:sz w:val="28"/>
          <w:szCs w:val="28"/>
          <w:lang w:val="kk-KZ"/>
        </w:rPr>
        <w:t>бұл заманауи қоғам мен нақты білім беру ұйымының қажеттіліктеріне сәйкес белгілі бір бейіндегі және біліктілік деңгейіндегі педагог кадрларды даярлауда білім беру мен практикалық өзара</w:t>
      </w:r>
      <w:r w:rsidR="00EA1D80">
        <w:rPr>
          <w:sz w:val="28"/>
          <w:szCs w:val="28"/>
          <w:lang w:val="kk-KZ"/>
        </w:rPr>
        <w:t xml:space="preserve"> </w:t>
      </w:r>
      <w:r>
        <w:rPr>
          <w:sz w:val="28"/>
          <w:szCs w:val="28"/>
          <w:lang w:val="kk-KZ"/>
        </w:rPr>
        <w:t>әрекеттестігіне негізделген, мақсаты</w:t>
      </w:r>
      <w:r w:rsidR="00EA1D80">
        <w:rPr>
          <w:sz w:val="28"/>
          <w:szCs w:val="28"/>
          <w:lang w:val="kk-KZ"/>
        </w:rPr>
        <w:t xml:space="preserve"> </w:t>
      </w:r>
      <w:r>
        <w:rPr>
          <w:sz w:val="28"/>
          <w:szCs w:val="28"/>
          <w:lang w:val="kk-KZ"/>
        </w:rPr>
        <w:t xml:space="preserve">мен құндылықтарының, білім беру мазмұны мен кәсіби даярлық технологияларының ортақтығын көрсететін оқыту. </w:t>
      </w:r>
    </w:p>
    <w:p w14:paraId="79C02BF4" w14:textId="77777777" w:rsidR="003C472C" w:rsidRPr="003C472C" w:rsidRDefault="003C472C" w:rsidP="00286BF9">
      <w:pPr>
        <w:ind w:firstLine="567"/>
        <w:jc w:val="both"/>
        <w:rPr>
          <w:b/>
          <w:sz w:val="28"/>
          <w:szCs w:val="28"/>
          <w:lang w:val="kk-KZ"/>
        </w:rPr>
      </w:pPr>
      <w:r>
        <w:rPr>
          <w:b/>
          <w:sz w:val="28"/>
          <w:szCs w:val="28"/>
          <w:lang w:val="kk-KZ"/>
        </w:rPr>
        <w:t xml:space="preserve">Кәсіби педагогикалық даярлық </w:t>
      </w:r>
      <w:r w:rsidRPr="003C472C">
        <w:rPr>
          <w:b/>
          <w:sz w:val="28"/>
          <w:szCs w:val="28"/>
          <w:lang w:val="kk-KZ"/>
        </w:rPr>
        <w:t xml:space="preserve">– </w:t>
      </w:r>
      <w:r w:rsidRPr="003C472C">
        <w:rPr>
          <w:sz w:val="28"/>
          <w:szCs w:val="28"/>
          <w:lang w:val="kk-KZ"/>
        </w:rPr>
        <w:t xml:space="preserve">бұл педагогикалық </w:t>
      </w:r>
      <w:r>
        <w:rPr>
          <w:sz w:val="28"/>
          <w:szCs w:val="28"/>
          <w:lang w:val="kk-KZ"/>
        </w:rPr>
        <w:t>білім жүйесін, жалпы және ерекше іскерлікті, кәсіби</w:t>
      </w:r>
      <w:r w:rsidRPr="003C472C">
        <w:rPr>
          <w:sz w:val="28"/>
          <w:szCs w:val="28"/>
          <w:lang w:val="kk-KZ"/>
        </w:rPr>
        <w:t>-</w:t>
      </w:r>
      <w:r>
        <w:rPr>
          <w:sz w:val="28"/>
          <w:szCs w:val="28"/>
          <w:lang w:val="kk-KZ"/>
        </w:rPr>
        <w:t>педагогикалық іс</w:t>
      </w:r>
      <w:r w:rsidRPr="003C472C">
        <w:rPr>
          <w:sz w:val="28"/>
          <w:szCs w:val="28"/>
          <w:lang w:val="kk-KZ"/>
        </w:rPr>
        <w:t>-</w:t>
      </w:r>
      <w:r>
        <w:rPr>
          <w:sz w:val="28"/>
          <w:szCs w:val="28"/>
          <w:lang w:val="kk-KZ"/>
        </w:rPr>
        <w:t>әрекетті шығармашылық орындау үшін дағдыларды меңгеру үдерісі.</w:t>
      </w:r>
    </w:p>
    <w:p w14:paraId="5C633BD4" w14:textId="77777777" w:rsidR="003C472C" w:rsidRPr="00752214" w:rsidRDefault="00752214" w:rsidP="00286BF9">
      <w:pPr>
        <w:ind w:firstLine="567"/>
        <w:jc w:val="both"/>
        <w:rPr>
          <w:sz w:val="28"/>
          <w:szCs w:val="28"/>
          <w:lang w:val="kk-KZ"/>
        </w:rPr>
      </w:pPr>
      <w:r w:rsidRPr="00752214">
        <w:rPr>
          <w:b/>
          <w:sz w:val="28"/>
          <w:szCs w:val="28"/>
          <w:lang w:val="kk-KZ"/>
        </w:rPr>
        <w:t xml:space="preserve">Кәсіби құзыреттілік </w:t>
      </w:r>
      <w:r w:rsidRPr="00752214">
        <w:rPr>
          <w:sz w:val="28"/>
          <w:szCs w:val="28"/>
          <w:lang w:val="kk-KZ"/>
        </w:rPr>
        <w:t xml:space="preserve">– </w:t>
      </w:r>
      <w:r>
        <w:rPr>
          <w:sz w:val="28"/>
          <w:szCs w:val="28"/>
          <w:lang w:val="kk-KZ"/>
        </w:rPr>
        <w:t>жеке тұлғаның кәсіби іс</w:t>
      </w:r>
      <w:r w:rsidRPr="00752214">
        <w:rPr>
          <w:sz w:val="28"/>
          <w:szCs w:val="28"/>
          <w:lang w:val="kk-KZ"/>
        </w:rPr>
        <w:t>-</w:t>
      </w:r>
      <w:r>
        <w:rPr>
          <w:sz w:val="28"/>
          <w:szCs w:val="28"/>
          <w:lang w:val="kk-KZ"/>
        </w:rPr>
        <w:t>әрекетті арттыруға теориялық және практикалық әзірлігі мен қабілеттілігінің бірлігі.</w:t>
      </w:r>
    </w:p>
    <w:p w14:paraId="65FB2E85" w14:textId="77777777" w:rsidR="00543935" w:rsidRDefault="00DA744F" w:rsidP="00DA744F">
      <w:pPr>
        <w:ind w:firstLine="567"/>
        <w:jc w:val="both"/>
        <w:rPr>
          <w:sz w:val="28"/>
          <w:szCs w:val="28"/>
          <w:lang w:val="kk-KZ"/>
        </w:rPr>
      </w:pPr>
      <w:r w:rsidRPr="00DA744F">
        <w:rPr>
          <w:b/>
          <w:sz w:val="28"/>
          <w:szCs w:val="28"/>
          <w:lang w:val="kk-KZ"/>
        </w:rPr>
        <w:t xml:space="preserve">Педагогикалық практика – </w:t>
      </w:r>
      <w:r>
        <w:rPr>
          <w:sz w:val="28"/>
          <w:szCs w:val="28"/>
          <w:lang w:val="kk-KZ"/>
        </w:rPr>
        <w:t xml:space="preserve">жоғары және орта педагогикалық оқу орындарындағы кәсіптік оқыту түрі, болашақ мұғалімдерді практикалық даярлау. </w:t>
      </w:r>
    </w:p>
    <w:p w14:paraId="7034A3D7" w14:textId="77777777" w:rsidR="00F158ED" w:rsidRDefault="00543935" w:rsidP="00F158ED">
      <w:pPr>
        <w:ind w:firstLine="567"/>
        <w:jc w:val="both"/>
        <w:rPr>
          <w:b/>
          <w:sz w:val="28"/>
          <w:szCs w:val="28"/>
          <w:lang w:val="kk-KZ"/>
        </w:rPr>
      </w:pPr>
      <w:r w:rsidRPr="00543935">
        <w:rPr>
          <w:b/>
          <w:sz w:val="28"/>
          <w:szCs w:val="28"/>
          <w:lang w:val="kk-KZ"/>
        </w:rPr>
        <w:t>К</w:t>
      </w:r>
      <w:r w:rsidR="00DA744F" w:rsidRPr="00543935">
        <w:rPr>
          <w:b/>
          <w:sz w:val="28"/>
          <w:szCs w:val="28"/>
          <w:lang w:val="kk-KZ"/>
        </w:rPr>
        <w:t>әсіптік практика</w:t>
      </w:r>
      <w:r w:rsidR="00DA744F">
        <w:rPr>
          <w:sz w:val="28"/>
          <w:szCs w:val="28"/>
          <w:lang w:val="kk-KZ"/>
        </w:rPr>
        <w:t xml:space="preserve"> </w:t>
      </w:r>
      <w:r w:rsidR="00DA744F" w:rsidRPr="00DA744F">
        <w:rPr>
          <w:b/>
          <w:sz w:val="28"/>
          <w:szCs w:val="28"/>
          <w:lang w:val="kk-KZ"/>
        </w:rPr>
        <w:t>–</w:t>
      </w:r>
      <w:r w:rsidR="00DA744F">
        <w:rPr>
          <w:b/>
          <w:sz w:val="28"/>
          <w:szCs w:val="28"/>
          <w:lang w:val="kk-KZ"/>
        </w:rPr>
        <w:t xml:space="preserve"> </w:t>
      </w:r>
      <w:r w:rsidR="00DA744F">
        <w:rPr>
          <w:sz w:val="28"/>
          <w:szCs w:val="28"/>
          <w:lang w:val="kk-KZ"/>
        </w:rPr>
        <w:t xml:space="preserve">болашақ кәсіптік қызметпен байланысты белгілі бір жұмыс түрлерін орындау үдерісінде теориялық білімдерді, дағдыларды бекітуге, практикалық машықтар мен құзыреттерді иемденуге және дамытуға </w:t>
      </w:r>
      <w:r>
        <w:rPr>
          <w:sz w:val="28"/>
          <w:szCs w:val="28"/>
          <w:lang w:val="kk-KZ"/>
        </w:rPr>
        <w:t>бағытталған оқу қызметінің түрі.</w:t>
      </w:r>
      <w:r w:rsidR="00F158ED" w:rsidRPr="00F158ED">
        <w:rPr>
          <w:b/>
          <w:sz w:val="28"/>
          <w:szCs w:val="28"/>
          <w:lang w:val="kk-KZ"/>
        </w:rPr>
        <w:t xml:space="preserve"> </w:t>
      </w:r>
    </w:p>
    <w:p w14:paraId="2E7E7527" w14:textId="77777777" w:rsidR="00E30A8E" w:rsidRPr="00AB28FD" w:rsidRDefault="00F158ED" w:rsidP="00286BF9">
      <w:pPr>
        <w:ind w:firstLine="567"/>
        <w:jc w:val="both"/>
        <w:rPr>
          <w:sz w:val="28"/>
          <w:szCs w:val="28"/>
          <w:lang w:val="kk-KZ"/>
        </w:rPr>
      </w:pPr>
      <w:r w:rsidRPr="00F158ED">
        <w:rPr>
          <w:b/>
          <w:sz w:val="28"/>
          <w:szCs w:val="28"/>
          <w:lang w:val="kk-KZ"/>
        </w:rPr>
        <w:t>Әлеуметтік серіктестік</w:t>
      </w:r>
      <w:r>
        <w:rPr>
          <w:b/>
          <w:sz w:val="28"/>
          <w:szCs w:val="28"/>
          <w:lang w:val="kk-KZ"/>
        </w:rPr>
        <w:t xml:space="preserve"> </w:t>
      </w:r>
      <w:r w:rsidR="00743492" w:rsidRPr="007703A6">
        <w:rPr>
          <w:b/>
          <w:color w:val="000000"/>
          <w:w w:val="99"/>
          <w:sz w:val="28"/>
          <w:szCs w:val="28"/>
          <w:lang w:val="kk-KZ"/>
        </w:rPr>
        <w:t>–</w:t>
      </w:r>
      <w:r w:rsidR="007703A6">
        <w:rPr>
          <w:sz w:val="28"/>
          <w:szCs w:val="28"/>
          <w:lang w:val="kk-KZ"/>
        </w:rPr>
        <w:t xml:space="preserve"> </w:t>
      </w:r>
      <w:r w:rsidR="00AB28FD" w:rsidRPr="00AB28FD">
        <w:rPr>
          <w:color w:val="000000"/>
          <w:sz w:val="28"/>
          <w:szCs w:val="28"/>
          <w:shd w:val="clear" w:color="auto" w:fill="FFFFFF"/>
          <w:lang w:val="kk-KZ"/>
        </w:rPr>
        <w:t xml:space="preserve">еңбек және әлеуметтік-экономикалық қатынастарды реттеу мәселелері бойынша мүдделер ортақтығын қамтамасыз етуге бағытталған жұмысшылар (қызметкерлердің өкілдері), жұмыс берушілер </w:t>
      </w:r>
      <w:r w:rsidR="00AB28FD" w:rsidRPr="00AB28FD">
        <w:rPr>
          <w:color w:val="000000"/>
          <w:sz w:val="28"/>
          <w:szCs w:val="28"/>
          <w:shd w:val="clear" w:color="auto" w:fill="FFFFFF"/>
          <w:lang w:val="kk-KZ"/>
        </w:rPr>
        <w:lastRenderedPageBreak/>
        <w:t>(жұмыс берушілердің өкілдері) және мемлекеттік органдар арасындағы қатынастар жүйесі.</w:t>
      </w:r>
    </w:p>
    <w:p w14:paraId="4461315C" w14:textId="77777777" w:rsidR="00286BF9" w:rsidRPr="006E4A0E" w:rsidRDefault="00286BF9" w:rsidP="00286BF9">
      <w:pPr>
        <w:ind w:firstLine="567"/>
        <w:jc w:val="both"/>
        <w:rPr>
          <w:sz w:val="28"/>
          <w:szCs w:val="28"/>
          <w:lang w:val="kk-KZ"/>
        </w:rPr>
      </w:pPr>
    </w:p>
    <w:p w14:paraId="5FAF683E" w14:textId="77777777" w:rsidR="00286BF9" w:rsidRPr="006E4A0E" w:rsidRDefault="00286BF9" w:rsidP="00286BF9">
      <w:pPr>
        <w:ind w:firstLine="567"/>
        <w:jc w:val="both"/>
        <w:rPr>
          <w:sz w:val="28"/>
          <w:szCs w:val="28"/>
          <w:lang w:val="kk-KZ"/>
        </w:rPr>
      </w:pPr>
    </w:p>
    <w:p w14:paraId="673EF9D9" w14:textId="77777777" w:rsidR="00286BF9" w:rsidRPr="006E4A0E" w:rsidRDefault="00286BF9" w:rsidP="00286BF9">
      <w:pPr>
        <w:ind w:firstLine="567"/>
        <w:jc w:val="both"/>
        <w:rPr>
          <w:sz w:val="28"/>
          <w:szCs w:val="28"/>
          <w:lang w:val="kk-KZ"/>
        </w:rPr>
      </w:pPr>
    </w:p>
    <w:p w14:paraId="7603E62D" w14:textId="77777777" w:rsidR="00286BF9" w:rsidRPr="006E4A0E" w:rsidRDefault="00286BF9" w:rsidP="00286BF9">
      <w:pPr>
        <w:ind w:firstLine="567"/>
        <w:jc w:val="both"/>
        <w:rPr>
          <w:sz w:val="28"/>
          <w:szCs w:val="28"/>
          <w:lang w:val="kk-KZ"/>
        </w:rPr>
      </w:pPr>
    </w:p>
    <w:p w14:paraId="0EA23F37" w14:textId="77777777" w:rsidR="00286BF9" w:rsidRPr="006E4A0E" w:rsidRDefault="00286BF9" w:rsidP="00286BF9">
      <w:pPr>
        <w:ind w:firstLine="567"/>
        <w:jc w:val="both"/>
        <w:rPr>
          <w:sz w:val="28"/>
          <w:szCs w:val="28"/>
          <w:lang w:val="kk-KZ"/>
        </w:rPr>
      </w:pPr>
    </w:p>
    <w:p w14:paraId="015FE5FE" w14:textId="77777777" w:rsidR="00286BF9" w:rsidRPr="006E4A0E" w:rsidRDefault="00286BF9" w:rsidP="00286BF9">
      <w:pPr>
        <w:ind w:firstLine="567"/>
        <w:jc w:val="both"/>
        <w:rPr>
          <w:sz w:val="28"/>
          <w:szCs w:val="28"/>
          <w:lang w:val="kk-KZ"/>
        </w:rPr>
      </w:pPr>
    </w:p>
    <w:p w14:paraId="5706FFEA" w14:textId="77777777" w:rsidR="00286BF9" w:rsidRPr="006E4A0E" w:rsidRDefault="00286BF9" w:rsidP="00286BF9">
      <w:pPr>
        <w:ind w:firstLine="567"/>
        <w:jc w:val="both"/>
        <w:rPr>
          <w:sz w:val="28"/>
          <w:szCs w:val="28"/>
          <w:lang w:val="kk-KZ"/>
        </w:rPr>
      </w:pPr>
    </w:p>
    <w:p w14:paraId="42948827" w14:textId="77777777" w:rsidR="00286BF9" w:rsidRPr="006E4A0E" w:rsidRDefault="00286BF9" w:rsidP="00286BF9">
      <w:pPr>
        <w:ind w:firstLine="567"/>
        <w:jc w:val="both"/>
        <w:rPr>
          <w:sz w:val="28"/>
          <w:szCs w:val="28"/>
          <w:lang w:val="kk-KZ"/>
        </w:rPr>
      </w:pPr>
    </w:p>
    <w:p w14:paraId="573824CC" w14:textId="77777777" w:rsidR="00286BF9" w:rsidRPr="006E4A0E" w:rsidRDefault="00286BF9" w:rsidP="00286BF9">
      <w:pPr>
        <w:ind w:firstLine="567"/>
        <w:jc w:val="both"/>
        <w:rPr>
          <w:sz w:val="28"/>
          <w:szCs w:val="28"/>
          <w:lang w:val="kk-KZ"/>
        </w:rPr>
      </w:pPr>
    </w:p>
    <w:p w14:paraId="1FE87DC7" w14:textId="77777777" w:rsidR="00286BF9" w:rsidRPr="006E4A0E" w:rsidRDefault="00286BF9" w:rsidP="00286BF9">
      <w:pPr>
        <w:ind w:firstLine="567"/>
        <w:jc w:val="both"/>
        <w:rPr>
          <w:sz w:val="28"/>
          <w:szCs w:val="28"/>
          <w:lang w:val="kk-KZ"/>
        </w:rPr>
      </w:pPr>
    </w:p>
    <w:p w14:paraId="352E02B3" w14:textId="77777777" w:rsidR="00286BF9" w:rsidRPr="006E4A0E" w:rsidRDefault="00286BF9" w:rsidP="00286BF9">
      <w:pPr>
        <w:ind w:firstLine="567"/>
        <w:jc w:val="both"/>
        <w:rPr>
          <w:sz w:val="28"/>
          <w:szCs w:val="28"/>
          <w:lang w:val="kk-KZ"/>
        </w:rPr>
      </w:pPr>
    </w:p>
    <w:p w14:paraId="412A6AD6" w14:textId="77777777" w:rsidR="007B04C5" w:rsidRPr="006E4A0E" w:rsidRDefault="007B04C5" w:rsidP="00286BF9">
      <w:pPr>
        <w:ind w:firstLine="567"/>
        <w:jc w:val="both"/>
        <w:rPr>
          <w:sz w:val="28"/>
          <w:szCs w:val="28"/>
          <w:lang w:val="kk-KZ"/>
        </w:rPr>
      </w:pPr>
    </w:p>
    <w:p w14:paraId="13517D78" w14:textId="77777777" w:rsidR="007B04C5" w:rsidRPr="006E4A0E" w:rsidRDefault="007B04C5" w:rsidP="00286BF9">
      <w:pPr>
        <w:ind w:firstLine="567"/>
        <w:jc w:val="both"/>
        <w:rPr>
          <w:sz w:val="28"/>
          <w:szCs w:val="28"/>
          <w:lang w:val="kk-KZ"/>
        </w:rPr>
      </w:pPr>
    </w:p>
    <w:p w14:paraId="38472362" w14:textId="77777777" w:rsidR="007B04C5" w:rsidRPr="006E4A0E" w:rsidRDefault="007B04C5" w:rsidP="00286BF9">
      <w:pPr>
        <w:ind w:firstLine="567"/>
        <w:jc w:val="both"/>
        <w:rPr>
          <w:sz w:val="28"/>
          <w:szCs w:val="28"/>
          <w:lang w:val="kk-KZ"/>
        </w:rPr>
      </w:pPr>
    </w:p>
    <w:p w14:paraId="1C2548AF" w14:textId="77777777" w:rsidR="007B04C5" w:rsidRDefault="007B04C5" w:rsidP="00286BF9">
      <w:pPr>
        <w:ind w:firstLine="567"/>
        <w:jc w:val="both"/>
        <w:rPr>
          <w:sz w:val="28"/>
          <w:szCs w:val="28"/>
          <w:lang w:val="kk-KZ"/>
        </w:rPr>
      </w:pPr>
    </w:p>
    <w:p w14:paraId="5D62327F" w14:textId="77777777" w:rsidR="0008542E" w:rsidRDefault="0008542E" w:rsidP="00286BF9">
      <w:pPr>
        <w:ind w:firstLine="567"/>
        <w:jc w:val="both"/>
        <w:rPr>
          <w:sz w:val="28"/>
          <w:szCs w:val="28"/>
          <w:lang w:val="kk-KZ"/>
        </w:rPr>
      </w:pPr>
    </w:p>
    <w:p w14:paraId="1B381292" w14:textId="77777777" w:rsidR="0008542E" w:rsidRPr="006E4A0E" w:rsidRDefault="0008542E" w:rsidP="00286BF9">
      <w:pPr>
        <w:ind w:firstLine="567"/>
        <w:jc w:val="both"/>
        <w:rPr>
          <w:sz w:val="28"/>
          <w:szCs w:val="28"/>
          <w:lang w:val="kk-KZ"/>
        </w:rPr>
      </w:pPr>
    </w:p>
    <w:p w14:paraId="512D3C1C" w14:textId="77777777" w:rsidR="007B04C5" w:rsidRPr="006E4A0E" w:rsidRDefault="007B04C5" w:rsidP="00286BF9">
      <w:pPr>
        <w:ind w:firstLine="567"/>
        <w:jc w:val="both"/>
        <w:rPr>
          <w:sz w:val="28"/>
          <w:szCs w:val="28"/>
          <w:lang w:val="kk-KZ"/>
        </w:rPr>
      </w:pPr>
    </w:p>
    <w:p w14:paraId="4F67EC8A" w14:textId="77777777" w:rsidR="007B04C5" w:rsidRPr="006E4A0E" w:rsidRDefault="007B04C5" w:rsidP="00286BF9">
      <w:pPr>
        <w:ind w:firstLine="567"/>
        <w:jc w:val="both"/>
        <w:rPr>
          <w:sz w:val="28"/>
          <w:szCs w:val="28"/>
          <w:lang w:val="kk-KZ"/>
        </w:rPr>
      </w:pPr>
    </w:p>
    <w:p w14:paraId="60EA5953" w14:textId="77777777" w:rsidR="007B04C5" w:rsidRPr="006E4A0E" w:rsidRDefault="007B04C5" w:rsidP="00286BF9">
      <w:pPr>
        <w:ind w:firstLine="567"/>
        <w:jc w:val="both"/>
        <w:rPr>
          <w:sz w:val="28"/>
          <w:szCs w:val="28"/>
          <w:lang w:val="kk-KZ"/>
        </w:rPr>
      </w:pPr>
    </w:p>
    <w:p w14:paraId="1971B446" w14:textId="77777777" w:rsidR="007B04C5" w:rsidRPr="006E4A0E" w:rsidRDefault="007B04C5" w:rsidP="00286BF9">
      <w:pPr>
        <w:ind w:firstLine="567"/>
        <w:jc w:val="both"/>
        <w:rPr>
          <w:sz w:val="28"/>
          <w:szCs w:val="28"/>
          <w:lang w:val="kk-KZ"/>
        </w:rPr>
      </w:pPr>
    </w:p>
    <w:p w14:paraId="3A1DA338" w14:textId="77777777" w:rsidR="007B04C5" w:rsidRPr="006E4A0E" w:rsidRDefault="007B04C5" w:rsidP="00286BF9">
      <w:pPr>
        <w:ind w:firstLine="567"/>
        <w:jc w:val="both"/>
        <w:rPr>
          <w:sz w:val="28"/>
          <w:szCs w:val="28"/>
          <w:lang w:val="kk-KZ"/>
        </w:rPr>
      </w:pPr>
    </w:p>
    <w:p w14:paraId="1E0B6141" w14:textId="77777777" w:rsidR="007B04C5" w:rsidRDefault="007B04C5" w:rsidP="00286BF9">
      <w:pPr>
        <w:ind w:firstLine="567"/>
        <w:jc w:val="both"/>
        <w:rPr>
          <w:sz w:val="28"/>
          <w:szCs w:val="28"/>
          <w:lang w:val="kk-KZ"/>
        </w:rPr>
      </w:pPr>
    </w:p>
    <w:p w14:paraId="359EC026" w14:textId="77777777" w:rsidR="007703A6" w:rsidRDefault="007703A6" w:rsidP="00286BF9">
      <w:pPr>
        <w:ind w:firstLine="567"/>
        <w:jc w:val="both"/>
        <w:rPr>
          <w:sz w:val="28"/>
          <w:szCs w:val="28"/>
          <w:lang w:val="kk-KZ"/>
        </w:rPr>
      </w:pPr>
    </w:p>
    <w:p w14:paraId="263E3ADD" w14:textId="77777777" w:rsidR="007703A6" w:rsidRDefault="007703A6" w:rsidP="00286BF9">
      <w:pPr>
        <w:ind w:firstLine="567"/>
        <w:jc w:val="both"/>
        <w:rPr>
          <w:sz w:val="28"/>
          <w:szCs w:val="28"/>
          <w:lang w:val="kk-KZ"/>
        </w:rPr>
      </w:pPr>
    </w:p>
    <w:p w14:paraId="3C64E795" w14:textId="77777777" w:rsidR="007703A6" w:rsidRDefault="007703A6" w:rsidP="00286BF9">
      <w:pPr>
        <w:ind w:firstLine="567"/>
        <w:jc w:val="both"/>
        <w:rPr>
          <w:sz w:val="28"/>
          <w:szCs w:val="28"/>
          <w:lang w:val="kk-KZ"/>
        </w:rPr>
      </w:pPr>
    </w:p>
    <w:p w14:paraId="06151AEC" w14:textId="77777777" w:rsidR="007703A6" w:rsidRDefault="007703A6" w:rsidP="00286BF9">
      <w:pPr>
        <w:ind w:firstLine="567"/>
        <w:jc w:val="both"/>
        <w:rPr>
          <w:sz w:val="28"/>
          <w:szCs w:val="28"/>
          <w:lang w:val="kk-KZ"/>
        </w:rPr>
      </w:pPr>
    </w:p>
    <w:p w14:paraId="72B67066" w14:textId="77777777" w:rsidR="007703A6" w:rsidRDefault="007703A6" w:rsidP="00286BF9">
      <w:pPr>
        <w:ind w:firstLine="567"/>
        <w:jc w:val="both"/>
        <w:rPr>
          <w:sz w:val="28"/>
          <w:szCs w:val="28"/>
          <w:lang w:val="kk-KZ"/>
        </w:rPr>
      </w:pPr>
    </w:p>
    <w:p w14:paraId="5C0300C0" w14:textId="77777777" w:rsidR="007703A6" w:rsidRDefault="007703A6" w:rsidP="00286BF9">
      <w:pPr>
        <w:ind w:firstLine="567"/>
        <w:jc w:val="both"/>
        <w:rPr>
          <w:sz w:val="28"/>
          <w:szCs w:val="28"/>
          <w:lang w:val="kk-KZ"/>
        </w:rPr>
      </w:pPr>
    </w:p>
    <w:p w14:paraId="7A409DCA" w14:textId="77777777" w:rsidR="00562D50" w:rsidRDefault="00562D50" w:rsidP="00286BF9">
      <w:pPr>
        <w:ind w:firstLine="567"/>
        <w:jc w:val="both"/>
        <w:rPr>
          <w:sz w:val="28"/>
          <w:szCs w:val="28"/>
          <w:lang w:val="kk-KZ"/>
        </w:rPr>
      </w:pPr>
    </w:p>
    <w:p w14:paraId="1BF238A2" w14:textId="77777777" w:rsidR="00562D50" w:rsidRDefault="00562D50" w:rsidP="00286BF9">
      <w:pPr>
        <w:ind w:firstLine="567"/>
        <w:jc w:val="both"/>
        <w:rPr>
          <w:sz w:val="28"/>
          <w:szCs w:val="28"/>
          <w:lang w:val="kk-KZ"/>
        </w:rPr>
      </w:pPr>
    </w:p>
    <w:p w14:paraId="36736835" w14:textId="77777777" w:rsidR="00562D50" w:rsidRDefault="00562D50" w:rsidP="00286BF9">
      <w:pPr>
        <w:ind w:firstLine="567"/>
        <w:jc w:val="both"/>
        <w:rPr>
          <w:sz w:val="28"/>
          <w:szCs w:val="28"/>
          <w:lang w:val="kk-KZ"/>
        </w:rPr>
      </w:pPr>
    </w:p>
    <w:p w14:paraId="04718C6E" w14:textId="77777777" w:rsidR="00562D50" w:rsidRDefault="00562D50" w:rsidP="00286BF9">
      <w:pPr>
        <w:ind w:firstLine="567"/>
        <w:jc w:val="both"/>
        <w:rPr>
          <w:sz w:val="28"/>
          <w:szCs w:val="28"/>
          <w:lang w:val="kk-KZ"/>
        </w:rPr>
      </w:pPr>
    </w:p>
    <w:p w14:paraId="1324FCE7" w14:textId="77777777" w:rsidR="00562D50" w:rsidRDefault="00562D50" w:rsidP="00286BF9">
      <w:pPr>
        <w:ind w:firstLine="567"/>
        <w:jc w:val="both"/>
        <w:rPr>
          <w:sz w:val="28"/>
          <w:szCs w:val="28"/>
          <w:lang w:val="kk-KZ"/>
        </w:rPr>
      </w:pPr>
    </w:p>
    <w:p w14:paraId="0D06F274" w14:textId="77777777" w:rsidR="00562D50" w:rsidRDefault="00562D50" w:rsidP="00286BF9">
      <w:pPr>
        <w:ind w:firstLine="567"/>
        <w:jc w:val="both"/>
        <w:rPr>
          <w:sz w:val="28"/>
          <w:szCs w:val="28"/>
          <w:lang w:val="kk-KZ"/>
        </w:rPr>
      </w:pPr>
    </w:p>
    <w:p w14:paraId="5E8FF905" w14:textId="77777777" w:rsidR="00562D50" w:rsidRDefault="00562D50" w:rsidP="00286BF9">
      <w:pPr>
        <w:ind w:firstLine="567"/>
        <w:jc w:val="both"/>
        <w:rPr>
          <w:sz w:val="28"/>
          <w:szCs w:val="28"/>
          <w:lang w:val="kk-KZ"/>
        </w:rPr>
      </w:pPr>
    </w:p>
    <w:p w14:paraId="54512D73" w14:textId="77777777" w:rsidR="004A7465" w:rsidRDefault="004A7465" w:rsidP="00286BF9">
      <w:pPr>
        <w:ind w:firstLine="567"/>
        <w:jc w:val="center"/>
        <w:rPr>
          <w:sz w:val="28"/>
          <w:szCs w:val="28"/>
          <w:lang w:val="kk-KZ"/>
        </w:rPr>
      </w:pPr>
    </w:p>
    <w:p w14:paraId="49497F8D" w14:textId="77777777" w:rsidR="00887363" w:rsidRDefault="00887363" w:rsidP="00286BF9">
      <w:pPr>
        <w:ind w:firstLine="567"/>
        <w:jc w:val="center"/>
        <w:rPr>
          <w:sz w:val="28"/>
          <w:szCs w:val="28"/>
          <w:lang w:val="kk-KZ"/>
        </w:rPr>
      </w:pPr>
    </w:p>
    <w:p w14:paraId="23AF17D8" w14:textId="77777777" w:rsidR="009353E7" w:rsidRDefault="009353E7" w:rsidP="00286BF9">
      <w:pPr>
        <w:ind w:firstLine="567"/>
        <w:jc w:val="center"/>
        <w:rPr>
          <w:sz w:val="28"/>
          <w:szCs w:val="28"/>
          <w:lang w:val="kk-KZ"/>
        </w:rPr>
      </w:pPr>
    </w:p>
    <w:p w14:paraId="0F328839" w14:textId="77777777" w:rsidR="00887363" w:rsidRDefault="00887363" w:rsidP="00286BF9">
      <w:pPr>
        <w:ind w:firstLine="567"/>
        <w:jc w:val="center"/>
        <w:rPr>
          <w:sz w:val="28"/>
          <w:szCs w:val="28"/>
          <w:lang w:val="kk-KZ"/>
        </w:rPr>
      </w:pPr>
    </w:p>
    <w:p w14:paraId="20A0A283" w14:textId="77777777" w:rsidR="00422DE0" w:rsidRDefault="00422DE0" w:rsidP="00286BF9">
      <w:pPr>
        <w:ind w:firstLine="567"/>
        <w:jc w:val="center"/>
        <w:rPr>
          <w:b/>
          <w:sz w:val="28"/>
          <w:szCs w:val="28"/>
          <w:lang w:val="kk-KZ"/>
        </w:rPr>
      </w:pPr>
    </w:p>
    <w:p w14:paraId="4D875115" w14:textId="77777777" w:rsidR="00286BF9" w:rsidRPr="006E4A0E" w:rsidRDefault="00286BF9" w:rsidP="00286BF9">
      <w:pPr>
        <w:ind w:firstLine="567"/>
        <w:jc w:val="center"/>
        <w:rPr>
          <w:b/>
          <w:sz w:val="28"/>
          <w:szCs w:val="28"/>
          <w:lang w:val="kk-KZ"/>
        </w:rPr>
      </w:pPr>
      <w:r w:rsidRPr="006E4A0E">
        <w:rPr>
          <w:b/>
          <w:sz w:val="28"/>
          <w:szCs w:val="28"/>
          <w:lang w:val="kk-KZ"/>
        </w:rPr>
        <w:lastRenderedPageBreak/>
        <w:t>БЕЛГІЛЕУЛЕР МЕН ҚЫСҚАРТУЛАР</w:t>
      </w:r>
    </w:p>
    <w:p w14:paraId="5B3E7622" w14:textId="77777777" w:rsidR="00286BF9" w:rsidRPr="006E4A0E" w:rsidRDefault="00286BF9" w:rsidP="00286BF9">
      <w:pPr>
        <w:ind w:firstLine="567"/>
        <w:jc w:val="both"/>
        <w:rPr>
          <w:sz w:val="28"/>
          <w:szCs w:val="28"/>
          <w:lang w:val="kk-KZ"/>
        </w:rPr>
      </w:pPr>
    </w:p>
    <w:p w14:paraId="0646D896" w14:textId="77777777" w:rsidR="00286BF9" w:rsidRPr="006E4A0E" w:rsidRDefault="006A37C8" w:rsidP="00286BF9">
      <w:pPr>
        <w:ind w:firstLine="567"/>
        <w:jc w:val="both"/>
        <w:rPr>
          <w:sz w:val="28"/>
          <w:szCs w:val="28"/>
          <w:lang w:val="kk-KZ"/>
        </w:rPr>
      </w:pPr>
      <w:r>
        <w:rPr>
          <w:sz w:val="28"/>
          <w:szCs w:val="28"/>
          <w:lang w:val="kk-KZ"/>
        </w:rPr>
        <w:t>ЖОО</w:t>
      </w:r>
      <w:r w:rsidR="00286BF9" w:rsidRPr="006E4A0E">
        <w:rPr>
          <w:sz w:val="28"/>
          <w:szCs w:val="28"/>
          <w:lang w:val="kk-KZ"/>
        </w:rPr>
        <w:tab/>
      </w:r>
      <w:r w:rsidR="001F0B6B" w:rsidRPr="006E4A0E">
        <w:rPr>
          <w:sz w:val="28"/>
          <w:szCs w:val="28"/>
          <w:lang w:val="kk-KZ"/>
        </w:rPr>
        <w:t xml:space="preserve">          </w:t>
      </w:r>
      <w:r w:rsidR="0045474A">
        <w:rPr>
          <w:sz w:val="28"/>
          <w:szCs w:val="28"/>
          <w:lang w:val="kk-KZ"/>
        </w:rPr>
        <w:t xml:space="preserve">  </w:t>
      </w:r>
      <w:r w:rsidR="00DD1FFE">
        <w:rPr>
          <w:sz w:val="28"/>
          <w:szCs w:val="28"/>
          <w:lang w:val="kk-KZ"/>
        </w:rPr>
        <w:t>-</w:t>
      </w:r>
      <w:r w:rsidR="00286BF9" w:rsidRPr="006E4A0E">
        <w:rPr>
          <w:sz w:val="28"/>
          <w:szCs w:val="28"/>
          <w:lang w:val="kk-KZ"/>
        </w:rPr>
        <w:t xml:space="preserve"> </w:t>
      </w:r>
      <w:r w:rsidR="001F0B6B" w:rsidRPr="006E4A0E">
        <w:rPr>
          <w:sz w:val="28"/>
          <w:szCs w:val="28"/>
          <w:lang w:val="kk-KZ"/>
        </w:rPr>
        <w:t xml:space="preserve"> </w:t>
      </w:r>
      <w:r w:rsidR="00286BF9" w:rsidRPr="006E4A0E">
        <w:rPr>
          <w:sz w:val="28"/>
          <w:szCs w:val="28"/>
          <w:lang w:val="kk-KZ"/>
        </w:rPr>
        <w:t>Жоғарғы оқу орны</w:t>
      </w:r>
    </w:p>
    <w:p w14:paraId="66EFAAFC" w14:textId="77777777" w:rsidR="0045474A" w:rsidRDefault="0045474A" w:rsidP="0045474A">
      <w:pPr>
        <w:ind w:firstLine="567"/>
        <w:jc w:val="both"/>
        <w:rPr>
          <w:sz w:val="28"/>
          <w:szCs w:val="28"/>
          <w:lang w:val="kk-KZ"/>
        </w:rPr>
      </w:pPr>
      <w:r w:rsidRPr="006E4A0E">
        <w:rPr>
          <w:sz w:val="28"/>
          <w:szCs w:val="28"/>
          <w:lang w:val="kk-KZ"/>
        </w:rPr>
        <w:t>ҚР</w:t>
      </w:r>
      <w:r w:rsidRPr="006E4A0E">
        <w:rPr>
          <w:sz w:val="28"/>
          <w:szCs w:val="28"/>
          <w:lang w:val="kk-KZ"/>
        </w:rPr>
        <w:tab/>
        <w:t xml:space="preserve">         </w:t>
      </w:r>
      <w:r w:rsidR="00EF75C0">
        <w:rPr>
          <w:sz w:val="28"/>
          <w:szCs w:val="28"/>
          <w:lang w:val="kk-KZ"/>
        </w:rPr>
        <w:t xml:space="preserve">  </w:t>
      </w:r>
      <w:r w:rsidRPr="006E4A0E">
        <w:rPr>
          <w:sz w:val="28"/>
          <w:szCs w:val="28"/>
          <w:lang w:val="kk-KZ"/>
        </w:rPr>
        <w:t xml:space="preserve"> </w:t>
      </w:r>
      <w:r w:rsidR="00DD1FFE">
        <w:rPr>
          <w:sz w:val="28"/>
          <w:szCs w:val="28"/>
          <w:lang w:val="kk-KZ"/>
        </w:rPr>
        <w:t>-</w:t>
      </w:r>
      <w:r w:rsidR="008A4760">
        <w:rPr>
          <w:sz w:val="28"/>
          <w:szCs w:val="28"/>
          <w:lang w:val="kk-KZ"/>
        </w:rPr>
        <w:t xml:space="preserve">  </w:t>
      </w:r>
      <w:r w:rsidRPr="006E4A0E">
        <w:rPr>
          <w:sz w:val="28"/>
          <w:szCs w:val="28"/>
          <w:lang w:val="kk-KZ"/>
        </w:rPr>
        <w:t>Қазақстан Республикасы</w:t>
      </w:r>
    </w:p>
    <w:p w14:paraId="137F841B" w14:textId="77777777" w:rsidR="00286BF9" w:rsidRDefault="0045474A" w:rsidP="00286BF9">
      <w:pPr>
        <w:ind w:firstLine="567"/>
        <w:jc w:val="both"/>
        <w:rPr>
          <w:sz w:val="28"/>
          <w:szCs w:val="28"/>
          <w:lang w:val="kk-KZ"/>
        </w:rPr>
      </w:pPr>
      <w:r>
        <w:rPr>
          <w:sz w:val="28"/>
          <w:szCs w:val="28"/>
          <w:lang w:val="kk-KZ"/>
        </w:rPr>
        <w:t xml:space="preserve">ҚР </w:t>
      </w:r>
      <w:r w:rsidR="00286BF9" w:rsidRPr="006E4A0E">
        <w:rPr>
          <w:sz w:val="28"/>
          <w:szCs w:val="28"/>
          <w:lang w:val="kk-KZ"/>
        </w:rPr>
        <w:t>МЖ</w:t>
      </w:r>
      <w:r w:rsidR="004407E5">
        <w:rPr>
          <w:sz w:val="28"/>
          <w:szCs w:val="28"/>
          <w:lang w:val="kk-KZ"/>
        </w:rPr>
        <w:t>МБ</w:t>
      </w:r>
      <w:r w:rsidR="00EF75C0">
        <w:rPr>
          <w:sz w:val="28"/>
          <w:szCs w:val="28"/>
          <w:lang w:val="kk-KZ"/>
        </w:rPr>
        <w:t xml:space="preserve">БС </w:t>
      </w:r>
      <w:r w:rsidR="00DD1FFE">
        <w:rPr>
          <w:sz w:val="28"/>
          <w:szCs w:val="28"/>
          <w:lang w:val="kk-KZ"/>
        </w:rPr>
        <w:t>-</w:t>
      </w:r>
      <w:r w:rsidR="00286BF9" w:rsidRPr="006E4A0E">
        <w:rPr>
          <w:sz w:val="28"/>
          <w:szCs w:val="28"/>
          <w:lang w:val="kk-KZ"/>
        </w:rPr>
        <w:t xml:space="preserve"> </w:t>
      </w:r>
      <w:r w:rsidR="001F0B6B" w:rsidRPr="006E4A0E">
        <w:rPr>
          <w:sz w:val="28"/>
          <w:szCs w:val="28"/>
          <w:lang w:val="kk-KZ"/>
        </w:rPr>
        <w:t xml:space="preserve"> </w:t>
      </w:r>
      <w:r>
        <w:rPr>
          <w:sz w:val="28"/>
          <w:szCs w:val="28"/>
          <w:lang w:val="kk-KZ"/>
        </w:rPr>
        <w:t>Қазақстан Республикасының м</w:t>
      </w:r>
      <w:r w:rsidR="00286BF9" w:rsidRPr="006E4A0E">
        <w:rPr>
          <w:sz w:val="28"/>
          <w:szCs w:val="28"/>
          <w:lang w:val="kk-KZ"/>
        </w:rPr>
        <w:t>емлекеттік жалпыға міндетті білім беру стандарты</w:t>
      </w:r>
    </w:p>
    <w:p w14:paraId="1DFBAB45" w14:textId="77777777" w:rsidR="00286BF9" w:rsidRPr="006E4A0E" w:rsidRDefault="00286BF9" w:rsidP="00286BF9">
      <w:pPr>
        <w:ind w:firstLine="567"/>
        <w:jc w:val="both"/>
        <w:rPr>
          <w:sz w:val="28"/>
          <w:szCs w:val="28"/>
          <w:lang w:val="kk-KZ"/>
        </w:rPr>
      </w:pPr>
      <w:r w:rsidRPr="006E4A0E">
        <w:rPr>
          <w:sz w:val="28"/>
          <w:szCs w:val="28"/>
          <w:lang w:val="kk-KZ"/>
        </w:rPr>
        <w:t xml:space="preserve">ҚазҰПУ </w:t>
      </w:r>
      <w:r w:rsidR="001F0B6B" w:rsidRPr="006E4A0E">
        <w:rPr>
          <w:sz w:val="28"/>
          <w:szCs w:val="28"/>
          <w:lang w:val="kk-KZ"/>
        </w:rPr>
        <w:t xml:space="preserve">       </w:t>
      </w:r>
      <w:r w:rsidR="00EF75C0">
        <w:rPr>
          <w:sz w:val="28"/>
          <w:szCs w:val="28"/>
          <w:lang w:val="kk-KZ"/>
        </w:rPr>
        <w:t xml:space="preserve">  </w:t>
      </w:r>
      <w:r w:rsidR="00DD1FFE">
        <w:rPr>
          <w:sz w:val="28"/>
          <w:szCs w:val="28"/>
          <w:lang w:val="kk-KZ"/>
        </w:rPr>
        <w:t>-</w:t>
      </w:r>
      <w:r w:rsidRPr="006E4A0E">
        <w:rPr>
          <w:sz w:val="28"/>
          <w:szCs w:val="28"/>
          <w:lang w:val="kk-KZ"/>
        </w:rPr>
        <w:t xml:space="preserve"> </w:t>
      </w:r>
      <w:r w:rsidR="004407E5">
        <w:rPr>
          <w:sz w:val="28"/>
          <w:szCs w:val="28"/>
          <w:lang w:val="kk-KZ"/>
        </w:rPr>
        <w:t>Абай атындағы Қ</w:t>
      </w:r>
      <w:r w:rsidRPr="006E4A0E">
        <w:rPr>
          <w:sz w:val="28"/>
          <w:szCs w:val="28"/>
          <w:lang w:val="kk-KZ"/>
        </w:rPr>
        <w:t>азақ ұлттық</w:t>
      </w:r>
      <w:r w:rsidR="001F0B6B" w:rsidRPr="006E4A0E">
        <w:rPr>
          <w:sz w:val="28"/>
          <w:szCs w:val="28"/>
          <w:lang w:val="kk-KZ"/>
        </w:rPr>
        <w:t xml:space="preserve"> </w:t>
      </w:r>
      <w:r w:rsidRPr="006E4A0E">
        <w:rPr>
          <w:sz w:val="28"/>
          <w:szCs w:val="28"/>
          <w:lang w:val="kk-KZ"/>
        </w:rPr>
        <w:t>педагогикалық университеті</w:t>
      </w:r>
    </w:p>
    <w:p w14:paraId="5AE63707" w14:textId="77777777" w:rsidR="00286BF9" w:rsidRPr="006E4A0E" w:rsidRDefault="0025366A" w:rsidP="00286BF9">
      <w:pPr>
        <w:ind w:firstLine="567"/>
        <w:jc w:val="both"/>
        <w:rPr>
          <w:sz w:val="28"/>
          <w:szCs w:val="28"/>
          <w:lang w:val="kk-KZ"/>
        </w:rPr>
      </w:pPr>
      <w:r>
        <w:rPr>
          <w:sz w:val="28"/>
          <w:szCs w:val="28"/>
          <w:lang w:val="kk-KZ"/>
        </w:rPr>
        <w:t>Б</w:t>
      </w:r>
      <w:r w:rsidR="00286BF9" w:rsidRPr="006E4A0E">
        <w:rPr>
          <w:sz w:val="28"/>
          <w:szCs w:val="28"/>
          <w:lang w:val="kk-KZ"/>
        </w:rPr>
        <w:t>Б</w:t>
      </w:r>
      <w:r w:rsidR="00286BF9" w:rsidRPr="006E4A0E">
        <w:rPr>
          <w:sz w:val="28"/>
          <w:szCs w:val="28"/>
          <w:lang w:val="kk-KZ"/>
        </w:rPr>
        <w:tab/>
      </w:r>
      <w:r w:rsidR="001F0B6B" w:rsidRPr="006E4A0E">
        <w:rPr>
          <w:sz w:val="28"/>
          <w:szCs w:val="28"/>
          <w:lang w:val="kk-KZ"/>
        </w:rPr>
        <w:t xml:space="preserve">           </w:t>
      </w:r>
      <w:r w:rsidR="00DD1FFE">
        <w:rPr>
          <w:sz w:val="28"/>
          <w:szCs w:val="28"/>
          <w:lang w:val="kk-KZ"/>
        </w:rPr>
        <w:t xml:space="preserve">  -</w:t>
      </w:r>
      <w:r w:rsidR="001F0B6B" w:rsidRPr="006E4A0E">
        <w:rPr>
          <w:sz w:val="28"/>
          <w:szCs w:val="28"/>
          <w:lang w:val="kk-KZ"/>
        </w:rPr>
        <w:t xml:space="preserve"> </w:t>
      </w:r>
      <w:r w:rsidR="00EF75C0">
        <w:rPr>
          <w:sz w:val="28"/>
          <w:szCs w:val="28"/>
          <w:lang w:val="kk-KZ"/>
        </w:rPr>
        <w:t>Б</w:t>
      </w:r>
      <w:r w:rsidR="00286BF9" w:rsidRPr="006E4A0E">
        <w:rPr>
          <w:sz w:val="28"/>
          <w:szCs w:val="28"/>
          <w:lang w:val="kk-KZ"/>
        </w:rPr>
        <w:t>ілім беру бағдарламасы</w:t>
      </w:r>
    </w:p>
    <w:p w14:paraId="4CD9F3E4" w14:textId="77777777" w:rsidR="00286BF9" w:rsidRPr="006E4A0E" w:rsidRDefault="00286BF9" w:rsidP="00286BF9">
      <w:pPr>
        <w:ind w:firstLine="567"/>
        <w:jc w:val="both"/>
        <w:rPr>
          <w:sz w:val="28"/>
          <w:szCs w:val="28"/>
          <w:lang w:val="kk-KZ"/>
        </w:rPr>
      </w:pPr>
      <w:r w:rsidRPr="006E4A0E">
        <w:rPr>
          <w:sz w:val="28"/>
          <w:szCs w:val="28"/>
          <w:lang w:val="kk-KZ"/>
        </w:rPr>
        <w:t>ҚР</w:t>
      </w:r>
      <w:r w:rsidR="0045474A">
        <w:rPr>
          <w:sz w:val="28"/>
          <w:szCs w:val="28"/>
          <w:lang w:val="kk-KZ"/>
        </w:rPr>
        <w:t xml:space="preserve"> </w:t>
      </w:r>
      <w:r w:rsidR="00A64920">
        <w:rPr>
          <w:sz w:val="28"/>
          <w:szCs w:val="28"/>
          <w:lang w:val="kk-KZ"/>
        </w:rPr>
        <w:t>Ғ</w:t>
      </w:r>
      <w:r w:rsidRPr="006E4A0E">
        <w:rPr>
          <w:sz w:val="28"/>
          <w:szCs w:val="28"/>
          <w:lang w:val="kk-KZ"/>
        </w:rPr>
        <w:t>ж</w:t>
      </w:r>
      <w:r w:rsidR="00A64920">
        <w:rPr>
          <w:sz w:val="28"/>
          <w:szCs w:val="28"/>
          <w:lang w:val="kk-KZ"/>
        </w:rPr>
        <w:t>ЖБ</w:t>
      </w:r>
      <w:r w:rsidR="004407E5">
        <w:rPr>
          <w:sz w:val="28"/>
          <w:szCs w:val="28"/>
          <w:lang w:val="kk-KZ"/>
        </w:rPr>
        <w:t>М</w:t>
      </w:r>
      <w:r w:rsidRPr="006E4A0E">
        <w:rPr>
          <w:sz w:val="28"/>
          <w:szCs w:val="28"/>
          <w:lang w:val="kk-KZ"/>
        </w:rPr>
        <w:tab/>
      </w:r>
      <w:r w:rsidR="001F0B6B" w:rsidRPr="006E4A0E">
        <w:rPr>
          <w:sz w:val="28"/>
          <w:szCs w:val="28"/>
          <w:lang w:val="kk-KZ"/>
        </w:rPr>
        <w:t xml:space="preserve"> </w:t>
      </w:r>
      <w:r w:rsidR="00EF75C0">
        <w:rPr>
          <w:sz w:val="28"/>
          <w:szCs w:val="28"/>
          <w:lang w:val="kk-KZ"/>
        </w:rPr>
        <w:t xml:space="preserve">  </w:t>
      </w:r>
      <w:r w:rsidR="00DD1FFE">
        <w:rPr>
          <w:sz w:val="28"/>
          <w:szCs w:val="28"/>
          <w:lang w:val="kk-KZ"/>
        </w:rPr>
        <w:t>-</w:t>
      </w:r>
      <w:r w:rsidRPr="006E4A0E">
        <w:rPr>
          <w:sz w:val="28"/>
          <w:szCs w:val="28"/>
          <w:lang w:val="kk-KZ"/>
        </w:rPr>
        <w:t>Қ</w:t>
      </w:r>
      <w:r w:rsidR="004407E5">
        <w:rPr>
          <w:sz w:val="28"/>
          <w:szCs w:val="28"/>
          <w:lang w:val="kk-KZ"/>
        </w:rPr>
        <w:t xml:space="preserve">азақстан Республикасы </w:t>
      </w:r>
      <w:r w:rsidR="00A64920">
        <w:rPr>
          <w:sz w:val="28"/>
          <w:szCs w:val="28"/>
          <w:lang w:val="kk-KZ"/>
        </w:rPr>
        <w:t>Ғылым</w:t>
      </w:r>
      <w:r w:rsidRPr="006E4A0E">
        <w:rPr>
          <w:sz w:val="28"/>
          <w:szCs w:val="28"/>
          <w:lang w:val="kk-KZ"/>
        </w:rPr>
        <w:t xml:space="preserve"> және</w:t>
      </w:r>
      <w:r w:rsidR="00A64920">
        <w:rPr>
          <w:sz w:val="28"/>
          <w:szCs w:val="28"/>
          <w:lang w:val="kk-KZ"/>
        </w:rPr>
        <w:t xml:space="preserve"> жоғарғы білім</w:t>
      </w:r>
      <w:r w:rsidR="004407E5">
        <w:rPr>
          <w:sz w:val="28"/>
          <w:szCs w:val="28"/>
          <w:lang w:val="kk-KZ"/>
        </w:rPr>
        <w:t xml:space="preserve"> М</w:t>
      </w:r>
      <w:r w:rsidRPr="006E4A0E">
        <w:rPr>
          <w:sz w:val="28"/>
          <w:szCs w:val="28"/>
          <w:lang w:val="kk-KZ"/>
        </w:rPr>
        <w:t xml:space="preserve">инистрлігі </w:t>
      </w:r>
    </w:p>
    <w:p w14:paraId="606E3E54" w14:textId="77777777" w:rsidR="00286BF9" w:rsidRPr="006E4A0E" w:rsidRDefault="00286BF9" w:rsidP="00286BF9">
      <w:pPr>
        <w:ind w:firstLine="567"/>
        <w:jc w:val="both"/>
        <w:rPr>
          <w:sz w:val="28"/>
          <w:szCs w:val="28"/>
          <w:lang w:val="kk-KZ"/>
        </w:rPr>
      </w:pPr>
      <w:r w:rsidRPr="006E4A0E">
        <w:rPr>
          <w:sz w:val="28"/>
          <w:szCs w:val="28"/>
          <w:lang w:val="kk-KZ"/>
        </w:rPr>
        <w:t>МШ</w:t>
      </w:r>
      <w:r w:rsidRPr="006E4A0E">
        <w:rPr>
          <w:sz w:val="28"/>
          <w:szCs w:val="28"/>
          <w:lang w:val="kk-KZ"/>
        </w:rPr>
        <w:tab/>
      </w:r>
      <w:r w:rsidR="001F0B6B" w:rsidRPr="006E4A0E">
        <w:rPr>
          <w:sz w:val="28"/>
          <w:szCs w:val="28"/>
          <w:lang w:val="kk-KZ"/>
        </w:rPr>
        <w:t xml:space="preserve">          </w:t>
      </w:r>
      <w:r w:rsidR="00EF75C0">
        <w:rPr>
          <w:sz w:val="28"/>
          <w:szCs w:val="28"/>
          <w:lang w:val="kk-KZ"/>
        </w:rPr>
        <w:t xml:space="preserve">  </w:t>
      </w:r>
      <w:r w:rsidR="001F0B6B" w:rsidRPr="006E4A0E">
        <w:rPr>
          <w:sz w:val="28"/>
          <w:szCs w:val="28"/>
          <w:lang w:val="kk-KZ"/>
        </w:rPr>
        <w:t xml:space="preserve"> </w:t>
      </w:r>
      <w:r w:rsidR="00DD1FFE">
        <w:rPr>
          <w:sz w:val="28"/>
          <w:szCs w:val="28"/>
          <w:lang w:val="kk-KZ"/>
        </w:rPr>
        <w:t>-</w:t>
      </w:r>
      <w:r w:rsidRPr="006E4A0E">
        <w:rPr>
          <w:sz w:val="28"/>
          <w:szCs w:val="28"/>
          <w:lang w:val="kk-KZ"/>
        </w:rPr>
        <w:t xml:space="preserve"> </w:t>
      </w:r>
      <w:r w:rsidR="00A35FDA">
        <w:rPr>
          <w:sz w:val="28"/>
          <w:szCs w:val="28"/>
          <w:lang w:val="kk-KZ"/>
        </w:rPr>
        <w:t>Мүмкіндігі</w:t>
      </w:r>
      <w:r w:rsidRPr="006E4A0E">
        <w:rPr>
          <w:sz w:val="28"/>
          <w:szCs w:val="28"/>
          <w:lang w:val="kk-KZ"/>
        </w:rPr>
        <w:t xml:space="preserve"> шектеулі</w:t>
      </w:r>
    </w:p>
    <w:p w14:paraId="005A07D1" w14:textId="77777777" w:rsidR="00286BF9" w:rsidRDefault="00286BF9" w:rsidP="00286BF9">
      <w:pPr>
        <w:ind w:firstLine="567"/>
        <w:jc w:val="both"/>
        <w:rPr>
          <w:sz w:val="28"/>
          <w:szCs w:val="28"/>
          <w:lang w:val="kk-KZ"/>
        </w:rPr>
      </w:pPr>
      <w:r w:rsidRPr="006E4A0E">
        <w:rPr>
          <w:sz w:val="28"/>
          <w:szCs w:val="28"/>
          <w:lang w:val="kk-KZ"/>
        </w:rPr>
        <w:t>ЕББҚ</w:t>
      </w:r>
      <w:r w:rsidRPr="006E4A0E">
        <w:rPr>
          <w:sz w:val="28"/>
          <w:szCs w:val="28"/>
          <w:lang w:val="kk-KZ"/>
        </w:rPr>
        <w:tab/>
        <w:t xml:space="preserve">        </w:t>
      </w:r>
      <w:r w:rsidR="001F0B6B" w:rsidRPr="006E4A0E">
        <w:rPr>
          <w:sz w:val="28"/>
          <w:szCs w:val="28"/>
          <w:lang w:val="kk-KZ"/>
        </w:rPr>
        <w:t xml:space="preserve">  </w:t>
      </w:r>
      <w:r w:rsidRPr="006E4A0E">
        <w:rPr>
          <w:sz w:val="28"/>
          <w:szCs w:val="28"/>
          <w:lang w:val="kk-KZ"/>
        </w:rPr>
        <w:t xml:space="preserve"> </w:t>
      </w:r>
      <w:r w:rsidR="00EF75C0">
        <w:rPr>
          <w:sz w:val="28"/>
          <w:szCs w:val="28"/>
          <w:lang w:val="kk-KZ"/>
        </w:rPr>
        <w:t xml:space="preserve">  </w:t>
      </w:r>
      <w:r w:rsidR="00DD1FFE">
        <w:rPr>
          <w:sz w:val="28"/>
          <w:szCs w:val="28"/>
          <w:lang w:val="kk-KZ"/>
        </w:rPr>
        <w:t>-</w:t>
      </w:r>
      <w:r w:rsidR="001F0B6B" w:rsidRPr="006E4A0E">
        <w:rPr>
          <w:sz w:val="28"/>
          <w:szCs w:val="28"/>
          <w:lang w:val="kk-KZ"/>
        </w:rPr>
        <w:t xml:space="preserve"> </w:t>
      </w:r>
      <w:r w:rsidRPr="006E4A0E">
        <w:rPr>
          <w:sz w:val="28"/>
          <w:szCs w:val="28"/>
          <w:lang w:val="kk-KZ"/>
        </w:rPr>
        <w:t>Ерекше білім беру</w:t>
      </w:r>
      <w:r w:rsidR="008024F8">
        <w:rPr>
          <w:sz w:val="28"/>
          <w:szCs w:val="28"/>
          <w:lang w:val="kk-KZ"/>
        </w:rPr>
        <w:t xml:space="preserve">ді қажет ететін </w:t>
      </w:r>
      <w:r w:rsidR="00A35FDA">
        <w:rPr>
          <w:sz w:val="28"/>
          <w:szCs w:val="28"/>
          <w:lang w:val="kk-KZ"/>
        </w:rPr>
        <w:t>бала</w:t>
      </w:r>
      <w:r w:rsidR="008024F8">
        <w:rPr>
          <w:sz w:val="28"/>
          <w:szCs w:val="28"/>
          <w:lang w:val="kk-KZ"/>
        </w:rPr>
        <w:t>лар</w:t>
      </w:r>
    </w:p>
    <w:p w14:paraId="18EA949A" w14:textId="77777777" w:rsidR="00DD1FFE" w:rsidRPr="00DD1FFE" w:rsidRDefault="00DD1FFE" w:rsidP="00286BF9">
      <w:pPr>
        <w:ind w:firstLine="567"/>
        <w:jc w:val="both"/>
        <w:rPr>
          <w:sz w:val="28"/>
          <w:szCs w:val="28"/>
          <w:lang w:val="kk-KZ"/>
        </w:rPr>
      </w:pPr>
      <w:r>
        <w:rPr>
          <w:sz w:val="28"/>
          <w:szCs w:val="28"/>
          <w:lang w:val="kk-KZ"/>
        </w:rPr>
        <w:t xml:space="preserve">ДБО                 </w:t>
      </w:r>
      <w:r w:rsidRPr="00DD1FFE">
        <w:rPr>
          <w:sz w:val="28"/>
          <w:szCs w:val="28"/>
          <w:lang w:val="kk-KZ"/>
        </w:rPr>
        <w:t xml:space="preserve">- </w:t>
      </w:r>
      <w:r>
        <w:rPr>
          <w:sz w:val="28"/>
          <w:szCs w:val="28"/>
          <w:lang w:val="kk-KZ"/>
        </w:rPr>
        <w:t>Дуальді</w:t>
      </w:r>
      <w:r w:rsidRPr="008A4760">
        <w:rPr>
          <w:sz w:val="28"/>
          <w:szCs w:val="28"/>
          <w:lang w:val="kk-KZ"/>
        </w:rPr>
        <w:t>-</w:t>
      </w:r>
      <w:r>
        <w:rPr>
          <w:sz w:val="28"/>
          <w:szCs w:val="28"/>
          <w:lang w:val="kk-KZ"/>
        </w:rPr>
        <w:t>бағдарлық оқыту</w:t>
      </w:r>
    </w:p>
    <w:p w14:paraId="7A5389D9" w14:textId="77777777" w:rsidR="00286BF9" w:rsidRPr="006E4A0E" w:rsidRDefault="00286BF9" w:rsidP="008024F8">
      <w:pPr>
        <w:ind w:firstLine="567"/>
        <w:jc w:val="both"/>
        <w:rPr>
          <w:sz w:val="28"/>
          <w:szCs w:val="28"/>
          <w:lang w:val="kk-KZ"/>
        </w:rPr>
      </w:pPr>
      <w:r w:rsidRPr="006E4A0E">
        <w:rPr>
          <w:sz w:val="28"/>
          <w:szCs w:val="28"/>
          <w:lang w:val="kk-KZ"/>
        </w:rPr>
        <w:t>ПОҚ</w:t>
      </w:r>
      <w:r w:rsidRPr="006E4A0E">
        <w:rPr>
          <w:sz w:val="28"/>
          <w:szCs w:val="28"/>
          <w:lang w:val="kk-KZ"/>
        </w:rPr>
        <w:tab/>
      </w:r>
      <w:r w:rsidR="001F0B6B" w:rsidRPr="006E4A0E">
        <w:rPr>
          <w:sz w:val="28"/>
          <w:szCs w:val="28"/>
          <w:lang w:val="kk-KZ"/>
        </w:rPr>
        <w:t xml:space="preserve">          </w:t>
      </w:r>
      <w:r w:rsidR="00EF75C0">
        <w:rPr>
          <w:sz w:val="28"/>
          <w:szCs w:val="28"/>
          <w:lang w:val="kk-KZ"/>
        </w:rPr>
        <w:t xml:space="preserve">   </w:t>
      </w:r>
      <w:r w:rsidR="00DD1FFE">
        <w:rPr>
          <w:sz w:val="28"/>
          <w:szCs w:val="28"/>
          <w:lang w:val="kk-KZ"/>
        </w:rPr>
        <w:t>-</w:t>
      </w:r>
      <w:r w:rsidRPr="006E4A0E">
        <w:rPr>
          <w:sz w:val="28"/>
          <w:szCs w:val="28"/>
          <w:lang w:val="kk-KZ"/>
        </w:rPr>
        <w:t xml:space="preserve"> </w:t>
      </w:r>
      <w:r w:rsidR="008024F8">
        <w:rPr>
          <w:sz w:val="28"/>
          <w:szCs w:val="28"/>
          <w:lang w:val="kk-KZ"/>
        </w:rPr>
        <w:t>Профессорлық-оқытушылық құрам</w:t>
      </w:r>
    </w:p>
    <w:p w14:paraId="71DC30FD" w14:textId="77777777" w:rsidR="00286BF9" w:rsidRPr="006E4A0E" w:rsidRDefault="008024F8" w:rsidP="00286BF9">
      <w:pPr>
        <w:ind w:firstLine="567"/>
        <w:jc w:val="both"/>
        <w:rPr>
          <w:sz w:val="28"/>
          <w:szCs w:val="28"/>
          <w:lang w:val="kk-KZ"/>
        </w:rPr>
      </w:pPr>
      <w:r>
        <w:rPr>
          <w:sz w:val="28"/>
          <w:szCs w:val="28"/>
          <w:lang w:val="kk-KZ"/>
        </w:rPr>
        <w:t>ЭТ</w:t>
      </w:r>
      <w:r w:rsidR="00286BF9" w:rsidRPr="006E4A0E">
        <w:rPr>
          <w:sz w:val="28"/>
          <w:szCs w:val="28"/>
          <w:lang w:val="kk-KZ"/>
        </w:rPr>
        <w:tab/>
      </w:r>
      <w:r w:rsidR="001F0B6B" w:rsidRPr="006E4A0E">
        <w:rPr>
          <w:sz w:val="28"/>
          <w:szCs w:val="28"/>
          <w:lang w:val="kk-KZ"/>
        </w:rPr>
        <w:t xml:space="preserve">          </w:t>
      </w:r>
      <w:r w:rsidR="00EF75C0">
        <w:rPr>
          <w:sz w:val="28"/>
          <w:szCs w:val="28"/>
          <w:lang w:val="kk-KZ"/>
        </w:rPr>
        <w:t xml:space="preserve">   </w:t>
      </w:r>
      <w:r w:rsidR="00DD1FFE">
        <w:rPr>
          <w:sz w:val="28"/>
          <w:szCs w:val="28"/>
          <w:lang w:val="kk-KZ"/>
        </w:rPr>
        <w:t>-</w:t>
      </w:r>
      <w:r w:rsidR="008A4760">
        <w:rPr>
          <w:sz w:val="28"/>
          <w:szCs w:val="28"/>
          <w:lang w:val="kk-KZ"/>
        </w:rPr>
        <w:t xml:space="preserve"> </w:t>
      </w:r>
      <w:r>
        <w:rPr>
          <w:sz w:val="28"/>
          <w:szCs w:val="28"/>
          <w:lang w:val="kk-KZ"/>
        </w:rPr>
        <w:t>Эксперименттік топ</w:t>
      </w:r>
    </w:p>
    <w:p w14:paraId="27504030" w14:textId="77777777" w:rsidR="00286BF9" w:rsidRPr="006E4A0E" w:rsidRDefault="008024F8" w:rsidP="00286BF9">
      <w:pPr>
        <w:ind w:firstLine="567"/>
        <w:jc w:val="both"/>
        <w:rPr>
          <w:sz w:val="28"/>
          <w:szCs w:val="28"/>
          <w:lang w:val="kk-KZ"/>
        </w:rPr>
      </w:pPr>
      <w:r>
        <w:rPr>
          <w:sz w:val="28"/>
          <w:szCs w:val="28"/>
          <w:lang w:val="kk-KZ"/>
        </w:rPr>
        <w:t>БТ</w:t>
      </w:r>
      <w:r w:rsidR="001F0B6B" w:rsidRPr="006E4A0E">
        <w:rPr>
          <w:sz w:val="28"/>
          <w:szCs w:val="28"/>
          <w:lang w:val="kk-KZ"/>
        </w:rPr>
        <w:t xml:space="preserve">          </w:t>
      </w:r>
      <w:r w:rsidR="00EF75C0">
        <w:rPr>
          <w:sz w:val="28"/>
          <w:szCs w:val="28"/>
          <w:lang w:val="kk-KZ"/>
        </w:rPr>
        <w:t xml:space="preserve">          </w:t>
      </w:r>
      <w:r w:rsidR="00DD1FFE">
        <w:rPr>
          <w:sz w:val="28"/>
          <w:szCs w:val="28"/>
          <w:lang w:val="kk-KZ"/>
        </w:rPr>
        <w:t>-</w:t>
      </w:r>
      <w:r w:rsidR="00286BF9" w:rsidRPr="006E4A0E">
        <w:rPr>
          <w:sz w:val="28"/>
          <w:szCs w:val="28"/>
          <w:lang w:val="kk-KZ"/>
        </w:rPr>
        <w:t xml:space="preserve"> </w:t>
      </w:r>
      <w:r w:rsidR="008A4760">
        <w:rPr>
          <w:sz w:val="28"/>
          <w:szCs w:val="28"/>
          <w:lang w:val="kk-KZ"/>
        </w:rPr>
        <w:t xml:space="preserve"> </w:t>
      </w:r>
      <w:r>
        <w:rPr>
          <w:sz w:val="28"/>
          <w:szCs w:val="28"/>
          <w:lang w:val="kk-KZ"/>
        </w:rPr>
        <w:t>Бақылау тобы</w:t>
      </w:r>
    </w:p>
    <w:p w14:paraId="4CBB4907" w14:textId="77777777" w:rsidR="00286BF9" w:rsidRPr="006E4A0E" w:rsidRDefault="00286BF9" w:rsidP="00286BF9">
      <w:pPr>
        <w:ind w:firstLine="567"/>
        <w:jc w:val="both"/>
        <w:rPr>
          <w:sz w:val="28"/>
          <w:szCs w:val="28"/>
          <w:lang w:val="kk-KZ"/>
        </w:rPr>
      </w:pPr>
    </w:p>
    <w:p w14:paraId="47ED7858" w14:textId="77777777" w:rsidR="00286BF9" w:rsidRPr="006E4A0E" w:rsidRDefault="00286BF9" w:rsidP="00286BF9">
      <w:pPr>
        <w:ind w:firstLine="567"/>
        <w:jc w:val="both"/>
        <w:rPr>
          <w:sz w:val="28"/>
          <w:szCs w:val="28"/>
          <w:lang w:val="kk-KZ"/>
        </w:rPr>
      </w:pPr>
    </w:p>
    <w:p w14:paraId="7C2EA9E6" w14:textId="77777777" w:rsidR="00286BF9" w:rsidRPr="006E4A0E" w:rsidRDefault="00286BF9" w:rsidP="00286BF9">
      <w:pPr>
        <w:ind w:firstLine="567"/>
        <w:jc w:val="both"/>
        <w:rPr>
          <w:sz w:val="28"/>
          <w:szCs w:val="28"/>
          <w:lang w:val="kk-KZ"/>
        </w:rPr>
      </w:pPr>
    </w:p>
    <w:p w14:paraId="2538C5E8" w14:textId="77777777" w:rsidR="00286BF9" w:rsidRPr="006E4A0E" w:rsidRDefault="00286BF9" w:rsidP="00286BF9">
      <w:pPr>
        <w:ind w:firstLine="567"/>
        <w:jc w:val="both"/>
        <w:rPr>
          <w:sz w:val="28"/>
          <w:szCs w:val="28"/>
          <w:lang w:val="kk-KZ"/>
        </w:rPr>
      </w:pPr>
    </w:p>
    <w:p w14:paraId="0E0D17BF" w14:textId="77777777" w:rsidR="00286BF9" w:rsidRPr="006E4A0E" w:rsidRDefault="00286BF9" w:rsidP="00286BF9">
      <w:pPr>
        <w:ind w:firstLine="567"/>
        <w:jc w:val="both"/>
        <w:rPr>
          <w:sz w:val="28"/>
          <w:szCs w:val="28"/>
          <w:lang w:val="kk-KZ"/>
        </w:rPr>
      </w:pPr>
    </w:p>
    <w:p w14:paraId="2754B249" w14:textId="77777777" w:rsidR="00286BF9" w:rsidRPr="006E4A0E" w:rsidRDefault="00286BF9" w:rsidP="00286BF9">
      <w:pPr>
        <w:ind w:firstLine="567"/>
        <w:jc w:val="both"/>
        <w:rPr>
          <w:sz w:val="28"/>
          <w:szCs w:val="28"/>
          <w:lang w:val="kk-KZ"/>
        </w:rPr>
      </w:pPr>
    </w:p>
    <w:p w14:paraId="77486153" w14:textId="77777777" w:rsidR="00286BF9" w:rsidRPr="006E4A0E" w:rsidRDefault="00286BF9" w:rsidP="00286BF9">
      <w:pPr>
        <w:ind w:firstLine="567"/>
        <w:jc w:val="both"/>
        <w:rPr>
          <w:sz w:val="28"/>
          <w:szCs w:val="28"/>
          <w:lang w:val="kk-KZ"/>
        </w:rPr>
      </w:pPr>
    </w:p>
    <w:p w14:paraId="2ECA9FF2" w14:textId="77777777" w:rsidR="00286BF9" w:rsidRPr="006E4A0E" w:rsidRDefault="00286BF9" w:rsidP="00286BF9">
      <w:pPr>
        <w:ind w:firstLine="567"/>
        <w:jc w:val="both"/>
        <w:rPr>
          <w:sz w:val="28"/>
          <w:szCs w:val="28"/>
          <w:lang w:val="kk-KZ"/>
        </w:rPr>
      </w:pPr>
    </w:p>
    <w:p w14:paraId="2E66C4E2" w14:textId="77777777" w:rsidR="00286BF9" w:rsidRPr="006E4A0E" w:rsidRDefault="00286BF9" w:rsidP="00286BF9">
      <w:pPr>
        <w:ind w:firstLine="567"/>
        <w:jc w:val="both"/>
        <w:rPr>
          <w:sz w:val="28"/>
          <w:szCs w:val="28"/>
          <w:lang w:val="kk-KZ"/>
        </w:rPr>
      </w:pPr>
    </w:p>
    <w:p w14:paraId="379BCDE5" w14:textId="77777777" w:rsidR="00286BF9" w:rsidRPr="006E4A0E" w:rsidRDefault="00286BF9" w:rsidP="00286BF9">
      <w:pPr>
        <w:ind w:firstLine="567"/>
        <w:jc w:val="both"/>
        <w:rPr>
          <w:sz w:val="28"/>
          <w:szCs w:val="28"/>
          <w:lang w:val="kk-KZ"/>
        </w:rPr>
      </w:pPr>
    </w:p>
    <w:p w14:paraId="6F36A214" w14:textId="77777777" w:rsidR="00286BF9" w:rsidRPr="006E4A0E" w:rsidRDefault="00286BF9" w:rsidP="00286BF9">
      <w:pPr>
        <w:ind w:firstLine="567"/>
        <w:jc w:val="both"/>
        <w:rPr>
          <w:sz w:val="28"/>
          <w:szCs w:val="28"/>
          <w:lang w:val="kk-KZ"/>
        </w:rPr>
      </w:pPr>
    </w:p>
    <w:p w14:paraId="1DF4DBF1" w14:textId="77777777" w:rsidR="00286BF9" w:rsidRPr="006E4A0E" w:rsidRDefault="00286BF9" w:rsidP="00286BF9">
      <w:pPr>
        <w:ind w:firstLine="567"/>
        <w:jc w:val="both"/>
        <w:rPr>
          <w:sz w:val="28"/>
          <w:szCs w:val="28"/>
          <w:lang w:val="kk-KZ"/>
        </w:rPr>
      </w:pPr>
    </w:p>
    <w:p w14:paraId="55A67DFF" w14:textId="77777777" w:rsidR="00286BF9" w:rsidRPr="006E4A0E" w:rsidRDefault="00286BF9" w:rsidP="00286BF9">
      <w:pPr>
        <w:ind w:firstLine="567"/>
        <w:jc w:val="both"/>
        <w:rPr>
          <w:sz w:val="28"/>
          <w:szCs w:val="28"/>
          <w:lang w:val="kk-KZ"/>
        </w:rPr>
      </w:pPr>
    </w:p>
    <w:p w14:paraId="6F3C8A7B" w14:textId="77777777" w:rsidR="00286BF9" w:rsidRPr="006E4A0E" w:rsidRDefault="00286BF9" w:rsidP="00286BF9">
      <w:pPr>
        <w:ind w:firstLine="567"/>
        <w:jc w:val="both"/>
        <w:rPr>
          <w:sz w:val="28"/>
          <w:szCs w:val="28"/>
          <w:lang w:val="kk-KZ"/>
        </w:rPr>
      </w:pPr>
    </w:p>
    <w:p w14:paraId="009991A4" w14:textId="77777777" w:rsidR="00286BF9" w:rsidRDefault="00286BF9" w:rsidP="00286BF9">
      <w:pPr>
        <w:ind w:firstLine="567"/>
        <w:jc w:val="both"/>
        <w:rPr>
          <w:sz w:val="28"/>
          <w:szCs w:val="28"/>
          <w:lang w:val="kk-KZ"/>
        </w:rPr>
      </w:pPr>
    </w:p>
    <w:p w14:paraId="1E74E4EC" w14:textId="77777777" w:rsidR="0008542E" w:rsidRPr="006E4A0E" w:rsidRDefault="0008542E" w:rsidP="00286BF9">
      <w:pPr>
        <w:ind w:firstLine="567"/>
        <w:jc w:val="both"/>
        <w:rPr>
          <w:sz w:val="28"/>
          <w:szCs w:val="28"/>
          <w:lang w:val="kk-KZ"/>
        </w:rPr>
      </w:pPr>
    </w:p>
    <w:p w14:paraId="057EE8E3" w14:textId="77777777" w:rsidR="00286BF9" w:rsidRPr="006E4A0E" w:rsidRDefault="00286BF9" w:rsidP="00286BF9">
      <w:pPr>
        <w:ind w:firstLine="567"/>
        <w:jc w:val="both"/>
        <w:rPr>
          <w:sz w:val="28"/>
          <w:szCs w:val="28"/>
          <w:lang w:val="kk-KZ"/>
        </w:rPr>
      </w:pPr>
    </w:p>
    <w:p w14:paraId="70B8FF73" w14:textId="77777777" w:rsidR="00286BF9" w:rsidRPr="006E4A0E" w:rsidRDefault="00286BF9" w:rsidP="00286BF9">
      <w:pPr>
        <w:ind w:firstLine="567"/>
        <w:jc w:val="both"/>
        <w:rPr>
          <w:sz w:val="28"/>
          <w:szCs w:val="28"/>
          <w:lang w:val="kk-KZ"/>
        </w:rPr>
      </w:pPr>
    </w:p>
    <w:p w14:paraId="042CE311" w14:textId="77777777" w:rsidR="00286BF9" w:rsidRPr="006E4A0E" w:rsidRDefault="00286BF9" w:rsidP="00286BF9">
      <w:pPr>
        <w:ind w:firstLine="567"/>
        <w:jc w:val="both"/>
        <w:rPr>
          <w:sz w:val="28"/>
          <w:szCs w:val="28"/>
          <w:lang w:val="kk-KZ"/>
        </w:rPr>
      </w:pPr>
    </w:p>
    <w:p w14:paraId="490FBDD8" w14:textId="77777777" w:rsidR="00286BF9" w:rsidRPr="006E4A0E" w:rsidRDefault="00286BF9" w:rsidP="00286BF9">
      <w:pPr>
        <w:ind w:firstLine="567"/>
        <w:jc w:val="both"/>
        <w:rPr>
          <w:sz w:val="28"/>
          <w:szCs w:val="28"/>
          <w:lang w:val="kk-KZ"/>
        </w:rPr>
      </w:pPr>
    </w:p>
    <w:p w14:paraId="7BF2E9EC" w14:textId="77777777" w:rsidR="00286BF9" w:rsidRPr="006E4A0E" w:rsidRDefault="00286BF9" w:rsidP="00286BF9">
      <w:pPr>
        <w:ind w:firstLine="567"/>
        <w:jc w:val="both"/>
        <w:rPr>
          <w:sz w:val="28"/>
          <w:szCs w:val="28"/>
          <w:lang w:val="kk-KZ"/>
        </w:rPr>
      </w:pPr>
    </w:p>
    <w:p w14:paraId="3104F680" w14:textId="77777777" w:rsidR="00286BF9" w:rsidRPr="006E4A0E" w:rsidRDefault="00286BF9" w:rsidP="00286BF9">
      <w:pPr>
        <w:ind w:firstLine="567"/>
        <w:jc w:val="both"/>
        <w:rPr>
          <w:sz w:val="28"/>
          <w:szCs w:val="28"/>
          <w:lang w:val="kk-KZ"/>
        </w:rPr>
      </w:pPr>
    </w:p>
    <w:p w14:paraId="26715867" w14:textId="77777777" w:rsidR="00286BF9" w:rsidRPr="006E4A0E" w:rsidRDefault="00286BF9" w:rsidP="00286BF9">
      <w:pPr>
        <w:ind w:firstLine="567"/>
        <w:jc w:val="both"/>
        <w:rPr>
          <w:sz w:val="28"/>
          <w:szCs w:val="28"/>
          <w:lang w:val="kk-KZ"/>
        </w:rPr>
      </w:pPr>
    </w:p>
    <w:p w14:paraId="65594154" w14:textId="77777777" w:rsidR="00EE467A" w:rsidRDefault="00EE467A" w:rsidP="00512B36">
      <w:pPr>
        <w:jc w:val="both"/>
        <w:rPr>
          <w:sz w:val="28"/>
          <w:szCs w:val="28"/>
          <w:lang w:val="kk-KZ"/>
        </w:rPr>
      </w:pPr>
    </w:p>
    <w:p w14:paraId="2C2C3285" w14:textId="77777777" w:rsidR="0089595D" w:rsidRDefault="0089595D" w:rsidP="00512B36">
      <w:pPr>
        <w:jc w:val="both"/>
        <w:rPr>
          <w:sz w:val="28"/>
          <w:szCs w:val="28"/>
          <w:lang w:val="kk-KZ"/>
        </w:rPr>
      </w:pPr>
    </w:p>
    <w:p w14:paraId="369AED96" w14:textId="77777777" w:rsidR="0089595D" w:rsidRDefault="0089595D" w:rsidP="00512B36">
      <w:pPr>
        <w:jc w:val="both"/>
        <w:rPr>
          <w:sz w:val="28"/>
          <w:szCs w:val="28"/>
          <w:lang w:val="kk-KZ"/>
        </w:rPr>
      </w:pPr>
    </w:p>
    <w:p w14:paraId="70996217" w14:textId="77777777" w:rsidR="00530255" w:rsidRPr="006E4A0E" w:rsidRDefault="00530255" w:rsidP="00512B36">
      <w:pPr>
        <w:jc w:val="both"/>
        <w:rPr>
          <w:sz w:val="28"/>
          <w:szCs w:val="28"/>
          <w:lang w:val="kk-KZ"/>
        </w:rPr>
      </w:pPr>
    </w:p>
    <w:p w14:paraId="4754FAF3" w14:textId="77777777" w:rsidR="0028041C" w:rsidRPr="006E4A0E" w:rsidRDefault="0028041C" w:rsidP="00E00BE5">
      <w:pPr>
        <w:ind w:firstLine="567"/>
        <w:jc w:val="center"/>
        <w:rPr>
          <w:b/>
          <w:sz w:val="28"/>
          <w:szCs w:val="28"/>
          <w:lang w:val="kk-KZ"/>
        </w:rPr>
      </w:pPr>
      <w:r w:rsidRPr="006E4A0E">
        <w:rPr>
          <w:b/>
          <w:sz w:val="28"/>
          <w:szCs w:val="28"/>
          <w:lang w:val="kk-KZ"/>
        </w:rPr>
        <w:lastRenderedPageBreak/>
        <w:t>КІРІСПЕ</w:t>
      </w:r>
    </w:p>
    <w:p w14:paraId="222C1A04" w14:textId="77777777" w:rsidR="001F0B6B" w:rsidRPr="006E4A0E" w:rsidRDefault="001F0B6B" w:rsidP="00E00BE5">
      <w:pPr>
        <w:ind w:firstLine="567"/>
        <w:jc w:val="center"/>
        <w:rPr>
          <w:b/>
          <w:sz w:val="28"/>
          <w:szCs w:val="28"/>
          <w:lang w:val="kk-KZ"/>
        </w:rPr>
      </w:pPr>
    </w:p>
    <w:p w14:paraId="10EEC7D9" w14:textId="77777777" w:rsidR="008B6D2B" w:rsidRDefault="0028041C" w:rsidP="00152430">
      <w:pPr>
        <w:ind w:right="57" w:firstLine="567"/>
        <w:jc w:val="both"/>
        <w:rPr>
          <w:sz w:val="28"/>
          <w:szCs w:val="28"/>
          <w:lang w:val="kk-KZ"/>
        </w:rPr>
      </w:pPr>
      <w:r w:rsidRPr="006E4A0E">
        <w:rPr>
          <w:b/>
          <w:sz w:val="28"/>
          <w:szCs w:val="28"/>
          <w:lang w:val="kk-KZ"/>
        </w:rPr>
        <w:t xml:space="preserve">Зерттеудің </w:t>
      </w:r>
      <w:r w:rsidR="008246CA">
        <w:rPr>
          <w:b/>
          <w:sz w:val="28"/>
          <w:szCs w:val="28"/>
          <w:lang w:val="kk-KZ"/>
        </w:rPr>
        <w:t>өзектілігі</w:t>
      </w:r>
      <w:r w:rsidRPr="006E4A0E">
        <w:rPr>
          <w:b/>
          <w:sz w:val="28"/>
          <w:szCs w:val="28"/>
          <w:lang w:val="kk-KZ"/>
        </w:rPr>
        <w:t>.</w:t>
      </w:r>
      <w:r w:rsidRPr="006E4A0E">
        <w:rPr>
          <w:sz w:val="28"/>
          <w:szCs w:val="28"/>
          <w:lang w:val="kk-KZ"/>
        </w:rPr>
        <w:t xml:space="preserve"> </w:t>
      </w:r>
      <w:r w:rsidR="00B23ECA" w:rsidRPr="006E4A0E">
        <w:rPr>
          <w:sz w:val="28"/>
          <w:szCs w:val="28"/>
          <w:lang w:val="kk-KZ"/>
        </w:rPr>
        <w:t xml:space="preserve">Қарыштап дамып жатқан қазіргі қоғамда кез келген жанның заман сұранысына сай өзін жетілдіріп отыруы – өте маңызды мәселе болып табылады. Үздіксіз көпдеңгейлі білім беру жүйесінде мамандардың кәсіби даярлығының сапасын арттыру, оны ғылыми-әдістемемен қамтамасыз ету Қазақстандық білім беру жүйесінің әлемдік білім беру кеңістігіне ықпалдасу үдерісіндегі басты мақсаттардың біріне айналып отыр. </w:t>
      </w:r>
      <w:r w:rsidR="005C4AEC" w:rsidRPr="006E4A0E">
        <w:rPr>
          <w:sz w:val="28"/>
          <w:szCs w:val="28"/>
          <w:lang w:val="kk-KZ"/>
        </w:rPr>
        <w:t>Алайда</w:t>
      </w:r>
      <w:r w:rsidR="00B23ECA" w:rsidRPr="006E4A0E">
        <w:rPr>
          <w:sz w:val="28"/>
          <w:szCs w:val="28"/>
          <w:lang w:val="kk-KZ"/>
        </w:rPr>
        <w:t>, қ</w:t>
      </w:r>
      <w:r w:rsidRPr="006E4A0E">
        <w:rPr>
          <w:sz w:val="28"/>
          <w:szCs w:val="28"/>
          <w:lang w:val="kk-KZ"/>
        </w:rPr>
        <w:t xml:space="preserve">азіргі уақытта қоғамның жаһандану мен инновациялық ұтқырлық, ақпараттық пен технократтық, цифрлық өзгерістеріне сәйкес қарқынды дамуы мен рухани жаңғыруы жағдайында осы заманауи қағидаттарды жүзеге асыруға білікті мамандардың қажеттілігі артып отыр. Ал </w:t>
      </w:r>
      <w:r w:rsidR="0091519B" w:rsidRPr="006E4A0E">
        <w:rPr>
          <w:sz w:val="28"/>
          <w:szCs w:val="28"/>
          <w:lang w:val="kk-KZ"/>
        </w:rPr>
        <w:t>болашақ маманның</w:t>
      </w:r>
      <w:r w:rsidR="0091519B">
        <w:rPr>
          <w:sz w:val="28"/>
          <w:szCs w:val="28"/>
          <w:lang w:val="kk-KZ"/>
        </w:rPr>
        <w:t xml:space="preserve"> </w:t>
      </w:r>
      <w:r w:rsidRPr="006E4A0E">
        <w:rPr>
          <w:sz w:val="28"/>
          <w:szCs w:val="28"/>
          <w:lang w:val="kk-KZ"/>
        </w:rPr>
        <w:t>осындай өзгешеліктер мен жаңа</w:t>
      </w:r>
      <w:r w:rsidR="006E0683">
        <w:rPr>
          <w:sz w:val="28"/>
          <w:szCs w:val="28"/>
          <w:lang w:val="kk-KZ"/>
        </w:rPr>
        <w:t xml:space="preserve">лықтарға жылдам бейімделіп </w:t>
      </w:r>
      <w:r w:rsidRPr="006E4A0E">
        <w:rPr>
          <w:sz w:val="28"/>
          <w:szCs w:val="28"/>
          <w:lang w:val="kk-KZ"/>
        </w:rPr>
        <w:t>кетуі</w:t>
      </w:r>
      <w:r w:rsidR="0091519B">
        <w:rPr>
          <w:sz w:val="28"/>
          <w:szCs w:val="28"/>
          <w:lang w:val="kk-KZ"/>
        </w:rPr>
        <w:t>не</w:t>
      </w:r>
      <w:r w:rsidRPr="006E4A0E">
        <w:rPr>
          <w:sz w:val="28"/>
          <w:szCs w:val="28"/>
          <w:lang w:val="kk-KZ"/>
        </w:rPr>
        <w:t xml:space="preserve">, </w:t>
      </w:r>
      <w:r w:rsidR="0091519B">
        <w:rPr>
          <w:sz w:val="28"/>
          <w:szCs w:val="28"/>
          <w:lang w:val="kk-KZ"/>
        </w:rPr>
        <w:t xml:space="preserve">оның </w:t>
      </w:r>
      <w:r w:rsidRPr="006E4A0E">
        <w:rPr>
          <w:sz w:val="28"/>
          <w:szCs w:val="28"/>
          <w:lang w:val="kk-KZ"/>
        </w:rPr>
        <w:t>практикалық даярлығының жеткілікті көлемі ме</w:t>
      </w:r>
      <w:r w:rsidR="00152430">
        <w:rPr>
          <w:sz w:val="28"/>
          <w:szCs w:val="28"/>
          <w:lang w:val="kk-KZ"/>
        </w:rPr>
        <w:t>н жоғары деңгейі талап етіледі</w:t>
      </w:r>
      <w:r w:rsidR="008B6D2B">
        <w:rPr>
          <w:sz w:val="28"/>
          <w:szCs w:val="28"/>
          <w:lang w:val="kk-KZ"/>
        </w:rPr>
        <w:t>.</w:t>
      </w:r>
    </w:p>
    <w:p w14:paraId="337592BE" w14:textId="77777777" w:rsidR="0028041C" w:rsidRPr="008B6D2B" w:rsidRDefault="008B6D2B" w:rsidP="00152430">
      <w:pPr>
        <w:ind w:right="57" w:firstLine="567"/>
        <w:jc w:val="both"/>
        <w:rPr>
          <w:sz w:val="28"/>
          <w:szCs w:val="28"/>
          <w:lang w:val="kk-KZ"/>
        </w:rPr>
      </w:pPr>
      <w:r w:rsidRPr="008B6D2B">
        <w:rPr>
          <w:sz w:val="28"/>
          <w:szCs w:val="28"/>
          <w:lang w:val="kk-KZ"/>
        </w:rPr>
        <w:t>Елі</w:t>
      </w:r>
      <w:r w:rsidR="00F55249">
        <w:rPr>
          <w:sz w:val="28"/>
          <w:szCs w:val="28"/>
          <w:lang w:val="kk-KZ"/>
        </w:rPr>
        <w:t>мізде қалыптасқан еңбек нарығы ө</w:t>
      </w:r>
      <w:r w:rsidRPr="008B6D2B">
        <w:rPr>
          <w:sz w:val="28"/>
          <w:szCs w:val="28"/>
          <w:lang w:val="kk-KZ"/>
        </w:rPr>
        <w:t>з міндеттерін сапалы және жауапкершілікпен орындайтын, құбылмалы экономикалық жағдайларға жылдам бейімделетін мамандарға мұқтаж, осыған орай жоғары білікті, бәсекеге қабілетті, заман талабына сай ұтқыр мамандарға деген сұраныс жылдан-жылға артып келеді. Қазақстан Республикасының «Білімді ұлт» сапалы білім беру» Ұлттық жобасында қазіргі еңбек нарығына қажетті маман «кәсіби құзыретті, азаматтық ұстанымы айқын, ойлау қабілеті жоғары тұлға» б</w:t>
      </w:r>
      <w:r>
        <w:rPr>
          <w:sz w:val="28"/>
          <w:szCs w:val="28"/>
          <w:lang w:val="kk-KZ"/>
        </w:rPr>
        <w:t xml:space="preserve">олуы тиіс екендігі айтылған </w:t>
      </w:r>
      <w:r w:rsidR="00152430" w:rsidRPr="008B6D2B">
        <w:rPr>
          <w:sz w:val="28"/>
          <w:szCs w:val="28"/>
          <w:lang w:val="kk-KZ"/>
        </w:rPr>
        <w:t>[1].</w:t>
      </w:r>
    </w:p>
    <w:p w14:paraId="408B64BB" w14:textId="77777777" w:rsidR="0028041C" w:rsidRPr="008C037F" w:rsidRDefault="00562D50" w:rsidP="00562D50">
      <w:pPr>
        <w:ind w:firstLine="567"/>
        <w:jc w:val="both"/>
        <w:rPr>
          <w:sz w:val="28"/>
          <w:szCs w:val="28"/>
          <w:lang w:val="kk-KZ"/>
        </w:rPr>
      </w:pPr>
      <w:r w:rsidRPr="008C037F">
        <w:rPr>
          <w:sz w:val="28"/>
          <w:szCs w:val="28"/>
          <w:lang w:val="kk-KZ"/>
        </w:rPr>
        <w:t xml:space="preserve">Қазіргі таңда практикаға бағдарланған, кәсіби құзыретті </w:t>
      </w:r>
      <w:r w:rsidR="00AC7028">
        <w:rPr>
          <w:sz w:val="28"/>
          <w:szCs w:val="28"/>
          <w:lang w:val="kk-KZ"/>
        </w:rPr>
        <w:t xml:space="preserve">педагогтарды </w:t>
      </w:r>
      <w:r w:rsidRPr="008C037F">
        <w:rPr>
          <w:sz w:val="28"/>
          <w:szCs w:val="28"/>
          <w:lang w:val="kk-KZ"/>
        </w:rPr>
        <w:t xml:space="preserve">даярлаудың ең тиімді жолы ретінде дуальді білім беру жүйесі болашақ </w:t>
      </w:r>
      <w:r w:rsidR="00AC7028">
        <w:rPr>
          <w:sz w:val="28"/>
          <w:szCs w:val="28"/>
          <w:lang w:val="kk-KZ"/>
        </w:rPr>
        <w:t>педагогтың</w:t>
      </w:r>
      <w:r w:rsidRPr="008C037F">
        <w:rPr>
          <w:sz w:val="28"/>
          <w:szCs w:val="28"/>
          <w:lang w:val="kk-KZ"/>
        </w:rPr>
        <w:t xml:space="preserve"> еңбек нарығына бейімделуіне жағдай жасауды, мемлекетімізді білікті мамандармен қамтамасыз етуді өзіне мақсат етіп қояды. Міне, осы тұста еңбек нарығының сұранысына қажетті сапалы мамандарды даярлайтын тұлға педагог екендігі белгілі. Осы орайда дуальді білім беру жүйесі, педагогтардың </w:t>
      </w:r>
      <w:r w:rsidR="007421D6">
        <w:rPr>
          <w:sz w:val="28"/>
          <w:szCs w:val="28"/>
          <w:lang w:val="kk-KZ"/>
        </w:rPr>
        <w:t xml:space="preserve">соның ішінде </w:t>
      </w:r>
      <w:r w:rsidR="007421D6" w:rsidRPr="008C037F">
        <w:rPr>
          <w:sz w:val="28"/>
          <w:szCs w:val="28"/>
          <w:lang w:val="kk-KZ"/>
        </w:rPr>
        <w:t xml:space="preserve">арнайы </w:t>
      </w:r>
      <w:r w:rsidR="007421D6">
        <w:rPr>
          <w:sz w:val="28"/>
          <w:szCs w:val="28"/>
          <w:lang w:val="kk-KZ"/>
        </w:rPr>
        <w:t xml:space="preserve">педагогтардың </w:t>
      </w:r>
      <w:r w:rsidRPr="008C037F">
        <w:rPr>
          <w:sz w:val="28"/>
          <w:szCs w:val="28"/>
          <w:lang w:val="kk-KZ"/>
        </w:rPr>
        <w:t xml:space="preserve">практикалық дағдыларды меңгеруіне өте тиімді екендігін атап өткіміз келеді. Алайда күні бүгінге дейін дуальді білім беру </w:t>
      </w:r>
      <w:r w:rsidR="00881401">
        <w:rPr>
          <w:sz w:val="28"/>
          <w:szCs w:val="28"/>
          <w:lang w:val="kk-KZ"/>
        </w:rPr>
        <w:t>бағытында,</w:t>
      </w:r>
      <w:r w:rsidRPr="008C037F">
        <w:rPr>
          <w:sz w:val="28"/>
          <w:szCs w:val="28"/>
          <w:lang w:val="kk-KZ"/>
        </w:rPr>
        <w:t xml:space="preserve"> арнайы педагогтарға кәсіби білім беру мәселесі отандық білім беру жүйесінде ауқымды түрде талқылауды қажет ететін зерттеу пәні ретінде қарастырылмай келеді</w:t>
      </w:r>
    </w:p>
    <w:p w14:paraId="3EA42E61" w14:textId="77777777" w:rsidR="00044758" w:rsidRDefault="00044758" w:rsidP="00044758">
      <w:pPr>
        <w:ind w:firstLine="567"/>
        <w:jc w:val="both"/>
        <w:rPr>
          <w:sz w:val="28"/>
          <w:szCs w:val="28"/>
          <w:lang w:val="kk-KZ"/>
        </w:rPr>
      </w:pPr>
      <w:r>
        <w:rPr>
          <w:sz w:val="28"/>
          <w:szCs w:val="28"/>
          <w:lang w:val="kk-KZ"/>
        </w:rPr>
        <w:t>Жалпы дуальді оқыту мәселесінің бірқатар аспектілері алыс шет елдік ғалымдар зерттеулерінде басым орын алған. Атап айтқанда, болашақ мамандарды даярлаудың дуальді жүйесінің пайда болуы мен дамуын зерделеуге арналған теориялық және ғылыми-практикалық зерттеулер Батыс Еуропаның бірқатар Германия, Австрия, Нидерланды, Ұлыбритания (A.Schelten, H.Schmidt, K.Stratmann H.Stegmann, А.Rakhkochkine жә</w:t>
      </w:r>
      <w:r w:rsidR="00F55249">
        <w:rPr>
          <w:sz w:val="28"/>
          <w:szCs w:val="28"/>
          <w:lang w:val="kk-KZ"/>
        </w:rPr>
        <w:t>не т.б.) елдерінде жүргізілген.</w:t>
      </w:r>
    </w:p>
    <w:p w14:paraId="3B940DEA" w14:textId="77777777" w:rsidR="00044758" w:rsidRDefault="00044758" w:rsidP="00044758">
      <w:pPr>
        <w:ind w:firstLine="567"/>
        <w:jc w:val="both"/>
        <w:rPr>
          <w:sz w:val="28"/>
          <w:szCs w:val="28"/>
          <w:lang w:val="kk-KZ"/>
        </w:rPr>
      </w:pPr>
      <w:r>
        <w:rPr>
          <w:sz w:val="28"/>
          <w:szCs w:val="28"/>
          <w:lang w:val="kk-KZ"/>
        </w:rPr>
        <w:t xml:space="preserve">ТМД елдерінде дуальді білім беру әлеуметтік серіктестік тұрғысынан (В.А.Поляков, И.П.Смирнов, Е.В.Ткаченко, А.К.Корнев, В.А.Тимофеева және т.б.) зерттелген. Сондай-ақ, О.Д.Федотова, А.Н.Кирилловский, С.П.Романов және т.б. зерделесе, дуальді жүйеде мамандар даярлаудың педагогикалық </w:t>
      </w:r>
      <w:r>
        <w:rPr>
          <w:sz w:val="28"/>
          <w:szCs w:val="28"/>
          <w:lang w:val="kk-KZ"/>
        </w:rPr>
        <w:lastRenderedPageBreak/>
        <w:t>ерекшеліктерін Л.И.Корнеева, М.А.Шувалова зерттеген. Д.А.Торопов Германияда кәсіби білім берудің сапасын қамтамасыздандыру проблемасын зерттеу аясында дуальді оқытудың ерекшеліктерін жан-жақты ашып көрсеткен болса, Л.Н.Самолдина арнайы орта оқу орындарының студенттерін дуальді-мақсаттық даярлауды негіздеген. О.В.Приступа Германиядағы мектеп бітірушілерін еңбекпен айналысуға даярлаудың педагогикалық негіздерін ашуда дуальді оқытудың теориялық-әді</w:t>
      </w:r>
      <w:r w:rsidR="00F55249">
        <w:rPr>
          <w:sz w:val="28"/>
          <w:szCs w:val="28"/>
          <w:lang w:val="kk-KZ"/>
        </w:rPr>
        <w:t xml:space="preserve">стемелік негіздеріне мән берген </w:t>
      </w:r>
      <w:r w:rsidR="00F55249" w:rsidRPr="008C037F">
        <w:rPr>
          <w:sz w:val="28"/>
          <w:szCs w:val="28"/>
          <w:lang w:val="kk-KZ"/>
        </w:rPr>
        <w:t>[2].</w:t>
      </w:r>
    </w:p>
    <w:p w14:paraId="39E69935" w14:textId="77777777" w:rsidR="00044758" w:rsidRDefault="00044758" w:rsidP="00044758">
      <w:pPr>
        <w:ind w:firstLine="567"/>
        <w:jc w:val="both"/>
        <w:rPr>
          <w:sz w:val="28"/>
          <w:szCs w:val="28"/>
          <w:lang w:val="kk-KZ"/>
        </w:rPr>
      </w:pPr>
      <w:r>
        <w:rPr>
          <w:sz w:val="28"/>
          <w:szCs w:val="28"/>
          <w:lang w:val="kk-KZ"/>
        </w:rPr>
        <w:t xml:space="preserve">Қоғамда орын алған әлеуметтік-экономикалық, саяси, рухани және мәдени жаңғыртулар отандық білім беру жүйесін айналып кеткен жоқ. Осы </w:t>
      </w:r>
      <w:r w:rsidR="003F5269">
        <w:rPr>
          <w:sz w:val="28"/>
          <w:szCs w:val="28"/>
          <w:lang w:val="kk-KZ"/>
        </w:rPr>
        <w:t xml:space="preserve">тұста, </w:t>
      </w:r>
      <w:r>
        <w:rPr>
          <w:sz w:val="28"/>
          <w:szCs w:val="28"/>
          <w:lang w:val="kk-KZ"/>
        </w:rPr>
        <w:t xml:space="preserve">білім саласы да елеулі өзгерістерге ұшырап жатқанын айта кеткен жөн. Қазақстан Республикасының ұлттық білім беру жүйесінің жаңашыл бағыты мен сипаты педагогтардың сапасын көтеруді, инновациялық білім беруді дамытуды, оны ғылыми-зерттеу әрекетімен байланыстыруды және білім беру мақсаттарын жүзеге асыруда сапалы білім беруге дайын педагогтармен қамтамасыз етуді мақсат етеді. Өйткені қазіргі қоғамға теориялық және практикалық дайындығы бар, оқытудың жаңа әдістері мен технологияларын меңгерген сапалы педагог қажет. </w:t>
      </w:r>
      <w:r w:rsidR="001977D7">
        <w:rPr>
          <w:sz w:val="28"/>
          <w:szCs w:val="28"/>
          <w:lang w:val="kk-KZ"/>
        </w:rPr>
        <w:t>Сонымен</w:t>
      </w:r>
      <w:r w:rsidR="0025366A">
        <w:rPr>
          <w:sz w:val="28"/>
          <w:szCs w:val="28"/>
          <w:lang w:val="kk-KZ"/>
        </w:rPr>
        <w:t>,</w:t>
      </w:r>
      <w:r>
        <w:rPr>
          <w:sz w:val="28"/>
          <w:szCs w:val="28"/>
          <w:lang w:val="kk-KZ"/>
        </w:rPr>
        <w:t xml:space="preserve"> дуальді білім беру жүйесінде болашақ арнайы педагогтарды даярлаудың теориялық-әдіснамалық негіздерін айқындауда келесі зерттеу жұмыстарын басшылыққа алдық:</w:t>
      </w:r>
    </w:p>
    <w:p w14:paraId="5E905FDE" w14:textId="77777777" w:rsidR="00C30BA5" w:rsidRPr="00887C79" w:rsidRDefault="00EF1D64" w:rsidP="00E00BE5">
      <w:pPr>
        <w:ind w:firstLine="567"/>
        <w:jc w:val="both"/>
        <w:rPr>
          <w:sz w:val="28"/>
          <w:szCs w:val="28"/>
          <w:lang w:val="kk-KZ"/>
        </w:rPr>
      </w:pPr>
      <w:r w:rsidRPr="00887C79">
        <w:rPr>
          <w:sz w:val="28"/>
          <w:szCs w:val="28"/>
          <w:lang w:val="kk-KZ"/>
        </w:rPr>
        <w:t>-болашақ педагогтарды да</w:t>
      </w:r>
      <w:r w:rsidR="007C3EDE">
        <w:rPr>
          <w:sz w:val="28"/>
          <w:szCs w:val="28"/>
          <w:lang w:val="kk-KZ"/>
        </w:rPr>
        <w:t>ярлау мәселесін зерделеген Л.М.</w:t>
      </w:r>
      <w:r w:rsidRPr="00887C79">
        <w:rPr>
          <w:sz w:val="28"/>
          <w:szCs w:val="28"/>
          <w:lang w:val="kk-KZ"/>
        </w:rPr>
        <w:t>Митин</w:t>
      </w:r>
      <w:r w:rsidR="007C3EDE">
        <w:rPr>
          <w:sz w:val="28"/>
          <w:szCs w:val="28"/>
          <w:lang w:val="kk-KZ"/>
        </w:rPr>
        <w:t>а [</w:t>
      </w:r>
      <w:r w:rsidR="00A81A64">
        <w:rPr>
          <w:sz w:val="28"/>
          <w:szCs w:val="28"/>
          <w:lang w:val="kk-KZ"/>
        </w:rPr>
        <w:t>3</w:t>
      </w:r>
      <w:r w:rsidR="007C3EDE">
        <w:rPr>
          <w:sz w:val="28"/>
          <w:szCs w:val="28"/>
          <w:lang w:val="kk-KZ"/>
        </w:rPr>
        <w:t>], В.А.Сластенин [</w:t>
      </w:r>
      <w:r w:rsidR="00A81A64">
        <w:rPr>
          <w:sz w:val="28"/>
          <w:szCs w:val="28"/>
          <w:lang w:val="kk-KZ"/>
        </w:rPr>
        <w:t>4</w:t>
      </w:r>
      <w:r w:rsidR="007C3EDE">
        <w:rPr>
          <w:sz w:val="28"/>
          <w:szCs w:val="28"/>
          <w:lang w:val="kk-KZ"/>
        </w:rPr>
        <w:t>], В.Д.Шадриков [</w:t>
      </w:r>
      <w:r w:rsidR="00A81A64">
        <w:rPr>
          <w:sz w:val="28"/>
          <w:szCs w:val="28"/>
          <w:lang w:val="kk-KZ"/>
        </w:rPr>
        <w:t>5</w:t>
      </w:r>
      <w:r w:rsidR="007C3EDE">
        <w:rPr>
          <w:sz w:val="28"/>
          <w:szCs w:val="28"/>
          <w:lang w:val="kk-KZ"/>
        </w:rPr>
        <w:t>], Е.Н.</w:t>
      </w:r>
      <w:r w:rsidRPr="00887C79">
        <w:rPr>
          <w:sz w:val="28"/>
          <w:szCs w:val="28"/>
          <w:lang w:val="kk-KZ"/>
        </w:rPr>
        <w:t>Шиянов [</w:t>
      </w:r>
      <w:r w:rsidR="00A81A64">
        <w:rPr>
          <w:sz w:val="28"/>
          <w:szCs w:val="28"/>
          <w:lang w:val="kk-KZ"/>
        </w:rPr>
        <w:t>6</w:t>
      </w:r>
      <w:r w:rsidR="00C30BA5" w:rsidRPr="00887C79">
        <w:rPr>
          <w:sz w:val="28"/>
          <w:szCs w:val="28"/>
          <w:lang w:val="kk-KZ"/>
        </w:rPr>
        <w:t xml:space="preserve">] және т.б. еңбектері; </w:t>
      </w:r>
    </w:p>
    <w:p w14:paraId="63BAAAC7" w14:textId="77777777" w:rsidR="00C30BA5" w:rsidRPr="00887C79" w:rsidRDefault="00C30BA5" w:rsidP="00E00BE5">
      <w:pPr>
        <w:ind w:firstLine="567"/>
        <w:jc w:val="both"/>
        <w:rPr>
          <w:sz w:val="28"/>
          <w:szCs w:val="28"/>
          <w:lang w:val="kk-KZ"/>
        </w:rPr>
      </w:pPr>
      <w:r w:rsidRPr="00887C79">
        <w:rPr>
          <w:sz w:val="28"/>
          <w:szCs w:val="28"/>
          <w:lang w:val="kk-KZ"/>
        </w:rPr>
        <w:t>-дуальді</w:t>
      </w:r>
      <w:r w:rsidR="00EF1D64" w:rsidRPr="00887C79">
        <w:rPr>
          <w:sz w:val="28"/>
          <w:szCs w:val="28"/>
          <w:lang w:val="kk-KZ"/>
        </w:rPr>
        <w:t xml:space="preserve"> білім беру мәселелерін қара</w:t>
      </w:r>
      <w:r w:rsidR="004177E8">
        <w:rPr>
          <w:sz w:val="28"/>
          <w:szCs w:val="28"/>
          <w:lang w:val="kk-KZ"/>
        </w:rPr>
        <w:t>стырған С.П.</w:t>
      </w:r>
      <w:r w:rsidR="007C3EDE">
        <w:rPr>
          <w:sz w:val="28"/>
          <w:szCs w:val="28"/>
          <w:lang w:val="kk-KZ"/>
        </w:rPr>
        <w:t>Романов [</w:t>
      </w:r>
      <w:r w:rsidR="00A81A64">
        <w:rPr>
          <w:sz w:val="28"/>
          <w:szCs w:val="28"/>
          <w:lang w:val="kk-KZ"/>
        </w:rPr>
        <w:t>7</w:t>
      </w:r>
      <w:r w:rsidR="007C3EDE">
        <w:rPr>
          <w:sz w:val="28"/>
          <w:szCs w:val="28"/>
          <w:lang w:val="kk-KZ"/>
        </w:rPr>
        <w:t>], С.А.</w:t>
      </w:r>
      <w:r w:rsidR="00EF1D64" w:rsidRPr="00887C79">
        <w:rPr>
          <w:sz w:val="28"/>
          <w:szCs w:val="28"/>
          <w:lang w:val="kk-KZ"/>
        </w:rPr>
        <w:t>Жолдасбекова [</w:t>
      </w:r>
      <w:r w:rsidR="00A81A64">
        <w:rPr>
          <w:sz w:val="28"/>
          <w:szCs w:val="28"/>
          <w:lang w:val="kk-KZ"/>
        </w:rPr>
        <w:t>8</w:t>
      </w:r>
      <w:r w:rsidR="00EF1D64" w:rsidRPr="00887C79">
        <w:rPr>
          <w:sz w:val="28"/>
          <w:szCs w:val="28"/>
          <w:lang w:val="kk-KZ"/>
        </w:rPr>
        <w:t>]</w:t>
      </w:r>
      <w:r w:rsidR="00E4471D">
        <w:rPr>
          <w:sz w:val="28"/>
          <w:szCs w:val="28"/>
          <w:lang w:val="kk-KZ"/>
        </w:rPr>
        <w:t>, Ж.О.</w:t>
      </w:r>
      <w:r w:rsidR="004177E8">
        <w:rPr>
          <w:sz w:val="28"/>
          <w:szCs w:val="28"/>
          <w:lang w:val="kk-KZ"/>
        </w:rPr>
        <w:t>Нуржанбаева [</w:t>
      </w:r>
      <w:r w:rsidR="00A81A64">
        <w:rPr>
          <w:sz w:val="28"/>
          <w:szCs w:val="28"/>
          <w:lang w:val="kk-KZ"/>
        </w:rPr>
        <w:t>9</w:t>
      </w:r>
      <w:r w:rsidR="004177E8">
        <w:rPr>
          <w:sz w:val="28"/>
          <w:szCs w:val="28"/>
          <w:lang w:val="kk-KZ"/>
        </w:rPr>
        <w:t>], К.Ж.</w:t>
      </w:r>
      <w:r w:rsidR="00E4471D">
        <w:rPr>
          <w:sz w:val="28"/>
          <w:szCs w:val="28"/>
          <w:lang w:val="kk-KZ"/>
        </w:rPr>
        <w:t>Бұзаубақ</w:t>
      </w:r>
      <w:r w:rsidR="00EF1D64" w:rsidRPr="00887C79">
        <w:rPr>
          <w:sz w:val="28"/>
          <w:szCs w:val="28"/>
          <w:lang w:val="kk-KZ"/>
        </w:rPr>
        <w:t>о</w:t>
      </w:r>
      <w:r w:rsidR="004177E8">
        <w:rPr>
          <w:sz w:val="28"/>
          <w:szCs w:val="28"/>
          <w:lang w:val="kk-KZ"/>
        </w:rPr>
        <w:t>ва [1</w:t>
      </w:r>
      <w:r w:rsidR="00A81A64">
        <w:rPr>
          <w:sz w:val="28"/>
          <w:szCs w:val="28"/>
          <w:lang w:val="kk-KZ"/>
        </w:rPr>
        <w:t>0</w:t>
      </w:r>
      <w:r w:rsidR="004177E8">
        <w:rPr>
          <w:sz w:val="28"/>
          <w:szCs w:val="28"/>
          <w:lang w:val="kk-KZ"/>
        </w:rPr>
        <w:t>], М.Асаналиев [1</w:t>
      </w:r>
      <w:r w:rsidR="00A81A64">
        <w:rPr>
          <w:sz w:val="28"/>
          <w:szCs w:val="28"/>
          <w:lang w:val="kk-KZ"/>
        </w:rPr>
        <w:t>1</w:t>
      </w:r>
      <w:r w:rsidR="004177E8">
        <w:rPr>
          <w:sz w:val="28"/>
          <w:szCs w:val="28"/>
          <w:lang w:val="kk-KZ"/>
        </w:rPr>
        <w:t>], А.Т.Туралбаева [1</w:t>
      </w:r>
      <w:r w:rsidR="00A81A64">
        <w:rPr>
          <w:sz w:val="28"/>
          <w:szCs w:val="28"/>
          <w:lang w:val="kk-KZ"/>
        </w:rPr>
        <w:t>2</w:t>
      </w:r>
      <w:r w:rsidR="004177E8">
        <w:rPr>
          <w:sz w:val="28"/>
          <w:szCs w:val="28"/>
          <w:lang w:val="kk-KZ"/>
        </w:rPr>
        <w:t>], А.А.</w:t>
      </w:r>
      <w:r w:rsidR="0025366A">
        <w:rPr>
          <w:sz w:val="28"/>
          <w:szCs w:val="28"/>
          <w:lang w:val="kk-KZ"/>
        </w:rPr>
        <w:t>Сманова [1</w:t>
      </w:r>
      <w:r w:rsidR="00A81A64">
        <w:rPr>
          <w:sz w:val="28"/>
          <w:szCs w:val="28"/>
          <w:lang w:val="kk-KZ"/>
        </w:rPr>
        <w:t>3</w:t>
      </w:r>
      <w:r w:rsidR="0025366A">
        <w:rPr>
          <w:sz w:val="28"/>
          <w:szCs w:val="28"/>
          <w:lang w:val="kk-KZ"/>
        </w:rPr>
        <w:t>]</w:t>
      </w:r>
      <w:r w:rsidR="00EF1D64" w:rsidRPr="00887C79">
        <w:rPr>
          <w:sz w:val="28"/>
          <w:szCs w:val="28"/>
          <w:lang w:val="kk-KZ"/>
        </w:rPr>
        <w:t xml:space="preserve"> және т.б. еңбектері; </w:t>
      </w:r>
    </w:p>
    <w:p w14:paraId="0B367A0D" w14:textId="77777777" w:rsidR="00EF1D64" w:rsidRPr="00887C79" w:rsidRDefault="00EF1D64" w:rsidP="00E00BE5">
      <w:pPr>
        <w:ind w:firstLine="567"/>
        <w:jc w:val="both"/>
        <w:rPr>
          <w:sz w:val="28"/>
          <w:szCs w:val="28"/>
          <w:lang w:val="kk-KZ"/>
        </w:rPr>
      </w:pPr>
      <w:r w:rsidRPr="00887C79">
        <w:rPr>
          <w:sz w:val="28"/>
          <w:szCs w:val="28"/>
          <w:lang w:val="kk-KZ"/>
        </w:rPr>
        <w:t>-педагог ка</w:t>
      </w:r>
      <w:r w:rsidR="00C30BA5" w:rsidRPr="00887C79">
        <w:rPr>
          <w:sz w:val="28"/>
          <w:szCs w:val="28"/>
          <w:lang w:val="kk-KZ"/>
        </w:rPr>
        <w:t>дрларды кәсіби даярлауда дуальді</w:t>
      </w:r>
      <w:r w:rsidRPr="00887C79">
        <w:rPr>
          <w:sz w:val="28"/>
          <w:szCs w:val="28"/>
          <w:lang w:val="kk-KZ"/>
        </w:rPr>
        <w:t xml:space="preserve"> оқыту элементте</w:t>
      </w:r>
      <w:r w:rsidR="006B7E32">
        <w:rPr>
          <w:sz w:val="28"/>
          <w:szCs w:val="28"/>
          <w:lang w:val="kk-KZ"/>
        </w:rPr>
        <w:t>рінің енді</w:t>
      </w:r>
      <w:r w:rsidR="00A81A64">
        <w:rPr>
          <w:sz w:val="28"/>
          <w:szCs w:val="28"/>
          <w:lang w:val="kk-KZ"/>
        </w:rPr>
        <w:t>рілуін зерттеген А.М.Әбдіров [14</w:t>
      </w:r>
      <w:r w:rsidR="006B7E32">
        <w:rPr>
          <w:sz w:val="28"/>
          <w:szCs w:val="28"/>
          <w:lang w:val="kk-KZ"/>
        </w:rPr>
        <w:t xml:space="preserve">], </w:t>
      </w:r>
      <w:r w:rsidR="00037D3B">
        <w:rPr>
          <w:sz w:val="28"/>
          <w:szCs w:val="28"/>
          <w:lang w:val="kk-KZ"/>
        </w:rPr>
        <w:t>Ж.Е.Алшынбаева [15</w:t>
      </w:r>
      <w:r w:rsidR="006B7E32">
        <w:rPr>
          <w:sz w:val="28"/>
          <w:szCs w:val="28"/>
          <w:lang w:val="kk-KZ"/>
        </w:rPr>
        <w:t>], А.Э.</w:t>
      </w:r>
      <w:r w:rsidR="00037D3B">
        <w:rPr>
          <w:sz w:val="28"/>
          <w:szCs w:val="28"/>
          <w:lang w:val="kk-KZ"/>
        </w:rPr>
        <w:t>Айтенова [16</w:t>
      </w:r>
      <w:r w:rsidRPr="00887C79">
        <w:rPr>
          <w:sz w:val="28"/>
          <w:szCs w:val="28"/>
          <w:lang w:val="kk-KZ"/>
        </w:rPr>
        <w:t>] еңбектері;</w:t>
      </w:r>
    </w:p>
    <w:p w14:paraId="43F4EB76" w14:textId="77777777" w:rsidR="00C30BA5" w:rsidRPr="00C30BA5" w:rsidRDefault="00E12A42" w:rsidP="0039756D">
      <w:pPr>
        <w:ind w:firstLine="567"/>
        <w:jc w:val="both"/>
        <w:rPr>
          <w:sz w:val="28"/>
          <w:szCs w:val="28"/>
          <w:lang w:val="kk-KZ"/>
        </w:rPr>
      </w:pPr>
      <w:r>
        <w:rPr>
          <w:sz w:val="28"/>
          <w:szCs w:val="28"/>
          <w:lang w:val="kk-KZ"/>
        </w:rPr>
        <w:t>Отан</w:t>
      </w:r>
      <w:r w:rsidR="00D14AC8">
        <w:rPr>
          <w:sz w:val="28"/>
          <w:szCs w:val="28"/>
          <w:lang w:val="kk-KZ"/>
        </w:rPr>
        <w:t>дық ғалымдар Р.А.Сүлейменова [17</w:t>
      </w:r>
      <w:r>
        <w:rPr>
          <w:sz w:val="28"/>
          <w:szCs w:val="28"/>
          <w:lang w:val="kk-KZ"/>
        </w:rPr>
        <w:t>], Ж.И.</w:t>
      </w:r>
      <w:r w:rsidR="00C30BA5" w:rsidRPr="00887C79">
        <w:rPr>
          <w:sz w:val="28"/>
          <w:szCs w:val="28"/>
          <w:lang w:val="kk-KZ"/>
        </w:rPr>
        <w:t xml:space="preserve">Намазбаева </w:t>
      </w:r>
      <w:r w:rsidR="00D14AC8">
        <w:rPr>
          <w:sz w:val="28"/>
          <w:szCs w:val="28"/>
          <w:lang w:val="kk-KZ"/>
        </w:rPr>
        <w:t>[18], З.А.Мовкебаева [19</w:t>
      </w:r>
      <w:r w:rsidR="00DD1AEC">
        <w:rPr>
          <w:sz w:val="28"/>
          <w:szCs w:val="28"/>
          <w:lang w:val="kk-KZ"/>
        </w:rPr>
        <w:t>], А.Т.</w:t>
      </w:r>
      <w:r w:rsidR="00C30BA5" w:rsidRPr="00887C79">
        <w:rPr>
          <w:sz w:val="28"/>
          <w:szCs w:val="28"/>
          <w:lang w:val="kk-KZ"/>
        </w:rPr>
        <w:t>Искаков</w:t>
      </w:r>
      <w:r w:rsidR="00D14AC8">
        <w:rPr>
          <w:sz w:val="28"/>
          <w:szCs w:val="28"/>
          <w:lang w:val="kk-KZ"/>
        </w:rPr>
        <w:t>а [20</w:t>
      </w:r>
      <w:r w:rsidR="00DD1AEC">
        <w:rPr>
          <w:sz w:val="28"/>
          <w:szCs w:val="28"/>
          <w:lang w:val="kk-KZ"/>
        </w:rPr>
        <w:t>], А.А.</w:t>
      </w:r>
      <w:r w:rsidR="00D14AC8">
        <w:rPr>
          <w:sz w:val="28"/>
          <w:szCs w:val="28"/>
          <w:lang w:val="kk-KZ"/>
        </w:rPr>
        <w:t>Байтұрсынова [21</w:t>
      </w:r>
      <w:r w:rsidR="0043414E" w:rsidRPr="00887C79">
        <w:rPr>
          <w:sz w:val="28"/>
          <w:szCs w:val="28"/>
          <w:lang w:val="kk-KZ"/>
        </w:rPr>
        <w:t>] ө</w:t>
      </w:r>
      <w:r w:rsidR="00C30BA5" w:rsidRPr="00887C79">
        <w:rPr>
          <w:sz w:val="28"/>
          <w:szCs w:val="28"/>
          <w:lang w:val="kk-KZ"/>
        </w:rPr>
        <w:t xml:space="preserve">з еңбектерінде инклюзивті білім берудің ізгіліктілік-философиялық сипатына, құқықтық-нормативтік негізіне тоқтала отырып, инклюзивті орта құру мәселелерін тереңінен қарастырды. </w:t>
      </w:r>
      <w:r w:rsidR="0039756D" w:rsidRPr="006E4A0E">
        <w:rPr>
          <w:sz w:val="28"/>
          <w:szCs w:val="28"/>
          <w:lang w:val="kk-KZ"/>
        </w:rPr>
        <w:t>Ұ.М.Әбдіғапбарова [2</w:t>
      </w:r>
      <w:r w:rsidR="00D14AC8">
        <w:rPr>
          <w:sz w:val="28"/>
          <w:szCs w:val="28"/>
          <w:lang w:val="kk-KZ"/>
        </w:rPr>
        <w:t>2], Н.Б.Жиенбаева [23</w:t>
      </w:r>
      <w:r w:rsidR="0039756D" w:rsidRPr="006E4A0E">
        <w:rPr>
          <w:sz w:val="28"/>
          <w:szCs w:val="28"/>
          <w:lang w:val="kk-KZ"/>
        </w:rPr>
        <w:t xml:space="preserve">], отандық кәсіби білім беру жүйесіне дуальді-бағдарлық оқытудың тиімді элементтерін енгізу мақсатында ғылыми алғышарттарды пайдалану қажеттілігі </w:t>
      </w:r>
      <w:r w:rsidR="0039756D">
        <w:rPr>
          <w:sz w:val="28"/>
          <w:szCs w:val="28"/>
          <w:lang w:val="kk-KZ"/>
        </w:rPr>
        <w:t xml:space="preserve">айқындады. </w:t>
      </w:r>
      <w:r w:rsidR="00C30BA5" w:rsidRPr="00887C79">
        <w:rPr>
          <w:sz w:val="28"/>
          <w:szCs w:val="28"/>
          <w:lang w:val="kk-KZ"/>
        </w:rPr>
        <w:t>И.</w:t>
      </w:r>
      <w:r w:rsidR="009F6B29">
        <w:rPr>
          <w:sz w:val="28"/>
          <w:szCs w:val="28"/>
          <w:lang w:val="kk-KZ"/>
        </w:rPr>
        <w:t>А.</w:t>
      </w:r>
      <w:r w:rsidR="00C30BA5" w:rsidRPr="00887C79">
        <w:rPr>
          <w:sz w:val="28"/>
          <w:szCs w:val="28"/>
          <w:lang w:val="kk-KZ"/>
        </w:rPr>
        <w:t>Оралканова [</w:t>
      </w:r>
      <w:r w:rsidR="00D14AC8">
        <w:rPr>
          <w:sz w:val="28"/>
          <w:szCs w:val="28"/>
          <w:lang w:val="kk-KZ"/>
        </w:rPr>
        <w:t>24</w:t>
      </w:r>
      <w:r w:rsidR="009F6B29">
        <w:rPr>
          <w:sz w:val="28"/>
          <w:szCs w:val="28"/>
          <w:lang w:val="kk-KZ"/>
        </w:rPr>
        <w:t>], А.К.</w:t>
      </w:r>
      <w:r w:rsidR="00D14AC8">
        <w:rPr>
          <w:sz w:val="28"/>
          <w:szCs w:val="28"/>
          <w:lang w:val="kk-KZ"/>
        </w:rPr>
        <w:t>Оралбекова [25</w:t>
      </w:r>
      <w:r w:rsidR="001A7DAF">
        <w:rPr>
          <w:sz w:val="28"/>
          <w:szCs w:val="28"/>
          <w:lang w:val="kk-KZ"/>
        </w:rPr>
        <w:t>]</w:t>
      </w:r>
      <w:r w:rsidR="00C30BA5" w:rsidRPr="00887C79">
        <w:rPr>
          <w:sz w:val="28"/>
          <w:szCs w:val="28"/>
          <w:lang w:val="kk-KZ"/>
        </w:rPr>
        <w:t>, Б.М.Ма</w:t>
      </w:r>
      <w:r w:rsidR="00D14AC8">
        <w:rPr>
          <w:sz w:val="28"/>
          <w:szCs w:val="28"/>
          <w:lang w:val="kk-KZ"/>
        </w:rPr>
        <w:t>жинов [26</w:t>
      </w:r>
      <w:r w:rsidR="00AD6811" w:rsidRPr="00887C79">
        <w:rPr>
          <w:sz w:val="28"/>
          <w:szCs w:val="28"/>
          <w:lang w:val="kk-KZ"/>
        </w:rPr>
        <w:t>], Г.А.</w:t>
      </w:r>
      <w:r w:rsidR="00D14AC8">
        <w:rPr>
          <w:sz w:val="28"/>
          <w:szCs w:val="28"/>
          <w:lang w:val="kk-KZ"/>
        </w:rPr>
        <w:t>Испамбетова [27], Д.С.Хамитова [28</w:t>
      </w:r>
      <w:r w:rsidR="00C30BA5" w:rsidRPr="00887C79">
        <w:rPr>
          <w:sz w:val="28"/>
          <w:szCs w:val="28"/>
          <w:lang w:val="kk-KZ"/>
        </w:rPr>
        <w:t>]</w:t>
      </w:r>
      <w:r w:rsidR="00942481" w:rsidRPr="00887C79">
        <w:rPr>
          <w:sz w:val="28"/>
          <w:szCs w:val="28"/>
          <w:lang w:val="kk-KZ"/>
        </w:rPr>
        <w:t>, Б.А.Д</w:t>
      </w:r>
      <w:r w:rsidR="0014272D" w:rsidRPr="00887C79">
        <w:rPr>
          <w:sz w:val="28"/>
          <w:szCs w:val="28"/>
          <w:lang w:val="kk-KZ"/>
        </w:rPr>
        <w:t>юсенбаева</w:t>
      </w:r>
      <w:r w:rsidR="00B7790E">
        <w:rPr>
          <w:sz w:val="28"/>
          <w:szCs w:val="28"/>
          <w:lang w:val="kk-KZ"/>
        </w:rPr>
        <w:t xml:space="preserve"> </w:t>
      </w:r>
      <w:r w:rsidR="0014272D" w:rsidRPr="00887C79">
        <w:rPr>
          <w:sz w:val="28"/>
          <w:szCs w:val="28"/>
          <w:lang w:val="kk-KZ"/>
        </w:rPr>
        <w:t>[</w:t>
      </w:r>
      <w:r w:rsidR="00D14AC8">
        <w:rPr>
          <w:sz w:val="28"/>
          <w:szCs w:val="28"/>
          <w:lang w:val="kk-KZ"/>
        </w:rPr>
        <w:t>29</w:t>
      </w:r>
      <w:r w:rsidR="0014272D" w:rsidRPr="00887C79">
        <w:rPr>
          <w:sz w:val="28"/>
          <w:szCs w:val="28"/>
          <w:lang w:val="kk-KZ"/>
        </w:rPr>
        <w:t>]</w:t>
      </w:r>
      <w:r w:rsidR="00B7790E">
        <w:rPr>
          <w:sz w:val="28"/>
          <w:szCs w:val="28"/>
          <w:lang w:val="kk-KZ"/>
        </w:rPr>
        <w:t xml:space="preserve">, </w:t>
      </w:r>
      <w:r w:rsidR="007206DC">
        <w:rPr>
          <w:sz w:val="28"/>
          <w:szCs w:val="28"/>
          <w:lang w:val="kk-KZ"/>
        </w:rPr>
        <w:t>П.Ж.</w:t>
      </w:r>
      <w:r w:rsidR="00B7790E">
        <w:rPr>
          <w:sz w:val="28"/>
          <w:szCs w:val="28"/>
          <w:lang w:val="kk-KZ"/>
        </w:rPr>
        <w:t xml:space="preserve">Парманкулова </w:t>
      </w:r>
      <w:r w:rsidR="00D14AC8" w:rsidRPr="00D14AC8">
        <w:rPr>
          <w:sz w:val="28"/>
          <w:szCs w:val="28"/>
          <w:lang w:val="kk-KZ"/>
        </w:rPr>
        <w:t>[30</w:t>
      </w:r>
      <w:r w:rsidR="00B7790E" w:rsidRPr="00D14AC8">
        <w:rPr>
          <w:sz w:val="28"/>
          <w:szCs w:val="28"/>
          <w:lang w:val="kk-KZ"/>
        </w:rPr>
        <w:t>]</w:t>
      </w:r>
      <w:r w:rsidR="00B7790E">
        <w:rPr>
          <w:sz w:val="28"/>
          <w:szCs w:val="28"/>
          <w:lang w:val="kk-KZ"/>
        </w:rPr>
        <w:t xml:space="preserve"> </w:t>
      </w:r>
      <w:r w:rsidR="00C30BA5" w:rsidRPr="00887C79">
        <w:rPr>
          <w:sz w:val="28"/>
          <w:szCs w:val="28"/>
          <w:lang w:val="kk-KZ"/>
        </w:rPr>
        <w:t>философия докторы (PhD) дәрежесін алу үшін дайындаған диссертациялық зерттеу жұмыстарында мүмкіндіктері шектеулі тұлғалармен жұмыс жасайтын мамандарды дайындау, инклюзивті оқыту жағдайында болашақ педагогтарды даярлау мәселелерін зерделеген.</w:t>
      </w:r>
    </w:p>
    <w:p w14:paraId="25F9E430" w14:textId="77777777" w:rsidR="0028041C" w:rsidRPr="006E4A0E" w:rsidRDefault="0028041C" w:rsidP="00E00BE5">
      <w:pPr>
        <w:ind w:firstLine="567"/>
        <w:jc w:val="both"/>
        <w:rPr>
          <w:sz w:val="28"/>
          <w:szCs w:val="28"/>
          <w:lang w:val="kk-KZ"/>
        </w:rPr>
      </w:pPr>
      <w:r w:rsidRPr="00A1543D">
        <w:rPr>
          <w:sz w:val="28"/>
          <w:szCs w:val="28"/>
          <w:lang w:val="kk-KZ"/>
        </w:rPr>
        <w:t xml:space="preserve">Соңғы кездері </w:t>
      </w:r>
      <w:r w:rsidR="00A1543D">
        <w:rPr>
          <w:sz w:val="28"/>
          <w:szCs w:val="28"/>
          <w:lang w:val="kk-KZ"/>
        </w:rPr>
        <w:t>жоғарғы оқу орын</w:t>
      </w:r>
      <w:r w:rsidRPr="00A1543D">
        <w:rPr>
          <w:sz w:val="28"/>
          <w:szCs w:val="28"/>
          <w:lang w:val="kk-KZ"/>
        </w:rPr>
        <w:t xml:space="preserve"> оқытушыларының инклюзивті білім беруді жүзеге асыруға дайындығын қалыптастыру мәселелеріне арналған,  арнайы педагогтарды даярлауда </w:t>
      </w:r>
      <w:r w:rsidR="00446709" w:rsidRPr="00A1543D">
        <w:rPr>
          <w:sz w:val="28"/>
          <w:szCs w:val="28"/>
          <w:lang w:val="kk-KZ"/>
        </w:rPr>
        <w:t xml:space="preserve">дуальді </w:t>
      </w:r>
      <w:r w:rsidRPr="00A1543D">
        <w:rPr>
          <w:sz w:val="28"/>
          <w:szCs w:val="28"/>
          <w:lang w:val="kk-KZ"/>
        </w:rPr>
        <w:t xml:space="preserve">бағытталуды негіздеуге ұмтылған бірқатар </w:t>
      </w:r>
      <w:r w:rsidRPr="00A1543D">
        <w:rPr>
          <w:sz w:val="28"/>
          <w:szCs w:val="28"/>
          <w:lang w:val="kk-KZ"/>
        </w:rPr>
        <w:lastRenderedPageBreak/>
        <w:t>отандық еңбектер жарық көре бастады (</w:t>
      </w:r>
      <w:r w:rsidR="00987337" w:rsidRPr="00987337">
        <w:rPr>
          <w:sz w:val="28"/>
          <w:szCs w:val="28"/>
          <w:lang w:val="kk-KZ"/>
        </w:rPr>
        <w:t xml:space="preserve">К.К.Омирбекова, </w:t>
      </w:r>
      <w:r w:rsidR="00446709" w:rsidRPr="00A1543D">
        <w:rPr>
          <w:sz w:val="28"/>
          <w:szCs w:val="28"/>
          <w:lang w:val="kk-KZ"/>
        </w:rPr>
        <w:t>Г.А.Абаева</w:t>
      </w:r>
      <w:r w:rsidRPr="00A1543D">
        <w:rPr>
          <w:sz w:val="28"/>
          <w:szCs w:val="28"/>
          <w:lang w:val="kk-KZ"/>
        </w:rPr>
        <w:t xml:space="preserve">, </w:t>
      </w:r>
      <w:r w:rsidR="007F4B1E" w:rsidRPr="00A1543D">
        <w:rPr>
          <w:sz w:val="28"/>
          <w:szCs w:val="28"/>
          <w:lang w:val="kk-KZ"/>
        </w:rPr>
        <w:t>И.А.Оралк</w:t>
      </w:r>
      <w:r w:rsidRPr="00A1543D">
        <w:rPr>
          <w:sz w:val="28"/>
          <w:szCs w:val="28"/>
          <w:lang w:val="kk-KZ"/>
        </w:rPr>
        <w:t>анова, Ш.Ж.Жахина, А.К.Иск</w:t>
      </w:r>
      <w:r w:rsidR="00446709" w:rsidRPr="00A1543D">
        <w:rPr>
          <w:sz w:val="28"/>
          <w:szCs w:val="28"/>
          <w:lang w:val="kk-KZ"/>
        </w:rPr>
        <w:t>аж</w:t>
      </w:r>
      <w:r w:rsidRPr="00A1543D">
        <w:rPr>
          <w:sz w:val="28"/>
          <w:szCs w:val="28"/>
          <w:lang w:val="kk-KZ"/>
        </w:rPr>
        <w:t>имова, А.С.Каржова, А.Т.Искакова, Г.Закаева</w:t>
      </w:r>
      <w:r w:rsidR="00C65D6E" w:rsidRPr="00A1543D">
        <w:rPr>
          <w:sz w:val="28"/>
          <w:szCs w:val="28"/>
          <w:lang w:val="kk-KZ"/>
        </w:rPr>
        <w:t>)</w:t>
      </w:r>
      <w:r w:rsidR="007204A5">
        <w:rPr>
          <w:sz w:val="28"/>
          <w:szCs w:val="28"/>
          <w:lang w:val="kk-KZ"/>
        </w:rPr>
        <w:t xml:space="preserve"> [31-3</w:t>
      </w:r>
      <w:r w:rsidR="00ED5378">
        <w:rPr>
          <w:sz w:val="28"/>
          <w:szCs w:val="28"/>
          <w:lang w:val="kk-KZ"/>
        </w:rPr>
        <w:t>4</w:t>
      </w:r>
      <w:r w:rsidR="00971031" w:rsidRPr="00A1543D">
        <w:rPr>
          <w:sz w:val="28"/>
          <w:szCs w:val="28"/>
          <w:lang w:val="kk-KZ"/>
        </w:rPr>
        <w:t>]</w:t>
      </w:r>
      <w:r w:rsidRPr="00A1543D">
        <w:rPr>
          <w:sz w:val="28"/>
          <w:szCs w:val="28"/>
          <w:lang w:val="kk-KZ"/>
        </w:rPr>
        <w:t>.</w:t>
      </w:r>
      <w:r w:rsidRPr="006E4A0E">
        <w:rPr>
          <w:sz w:val="28"/>
          <w:szCs w:val="28"/>
          <w:lang w:val="kk-KZ"/>
        </w:rPr>
        <w:t xml:space="preserve"> </w:t>
      </w:r>
    </w:p>
    <w:p w14:paraId="7EB3C280" w14:textId="77777777" w:rsidR="00ED5378" w:rsidRPr="006E4A0E" w:rsidRDefault="00ED5378" w:rsidP="00ED5378">
      <w:pPr>
        <w:ind w:firstLine="567"/>
        <w:jc w:val="both"/>
        <w:rPr>
          <w:sz w:val="28"/>
          <w:szCs w:val="28"/>
          <w:lang w:val="kk-KZ"/>
        </w:rPr>
      </w:pPr>
      <w:r>
        <w:rPr>
          <w:sz w:val="28"/>
          <w:szCs w:val="28"/>
          <w:lang w:val="kk-KZ"/>
        </w:rPr>
        <w:t xml:space="preserve">Ғалым </w:t>
      </w:r>
      <w:r w:rsidRPr="006E4A0E">
        <w:rPr>
          <w:sz w:val="28"/>
          <w:szCs w:val="28"/>
          <w:lang w:val="kk-KZ"/>
        </w:rPr>
        <w:t xml:space="preserve">Р.А.Сүлейменова еліміздегі білім саласындағы жағдайға талдау жасай келе, арнайы педагогтарды даярлауда мотивациялық дайындық пен тәжірибелік қызметке бағытталудың ерекше үлкен мәнге ие екендігін атап көрсетті. </w:t>
      </w:r>
      <w:r w:rsidRPr="00887C79">
        <w:rPr>
          <w:sz w:val="28"/>
          <w:szCs w:val="28"/>
          <w:lang w:val="kk-KZ"/>
        </w:rPr>
        <w:t>Ал, А.Қ.</w:t>
      </w:r>
      <w:r w:rsidRPr="007204A5">
        <w:rPr>
          <w:sz w:val="28"/>
          <w:szCs w:val="28"/>
          <w:lang w:val="kk-KZ"/>
        </w:rPr>
        <w:t xml:space="preserve">Сатова </w:t>
      </w:r>
      <w:r>
        <w:rPr>
          <w:sz w:val="28"/>
          <w:szCs w:val="28"/>
          <w:lang w:val="kk-KZ"/>
        </w:rPr>
        <w:t>[35</w:t>
      </w:r>
      <w:r w:rsidRPr="007204A5">
        <w:rPr>
          <w:sz w:val="28"/>
          <w:szCs w:val="28"/>
          <w:lang w:val="kk-KZ"/>
        </w:rPr>
        <w:t>] Қазақстандағы қалыптан тыс балаларға арналған оқу-тәрбие мекемелерінің кадрларын даярлау мен біліктілігін арттырудың жалпы педагогикалық мәселелерін өзінің кандидаттық диссертациясында ашып көрсетті. А.Б.Дузелбаева [</w:t>
      </w:r>
      <w:r>
        <w:rPr>
          <w:sz w:val="28"/>
          <w:szCs w:val="28"/>
          <w:lang w:val="kk-KZ"/>
        </w:rPr>
        <w:t>36</w:t>
      </w:r>
      <w:r w:rsidRPr="007204A5">
        <w:rPr>
          <w:sz w:val="28"/>
          <w:szCs w:val="28"/>
          <w:lang w:val="kk-KZ"/>
        </w:rPr>
        <w:t>]</w:t>
      </w:r>
      <w:r>
        <w:rPr>
          <w:sz w:val="28"/>
          <w:szCs w:val="28"/>
          <w:lang w:val="kk-KZ"/>
        </w:rPr>
        <w:t xml:space="preserve"> </w:t>
      </w:r>
      <w:r w:rsidRPr="00887C79">
        <w:rPr>
          <w:sz w:val="28"/>
          <w:szCs w:val="28"/>
          <w:lang w:val="kk-KZ"/>
        </w:rPr>
        <w:t>педагогикалық білім беруді жаңғырту жағдайындағы дефектолог-мұғалімдерді даярлау мәселелерін қарастырған.</w:t>
      </w:r>
    </w:p>
    <w:p w14:paraId="5139AA20" w14:textId="77777777" w:rsidR="00ED5378" w:rsidRPr="006E4A0E" w:rsidRDefault="00ED5378" w:rsidP="00ED5378">
      <w:pPr>
        <w:ind w:firstLine="567"/>
        <w:jc w:val="both"/>
        <w:rPr>
          <w:sz w:val="28"/>
          <w:szCs w:val="28"/>
          <w:lang w:val="kk-KZ"/>
        </w:rPr>
      </w:pPr>
      <w:r w:rsidRPr="006E4A0E">
        <w:rPr>
          <w:sz w:val="28"/>
          <w:szCs w:val="28"/>
          <w:lang w:val="kk-KZ"/>
        </w:rPr>
        <w:t>Н.Б.Жиенбаева кәсіби дайындық процесін жетілдірудің, кәсіби қызметте орын алатын шынайы психологиялық-әлеуметтік жағдайларды жаңғырту арқылы, болашақ мамандық контексінде оқу процесін ұйымдастырудың инвариантты жолдарын ізд</w:t>
      </w:r>
      <w:r>
        <w:rPr>
          <w:sz w:val="28"/>
          <w:szCs w:val="28"/>
          <w:lang w:val="kk-KZ"/>
        </w:rPr>
        <w:t>еу қажеттілігін атап көрсетті [37</w:t>
      </w:r>
      <w:r w:rsidRPr="006E4A0E">
        <w:rPr>
          <w:sz w:val="28"/>
          <w:szCs w:val="28"/>
          <w:lang w:val="kk-KZ"/>
        </w:rPr>
        <w:t>].</w:t>
      </w:r>
    </w:p>
    <w:p w14:paraId="2C4070C2" w14:textId="77777777" w:rsidR="00ED5378" w:rsidRPr="006E4A0E" w:rsidRDefault="00ED5378" w:rsidP="00ED5378">
      <w:pPr>
        <w:ind w:firstLine="567"/>
        <w:jc w:val="both"/>
        <w:rPr>
          <w:sz w:val="28"/>
          <w:szCs w:val="28"/>
          <w:lang w:val="kk-KZ"/>
        </w:rPr>
      </w:pPr>
      <w:r w:rsidRPr="006E4A0E">
        <w:rPr>
          <w:sz w:val="28"/>
          <w:szCs w:val="28"/>
          <w:lang w:val="kk-KZ"/>
        </w:rPr>
        <w:t xml:space="preserve">Кейбір мемлекеттік құжаттарда, педагогикалық мамандарды даярлау жүйесін жаңғырту механизмдері мен тетіктері айқын көрсетілген: </w:t>
      </w:r>
      <w:r>
        <w:rPr>
          <w:sz w:val="28"/>
          <w:szCs w:val="28"/>
          <w:lang w:val="kk-KZ"/>
        </w:rPr>
        <w:t>е</w:t>
      </w:r>
      <w:r w:rsidRPr="006E4A0E">
        <w:rPr>
          <w:sz w:val="28"/>
          <w:szCs w:val="28"/>
          <w:lang w:val="kk-KZ"/>
        </w:rPr>
        <w:t>рекше білім беру</w:t>
      </w:r>
      <w:r>
        <w:rPr>
          <w:sz w:val="28"/>
          <w:szCs w:val="28"/>
          <w:lang w:val="kk-KZ"/>
        </w:rPr>
        <w:t>ді қажет ететін балаларға (одан әрі-</w:t>
      </w:r>
      <w:r w:rsidRPr="006E4A0E">
        <w:rPr>
          <w:sz w:val="28"/>
          <w:szCs w:val="28"/>
          <w:lang w:val="kk-KZ"/>
        </w:rPr>
        <w:t>Е</w:t>
      </w:r>
      <w:r>
        <w:rPr>
          <w:sz w:val="28"/>
          <w:szCs w:val="28"/>
          <w:lang w:val="kk-KZ"/>
        </w:rPr>
        <w:t>Б</w:t>
      </w:r>
      <w:r w:rsidRPr="006E4A0E">
        <w:rPr>
          <w:sz w:val="28"/>
          <w:szCs w:val="28"/>
          <w:lang w:val="kk-KZ"/>
        </w:rPr>
        <w:t>БҚ) білім беруді қамту үшін</w:t>
      </w:r>
      <w:r>
        <w:rPr>
          <w:sz w:val="28"/>
          <w:szCs w:val="28"/>
          <w:lang w:val="kk-KZ"/>
        </w:rPr>
        <w:t xml:space="preserve"> </w:t>
      </w:r>
      <w:r w:rsidRPr="006E4A0E">
        <w:rPr>
          <w:sz w:val="28"/>
          <w:szCs w:val="28"/>
          <w:lang w:val="kk-KZ"/>
        </w:rPr>
        <w:t>мамандар даярлауды қамтамасыз ету, мұғалімнің зияткерлік дамуының жоғары деңгейін қамтамасыз ету мақсатында стандарттау және педагог мамандарға қойылатын кәсіптік талаптарды арттыру, олардың мақсаттары</w:t>
      </w:r>
      <w:r>
        <w:rPr>
          <w:sz w:val="28"/>
          <w:szCs w:val="28"/>
          <w:lang w:val="kk-KZ"/>
        </w:rPr>
        <w:t>н ұғыну</w:t>
      </w:r>
      <w:r w:rsidRPr="006E4A0E">
        <w:rPr>
          <w:sz w:val="28"/>
          <w:szCs w:val="28"/>
          <w:lang w:val="kk-KZ"/>
        </w:rPr>
        <w:t>.</w:t>
      </w:r>
    </w:p>
    <w:p w14:paraId="3F3281DE" w14:textId="77777777" w:rsidR="00ED5378" w:rsidRPr="006E4A0E" w:rsidRDefault="00ED5378" w:rsidP="00ED5378">
      <w:pPr>
        <w:ind w:firstLine="567"/>
        <w:jc w:val="both"/>
        <w:rPr>
          <w:sz w:val="28"/>
          <w:szCs w:val="28"/>
          <w:lang w:val="kk-KZ"/>
        </w:rPr>
      </w:pPr>
      <w:r w:rsidRPr="006E4A0E">
        <w:rPr>
          <w:sz w:val="28"/>
          <w:szCs w:val="28"/>
          <w:lang w:val="kk-KZ"/>
        </w:rPr>
        <w:t>Арнайы педагог мамандарды даярлаудың заманауи тұжырымдамалары педагогты ерекше қажеттіліктері бар тұлғаларды әлеуметтендірудің тиімділігі мен білім беру сапасын қамтамасыз ететін, әлеуметтік өзара әрекеттесуге жеке дайындығы бар, жетекші субъект ретінде қарастырады (Р.О.Агавелян, И.А.Коробей</w:t>
      </w:r>
      <w:r>
        <w:rPr>
          <w:sz w:val="28"/>
          <w:szCs w:val="28"/>
          <w:lang w:val="kk-KZ"/>
        </w:rPr>
        <w:t xml:space="preserve">ников, И.Ю.Левченко, </w:t>
      </w:r>
      <w:r w:rsidRPr="006E4A0E">
        <w:rPr>
          <w:sz w:val="28"/>
          <w:szCs w:val="28"/>
          <w:lang w:val="kk-KZ"/>
        </w:rPr>
        <w:t>Е.Т.Логинова, Н.Н.Малофеев, Н.М.Назарова)</w:t>
      </w:r>
      <w:r>
        <w:rPr>
          <w:sz w:val="28"/>
          <w:szCs w:val="28"/>
          <w:lang w:val="kk-KZ"/>
        </w:rPr>
        <w:t xml:space="preserve"> [38-44</w:t>
      </w:r>
      <w:r w:rsidRPr="006E4A0E">
        <w:rPr>
          <w:sz w:val="28"/>
          <w:szCs w:val="28"/>
          <w:lang w:val="kk-KZ"/>
        </w:rPr>
        <w:t>].</w:t>
      </w:r>
    </w:p>
    <w:p w14:paraId="0FACEEC1" w14:textId="77777777" w:rsidR="00ED5378" w:rsidRPr="00887C79" w:rsidRDefault="00ED5378" w:rsidP="00ED5378">
      <w:pPr>
        <w:pStyle w:val="a3"/>
        <w:tabs>
          <w:tab w:val="left" w:pos="9356"/>
        </w:tabs>
        <w:spacing w:line="242" w:lineRule="auto"/>
        <w:ind w:left="0" w:firstLine="709"/>
        <w:rPr>
          <w:lang w:val="kk-KZ"/>
        </w:rPr>
      </w:pPr>
      <w:r w:rsidRPr="006E4A0E">
        <w:rPr>
          <w:lang w:val="kk-KZ"/>
        </w:rPr>
        <w:t xml:space="preserve">Қазіргі кезде дуальді оқыту, педагогикалық бейіндегі білім беру ұйымдарының маркетингтік стратегиясының тиімділігін қамтамасыз етуі керек. Педагогикалық білім берудегі инновациялық үрдістерге сәйкес кәсіби білім беру қоғамдастығының белсенді қатысушысы ретінде </w:t>
      </w:r>
      <w:r>
        <w:rPr>
          <w:lang w:val="kk-KZ"/>
        </w:rPr>
        <w:t>ЖОО</w:t>
      </w:r>
      <w:r w:rsidRPr="006E4A0E">
        <w:rPr>
          <w:lang w:val="kk-KZ"/>
        </w:rPr>
        <w:t xml:space="preserve">-ды дәріптеу құралына айналуы </w:t>
      </w:r>
      <w:r>
        <w:rPr>
          <w:lang w:val="kk-KZ"/>
        </w:rPr>
        <w:t>тиіс. Қ</w:t>
      </w:r>
      <w:r w:rsidRPr="006E4A0E">
        <w:rPr>
          <w:lang w:val="kk-KZ"/>
        </w:rPr>
        <w:t xml:space="preserve">азіргі заманғы </w:t>
      </w:r>
      <w:r>
        <w:rPr>
          <w:lang w:val="kk-KZ"/>
        </w:rPr>
        <w:t xml:space="preserve">келесі </w:t>
      </w:r>
      <w:r w:rsidRPr="006E4A0E">
        <w:rPr>
          <w:lang w:val="kk-KZ"/>
        </w:rPr>
        <w:t xml:space="preserve">зерттеушілер (П.Ф.Анисимов, </w:t>
      </w:r>
      <w:r>
        <w:rPr>
          <w:lang w:val="kk-KZ"/>
        </w:rPr>
        <w:t>Е.А.Кочагин, Г.В.Мухамет</w:t>
      </w:r>
      <w:r w:rsidRPr="006E4A0E">
        <w:rPr>
          <w:lang w:val="kk-KZ"/>
        </w:rPr>
        <w:t>зянова</w:t>
      </w:r>
      <w:r>
        <w:rPr>
          <w:lang w:val="kk-KZ"/>
        </w:rPr>
        <w:t xml:space="preserve"> және шет елдік зерттеушілер </w:t>
      </w:r>
      <w:r w:rsidRPr="00887C79">
        <w:rPr>
          <w:lang w:val="kk-KZ"/>
        </w:rPr>
        <w:t xml:space="preserve">B.R.Weingast, K.Thelen, P.A.Swenson, M.R.Busemeyer) </w:t>
      </w:r>
      <w:r>
        <w:rPr>
          <w:lang w:val="kk-KZ"/>
        </w:rPr>
        <w:t>ә</w:t>
      </w:r>
      <w:r w:rsidRPr="006E4A0E">
        <w:rPr>
          <w:lang w:val="kk-KZ"/>
        </w:rPr>
        <w:t>леуметтік серіктестік</w:t>
      </w:r>
      <w:r>
        <w:rPr>
          <w:lang w:val="kk-KZ"/>
        </w:rPr>
        <w:t xml:space="preserve"> –</w:t>
      </w:r>
      <w:r w:rsidRPr="006E4A0E">
        <w:rPr>
          <w:lang w:val="kk-KZ"/>
        </w:rPr>
        <w:t xml:space="preserve"> </w:t>
      </w:r>
      <w:r>
        <w:rPr>
          <w:lang w:val="kk-KZ"/>
        </w:rPr>
        <w:t xml:space="preserve">бұл, </w:t>
      </w:r>
      <w:r w:rsidRPr="006E4A0E">
        <w:rPr>
          <w:lang w:val="kk-KZ"/>
        </w:rPr>
        <w:t>болашақ мамандарды даярлауды кәсіб</w:t>
      </w:r>
      <w:r>
        <w:rPr>
          <w:lang w:val="kk-KZ"/>
        </w:rPr>
        <w:t>илендірудің құралы деп есептеді.</w:t>
      </w:r>
      <w:r w:rsidRPr="006E4A0E">
        <w:rPr>
          <w:lang w:val="kk-KZ"/>
        </w:rPr>
        <w:t xml:space="preserve"> </w:t>
      </w:r>
      <w:r>
        <w:rPr>
          <w:lang w:val="kk-KZ"/>
        </w:rPr>
        <w:t>[45-48</w:t>
      </w:r>
      <w:r w:rsidRPr="00887C79">
        <w:rPr>
          <w:lang w:val="kk-KZ"/>
        </w:rPr>
        <w:t xml:space="preserve">]. </w:t>
      </w:r>
    </w:p>
    <w:p w14:paraId="78501210" w14:textId="77777777" w:rsidR="00ED5378" w:rsidRDefault="00ED5378" w:rsidP="00ED5378">
      <w:pPr>
        <w:pStyle w:val="a3"/>
        <w:tabs>
          <w:tab w:val="left" w:pos="9356"/>
        </w:tabs>
        <w:spacing w:line="242" w:lineRule="auto"/>
        <w:ind w:left="0" w:firstLine="709"/>
        <w:rPr>
          <w:lang w:val="kk-KZ"/>
        </w:rPr>
      </w:pPr>
      <w:r w:rsidRPr="00975D48">
        <w:rPr>
          <w:lang w:val="kk-KZ"/>
        </w:rPr>
        <w:t>Қазақстан Республикасында арнайы педагогтарды даярлаудың қазіргі жа</w:t>
      </w:r>
      <w:r>
        <w:rPr>
          <w:lang w:val="kk-KZ"/>
        </w:rPr>
        <w:t xml:space="preserve">ғдайын </w:t>
      </w:r>
      <w:r w:rsidRPr="00975D48">
        <w:rPr>
          <w:lang w:val="kk-KZ"/>
        </w:rPr>
        <w:t xml:space="preserve">сипаттай отырып, педагогикалық </w:t>
      </w:r>
      <w:r>
        <w:rPr>
          <w:lang w:val="kk-KZ"/>
        </w:rPr>
        <w:t>және</w:t>
      </w:r>
      <w:r w:rsidRPr="00975D48">
        <w:rPr>
          <w:lang w:val="kk-KZ"/>
        </w:rPr>
        <w:t xml:space="preserve"> инклюзивті білім беруді жаңғырту жағдайында жұмыс істеу</w:t>
      </w:r>
      <w:r>
        <w:rPr>
          <w:lang w:val="kk-KZ"/>
        </w:rPr>
        <w:t>де</w:t>
      </w:r>
      <w:r w:rsidRPr="00975D48">
        <w:rPr>
          <w:lang w:val="kk-KZ"/>
        </w:rPr>
        <w:t xml:space="preserve"> болашақ педагогтарды даярлау проблемаларына елеулі зерттеулер </w:t>
      </w:r>
      <w:r>
        <w:rPr>
          <w:lang w:val="kk-KZ"/>
        </w:rPr>
        <w:t>жасалып жатқанын</w:t>
      </w:r>
      <w:r w:rsidRPr="00975D48">
        <w:rPr>
          <w:lang w:val="kk-KZ"/>
        </w:rPr>
        <w:t xml:space="preserve"> атап өтуге болады; </w:t>
      </w:r>
      <w:r>
        <w:rPr>
          <w:lang w:val="kk-KZ"/>
        </w:rPr>
        <w:t xml:space="preserve">бұл өз кезегінде </w:t>
      </w:r>
      <w:r w:rsidRPr="00975D48">
        <w:rPr>
          <w:lang w:val="kk-KZ"/>
        </w:rPr>
        <w:t>жалпы білім беру ұйымдарының жаңа үлгідегі арнайы педагогке деге</w:t>
      </w:r>
      <w:r>
        <w:rPr>
          <w:lang w:val="kk-KZ"/>
        </w:rPr>
        <w:t>н шұғыл қажеттілігіне зәру екендігімен</w:t>
      </w:r>
      <w:r w:rsidRPr="00975D48">
        <w:rPr>
          <w:lang w:val="kk-KZ"/>
        </w:rPr>
        <w:t>,</w:t>
      </w:r>
      <w:r>
        <w:rPr>
          <w:lang w:val="kk-KZ"/>
        </w:rPr>
        <w:t xml:space="preserve"> </w:t>
      </w:r>
      <w:r w:rsidRPr="00760A3B">
        <w:rPr>
          <w:lang w:val="kk-KZ"/>
        </w:rPr>
        <w:t>олардың білім беру және түзету қызметіне дайы</w:t>
      </w:r>
      <w:r>
        <w:rPr>
          <w:lang w:val="kk-KZ"/>
        </w:rPr>
        <w:t>ндығының ерекшеліктерімен сипатталады</w:t>
      </w:r>
      <w:r w:rsidRPr="00975D48">
        <w:rPr>
          <w:lang w:val="kk-KZ"/>
        </w:rPr>
        <w:t xml:space="preserve"> (</w:t>
      </w:r>
      <w:r>
        <w:rPr>
          <w:lang w:val="kk-KZ"/>
        </w:rPr>
        <w:t>З.А.Мовкебаева</w:t>
      </w:r>
      <w:r w:rsidRPr="00975D48">
        <w:rPr>
          <w:lang w:val="kk-KZ"/>
        </w:rPr>
        <w:t>, Д</w:t>
      </w:r>
      <w:r>
        <w:rPr>
          <w:lang w:val="kk-KZ"/>
        </w:rPr>
        <w:t>узелбаева А.Т., Г.А.Абаева, Г.С.Оразаева, А.Н.Аутаева</w:t>
      </w:r>
      <w:r w:rsidRPr="00975D48">
        <w:rPr>
          <w:lang w:val="kk-KZ"/>
        </w:rPr>
        <w:t xml:space="preserve">, </w:t>
      </w:r>
      <w:r>
        <w:rPr>
          <w:lang w:val="kk-KZ"/>
        </w:rPr>
        <w:t>А.К.Рсалдинова, И.</w:t>
      </w:r>
      <w:r w:rsidRPr="00975D48">
        <w:rPr>
          <w:lang w:val="kk-KZ"/>
        </w:rPr>
        <w:t>А.</w:t>
      </w:r>
      <w:r>
        <w:rPr>
          <w:lang w:val="kk-KZ"/>
        </w:rPr>
        <w:t xml:space="preserve">Денисова) </w:t>
      </w:r>
      <w:r w:rsidRPr="006A7B4D">
        <w:rPr>
          <w:lang w:val="kk-KZ"/>
        </w:rPr>
        <w:lastRenderedPageBreak/>
        <w:t>[</w:t>
      </w:r>
      <w:r>
        <w:rPr>
          <w:lang w:val="kk-KZ"/>
        </w:rPr>
        <w:t>49</w:t>
      </w:r>
      <w:r w:rsidRPr="006A7B4D">
        <w:rPr>
          <w:lang w:val="kk-KZ"/>
        </w:rPr>
        <w:t>-</w:t>
      </w:r>
      <w:r>
        <w:rPr>
          <w:lang w:val="kk-KZ"/>
        </w:rPr>
        <w:t>54</w:t>
      </w:r>
      <w:r w:rsidRPr="006A7B4D">
        <w:rPr>
          <w:lang w:val="kk-KZ"/>
        </w:rPr>
        <w:t>].</w:t>
      </w:r>
      <w:r>
        <w:rPr>
          <w:lang w:val="kk-KZ"/>
        </w:rPr>
        <w:t xml:space="preserve"> </w:t>
      </w:r>
    </w:p>
    <w:p w14:paraId="32D1F99B" w14:textId="77777777" w:rsidR="004A26D5" w:rsidRPr="004C537C" w:rsidRDefault="004C537C" w:rsidP="004053F8">
      <w:pPr>
        <w:pStyle w:val="a3"/>
        <w:tabs>
          <w:tab w:val="left" w:pos="9356"/>
        </w:tabs>
        <w:spacing w:line="242" w:lineRule="auto"/>
        <w:ind w:left="0" w:firstLine="709"/>
        <w:rPr>
          <w:lang w:val="kk-KZ"/>
        </w:rPr>
      </w:pPr>
      <w:r w:rsidRPr="004C537C">
        <w:rPr>
          <w:lang w:val="kk-KZ"/>
        </w:rPr>
        <w:t>Қазақстан Республикасының педагогикалық білімін жаңғырту тұжырымдамасында айтылғандай, оқытудың дуальді-бағдарланған түрлерін іске асыру</w:t>
      </w:r>
      <w:r>
        <w:rPr>
          <w:lang w:val="kk-KZ"/>
        </w:rPr>
        <w:t>ды</w:t>
      </w:r>
      <w:r w:rsidRPr="004C537C">
        <w:rPr>
          <w:lang w:val="kk-KZ"/>
        </w:rPr>
        <w:t xml:space="preserve"> құзыреттілік тәсіл негізінде </w:t>
      </w:r>
      <w:r>
        <w:rPr>
          <w:lang w:val="kk-KZ"/>
        </w:rPr>
        <w:t>шешуді төмендегі айтылғандар бойынша іске асыруға болады</w:t>
      </w:r>
      <w:r w:rsidRPr="004C537C">
        <w:rPr>
          <w:lang w:val="kk-KZ"/>
        </w:rPr>
        <w:t>:</w:t>
      </w:r>
    </w:p>
    <w:p w14:paraId="3C618AA6" w14:textId="77777777" w:rsidR="004C537C" w:rsidRPr="00E360E4" w:rsidRDefault="004C537C" w:rsidP="004C537C">
      <w:pPr>
        <w:tabs>
          <w:tab w:val="left" w:pos="-709"/>
          <w:tab w:val="num" w:pos="0"/>
        </w:tabs>
        <w:autoSpaceDE/>
        <w:autoSpaceDN/>
        <w:ind w:firstLine="567"/>
        <w:jc w:val="both"/>
        <w:rPr>
          <w:rFonts w:eastAsia="Calibri"/>
          <w:sz w:val="28"/>
          <w:szCs w:val="28"/>
          <w:highlight w:val="yellow"/>
          <w:lang w:val="kk-KZ"/>
        </w:rPr>
      </w:pPr>
      <w:r w:rsidRPr="00E360E4">
        <w:rPr>
          <w:rFonts w:eastAsia="Calibri"/>
          <w:sz w:val="28"/>
          <w:szCs w:val="28"/>
          <w:lang w:val="kk-KZ"/>
        </w:rPr>
        <w:t>- барлық бағыттағы болашақ педагогты кәсіби даярлау процесіне дуальді-бағдарлық оқытудың қазақстандық жүйесін енгізу оның теориялық-әдіснамалық негіздемесін, нормативтік-құқықтық және ұйымдастырушылық-нәтижелі қамтамасыз етілуін көздейді;</w:t>
      </w:r>
    </w:p>
    <w:p w14:paraId="0510C5E5" w14:textId="77777777" w:rsidR="000C61FD" w:rsidRPr="00E360E4" w:rsidRDefault="004C537C" w:rsidP="000C61FD">
      <w:pPr>
        <w:tabs>
          <w:tab w:val="left" w:pos="-709"/>
          <w:tab w:val="num" w:pos="0"/>
        </w:tabs>
        <w:autoSpaceDE/>
        <w:autoSpaceDN/>
        <w:ind w:firstLine="567"/>
        <w:jc w:val="both"/>
        <w:rPr>
          <w:rFonts w:eastAsia="Calibri"/>
          <w:sz w:val="28"/>
          <w:szCs w:val="28"/>
          <w:lang w:val="kk-KZ"/>
        </w:rPr>
      </w:pPr>
      <w:r w:rsidRPr="00E360E4">
        <w:rPr>
          <w:rFonts w:eastAsia="Calibri"/>
          <w:sz w:val="28"/>
          <w:szCs w:val="28"/>
          <w:lang w:val="kk-KZ"/>
        </w:rPr>
        <w:t>-</w:t>
      </w:r>
      <w:r w:rsidR="000C61FD" w:rsidRPr="00E360E4">
        <w:rPr>
          <w:rFonts w:eastAsia="Calibri"/>
          <w:sz w:val="28"/>
          <w:szCs w:val="28"/>
          <w:lang w:val="kk-KZ"/>
        </w:rPr>
        <w:t xml:space="preserve">дуальді-бағдарлық оқытуды енгізу бойынша ҚР </w:t>
      </w:r>
      <w:r w:rsidR="000C61FD" w:rsidRPr="006E4A0E">
        <w:rPr>
          <w:sz w:val="28"/>
          <w:szCs w:val="28"/>
          <w:lang w:val="kk-KZ"/>
        </w:rPr>
        <w:t>МЖ</w:t>
      </w:r>
      <w:r w:rsidR="000C61FD">
        <w:rPr>
          <w:sz w:val="28"/>
          <w:szCs w:val="28"/>
          <w:lang w:val="kk-KZ"/>
        </w:rPr>
        <w:t>МББС</w:t>
      </w:r>
      <w:r w:rsidR="000C61FD" w:rsidRPr="00E360E4">
        <w:rPr>
          <w:rFonts w:eastAsia="Calibri"/>
          <w:sz w:val="28"/>
          <w:szCs w:val="28"/>
          <w:lang w:val="kk-KZ"/>
        </w:rPr>
        <w:t>-ға толықтырулар енгізу;</w:t>
      </w:r>
    </w:p>
    <w:p w14:paraId="6F848F85" w14:textId="77777777" w:rsidR="000C61FD" w:rsidRPr="00E360E4" w:rsidRDefault="000C61FD" w:rsidP="004C537C">
      <w:pPr>
        <w:widowControl/>
        <w:shd w:val="clear" w:color="auto" w:fill="FFFFFF"/>
        <w:autoSpaceDE/>
        <w:autoSpaceDN/>
        <w:ind w:firstLine="567"/>
        <w:jc w:val="both"/>
        <w:rPr>
          <w:rFonts w:eastAsia="Calibri"/>
          <w:sz w:val="28"/>
          <w:szCs w:val="28"/>
          <w:lang w:val="kk-KZ"/>
        </w:rPr>
      </w:pPr>
      <w:r w:rsidRPr="00E360E4">
        <w:rPr>
          <w:rFonts w:eastAsia="Calibri"/>
          <w:sz w:val="28"/>
          <w:szCs w:val="28"/>
          <w:lang w:val="kk-KZ"/>
        </w:rPr>
        <w:t>-жоғары оқу орындарында дуальді-бағдарлық оқыту форматына сәйкес элективті пәндерді ББ-на енгізу;</w:t>
      </w:r>
    </w:p>
    <w:p w14:paraId="4B82DD66" w14:textId="77777777" w:rsidR="004C537C" w:rsidRPr="000C61FD" w:rsidRDefault="000C61FD" w:rsidP="004053F8">
      <w:pPr>
        <w:pStyle w:val="a3"/>
        <w:tabs>
          <w:tab w:val="left" w:pos="9356"/>
        </w:tabs>
        <w:spacing w:line="242" w:lineRule="auto"/>
        <w:ind w:left="0" w:firstLine="709"/>
        <w:rPr>
          <w:lang w:val="kk-KZ"/>
        </w:rPr>
      </w:pPr>
      <w:r w:rsidRPr="00E360E4">
        <w:rPr>
          <w:rFonts w:eastAsia="Calibri"/>
          <w:lang w:val="kk-KZ"/>
        </w:rPr>
        <w:t>-педагогикалық білім берудің барлық деңгейлерінің нәтижелі жұмыс істеуі жаңа Қазақстан педагогтерін кәсіби даярлауға дуальді-бағдарлық оқытуды талап етеді.</w:t>
      </w:r>
    </w:p>
    <w:p w14:paraId="76746419" w14:textId="77777777" w:rsidR="00F8221F" w:rsidRDefault="00F8221F" w:rsidP="00F8221F">
      <w:pPr>
        <w:ind w:firstLine="567"/>
        <w:jc w:val="both"/>
        <w:rPr>
          <w:sz w:val="28"/>
          <w:szCs w:val="28"/>
          <w:lang w:val="kk-KZ"/>
        </w:rPr>
      </w:pPr>
      <w:r w:rsidRPr="004E5B89">
        <w:rPr>
          <w:sz w:val="28"/>
          <w:szCs w:val="28"/>
          <w:lang w:val="kk-KZ"/>
        </w:rPr>
        <w:t>Зерттеу жұмысының тақырыбы бойынша әдебиеттерге жасалған талдау дуальді білім беру жүйесінде арнайы педагогтарды даярлау мәселесі тіпті зерттелмегендігін көрсетті. Яғни дуальді білім беру жүйесінде болашақ арнайы педагогтарды даярлау мәселесі, оның әдіснамалық негіздерін айқындау, моделін жасау, педагогикалық шарттарын, формалары мен әдістерін айқындау, оқу-әдістемелік кешенін жасау - өзекті мәселе. Сондықтан да, дуальді білім беру жүйесінде болашақ арнайы педагогтарды даярлау мәселесі ғылыми тұрғыдан зерделеуді қажет етеді.</w:t>
      </w:r>
    </w:p>
    <w:p w14:paraId="6A310F50" w14:textId="77777777" w:rsidR="00760A3B" w:rsidRDefault="0028041C" w:rsidP="00760A3B">
      <w:pPr>
        <w:ind w:firstLine="567"/>
        <w:jc w:val="both"/>
        <w:rPr>
          <w:sz w:val="28"/>
          <w:szCs w:val="28"/>
          <w:lang w:val="kk-KZ"/>
        </w:rPr>
      </w:pPr>
      <w:r w:rsidRPr="006E4A0E">
        <w:rPr>
          <w:sz w:val="28"/>
          <w:szCs w:val="28"/>
          <w:lang w:val="kk-KZ"/>
        </w:rPr>
        <w:t xml:space="preserve">Арнайы білім беру, оның әдіснамалық, теориялық және технологиялық негіздерін құрылымдау мен негіздеу бағытындағы </w:t>
      </w:r>
      <w:r w:rsidR="00C8556D" w:rsidRPr="006E4A0E">
        <w:rPr>
          <w:sz w:val="28"/>
          <w:szCs w:val="28"/>
          <w:lang w:val="kk-KZ"/>
        </w:rPr>
        <w:t xml:space="preserve">дуальді-бағдарлық </w:t>
      </w:r>
      <w:r w:rsidRPr="006E4A0E">
        <w:rPr>
          <w:sz w:val="28"/>
          <w:szCs w:val="28"/>
          <w:lang w:val="kk-KZ"/>
        </w:rPr>
        <w:t xml:space="preserve">оқытуды ұйымдастыру мен жүзеге асыру мәселесі қазіргі кезге дейін өзекті болып </w:t>
      </w:r>
      <w:r w:rsidR="00712FA2">
        <w:rPr>
          <w:sz w:val="28"/>
          <w:szCs w:val="28"/>
          <w:lang w:val="kk-KZ"/>
        </w:rPr>
        <w:t>келеді</w:t>
      </w:r>
      <w:r w:rsidR="002E7338">
        <w:rPr>
          <w:sz w:val="28"/>
          <w:szCs w:val="28"/>
          <w:lang w:val="kk-KZ"/>
        </w:rPr>
        <w:t>.</w:t>
      </w:r>
      <w:r w:rsidR="00760A3B">
        <w:rPr>
          <w:sz w:val="28"/>
          <w:szCs w:val="28"/>
          <w:lang w:val="kk-KZ"/>
        </w:rPr>
        <w:t xml:space="preserve"> Осы орайда, </w:t>
      </w:r>
      <w:r w:rsidR="00760A3B" w:rsidRPr="00760A3B">
        <w:rPr>
          <w:sz w:val="28"/>
          <w:szCs w:val="28"/>
          <w:lang w:val="kk-KZ"/>
        </w:rPr>
        <w:t xml:space="preserve">арнайы </w:t>
      </w:r>
      <w:r w:rsidR="00760A3B">
        <w:rPr>
          <w:sz w:val="28"/>
          <w:szCs w:val="28"/>
          <w:lang w:val="kk-KZ"/>
        </w:rPr>
        <w:t>педагогтарды</w:t>
      </w:r>
      <w:r w:rsidR="00760A3B" w:rsidRPr="00760A3B">
        <w:rPr>
          <w:sz w:val="28"/>
          <w:szCs w:val="28"/>
          <w:lang w:val="kk-KZ"/>
        </w:rPr>
        <w:t xml:space="preserve"> даярлаудың қазіргі жүйесінде біз келесі </w:t>
      </w:r>
      <w:r w:rsidR="004A26D5" w:rsidRPr="0088338B">
        <w:rPr>
          <w:b/>
          <w:sz w:val="28"/>
          <w:szCs w:val="28"/>
          <w:lang w:val="kk-KZ"/>
        </w:rPr>
        <w:t>қарама-</w:t>
      </w:r>
      <w:r w:rsidR="00760A3B" w:rsidRPr="0088338B">
        <w:rPr>
          <w:b/>
          <w:sz w:val="28"/>
          <w:szCs w:val="28"/>
          <w:lang w:val="kk-KZ"/>
        </w:rPr>
        <w:t>қайшылықтарды</w:t>
      </w:r>
      <w:r w:rsidR="00760A3B" w:rsidRPr="00760A3B">
        <w:rPr>
          <w:sz w:val="28"/>
          <w:szCs w:val="28"/>
          <w:lang w:val="kk-KZ"/>
        </w:rPr>
        <w:t xml:space="preserve"> анықтадық:</w:t>
      </w:r>
    </w:p>
    <w:p w14:paraId="77255031" w14:textId="77777777" w:rsidR="00760A3B" w:rsidRDefault="00760A3B" w:rsidP="00760A3B">
      <w:pPr>
        <w:pStyle w:val="a3"/>
        <w:tabs>
          <w:tab w:val="left" w:pos="9356"/>
        </w:tabs>
        <w:ind w:left="0" w:firstLine="709"/>
        <w:rPr>
          <w:lang w:val="kk-KZ"/>
        </w:rPr>
      </w:pPr>
      <w:r w:rsidRPr="00E360E4">
        <w:rPr>
          <w:i/>
          <w:color w:val="000000"/>
          <w:lang w:val="kk-KZ"/>
        </w:rPr>
        <w:t>әлеуметтік-педагогикалық</w:t>
      </w:r>
      <w:r w:rsidRPr="00E360E4">
        <w:rPr>
          <w:color w:val="000000"/>
          <w:lang w:val="kk-KZ"/>
        </w:rPr>
        <w:t xml:space="preserve">: </w:t>
      </w:r>
      <w:r w:rsidRPr="00760A3B">
        <w:rPr>
          <w:lang w:val="kk-KZ"/>
        </w:rPr>
        <w:t xml:space="preserve">жоғары оқу орындарында болашақ </w:t>
      </w:r>
      <w:r w:rsidR="00A22E21">
        <w:rPr>
          <w:lang w:val="kk-KZ"/>
        </w:rPr>
        <w:t xml:space="preserve">арнайы </w:t>
      </w:r>
      <w:r w:rsidRPr="00760A3B">
        <w:rPr>
          <w:lang w:val="kk-KZ"/>
        </w:rPr>
        <w:t>педагогтардың практикалық даярлығын жаңа бағытта жетілдіру қажеттілігі мен оның зерттелу деңгейінің жеткіліксіздігі арасында;</w:t>
      </w:r>
    </w:p>
    <w:p w14:paraId="6D8269B9" w14:textId="77777777" w:rsidR="00A22E21" w:rsidRPr="00E360E4" w:rsidRDefault="00A22E21" w:rsidP="00760A3B">
      <w:pPr>
        <w:pStyle w:val="a3"/>
        <w:tabs>
          <w:tab w:val="left" w:pos="9356"/>
        </w:tabs>
        <w:ind w:left="0" w:firstLine="709"/>
        <w:rPr>
          <w:color w:val="000000"/>
          <w:lang w:val="kk-KZ"/>
        </w:rPr>
      </w:pPr>
      <w:r w:rsidRPr="00E360E4">
        <w:rPr>
          <w:i/>
          <w:color w:val="000000"/>
          <w:lang w:val="kk-KZ"/>
        </w:rPr>
        <w:t>ғылыми-педагогикалық:</w:t>
      </w:r>
      <w:r w:rsidRPr="00E360E4">
        <w:rPr>
          <w:color w:val="000000"/>
          <w:lang w:val="kk-KZ"/>
        </w:rPr>
        <w:t xml:space="preserve"> болашақ арнайы педагогтардың тәжірибеге бағытталған құзыреттілігін қалыптастыру қажеттілігі мен дуальді-бағдарл</w:t>
      </w:r>
      <w:r w:rsidR="006C7AD6" w:rsidRPr="00E360E4">
        <w:rPr>
          <w:color w:val="000000"/>
          <w:lang w:val="kk-KZ"/>
        </w:rPr>
        <w:t xml:space="preserve">ық </w:t>
      </w:r>
      <w:r w:rsidRPr="00E360E4">
        <w:rPr>
          <w:color w:val="000000"/>
          <w:lang w:val="kk-KZ"/>
        </w:rPr>
        <w:t>дайындықты ұйымдастыру арасында әдіснамалық негіздерінің болмауы. Ал, бұл өз кезегінде оны зерттеу мен мақсатты іске асыруды қиындатады;</w:t>
      </w:r>
    </w:p>
    <w:p w14:paraId="3F1EDD36" w14:textId="77777777" w:rsidR="00A22E21" w:rsidRPr="00760A3B" w:rsidRDefault="00A22E21" w:rsidP="00A22E21">
      <w:pPr>
        <w:pStyle w:val="a3"/>
        <w:tabs>
          <w:tab w:val="left" w:pos="9356"/>
        </w:tabs>
        <w:ind w:left="0" w:firstLine="709"/>
        <w:rPr>
          <w:lang w:val="kk-KZ"/>
        </w:rPr>
      </w:pPr>
      <w:r w:rsidRPr="0088338B">
        <w:rPr>
          <w:i/>
          <w:lang w:val="kk-KZ"/>
        </w:rPr>
        <w:t>ғылыми-әдістемелік:</w:t>
      </w:r>
      <w:r w:rsidRPr="00A22E21">
        <w:rPr>
          <w:lang w:val="kk-KZ"/>
        </w:rPr>
        <w:t xml:space="preserve"> дуальді-бағдарлық оқыту жағдайында болашақ </w:t>
      </w:r>
      <w:r>
        <w:rPr>
          <w:lang w:val="kk-KZ"/>
        </w:rPr>
        <w:t>арнайы педагогтардың кәсіби іс</w:t>
      </w:r>
      <w:r w:rsidRPr="00A22E21">
        <w:rPr>
          <w:lang w:val="kk-KZ"/>
        </w:rPr>
        <w:t>-әрекетке даярлығын қалыптастыру моделін пайдалану қажеттілігі мен оның тиімділігінің практика жүзінде тексерілмеуі арасында.</w:t>
      </w:r>
    </w:p>
    <w:p w14:paraId="1E1935F7" w14:textId="77777777" w:rsidR="002E7338" w:rsidRPr="002E7338" w:rsidRDefault="002E7338" w:rsidP="00E00BE5">
      <w:pPr>
        <w:ind w:firstLine="567"/>
        <w:jc w:val="both"/>
        <w:rPr>
          <w:lang w:val="kk-KZ"/>
        </w:rPr>
      </w:pPr>
      <w:r>
        <w:rPr>
          <w:sz w:val="28"/>
          <w:szCs w:val="28"/>
          <w:lang w:val="kk-KZ"/>
        </w:rPr>
        <w:t>Жоғарыда кө</w:t>
      </w:r>
      <w:r w:rsidRPr="002E7338">
        <w:rPr>
          <w:sz w:val="28"/>
          <w:szCs w:val="28"/>
          <w:lang w:val="kk-KZ"/>
        </w:rPr>
        <w:t>рсетілген мәселелердің</w:t>
      </w:r>
      <w:r>
        <w:rPr>
          <w:sz w:val="28"/>
          <w:szCs w:val="28"/>
          <w:lang w:val="kk-KZ"/>
        </w:rPr>
        <w:t xml:space="preserve"> шешімін іздестіру, мәселенің кө</w:t>
      </w:r>
      <w:r w:rsidRPr="002E7338">
        <w:rPr>
          <w:sz w:val="28"/>
          <w:szCs w:val="28"/>
          <w:lang w:val="kk-KZ"/>
        </w:rPr>
        <w:t>кейкестілігі, оның практикада жеткіліксіз дамуы бізге зерттеу жұмысымыздың проблемасын айқындауға және тақырыпты</w:t>
      </w:r>
      <w:r w:rsidR="0028041C" w:rsidRPr="006E4A0E">
        <w:rPr>
          <w:sz w:val="28"/>
          <w:szCs w:val="28"/>
          <w:lang w:val="kk-KZ"/>
        </w:rPr>
        <w:t xml:space="preserve"> </w:t>
      </w:r>
      <w:r w:rsidR="004A5ECC" w:rsidRPr="006E4A0E">
        <w:rPr>
          <w:b/>
          <w:sz w:val="28"/>
          <w:szCs w:val="28"/>
          <w:lang w:val="kk-KZ"/>
        </w:rPr>
        <w:t>«Арнайы педагогты</w:t>
      </w:r>
      <w:r w:rsidR="00A159EC" w:rsidRPr="006E4A0E">
        <w:rPr>
          <w:b/>
          <w:sz w:val="28"/>
          <w:szCs w:val="28"/>
          <w:lang w:val="kk-KZ"/>
        </w:rPr>
        <w:t xml:space="preserve"> </w:t>
      </w:r>
      <w:r w:rsidR="004A5ECC" w:rsidRPr="006E4A0E">
        <w:rPr>
          <w:b/>
          <w:sz w:val="28"/>
          <w:szCs w:val="28"/>
          <w:lang w:val="kk-KZ"/>
        </w:rPr>
        <w:t>дуальді-</w:t>
      </w:r>
      <w:r w:rsidR="004A5ECC" w:rsidRPr="006E4A0E">
        <w:rPr>
          <w:b/>
          <w:sz w:val="28"/>
          <w:szCs w:val="28"/>
          <w:lang w:val="kk-KZ"/>
        </w:rPr>
        <w:lastRenderedPageBreak/>
        <w:t xml:space="preserve">бағдарлық </w:t>
      </w:r>
      <w:r w:rsidR="0028041C" w:rsidRPr="006E4A0E">
        <w:rPr>
          <w:b/>
          <w:sz w:val="28"/>
          <w:szCs w:val="28"/>
          <w:lang w:val="kk-KZ"/>
        </w:rPr>
        <w:t xml:space="preserve">оқыту </w:t>
      </w:r>
      <w:r w:rsidR="004A5ECC" w:rsidRPr="006E4A0E">
        <w:rPr>
          <w:b/>
          <w:sz w:val="28"/>
          <w:szCs w:val="28"/>
          <w:lang w:val="kk-KZ"/>
        </w:rPr>
        <w:t>проце</w:t>
      </w:r>
      <w:r w:rsidR="0028041C" w:rsidRPr="006E4A0E">
        <w:rPr>
          <w:b/>
          <w:sz w:val="28"/>
          <w:szCs w:val="28"/>
          <w:lang w:val="kk-KZ"/>
        </w:rPr>
        <w:t>сінде даярлау»</w:t>
      </w:r>
      <w:r w:rsidR="0028041C" w:rsidRPr="006E4A0E">
        <w:rPr>
          <w:sz w:val="28"/>
          <w:szCs w:val="28"/>
          <w:lang w:val="kk-KZ"/>
        </w:rPr>
        <w:t xml:space="preserve"> </w:t>
      </w:r>
      <w:r w:rsidRPr="002E7338">
        <w:rPr>
          <w:sz w:val="28"/>
          <w:szCs w:val="28"/>
          <w:lang w:val="kk-KZ"/>
        </w:rPr>
        <w:t>деп таңдауымызға негіз болды.</w:t>
      </w:r>
    </w:p>
    <w:p w14:paraId="4837F3EF" w14:textId="77777777" w:rsidR="0013298A" w:rsidRPr="006E4A0E" w:rsidRDefault="0028041C" w:rsidP="00E00BE5">
      <w:pPr>
        <w:ind w:firstLine="567"/>
        <w:jc w:val="both"/>
        <w:rPr>
          <w:sz w:val="28"/>
          <w:szCs w:val="28"/>
          <w:lang w:val="kk-KZ"/>
        </w:rPr>
      </w:pPr>
      <w:r w:rsidRPr="006E4A0E">
        <w:rPr>
          <w:b/>
          <w:sz w:val="28"/>
          <w:szCs w:val="28"/>
          <w:lang w:val="kk-KZ"/>
        </w:rPr>
        <w:t>Зерттеудің мақсаты:</w:t>
      </w:r>
      <w:r w:rsidRPr="006E4A0E">
        <w:rPr>
          <w:sz w:val="28"/>
          <w:szCs w:val="28"/>
          <w:lang w:val="kk-KZ"/>
        </w:rPr>
        <w:t xml:space="preserve"> </w:t>
      </w:r>
      <w:r w:rsidR="0013298A" w:rsidRPr="006E4A0E">
        <w:rPr>
          <w:sz w:val="28"/>
          <w:szCs w:val="28"/>
          <w:lang w:val="kk-KZ"/>
        </w:rPr>
        <w:t>дуальді-бағдарлық оқыту жағдайында арнайы педагогтарды</w:t>
      </w:r>
      <w:r w:rsidR="0048387F">
        <w:rPr>
          <w:sz w:val="28"/>
          <w:szCs w:val="28"/>
          <w:lang w:val="kk-KZ"/>
        </w:rPr>
        <w:t>ң</w:t>
      </w:r>
      <w:r w:rsidR="0013298A" w:rsidRPr="006E4A0E">
        <w:rPr>
          <w:sz w:val="28"/>
          <w:szCs w:val="28"/>
          <w:lang w:val="kk-KZ"/>
        </w:rPr>
        <w:t xml:space="preserve"> даярл</w:t>
      </w:r>
      <w:r w:rsidR="0048387F">
        <w:rPr>
          <w:sz w:val="28"/>
          <w:szCs w:val="28"/>
          <w:lang w:val="kk-KZ"/>
        </w:rPr>
        <w:t>ығын қалыптастыруды</w:t>
      </w:r>
      <w:r w:rsidR="0013298A" w:rsidRPr="006E4A0E">
        <w:rPr>
          <w:sz w:val="28"/>
          <w:szCs w:val="28"/>
          <w:lang w:val="kk-KZ"/>
        </w:rPr>
        <w:t xml:space="preserve"> </w:t>
      </w:r>
      <w:r w:rsidR="0048387F" w:rsidRPr="006E4A0E">
        <w:rPr>
          <w:sz w:val="28"/>
          <w:szCs w:val="28"/>
          <w:lang w:val="kk-KZ"/>
        </w:rPr>
        <w:t>теориялық негіздеу</w:t>
      </w:r>
      <w:r w:rsidR="0048387F">
        <w:rPr>
          <w:sz w:val="28"/>
          <w:szCs w:val="28"/>
          <w:lang w:val="kk-KZ"/>
        </w:rPr>
        <w:t>,</w:t>
      </w:r>
      <w:r w:rsidR="0048387F" w:rsidRPr="006E4A0E">
        <w:rPr>
          <w:sz w:val="28"/>
          <w:szCs w:val="28"/>
          <w:lang w:val="kk-KZ"/>
        </w:rPr>
        <w:t xml:space="preserve"> </w:t>
      </w:r>
      <w:r w:rsidR="0013298A" w:rsidRPr="006E4A0E">
        <w:rPr>
          <w:sz w:val="28"/>
          <w:szCs w:val="28"/>
          <w:lang w:val="kk-KZ"/>
        </w:rPr>
        <w:t xml:space="preserve">ғылыми-практикалық моделін әзірлеу және эксперименттік тұрғыда тексеру. </w:t>
      </w:r>
    </w:p>
    <w:p w14:paraId="2596024D" w14:textId="77777777" w:rsidR="009665A5" w:rsidRPr="004E5B89" w:rsidRDefault="0028041C" w:rsidP="00E00BE5">
      <w:pPr>
        <w:ind w:firstLine="567"/>
        <w:jc w:val="both"/>
        <w:rPr>
          <w:sz w:val="28"/>
          <w:szCs w:val="28"/>
          <w:lang w:val="kk-KZ"/>
        </w:rPr>
      </w:pPr>
      <w:r w:rsidRPr="004E5B89">
        <w:rPr>
          <w:b/>
          <w:sz w:val="28"/>
          <w:szCs w:val="28"/>
          <w:lang w:val="kk-KZ"/>
        </w:rPr>
        <w:t>Зерттеудің нысаны:</w:t>
      </w:r>
      <w:r w:rsidRPr="004E5B89">
        <w:rPr>
          <w:sz w:val="28"/>
          <w:szCs w:val="28"/>
          <w:lang w:val="kk-KZ"/>
        </w:rPr>
        <w:t xml:space="preserve"> </w:t>
      </w:r>
      <w:r w:rsidR="003028CB" w:rsidRPr="004E5B89">
        <w:rPr>
          <w:sz w:val="28"/>
          <w:szCs w:val="28"/>
          <w:lang w:val="kk-KZ"/>
        </w:rPr>
        <w:t>жоғары оқу орнында</w:t>
      </w:r>
      <w:r w:rsidR="00273131" w:rsidRPr="004E5B89">
        <w:rPr>
          <w:sz w:val="28"/>
          <w:szCs w:val="28"/>
          <w:lang w:val="kk-KZ"/>
        </w:rPr>
        <w:t xml:space="preserve"> </w:t>
      </w:r>
      <w:r w:rsidR="003028CB" w:rsidRPr="004E5B89">
        <w:rPr>
          <w:sz w:val="28"/>
          <w:szCs w:val="28"/>
          <w:lang w:val="kk-KZ"/>
        </w:rPr>
        <w:t xml:space="preserve">арнайы педагогтарды даярлаудағы </w:t>
      </w:r>
      <w:r w:rsidR="00273131" w:rsidRPr="004E5B89">
        <w:rPr>
          <w:sz w:val="28"/>
          <w:szCs w:val="28"/>
          <w:lang w:val="kk-KZ"/>
        </w:rPr>
        <w:t xml:space="preserve">біртұтас </w:t>
      </w:r>
      <w:r w:rsidR="00E73A6F" w:rsidRPr="004E5B89">
        <w:rPr>
          <w:sz w:val="28"/>
          <w:szCs w:val="28"/>
          <w:lang w:val="kk-KZ"/>
        </w:rPr>
        <w:t>процес</w:t>
      </w:r>
      <w:r w:rsidR="00F2683E" w:rsidRPr="004E5B89">
        <w:rPr>
          <w:sz w:val="28"/>
          <w:szCs w:val="28"/>
          <w:lang w:val="kk-KZ"/>
        </w:rPr>
        <w:t>с</w:t>
      </w:r>
      <w:r w:rsidR="00273131" w:rsidRPr="004E5B89">
        <w:rPr>
          <w:sz w:val="28"/>
          <w:szCs w:val="28"/>
          <w:lang w:val="kk-KZ"/>
        </w:rPr>
        <w:t>.</w:t>
      </w:r>
    </w:p>
    <w:p w14:paraId="06E2FBB9" w14:textId="77777777" w:rsidR="0028041C" w:rsidRPr="006E4A0E" w:rsidRDefault="0028041C" w:rsidP="00E00BE5">
      <w:pPr>
        <w:ind w:firstLine="567"/>
        <w:jc w:val="both"/>
        <w:rPr>
          <w:sz w:val="28"/>
          <w:szCs w:val="28"/>
          <w:lang w:val="kk-KZ"/>
        </w:rPr>
      </w:pPr>
      <w:r w:rsidRPr="004E5B89">
        <w:rPr>
          <w:b/>
          <w:sz w:val="28"/>
          <w:szCs w:val="28"/>
          <w:lang w:val="kk-KZ"/>
        </w:rPr>
        <w:t>Зерттеудің пәні:</w:t>
      </w:r>
      <w:r w:rsidR="004E5B89" w:rsidRPr="004E5B89">
        <w:rPr>
          <w:b/>
          <w:sz w:val="28"/>
          <w:szCs w:val="28"/>
          <w:lang w:val="kk-KZ"/>
        </w:rPr>
        <w:t xml:space="preserve"> </w:t>
      </w:r>
      <w:r w:rsidR="004E5B89" w:rsidRPr="004E5B89">
        <w:rPr>
          <w:sz w:val="28"/>
          <w:szCs w:val="28"/>
          <w:lang w:val="kk-KZ"/>
        </w:rPr>
        <w:t>болашақ</w:t>
      </w:r>
      <w:r w:rsidRPr="004E5B89">
        <w:rPr>
          <w:sz w:val="28"/>
          <w:szCs w:val="28"/>
          <w:lang w:val="kk-KZ"/>
        </w:rPr>
        <w:t xml:space="preserve"> </w:t>
      </w:r>
      <w:r w:rsidR="0024671A" w:rsidRPr="004E5B89">
        <w:rPr>
          <w:sz w:val="28"/>
          <w:szCs w:val="28"/>
          <w:lang w:val="kk-KZ"/>
        </w:rPr>
        <w:t xml:space="preserve">арнайы педагогтарды </w:t>
      </w:r>
      <w:r w:rsidR="00E73A6F" w:rsidRPr="004E5B89">
        <w:rPr>
          <w:sz w:val="28"/>
          <w:szCs w:val="28"/>
          <w:lang w:val="kk-KZ"/>
        </w:rPr>
        <w:t xml:space="preserve">дуальді-бағдарлық </w:t>
      </w:r>
      <w:r w:rsidR="004E5B89" w:rsidRPr="004E5B89">
        <w:rPr>
          <w:sz w:val="28"/>
          <w:szCs w:val="28"/>
          <w:lang w:val="kk-KZ"/>
        </w:rPr>
        <w:t>даярлаудың ерекшеліктері.</w:t>
      </w:r>
    </w:p>
    <w:p w14:paraId="4CDFA114" w14:textId="77777777" w:rsidR="0028041C" w:rsidRPr="006E4A0E" w:rsidRDefault="0028041C" w:rsidP="00E00BE5">
      <w:pPr>
        <w:ind w:firstLine="567"/>
        <w:jc w:val="both"/>
        <w:rPr>
          <w:sz w:val="28"/>
          <w:szCs w:val="28"/>
          <w:lang w:val="kk-KZ"/>
        </w:rPr>
      </w:pPr>
      <w:r w:rsidRPr="006E4A0E">
        <w:rPr>
          <w:b/>
          <w:sz w:val="28"/>
          <w:szCs w:val="28"/>
          <w:lang w:val="kk-KZ"/>
        </w:rPr>
        <w:t>Зерттеу</w:t>
      </w:r>
      <w:r w:rsidR="00C40FFA">
        <w:rPr>
          <w:b/>
          <w:sz w:val="28"/>
          <w:szCs w:val="28"/>
          <w:lang w:val="kk-KZ"/>
        </w:rPr>
        <w:t>дің ғылыми</w:t>
      </w:r>
      <w:r w:rsidRPr="006E4A0E">
        <w:rPr>
          <w:b/>
          <w:sz w:val="28"/>
          <w:szCs w:val="28"/>
          <w:lang w:val="kk-KZ"/>
        </w:rPr>
        <w:t xml:space="preserve"> болжамы</w:t>
      </w:r>
      <w:r w:rsidRPr="006E4A0E">
        <w:rPr>
          <w:sz w:val="28"/>
          <w:szCs w:val="28"/>
          <w:lang w:val="kk-KZ"/>
        </w:rPr>
        <w:t xml:space="preserve">: </w:t>
      </w:r>
      <w:r w:rsidRPr="006E4A0E">
        <w:rPr>
          <w:i/>
          <w:sz w:val="28"/>
          <w:szCs w:val="28"/>
          <w:lang w:val="kk-KZ"/>
        </w:rPr>
        <w:t>егер</w:t>
      </w:r>
      <w:r w:rsidR="0024671A" w:rsidRPr="006E4A0E">
        <w:rPr>
          <w:i/>
          <w:sz w:val="28"/>
          <w:szCs w:val="28"/>
          <w:lang w:val="kk-KZ"/>
        </w:rPr>
        <w:t>,</w:t>
      </w:r>
      <w:r w:rsidRPr="006E4A0E">
        <w:rPr>
          <w:sz w:val="28"/>
          <w:szCs w:val="28"/>
          <w:lang w:val="kk-KZ"/>
        </w:rPr>
        <w:t xml:space="preserve"> </w:t>
      </w:r>
      <w:r w:rsidR="008E25DC" w:rsidRPr="006E4A0E">
        <w:rPr>
          <w:sz w:val="28"/>
          <w:szCs w:val="28"/>
          <w:lang w:val="kk-KZ"/>
        </w:rPr>
        <w:t>а</w:t>
      </w:r>
      <w:r w:rsidR="0024671A" w:rsidRPr="006E4A0E">
        <w:rPr>
          <w:sz w:val="28"/>
          <w:szCs w:val="28"/>
          <w:lang w:val="kk-KZ"/>
        </w:rPr>
        <w:t xml:space="preserve">рнайы педагогтарды </w:t>
      </w:r>
      <w:r w:rsidR="008B722E" w:rsidRPr="006E4A0E">
        <w:rPr>
          <w:sz w:val="28"/>
          <w:szCs w:val="28"/>
          <w:lang w:val="kk-KZ"/>
        </w:rPr>
        <w:t xml:space="preserve">дуальді-бағдарлық </w:t>
      </w:r>
      <w:r w:rsidRPr="006E4A0E">
        <w:rPr>
          <w:sz w:val="28"/>
          <w:szCs w:val="28"/>
          <w:lang w:val="kk-KZ"/>
        </w:rPr>
        <w:t xml:space="preserve">оқыту </w:t>
      </w:r>
      <w:r w:rsidR="008B722E" w:rsidRPr="006E4A0E">
        <w:rPr>
          <w:sz w:val="28"/>
          <w:szCs w:val="28"/>
          <w:lang w:val="kk-KZ"/>
        </w:rPr>
        <w:t>проце</w:t>
      </w:r>
      <w:r w:rsidRPr="006E4A0E">
        <w:rPr>
          <w:sz w:val="28"/>
          <w:szCs w:val="28"/>
          <w:lang w:val="kk-KZ"/>
        </w:rPr>
        <w:t xml:space="preserve">сінде даярлаудың теориялық - әдіснамалық негіздері анықталып, </w:t>
      </w:r>
      <w:r w:rsidR="00831565">
        <w:rPr>
          <w:sz w:val="28"/>
          <w:szCs w:val="28"/>
          <w:lang w:val="kk-KZ"/>
        </w:rPr>
        <w:t>ғылыми</w:t>
      </w:r>
      <w:r w:rsidR="00831565" w:rsidRPr="00831565">
        <w:rPr>
          <w:sz w:val="28"/>
          <w:szCs w:val="28"/>
          <w:lang w:val="kk-KZ"/>
        </w:rPr>
        <w:t>-</w:t>
      </w:r>
      <w:r w:rsidR="00831565">
        <w:rPr>
          <w:sz w:val="28"/>
          <w:szCs w:val="28"/>
          <w:lang w:val="kk-KZ"/>
        </w:rPr>
        <w:t xml:space="preserve">практикалық </w:t>
      </w:r>
      <w:r w:rsidRPr="006E4A0E">
        <w:rPr>
          <w:sz w:val="28"/>
          <w:szCs w:val="28"/>
          <w:lang w:val="kk-KZ"/>
        </w:rPr>
        <w:t xml:space="preserve">моделі жасалып, әдістемесі даярланса және ол жоғары оқу орындарының тұтас педагогикалық </w:t>
      </w:r>
      <w:r w:rsidR="008B722E" w:rsidRPr="006E4A0E">
        <w:rPr>
          <w:sz w:val="28"/>
          <w:szCs w:val="28"/>
          <w:lang w:val="kk-KZ"/>
        </w:rPr>
        <w:t>процеске</w:t>
      </w:r>
      <w:r w:rsidRPr="006E4A0E">
        <w:rPr>
          <w:sz w:val="28"/>
          <w:szCs w:val="28"/>
          <w:lang w:val="kk-KZ"/>
        </w:rPr>
        <w:t xml:space="preserve"> ендірілсе, </w:t>
      </w:r>
      <w:r w:rsidRPr="006E4A0E">
        <w:rPr>
          <w:i/>
          <w:sz w:val="28"/>
          <w:szCs w:val="28"/>
          <w:lang w:val="kk-KZ"/>
        </w:rPr>
        <w:t xml:space="preserve">онда </w:t>
      </w:r>
      <w:r w:rsidRPr="006E4A0E">
        <w:rPr>
          <w:sz w:val="28"/>
          <w:szCs w:val="28"/>
          <w:lang w:val="kk-KZ"/>
        </w:rPr>
        <w:t xml:space="preserve">қоғам дамуының қазіргі заманғы сұранысы жағдайында </w:t>
      </w:r>
      <w:r w:rsidR="006A37C8">
        <w:rPr>
          <w:sz w:val="28"/>
          <w:szCs w:val="28"/>
          <w:lang w:val="kk-KZ"/>
        </w:rPr>
        <w:t>ЖОО</w:t>
      </w:r>
      <w:r w:rsidRPr="006E4A0E">
        <w:rPr>
          <w:sz w:val="28"/>
          <w:szCs w:val="28"/>
          <w:lang w:val="kk-KZ"/>
        </w:rPr>
        <w:t xml:space="preserve">-да </w:t>
      </w:r>
      <w:r w:rsidR="008B722E" w:rsidRPr="006E4A0E">
        <w:rPr>
          <w:sz w:val="28"/>
          <w:szCs w:val="28"/>
          <w:lang w:val="kk-KZ"/>
        </w:rPr>
        <w:t xml:space="preserve">дуальді-бағдарлық </w:t>
      </w:r>
      <w:r w:rsidRPr="006E4A0E">
        <w:rPr>
          <w:sz w:val="28"/>
          <w:szCs w:val="28"/>
          <w:lang w:val="kk-KZ"/>
        </w:rPr>
        <w:t xml:space="preserve">оқытуды ұйымдастыру </w:t>
      </w:r>
      <w:r w:rsidR="008B722E" w:rsidRPr="006E4A0E">
        <w:rPr>
          <w:sz w:val="28"/>
          <w:szCs w:val="28"/>
          <w:lang w:val="kk-KZ"/>
        </w:rPr>
        <w:t>проце</w:t>
      </w:r>
      <w:r w:rsidRPr="006E4A0E">
        <w:rPr>
          <w:sz w:val="28"/>
          <w:szCs w:val="28"/>
          <w:lang w:val="kk-KZ"/>
        </w:rPr>
        <w:t xml:space="preserve">сінің тиімділігі артады, </w:t>
      </w:r>
      <w:r w:rsidRPr="006E4A0E">
        <w:rPr>
          <w:i/>
          <w:sz w:val="28"/>
          <w:szCs w:val="28"/>
          <w:lang w:val="kk-KZ"/>
        </w:rPr>
        <w:t xml:space="preserve">өйткені </w:t>
      </w:r>
      <w:r w:rsidRPr="006E4A0E">
        <w:rPr>
          <w:sz w:val="28"/>
          <w:szCs w:val="28"/>
          <w:lang w:val="kk-KZ"/>
        </w:rPr>
        <w:t xml:space="preserve">жоғары оқу орнында болашақ </w:t>
      </w:r>
      <w:r w:rsidR="008B722E" w:rsidRPr="006E4A0E">
        <w:rPr>
          <w:sz w:val="28"/>
          <w:szCs w:val="28"/>
          <w:lang w:val="kk-KZ"/>
        </w:rPr>
        <w:t>арнайы педагогтарды</w:t>
      </w:r>
      <w:r w:rsidRPr="006E4A0E">
        <w:rPr>
          <w:sz w:val="28"/>
          <w:szCs w:val="28"/>
          <w:lang w:val="kk-KZ"/>
        </w:rPr>
        <w:t xml:space="preserve"> </w:t>
      </w:r>
      <w:r w:rsidR="008B722E" w:rsidRPr="006E4A0E">
        <w:rPr>
          <w:sz w:val="28"/>
          <w:szCs w:val="28"/>
          <w:lang w:val="kk-KZ"/>
        </w:rPr>
        <w:t xml:space="preserve">дуальді-бағдарлық </w:t>
      </w:r>
      <w:r w:rsidRPr="006E4A0E">
        <w:rPr>
          <w:sz w:val="28"/>
          <w:szCs w:val="28"/>
          <w:lang w:val="kk-KZ"/>
        </w:rPr>
        <w:t xml:space="preserve">оқыту </w:t>
      </w:r>
      <w:r w:rsidR="008B722E" w:rsidRPr="006E4A0E">
        <w:rPr>
          <w:sz w:val="28"/>
          <w:szCs w:val="28"/>
          <w:lang w:val="kk-KZ"/>
        </w:rPr>
        <w:t>проце</w:t>
      </w:r>
      <w:r w:rsidRPr="006E4A0E">
        <w:rPr>
          <w:sz w:val="28"/>
          <w:szCs w:val="28"/>
          <w:lang w:val="kk-KZ"/>
        </w:rPr>
        <w:t>сінде даярлау әлеуметтік серіктестер (жұмыс берушілер) талаптарына сәйкестендіріледі.</w:t>
      </w:r>
    </w:p>
    <w:p w14:paraId="3A3350EF" w14:textId="77777777" w:rsidR="0028041C" w:rsidRPr="006E4A0E" w:rsidRDefault="0028041C" w:rsidP="00E00BE5">
      <w:pPr>
        <w:ind w:firstLine="567"/>
        <w:jc w:val="both"/>
        <w:rPr>
          <w:b/>
          <w:sz w:val="28"/>
          <w:szCs w:val="28"/>
          <w:lang w:val="kk-KZ"/>
        </w:rPr>
      </w:pPr>
      <w:r w:rsidRPr="006E4A0E">
        <w:rPr>
          <w:b/>
          <w:sz w:val="28"/>
          <w:szCs w:val="28"/>
          <w:lang w:val="kk-KZ"/>
        </w:rPr>
        <w:t>Зерттеудің міндеттері:</w:t>
      </w:r>
    </w:p>
    <w:p w14:paraId="5DB4C467" w14:textId="77777777" w:rsidR="0013298A" w:rsidRPr="006E4A0E" w:rsidRDefault="0013298A" w:rsidP="0013298A">
      <w:pPr>
        <w:ind w:firstLine="567"/>
        <w:jc w:val="both"/>
        <w:rPr>
          <w:sz w:val="28"/>
          <w:szCs w:val="28"/>
          <w:lang w:val="kk-KZ"/>
        </w:rPr>
      </w:pPr>
      <w:r w:rsidRPr="006E4A0E">
        <w:rPr>
          <w:sz w:val="28"/>
          <w:szCs w:val="28"/>
          <w:lang w:val="kk-KZ"/>
        </w:rPr>
        <w:t>- «Арнайы педагогтарды дуальді-бағдарлық оқыту» ұғымын негіздеу және сипаттама беру;</w:t>
      </w:r>
    </w:p>
    <w:p w14:paraId="7ADF8C9D" w14:textId="77777777" w:rsidR="0013298A" w:rsidRPr="006E4A0E" w:rsidRDefault="0013298A" w:rsidP="0013298A">
      <w:pPr>
        <w:ind w:firstLine="567"/>
        <w:jc w:val="both"/>
        <w:rPr>
          <w:sz w:val="28"/>
          <w:szCs w:val="28"/>
          <w:lang w:val="kk-KZ"/>
        </w:rPr>
      </w:pPr>
      <w:r w:rsidRPr="006E4A0E">
        <w:rPr>
          <w:sz w:val="28"/>
          <w:szCs w:val="28"/>
          <w:lang w:val="kk-KZ"/>
        </w:rPr>
        <w:t>- Арнайы педагогтарды дуальді-бағдарлық оқытудың қазіргі заманғы шетелдік және отандық концепцияларын, оның ішінде құрылымдық тұрғыдан зерттелетін феноменнің теориялық және әдістемелік негіздерінің мәндік-мағыналық мазмұнын айқындау;</w:t>
      </w:r>
    </w:p>
    <w:p w14:paraId="6D226422" w14:textId="77777777" w:rsidR="0013298A" w:rsidRPr="006E4A0E" w:rsidRDefault="0013298A" w:rsidP="0013298A">
      <w:pPr>
        <w:ind w:firstLine="567"/>
        <w:jc w:val="both"/>
        <w:rPr>
          <w:sz w:val="28"/>
          <w:szCs w:val="28"/>
          <w:lang w:val="kk-KZ"/>
        </w:rPr>
      </w:pPr>
      <w:r w:rsidRPr="006E4A0E">
        <w:rPr>
          <w:sz w:val="28"/>
          <w:szCs w:val="28"/>
          <w:lang w:val="kk-KZ"/>
        </w:rPr>
        <w:t>- Арнайы педагогтарды дуальді-бағдарлық оқыту жағдайында даярлаудың ғылыми-практикалық моделін жасау және оның тиімділігін тәжірибелік-эксперименттік жұмыс барысында тексеру;</w:t>
      </w:r>
    </w:p>
    <w:p w14:paraId="5B686B5B" w14:textId="77777777" w:rsidR="0013298A" w:rsidRDefault="0013298A" w:rsidP="0013298A">
      <w:pPr>
        <w:ind w:firstLine="567"/>
        <w:jc w:val="both"/>
        <w:rPr>
          <w:sz w:val="28"/>
          <w:szCs w:val="28"/>
          <w:lang w:val="kk-KZ"/>
        </w:rPr>
      </w:pPr>
      <w:r w:rsidRPr="006E4A0E">
        <w:rPr>
          <w:sz w:val="28"/>
          <w:szCs w:val="28"/>
          <w:lang w:val="kk-KZ"/>
        </w:rPr>
        <w:t xml:space="preserve">- Болашақ арнайы педагогтарды дуальді-бағдарлық оқытудың формасы ретіндегі </w:t>
      </w:r>
      <w:r w:rsidR="00796403">
        <w:rPr>
          <w:sz w:val="28"/>
          <w:szCs w:val="28"/>
          <w:lang w:val="kk-KZ"/>
        </w:rPr>
        <w:t>оқу</w:t>
      </w:r>
      <w:r w:rsidRPr="006E4A0E">
        <w:rPr>
          <w:sz w:val="28"/>
          <w:szCs w:val="28"/>
          <w:lang w:val="kk-KZ"/>
        </w:rPr>
        <w:t>-</w:t>
      </w:r>
      <w:r w:rsidR="00796403">
        <w:rPr>
          <w:sz w:val="28"/>
          <w:szCs w:val="28"/>
          <w:lang w:val="kk-KZ"/>
        </w:rPr>
        <w:t>зерттеу</w:t>
      </w:r>
      <w:r w:rsidRPr="006E4A0E">
        <w:rPr>
          <w:sz w:val="28"/>
          <w:szCs w:val="28"/>
          <w:lang w:val="kk-KZ"/>
        </w:rPr>
        <w:t xml:space="preserve"> зертханасын ұйымдастырудың полико</w:t>
      </w:r>
      <w:r w:rsidR="006A13A0" w:rsidRPr="006E4A0E">
        <w:rPr>
          <w:sz w:val="28"/>
          <w:szCs w:val="28"/>
          <w:lang w:val="kk-KZ"/>
        </w:rPr>
        <w:t>мпонентті бағдарламасын жасау</w:t>
      </w:r>
      <w:r w:rsidRPr="006E4A0E">
        <w:rPr>
          <w:sz w:val="28"/>
          <w:szCs w:val="28"/>
          <w:lang w:val="kk-KZ"/>
        </w:rPr>
        <w:t>.</w:t>
      </w:r>
    </w:p>
    <w:p w14:paraId="4FEB5767" w14:textId="77777777" w:rsidR="000132DA" w:rsidRPr="006E4A0E" w:rsidRDefault="000132DA" w:rsidP="000132DA">
      <w:pPr>
        <w:ind w:firstLine="567"/>
        <w:jc w:val="both"/>
        <w:rPr>
          <w:sz w:val="28"/>
          <w:szCs w:val="28"/>
          <w:lang w:val="kk-KZ"/>
        </w:rPr>
      </w:pPr>
      <w:r w:rsidRPr="0096615C">
        <w:rPr>
          <w:b/>
          <w:sz w:val="28"/>
          <w:szCs w:val="28"/>
          <w:lang w:val="kk-KZ"/>
        </w:rPr>
        <w:t xml:space="preserve">Зерттеудің жетекші идеясы: </w:t>
      </w:r>
      <w:r w:rsidRPr="0096615C">
        <w:rPr>
          <w:sz w:val="28"/>
          <w:szCs w:val="28"/>
          <w:lang w:val="kk-KZ"/>
        </w:rPr>
        <w:t>арнайы педагогтардың кәсіби іс-әрекетке даярлығын қалыптастыруда дуальді-бағдарлық оқыту процесі мүмкіндіктерін ти</w:t>
      </w:r>
      <w:r w:rsidR="00DF282B" w:rsidRPr="0096615C">
        <w:rPr>
          <w:sz w:val="28"/>
          <w:szCs w:val="28"/>
          <w:lang w:val="kk-KZ"/>
        </w:rPr>
        <w:t>і</w:t>
      </w:r>
      <w:r w:rsidRPr="0096615C">
        <w:rPr>
          <w:sz w:val="28"/>
          <w:szCs w:val="28"/>
          <w:lang w:val="kk-KZ"/>
        </w:rPr>
        <w:t>мд</w:t>
      </w:r>
      <w:r w:rsidR="00DF282B" w:rsidRPr="0096615C">
        <w:rPr>
          <w:sz w:val="28"/>
          <w:szCs w:val="28"/>
          <w:lang w:val="kk-KZ"/>
        </w:rPr>
        <w:t xml:space="preserve">і </w:t>
      </w:r>
      <w:r w:rsidRPr="0096615C">
        <w:rPr>
          <w:sz w:val="28"/>
          <w:szCs w:val="28"/>
          <w:lang w:val="kk-KZ"/>
        </w:rPr>
        <w:t>пайдалану заманауи педагогикалық іс-әрекетке даяр, практикаға бағдарланған, кәсіби-тұлғалық сапалары дамыған, бәсекеге қабілетті, жасампаз арнайы педагогтарды даярлауға септігін тигізеді.</w:t>
      </w:r>
    </w:p>
    <w:p w14:paraId="1284DFFD" w14:textId="77777777" w:rsidR="00D476D3" w:rsidRPr="006E4A0E" w:rsidRDefault="0028041C" w:rsidP="00E00BE5">
      <w:pPr>
        <w:ind w:firstLine="567"/>
        <w:jc w:val="both"/>
        <w:rPr>
          <w:sz w:val="28"/>
          <w:szCs w:val="28"/>
          <w:lang w:val="kk-KZ"/>
        </w:rPr>
      </w:pPr>
      <w:r w:rsidRPr="00A22E21">
        <w:rPr>
          <w:b/>
          <w:sz w:val="28"/>
          <w:szCs w:val="28"/>
          <w:lang w:val="kk-KZ"/>
        </w:rPr>
        <w:t>Зерттеудің теориялық және әдіснамалық негіздерін</w:t>
      </w:r>
      <w:r w:rsidRPr="00A22E21">
        <w:rPr>
          <w:sz w:val="28"/>
          <w:szCs w:val="28"/>
          <w:lang w:val="kk-KZ"/>
        </w:rPr>
        <w:t xml:space="preserve"> тұлғалық-іс-әре</w:t>
      </w:r>
      <w:r w:rsidR="00170478" w:rsidRPr="00A22E21">
        <w:rPr>
          <w:sz w:val="28"/>
          <w:szCs w:val="28"/>
          <w:lang w:val="kk-KZ"/>
        </w:rPr>
        <w:t>кеттік тәсілдеме теориясы (Л.С.Выготский, П.Я.</w:t>
      </w:r>
      <w:r w:rsidR="00B82608" w:rsidRPr="00A22E21">
        <w:rPr>
          <w:sz w:val="28"/>
          <w:szCs w:val="28"/>
          <w:lang w:val="kk-KZ"/>
        </w:rPr>
        <w:t>Гальперин, А.Н.</w:t>
      </w:r>
      <w:r w:rsidRPr="00A22E21">
        <w:rPr>
          <w:sz w:val="28"/>
          <w:szCs w:val="28"/>
          <w:lang w:val="kk-KZ"/>
        </w:rPr>
        <w:t>Леонтьев,</w:t>
      </w:r>
      <w:r w:rsidR="00170478" w:rsidRPr="00A22E21">
        <w:rPr>
          <w:sz w:val="28"/>
          <w:szCs w:val="28"/>
          <w:lang w:val="kk-KZ"/>
        </w:rPr>
        <w:t xml:space="preserve"> В.А.</w:t>
      </w:r>
      <w:r w:rsidRPr="00A22E21">
        <w:rPr>
          <w:sz w:val="28"/>
          <w:szCs w:val="28"/>
          <w:lang w:val="kk-KZ"/>
        </w:rPr>
        <w:t>Сластенин); құзыреттілік тәсілдеме (А.П.Тряпицына, И.А.Зимняя,</w:t>
      </w:r>
      <w:r w:rsidR="00C92904" w:rsidRPr="00A22E21">
        <w:rPr>
          <w:sz w:val="28"/>
          <w:szCs w:val="28"/>
          <w:lang w:val="kk-KZ"/>
        </w:rPr>
        <w:t xml:space="preserve"> </w:t>
      </w:r>
      <w:r w:rsidRPr="00A22E21">
        <w:rPr>
          <w:sz w:val="28"/>
          <w:szCs w:val="28"/>
          <w:lang w:val="kk-KZ"/>
        </w:rPr>
        <w:t>А.К.Маркова,);</w:t>
      </w:r>
      <w:r w:rsidR="00E5722D" w:rsidRPr="00A22E21">
        <w:rPr>
          <w:sz w:val="28"/>
          <w:szCs w:val="28"/>
          <w:lang w:val="kk-KZ"/>
        </w:rPr>
        <w:t xml:space="preserve"> білім беруге тұлғалық-бағдарлық </w:t>
      </w:r>
      <w:r w:rsidRPr="00A22E21">
        <w:rPr>
          <w:sz w:val="28"/>
          <w:szCs w:val="28"/>
          <w:lang w:val="kk-KZ"/>
        </w:rPr>
        <w:t>тұжырымдама (Н</w:t>
      </w:r>
      <w:r w:rsidR="00CF622D" w:rsidRPr="00A22E21">
        <w:rPr>
          <w:sz w:val="28"/>
          <w:szCs w:val="28"/>
          <w:lang w:val="kk-KZ"/>
        </w:rPr>
        <w:t>.А.</w:t>
      </w:r>
      <w:r w:rsidR="00170478" w:rsidRPr="00A22E21">
        <w:rPr>
          <w:sz w:val="28"/>
          <w:szCs w:val="28"/>
          <w:lang w:val="kk-KZ"/>
        </w:rPr>
        <w:t>Алексеев, В.В.Сериков, И.С.</w:t>
      </w:r>
      <w:r w:rsidRPr="00A22E21">
        <w:rPr>
          <w:sz w:val="28"/>
          <w:szCs w:val="28"/>
          <w:lang w:val="kk-KZ"/>
        </w:rPr>
        <w:t xml:space="preserve">Якиманская); </w:t>
      </w:r>
      <w:r w:rsidR="00285EE6" w:rsidRPr="00A22E21">
        <w:rPr>
          <w:sz w:val="28"/>
          <w:szCs w:val="28"/>
          <w:lang w:val="kk-KZ"/>
        </w:rPr>
        <w:t>арнайы педагогтарды</w:t>
      </w:r>
      <w:r w:rsidRPr="00A22E21">
        <w:rPr>
          <w:sz w:val="28"/>
          <w:szCs w:val="28"/>
          <w:lang w:val="kk-KZ"/>
        </w:rPr>
        <w:t xml:space="preserve"> кәсіби даярлаудың заманауи тұжырымдамалар</w:t>
      </w:r>
      <w:r w:rsidR="00CF622D" w:rsidRPr="00A22E21">
        <w:rPr>
          <w:sz w:val="28"/>
          <w:szCs w:val="28"/>
          <w:lang w:val="kk-KZ"/>
        </w:rPr>
        <w:t>ы  (Б.В.</w:t>
      </w:r>
      <w:r w:rsidR="00170478" w:rsidRPr="00A22E21">
        <w:rPr>
          <w:sz w:val="28"/>
          <w:szCs w:val="28"/>
          <w:lang w:val="kk-KZ"/>
        </w:rPr>
        <w:t>Белявский, О.Е.Грибова, Н.Н.Малофеев, Н.М.Назарова,</w:t>
      </w:r>
      <w:r w:rsidR="00D476D3" w:rsidRPr="00A22E21">
        <w:rPr>
          <w:sz w:val="28"/>
          <w:szCs w:val="28"/>
          <w:lang w:val="kk-KZ"/>
        </w:rPr>
        <w:t xml:space="preserve"> Р.А.Сулейменова, З.А.Мовкебаева</w:t>
      </w:r>
      <w:r w:rsidRPr="00A22E21">
        <w:rPr>
          <w:sz w:val="28"/>
          <w:szCs w:val="28"/>
          <w:lang w:val="kk-KZ"/>
        </w:rPr>
        <w:t xml:space="preserve">); </w:t>
      </w:r>
      <w:r w:rsidR="00D476D3" w:rsidRPr="00A22E21">
        <w:rPr>
          <w:sz w:val="28"/>
          <w:szCs w:val="28"/>
          <w:lang w:val="kk-KZ"/>
        </w:rPr>
        <w:t>сонымен</w:t>
      </w:r>
      <w:r w:rsidR="00D476D3" w:rsidRPr="006E4A0E">
        <w:rPr>
          <w:sz w:val="28"/>
          <w:szCs w:val="28"/>
          <w:lang w:val="kk-KZ"/>
        </w:rPr>
        <w:t xml:space="preserve"> қатар, </w:t>
      </w:r>
      <w:r w:rsidR="001D06FA">
        <w:rPr>
          <w:sz w:val="28"/>
          <w:szCs w:val="28"/>
          <w:lang w:val="kk-KZ"/>
        </w:rPr>
        <w:t xml:space="preserve">болашақ </w:t>
      </w:r>
      <w:r w:rsidR="00D476D3" w:rsidRPr="006E4A0E">
        <w:rPr>
          <w:sz w:val="28"/>
          <w:szCs w:val="28"/>
          <w:lang w:val="kk-KZ"/>
        </w:rPr>
        <w:t xml:space="preserve">педагогтарды дуальді-бағдарлық даярлаудың тұжырымдамасы </w:t>
      </w:r>
      <w:r w:rsidR="00D476D3" w:rsidRPr="006E4A0E">
        <w:rPr>
          <w:sz w:val="28"/>
          <w:szCs w:val="28"/>
          <w:lang w:val="kk-KZ"/>
        </w:rPr>
        <w:lastRenderedPageBreak/>
        <w:t>(</w:t>
      </w:r>
      <w:r w:rsidR="00E13A7C" w:rsidRPr="006E4A0E">
        <w:rPr>
          <w:sz w:val="28"/>
          <w:szCs w:val="28"/>
          <w:lang w:val="kk-KZ"/>
        </w:rPr>
        <w:t>Ұ</w:t>
      </w:r>
      <w:r w:rsidR="00D476D3" w:rsidRPr="006E4A0E">
        <w:rPr>
          <w:sz w:val="28"/>
          <w:szCs w:val="28"/>
          <w:lang w:val="kk-KZ"/>
        </w:rPr>
        <w:t>.М.</w:t>
      </w:r>
      <w:r w:rsidR="00E13A7C" w:rsidRPr="006E4A0E">
        <w:rPr>
          <w:sz w:val="28"/>
          <w:szCs w:val="28"/>
          <w:lang w:val="kk-KZ"/>
        </w:rPr>
        <w:t>Әбдіғапбарова</w:t>
      </w:r>
      <w:r w:rsidR="00D476D3" w:rsidRPr="006E4A0E">
        <w:rPr>
          <w:sz w:val="28"/>
          <w:szCs w:val="28"/>
          <w:lang w:val="kk-KZ"/>
        </w:rPr>
        <w:t>, Н.Б.Жиенбаева)</w:t>
      </w:r>
      <w:r w:rsidR="001C1AD1">
        <w:rPr>
          <w:sz w:val="28"/>
          <w:szCs w:val="28"/>
          <w:lang w:val="kk-KZ"/>
        </w:rPr>
        <w:t xml:space="preserve"> және т.б</w:t>
      </w:r>
      <w:r w:rsidR="00D476D3" w:rsidRPr="006E4A0E">
        <w:rPr>
          <w:sz w:val="28"/>
          <w:szCs w:val="28"/>
          <w:lang w:val="kk-KZ"/>
        </w:rPr>
        <w:t>.</w:t>
      </w:r>
    </w:p>
    <w:p w14:paraId="0E91B106" w14:textId="77777777" w:rsidR="00906342" w:rsidRDefault="00EC76C8" w:rsidP="00EC76C8">
      <w:pPr>
        <w:ind w:firstLine="567"/>
        <w:jc w:val="both"/>
        <w:rPr>
          <w:sz w:val="28"/>
          <w:szCs w:val="28"/>
          <w:lang w:val="kk-KZ"/>
        </w:rPr>
      </w:pPr>
      <w:r>
        <w:rPr>
          <w:b/>
          <w:sz w:val="28"/>
          <w:szCs w:val="28"/>
          <w:lang w:val="kk-KZ"/>
        </w:rPr>
        <w:t xml:space="preserve">Зерттеудің көздері: </w:t>
      </w:r>
      <w:r w:rsidR="0023548F">
        <w:rPr>
          <w:sz w:val="28"/>
          <w:szCs w:val="28"/>
          <w:lang w:val="kk-KZ"/>
        </w:rPr>
        <w:t>отандық және шет</w:t>
      </w:r>
      <w:r>
        <w:rPr>
          <w:sz w:val="28"/>
          <w:szCs w:val="28"/>
          <w:lang w:val="kk-KZ"/>
        </w:rPr>
        <w:t>елдік ғалымдардың дуальділік, дуальді оқыту, дуальді білім беру жүйесі және іс</w:t>
      </w:r>
      <w:r w:rsidRPr="00EC76C8">
        <w:rPr>
          <w:sz w:val="28"/>
          <w:szCs w:val="28"/>
          <w:lang w:val="kk-KZ"/>
        </w:rPr>
        <w:t>-</w:t>
      </w:r>
      <w:r>
        <w:rPr>
          <w:sz w:val="28"/>
          <w:szCs w:val="28"/>
          <w:lang w:val="kk-KZ"/>
        </w:rPr>
        <w:t>әрекет, педагогикалық іс</w:t>
      </w:r>
      <w:r w:rsidRPr="00EC76C8">
        <w:rPr>
          <w:sz w:val="28"/>
          <w:szCs w:val="28"/>
          <w:lang w:val="kk-KZ"/>
        </w:rPr>
        <w:t>-</w:t>
      </w:r>
      <w:r>
        <w:rPr>
          <w:sz w:val="28"/>
          <w:szCs w:val="28"/>
          <w:lang w:val="kk-KZ"/>
        </w:rPr>
        <w:t>әрекет, кәсіби іс</w:t>
      </w:r>
      <w:r w:rsidRPr="00EC76C8">
        <w:rPr>
          <w:sz w:val="28"/>
          <w:szCs w:val="28"/>
          <w:lang w:val="kk-KZ"/>
        </w:rPr>
        <w:t>-</w:t>
      </w:r>
      <w:r>
        <w:rPr>
          <w:sz w:val="28"/>
          <w:szCs w:val="28"/>
          <w:lang w:val="kk-KZ"/>
        </w:rPr>
        <w:t xml:space="preserve">әрекетке даярлық мәселесі қарастырылған психологиялық, педагогикалық ғылыми зерттеулер; Қазақстан Республикасы Үкіметінің дуальді оқытуды орта білімнен кейінгі техникалық және кәсіптік білім беру (ТжКББ) ұйымдарына ендіру туралы және білім беру саласына қатысты қаулы қарарлары. Қазақстан Республикасы Ғылым және  </w:t>
      </w:r>
      <w:r w:rsidR="00C97B56">
        <w:rPr>
          <w:sz w:val="28"/>
          <w:szCs w:val="28"/>
          <w:lang w:val="kk-KZ"/>
        </w:rPr>
        <w:t>жоғарғы білім министрлігінің жоғары кәсіптік білім беруді дамыту тұжырымдамалары, мемлекеттік бағдарламалары, нормативтік құжаттамалары; алыс және жақын шет елдік, қазақстандық психолог, педагог ғалымдардың ғылыми жетістіктеріне негізделген озық тәжірибелері; ғылыми</w:t>
      </w:r>
      <w:r w:rsidR="00C97B56" w:rsidRPr="00C97B56">
        <w:rPr>
          <w:sz w:val="28"/>
          <w:szCs w:val="28"/>
          <w:lang w:val="kk-KZ"/>
        </w:rPr>
        <w:t>-</w:t>
      </w:r>
      <w:r w:rsidR="00C97B56">
        <w:rPr>
          <w:sz w:val="28"/>
          <w:szCs w:val="28"/>
          <w:lang w:val="kk-KZ"/>
        </w:rPr>
        <w:t>әдістемелік журналдар; докторанттың ғылыми</w:t>
      </w:r>
      <w:r w:rsidR="00C97B56" w:rsidRPr="00C97B56">
        <w:rPr>
          <w:sz w:val="28"/>
          <w:szCs w:val="28"/>
          <w:lang w:val="kk-KZ"/>
        </w:rPr>
        <w:t>-</w:t>
      </w:r>
      <w:r w:rsidR="00C97B56">
        <w:rPr>
          <w:sz w:val="28"/>
          <w:szCs w:val="28"/>
          <w:lang w:val="kk-KZ"/>
        </w:rPr>
        <w:t>ізденушілік және практикалық тәжірибесі.</w:t>
      </w:r>
    </w:p>
    <w:p w14:paraId="0640EAEE" w14:textId="77777777" w:rsidR="00D30C9B" w:rsidRPr="006E4A0E" w:rsidRDefault="00D30C9B" w:rsidP="00D30C9B">
      <w:pPr>
        <w:ind w:firstLine="567"/>
        <w:jc w:val="both"/>
        <w:rPr>
          <w:sz w:val="28"/>
          <w:szCs w:val="28"/>
          <w:lang w:val="kk-KZ"/>
        </w:rPr>
      </w:pPr>
      <w:r w:rsidRPr="006E4A0E">
        <w:rPr>
          <w:b/>
          <w:sz w:val="28"/>
          <w:szCs w:val="28"/>
          <w:lang w:val="kk-KZ"/>
        </w:rPr>
        <w:t>Зерттеу әдістері</w:t>
      </w:r>
      <w:r w:rsidRPr="006E4A0E">
        <w:rPr>
          <w:sz w:val="28"/>
          <w:szCs w:val="28"/>
          <w:lang w:val="kk-KZ"/>
        </w:rPr>
        <w:t>.</w:t>
      </w:r>
      <w:r w:rsidRPr="006E4A0E">
        <w:rPr>
          <w:lang w:val="kk-KZ"/>
        </w:rPr>
        <w:t xml:space="preserve"> </w:t>
      </w:r>
      <w:r w:rsidRPr="006E4A0E">
        <w:rPr>
          <w:sz w:val="28"/>
          <w:szCs w:val="28"/>
          <w:lang w:val="kk-KZ"/>
        </w:rPr>
        <w:t>Зерттеу жұмысында қойылған міндеттерді жүзеге асыруда:</w:t>
      </w:r>
    </w:p>
    <w:p w14:paraId="03816556" w14:textId="77777777" w:rsidR="00D30C9B" w:rsidRPr="000C7D77" w:rsidRDefault="00D30C9B" w:rsidP="00D30C9B">
      <w:pPr>
        <w:ind w:firstLine="567"/>
        <w:jc w:val="both"/>
        <w:rPr>
          <w:sz w:val="28"/>
          <w:szCs w:val="28"/>
          <w:lang w:val="kk-KZ"/>
        </w:rPr>
      </w:pPr>
      <w:r>
        <w:rPr>
          <w:sz w:val="28"/>
          <w:szCs w:val="28"/>
          <w:lang w:val="kk-KZ"/>
        </w:rPr>
        <w:t>-</w:t>
      </w:r>
      <w:r w:rsidRPr="006E4A0E">
        <w:rPr>
          <w:sz w:val="28"/>
          <w:szCs w:val="28"/>
          <w:lang w:val="kk-KZ"/>
        </w:rPr>
        <w:t>теориялық әдістер: зерттеу мәселесі</w:t>
      </w:r>
      <w:r>
        <w:rPr>
          <w:sz w:val="28"/>
          <w:szCs w:val="28"/>
          <w:lang w:val="kk-KZ"/>
        </w:rPr>
        <w:t>не қатысты</w:t>
      </w:r>
      <w:r w:rsidRPr="006E4A0E">
        <w:rPr>
          <w:sz w:val="28"/>
          <w:szCs w:val="28"/>
          <w:lang w:val="kk-KZ"/>
        </w:rPr>
        <w:t xml:space="preserve"> психологиялық-педагогикалық</w:t>
      </w:r>
      <w:r>
        <w:rPr>
          <w:sz w:val="28"/>
          <w:szCs w:val="28"/>
          <w:lang w:val="kk-KZ"/>
        </w:rPr>
        <w:t xml:space="preserve">, философиялық, лингвистикалық, әдістемелік </w:t>
      </w:r>
      <w:r w:rsidRPr="006E4A0E">
        <w:rPr>
          <w:sz w:val="28"/>
          <w:szCs w:val="28"/>
          <w:lang w:val="kk-KZ"/>
        </w:rPr>
        <w:t xml:space="preserve"> әдебиеттерді </w:t>
      </w:r>
      <w:r>
        <w:rPr>
          <w:sz w:val="28"/>
          <w:szCs w:val="28"/>
          <w:lang w:val="kk-KZ"/>
        </w:rPr>
        <w:t>пәнаралық талдау,</w:t>
      </w:r>
      <w:r w:rsidRPr="006E4A0E">
        <w:rPr>
          <w:sz w:val="28"/>
          <w:szCs w:val="28"/>
          <w:lang w:val="kk-KZ"/>
        </w:rPr>
        <w:t xml:space="preserve"> нормативтік </w:t>
      </w:r>
      <w:r>
        <w:rPr>
          <w:sz w:val="28"/>
          <w:szCs w:val="28"/>
          <w:lang w:val="kk-KZ"/>
        </w:rPr>
        <w:t>құжаттарды</w:t>
      </w:r>
      <w:r w:rsidRPr="006E4A0E">
        <w:rPr>
          <w:sz w:val="28"/>
          <w:szCs w:val="28"/>
          <w:lang w:val="kk-KZ"/>
        </w:rPr>
        <w:t xml:space="preserve"> </w:t>
      </w:r>
      <w:r>
        <w:rPr>
          <w:sz w:val="28"/>
          <w:szCs w:val="28"/>
          <w:lang w:val="kk-KZ"/>
        </w:rPr>
        <w:t>зерделеу, зерттеудің базалық анықтамаларын ұғымдық-терминологиялық және жүйелік талдау, модельдеу;</w:t>
      </w:r>
    </w:p>
    <w:p w14:paraId="1619428D" w14:textId="77777777" w:rsidR="00D30C9B" w:rsidRDefault="00D30C9B" w:rsidP="00D30C9B">
      <w:pPr>
        <w:ind w:firstLine="567"/>
        <w:jc w:val="both"/>
        <w:rPr>
          <w:sz w:val="28"/>
          <w:szCs w:val="28"/>
          <w:lang w:val="kk-KZ"/>
        </w:rPr>
      </w:pPr>
      <w:r w:rsidRPr="006E4A0E">
        <w:rPr>
          <w:sz w:val="28"/>
          <w:szCs w:val="28"/>
          <w:lang w:val="kk-KZ"/>
        </w:rPr>
        <w:t xml:space="preserve">- эмпирикалық әдістер: </w:t>
      </w:r>
      <w:r>
        <w:rPr>
          <w:sz w:val="28"/>
          <w:szCs w:val="28"/>
          <w:lang w:val="kk-KZ"/>
        </w:rPr>
        <w:t>педагогикалық байқау, педагогикалық эксперимент, студенттерге сауалнама жүргізу, олардың дербес және бақылау жұмыстарын талдау;</w:t>
      </w:r>
      <w:r w:rsidRPr="006E4A0E">
        <w:rPr>
          <w:sz w:val="28"/>
          <w:szCs w:val="28"/>
          <w:lang w:val="kk-KZ"/>
        </w:rPr>
        <w:t xml:space="preserve"> </w:t>
      </w:r>
    </w:p>
    <w:p w14:paraId="621AD870" w14:textId="77777777" w:rsidR="00D30C9B" w:rsidRPr="006E4A0E" w:rsidRDefault="00D30C9B" w:rsidP="00D30C9B">
      <w:pPr>
        <w:ind w:firstLine="567"/>
        <w:jc w:val="both"/>
        <w:rPr>
          <w:sz w:val="28"/>
          <w:szCs w:val="28"/>
          <w:lang w:val="kk-KZ"/>
        </w:rPr>
      </w:pPr>
      <w:r w:rsidRPr="006E4A0E">
        <w:rPr>
          <w:sz w:val="28"/>
          <w:szCs w:val="28"/>
          <w:lang w:val="kk-KZ"/>
        </w:rPr>
        <w:t>- математикалық және статистикалық әдістер: эксперименттік-тәжірибелік жұмыстардың нәтижелерін сандық және сапалық өңдеу.</w:t>
      </w:r>
    </w:p>
    <w:p w14:paraId="3AEE29E3" w14:textId="77777777" w:rsidR="00D30C9B" w:rsidRPr="00C97B56" w:rsidRDefault="00D30C9B" w:rsidP="00D30C9B">
      <w:pPr>
        <w:ind w:firstLine="567"/>
        <w:jc w:val="both"/>
        <w:rPr>
          <w:sz w:val="28"/>
          <w:szCs w:val="28"/>
          <w:lang w:val="kk-KZ"/>
        </w:rPr>
      </w:pPr>
      <w:r>
        <w:rPr>
          <w:b/>
          <w:sz w:val="28"/>
          <w:szCs w:val="28"/>
          <w:lang w:val="kk-KZ"/>
        </w:rPr>
        <w:t>Зерттеу</w:t>
      </w:r>
      <w:r w:rsidRPr="006E4A0E">
        <w:rPr>
          <w:b/>
          <w:sz w:val="28"/>
          <w:szCs w:val="28"/>
          <w:lang w:val="kk-KZ"/>
        </w:rPr>
        <w:t xml:space="preserve"> базасы:</w:t>
      </w:r>
      <w:r w:rsidRPr="006E4A0E">
        <w:rPr>
          <w:sz w:val="28"/>
          <w:szCs w:val="28"/>
          <w:lang w:val="kk-KZ"/>
        </w:rPr>
        <w:t xml:space="preserve"> Абай атындағы Қазақ ұлттық педагогикалық университеті</w:t>
      </w:r>
      <w:r>
        <w:rPr>
          <w:sz w:val="28"/>
          <w:szCs w:val="28"/>
          <w:lang w:val="kk-KZ"/>
        </w:rPr>
        <w:t xml:space="preserve"> және </w:t>
      </w:r>
      <w:r w:rsidRPr="006E4A0E">
        <w:rPr>
          <w:sz w:val="28"/>
          <w:szCs w:val="28"/>
          <w:lang w:val="kk-KZ"/>
        </w:rPr>
        <w:t>Қазақ ұлттық қыздар педагогикалық университеті.</w:t>
      </w:r>
    </w:p>
    <w:p w14:paraId="5DC9C434" w14:textId="77777777" w:rsidR="00906342" w:rsidRPr="006E4A0E" w:rsidRDefault="00906342" w:rsidP="00E00BE5">
      <w:pPr>
        <w:ind w:firstLine="567"/>
        <w:jc w:val="both"/>
        <w:rPr>
          <w:b/>
          <w:sz w:val="28"/>
          <w:szCs w:val="28"/>
          <w:lang w:val="kk-KZ"/>
        </w:rPr>
      </w:pPr>
      <w:r w:rsidRPr="006E4A0E">
        <w:rPr>
          <w:b/>
          <w:sz w:val="28"/>
          <w:szCs w:val="28"/>
          <w:lang w:val="kk-KZ"/>
        </w:rPr>
        <w:t>Зерттеу</w:t>
      </w:r>
      <w:r w:rsidR="00D30C9B">
        <w:rPr>
          <w:b/>
          <w:sz w:val="28"/>
          <w:szCs w:val="28"/>
          <w:lang w:val="kk-KZ"/>
        </w:rPr>
        <w:t>дің негізгі</w:t>
      </w:r>
      <w:r w:rsidRPr="006E4A0E">
        <w:rPr>
          <w:b/>
          <w:sz w:val="28"/>
          <w:szCs w:val="28"/>
          <w:lang w:val="kk-KZ"/>
        </w:rPr>
        <w:t xml:space="preserve"> кезеңдері (2018-2021 жж.): </w:t>
      </w:r>
    </w:p>
    <w:p w14:paraId="2078D775" w14:textId="77777777" w:rsidR="00906342" w:rsidRPr="006E4A0E" w:rsidRDefault="00906342" w:rsidP="00E00BE5">
      <w:pPr>
        <w:ind w:firstLine="567"/>
        <w:jc w:val="both"/>
        <w:rPr>
          <w:sz w:val="28"/>
          <w:szCs w:val="28"/>
          <w:lang w:val="kk-KZ"/>
        </w:rPr>
      </w:pPr>
      <w:r w:rsidRPr="0096615C">
        <w:rPr>
          <w:b/>
          <w:sz w:val="28"/>
          <w:szCs w:val="28"/>
          <w:lang w:val="kk-KZ"/>
        </w:rPr>
        <w:t>Бірінші кезең</w:t>
      </w:r>
      <w:r w:rsidRPr="0096615C">
        <w:rPr>
          <w:sz w:val="28"/>
          <w:szCs w:val="28"/>
          <w:lang w:val="kk-KZ"/>
        </w:rPr>
        <w:t xml:space="preserve"> (2018-2019 жж.)</w:t>
      </w:r>
      <w:r w:rsidRPr="006E4A0E">
        <w:rPr>
          <w:sz w:val="28"/>
          <w:szCs w:val="28"/>
          <w:lang w:val="kk-KZ"/>
        </w:rPr>
        <w:t xml:space="preserve"> – зерттелу мәселесі бойынша материалдар жина</w:t>
      </w:r>
      <w:r w:rsidR="00FF306E" w:rsidRPr="006E4A0E">
        <w:rPr>
          <w:sz w:val="28"/>
          <w:szCs w:val="28"/>
          <w:lang w:val="kk-KZ"/>
        </w:rPr>
        <w:t>қта</w:t>
      </w:r>
      <w:r w:rsidRPr="006E4A0E">
        <w:rPr>
          <w:sz w:val="28"/>
          <w:szCs w:val="28"/>
          <w:lang w:val="kk-KZ"/>
        </w:rPr>
        <w:t xml:space="preserve">лып, жүйеге келтірілді, ғылыми аппарат </w:t>
      </w:r>
      <w:r w:rsidR="00B37BA9" w:rsidRPr="006E4A0E">
        <w:rPr>
          <w:sz w:val="28"/>
          <w:szCs w:val="28"/>
          <w:lang w:val="kk-KZ"/>
        </w:rPr>
        <w:t>айқындалды, алыс және жақын шет</w:t>
      </w:r>
      <w:r w:rsidRPr="006E4A0E">
        <w:rPr>
          <w:sz w:val="28"/>
          <w:szCs w:val="28"/>
          <w:lang w:val="kk-KZ"/>
        </w:rPr>
        <w:t>елдердегі жоғары оқу орындарының озық тәжірибелері жинақталып, талқыланып қорытындыланды,</w:t>
      </w:r>
      <w:r w:rsidR="00B37BA9" w:rsidRPr="006E4A0E">
        <w:rPr>
          <w:sz w:val="28"/>
          <w:szCs w:val="28"/>
          <w:lang w:val="kk-KZ"/>
        </w:rPr>
        <w:t xml:space="preserve"> «дуальді-бағдарлық даярлау» ұғымын анықтауда психологиялық-педагогикалық талдау жасалды, </w:t>
      </w:r>
      <w:r w:rsidRPr="006E4A0E">
        <w:rPr>
          <w:sz w:val="28"/>
          <w:szCs w:val="28"/>
          <w:lang w:val="kk-KZ"/>
        </w:rPr>
        <w:t>эксперимент жұмысының бағдарламасы дайындал</w:t>
      </w:r>
      <w:r w:rsidR="00B37BA9" w:rsidRPr="006E4A0E">
        <w:rPr>
          <w:sz w:val="28"/>
          <w:szCs w:val="28"/>
          <w:lang w:val="kk-KZ"/>
        </w:rPr>
        <w:t>ып</w:t>
      </w:r>
      <w:r w:rsidRPr="006E4A0E">
        <w:rPr>
          <w:sz w:val="28"/>
          <w:szCs w:val="28"/>
          <w:lang w:val="kk-KZ"/>
        </w:rPr>
        <w:t xml:space="preserve">, ғылыми еңбектер мен әдебиеттер зерделенді. </w:t>
      </w:r>
    </w:p>
    <w:p w14:paraId="56EE71CE" w14:textId="77777777" w:rsidR="00906342" w:rsidRPr="006E4A0E" w:rsidRDefault="00906342" w:rsidP="00E00BE5">
      <w:pPr>
        <w:ind w:firstLine="567"/>
        <w:jc w:val="both"/>
        <w:rPr>
          <w:sz w:val="28"/>
          <w:szCs w:val="28"/>
          <w:lang w:val="kk-KZ"/>
        </w:rPr>
      </w:pPr>
      <w:r w:rsidRPr="0096615C">
        <w:rPr>
          <w:b/>
          <w:sz w:val="28"/>
          <w:szCs w:val="28"/>
          <w:lang w:val="kk-KZ"/>
        </w:rPr>
        <w:t>Екінші кезең</w:t>
      </w:r>
      <w:r w:rsidRPr="0096615C">
        <w:rPr>
          <w:sz w:val="28"/>
          <w:szCs w:val="28"/>
          <w:lang w:val="kk-KZ"/>
        </w:rPr>
        <w:t xml:space="preserve"> (2019-2020 жж.)</w:t>
      </w:r>
      <w:r w:rsidRPr="006E4A0E">
        <w:rPr>
          <w:sz w:val="28"/>
          <w:szCs w:val="28"/>
          <w:lang w:val="kk-KZ"/>
        </w:rPr>
        <w:t xml:space="preserve"> – зерттеу мәселелері бойынша отандық және шетелдік ғалымдард</w:t>
      </w:r>
      <w:r w:rsidR="00BC3DEC" w:rsidRPr="006E4A0E">
        <w:rPr>
          <w:sz w:val="28"/>
          <w:szCs w:val="28"/>
          <w:lang w:val="kk-KZ"/>
        </w:rPr>
        <w:t>ың идеялары сараланды. А</w:t>
      </w:r>
      <w:r w:rsidRPr="006E4A0E">
        <w:rPr>
          <w:sz w:val="28"/>
          <w:szCs w:val="28"/>
          <w:lang w:val="kk-KZ"/>
        </w:rPr>
        <w:t xml:space="preserve">рнайы педагогтарды </w:t>
      </w:r>
      <w:r w:rsidR="00BC3DEC" w:rsidRPr="006E4A0E">
        <w:rPr>
          <w:sz w:val="28"/>
          <w:szCs w:val="28"/>
          <w:lang w:val="kk-KZ"/>
        </w:rPr>
        <w:t>дуальді-бағдарлық</w:t>
      </w:r>
      <w:r w:rsidRPr="006E4A0E">
        <w:rPr>
          <w:sz w:val="28"/>
          <w:szCs w:val="28"/>
          <w:lang w:val="kk-KZ"/>
        </w:rPr>
        <w:t xml:space="preserve"> даярлау мәселелері бойынша отандық және шетелдік тәжірибе зерделенді. </w:t>
      </w:r>
      <w:r w:rsidR="007C5985" w:rsidRPr="006E4A0E">
        <w:rPr>
          <w:sz w:val="28"/>
          <w:szCs w:val="28"/>
          <w:lang w:val="kk-KZ"/>
        </w:rPr>
        <w:t>Сыналушылардың тәжірибеге бағытталған құзыреттіліктері зерттеліп</w:t>
      </w:r>
      <w:r w:rsidR="0094706A" w:rsidRPr="006E4A0E">
        <w:rPr>
          <w:sz w:val="28"/>
          <w:szCs w:val="28"/>
          <w:lang w:val="kk-KZ"/>
        </w:rPr>
        <w:t>, ғылыми-практикалық модель әзірленді және сыналды. М</w:t>
      </w:r>
      <w:r w:rsidRPr="006E4A0E">
        <w:rPr>
          <w:sz w:val="28"/>
          <w:szCs w:val="28"/>
          <w:lang w:val="kk-KZ"/>
        </w:rPr>
        <w:t>атериалдар жинақталып, ғылыми дәйектер қорытындыланды, зерттеудің әдіснамалық-теориялық негіздері айқындалды, зерттеудің негізгі идеялары мен нәтижелері тексеруден өткізілді.</w:t>
      </w:r>
      <w:r w:rsidR="0094706A" w:rsidRPr="006E4A0E">
        <w:rPr>
          <w:sz w:val="28"/>
          <w:szCs w:val="28"/>
          <w:lang w:val="kk-KZ"/>
        </w:rPr>
        <w:t xml:space="preserve"> Сонымен қатар, оқытушылар үшін болашақ арнайы педагогтарды дуальді-бағдарлық даярлау нысаны ретінде студенттік түзету-дамыту зертханаларын құру бойынша әдістемелік ұсыныстар әзірленді. Жұмыс </w:t>
      </w:r>
      <w:r w:rsidR="0094706A" w:rsidRPr="006E4A0E">
        <w:rPr>
          <w:sz w:val="28"/>
          <w:szCs w:val="28"/>
          <w:lang w:val="kk-KZ"/>
        </w:rPr>
        <w:lastRenderedPageBreak/>
        <w:t>гипотезасының ережелері тексерілді.</w:t>
      </w:r>
    </w:p>
    <w:p w14:paraId="1490BE8F" w14:textId="77777777" w:rsidR="00906342" w:rsidRPr="006E4A0E" w:rsidRDefault="00906342" w:rsidP="00E00BE5">
      <w:pPr>
        <w:ind w:firstLine="567"/>
        <w:jc w:val="both"/>
        <w:rPr>
          <w:sz w:val="28"/>
          <w:szCs w:val="28"/>
          <w:lang w:val="kk-KZ"/>
        </w:rPr>
      </w:pPr>
      <w:r w:rsidRPr="00C53A52">
        <w:rPr>
          <w:b/>
          <w:sz w:val="28"/>
          <w:szCs w:val="28"/>
          <w:lang w:val="kk-KZ"/>
        </w:rPr>
        <w:t>Үшінші кезеңде</w:t>
      </w:r>
      <w:r w:rsidRPr="006E4A0E">
        <w:rPr>
          <w:sz w:val="28"/>
          <w:szCs w:val="28"/>
          <w:lang w:val="kk-KZ"/>
        </w:rPr>
        <w:t xml:space="preserve"> </w:t>
      </w:r>
      <w:r w:rsidRPr="0096615C">
        <w:rPr>
          <w:sz w:val="28"/>
          <w:szCs w:val="28"/>
          <w:lang w:val="kk-KZ"/>
        </w:rPr>
        <w:t>(2020-2021жж.)</w:t>
      </w:r>
      <w:r w:rsidRPr="006E4A0E">
        <w:rPr>
          <w:i/>
          <w:sz w:val="28"/>
          <w:szCs w:val="28"/>
          <w:lang w:val="kk-KZ"/>
        </w:rPr>
        <w:t xml:space="preserve"> </w:t>
      </w:r>
      <w:r w:rsidRPr="006E4A0E">
        <w:rPr>
          <w:sz w:val="28"/>
          <w:szCs w:val="28"/>
          <w:lang w:val="kk-KZ"/>
        </w:rPr>
        <w:t>–</w:t>
      </w:r>
      <w:r w:rsidR="0094706A" w:rsidRPr="006E4A0E">
        <w:rPr>
          <w:lang w:val="kk-KZ"/>
        </w:rPr>
        <w:t xml:space="preserve"> </w:t>
      </w:r>
      <w:r w:rsidR="0094706A" w:rsidRPr="006E4A0E">
        <w:rPr>
          <w:sz w:val="28"/>
          <w:szCs w:val="28"/>
          <w:lang w:val="kk-KZ"/>
        </w:rPr>
        <w:t xml:space="preserve">тәжірибелік-эксперименттік жұмыс нәтижелерін ғылыми - педагогикалық сараптау барысының тиімділігін талдауға, қорытуға және бағалауға; болашақ </w:t>
      </w:r>
      <w:r w:rsidRPr="006E4A0E">
        <w:rPr>
          <w:sz w:val="28"/>
          <w:szCs w:val="28"/>
          <w:lang w:val="kk-KZ"/>
        </w:rPr>
        <w:t xml:space="preserve">арнайы педагогтарды </w:t>
      </w:r>
      <w:r w:rsidR="003E6EF6" w:rsidRPr="006E4A0E">
        <w:rPr>
          <w:sz w:val="28"/>
          <w:szCs w:val="28"/>
          <w:lang w:val="kk-KZ"/>
        </w:rPr>
        <w:t>дуальді-бағдарлық</w:t>
      </w:r>
      <w:r w:rsidRPr="006E4A0E">
        <w:rPr>
          <w:sz w:val="28"/>
          <w:szCs w:val="28"/>
          <w:lang w:val="kk-KZ"/>
        </w:rPr>
        <w:t xml:space="preserve"> даярлау тәжірибесін жетілдірудің негізгі жолдары анықталды, диссертациялық зерттеудің рәсімделуі аяқталды.</w:t>
      </w:r>
    </w:p>
    <w:p w14:paraId="0FEB3BCF" w14:textId="77777777" w:rsidR="0028041C" w:rsidRPr="006E4A0E" w:rsidRDefault="0028041C" w:rsidP="00E00BE5">
      <w:pPr>
        <w:ind w:firstLine="567"/>
        <w:jc w:val="both"/>
        <w:rPr>
          <w:b/>
          <w:sz w:val="28"/>
          <w:szCs w:val="28"/>
          <w:lang w:val="kk-KZ"/>
        </w:rPr>
      </w:pPr>
      <w:r w:rsidRPr="006E4A0E">
        <w:rPr>
          <w:b/>
          <w:sz w:val="28"/>
          <w:szCs w:val="28"/>
          <w:lang w:val="kk-KZ"/>
        </w:rPr>
        <w:t xml:space="preserve">Зерттеудің ғылыми жаңалығы </w:t>
      </w:r>
      <w:r w:rsidR="00C85485" w:rsidRPr="006E4A0E">
        <w:rPr>
          <w:b/>
          <w:sz w:val="28"/>
          <w:szCs w:val="28"/>
          <w:lang w:val="kk-KZ"/>
        </w:rPr>
        <w:t xml:space="preserve">мен теориялық маңыздылығы </w:t>
      </w:r>
      <w:r w:rsidRPr="006E4A0E">
        <w:rPr>
          <w:b/>
          <w:sz w:val="28"/>
          <w:szCs w:val="28"/>
          <w:lang w:val="kk-KZ"/>
        </w:rPr>
        <w:t>төмендегілер болып табылады:</w:t>
      </w:r>
    </w:p>
    <w:p w14:paraId="4E622F18" w14:textId="77777777" w:rsidR="00CE6929" w:rsidRPr="00E360E4" w:rsidRDefault="00CE6929" w:rsidP="00CE6929">
      <w:pPr>
        <w:widowControl/>
        <w:autoSpaceDE/>
        <w:autoSpaceDN/>
        <w:ind w:firstLine="567"/>
        <w:jc w:val="both"/>
        <w:rPr>
          <w:rFonts w:eastAsia="Calibri"/>
          <w:sz w:val="28"/>
          <w:szCs w:val="28"/>
          <w:lang w:val="kk-KZ"/>
        </w:rPr>
      </w:pPr>
      <w:r w:rsidRPr="00E360E4">
        <w:rPr>
          <w:rFonts w:eastAsia="Calibri"/>
          <w:sz w:val="28"/>
          <w:szCs w:val="28"/>
          <w:lang w:val="kk-KZ"/>
        </w:rPr>
        <w:t xml:space="preserve">- </w:t>
      </w:r>
      <w:r w:rsidRPr="00E360E4">
        <w:rPr>
          <w:rFonts w:eastAsia="Calibri"/>
          <w:b/>
          <w:i/>
          <w:sz w:val="28"/>
          <w:szCs w:val="28"/>
          <w:lang w:val="kk-KZ"/>
        </w:rPr>
        <w:t>Бірінші</w:t>
      </w:r>
      <w:r w:rsidRPr="00E360E4">
        <w:rPr>
          <w:rFonts w:eastAsia="Calibri"/>
          <w:sz w:val="28"/>
          <w:szCs w:val="28"/>
          <w:lang w:val="kk-KZ"/>
        </w:rPr>
        <w:t xml:space="preserve"> ғылыми нәтиженің жаңалығы ізденушінің кәсіби даярлық мәселелерін қарастыратын психологиялық-педагогикалық ғылыми еңбектерді талдауы негізінде дайындықтың практикалық бағытының дәстүрлі және инновациялық формаларын интеграциялайтын «Арнайы педагогты дуальді-бағдарлық даярлау» ұғымының мәнін нақтылай отырып, авторлық анықтама берілетіндігімен анықталады; </w:t>
      </w:r>
    </w:p>
    <w:p w14:paraId="27B57CB8" w14:textId="77777777" w:rsidR="00CE6929" w:rsidRPr="00E360E4" w:rsidRDefault="00CE6929" w:rsidP="00CE6929">
      <w:pPr>
        <w:widowControl/>
        <w:autoSpaceDE/>
        <w:autoSpaceDN/>
        <w:ind w:firstLine="567"/>
        <w:jc w:val="both"/>
        <w:rPr>
          <w:rFonts w:eastAsia="Calibri"/>
          <w:sz w:val="28"/>
          <w:szCs w:val="28"/>
          <w:lang w:val="kk-KZ"/>
        </w:rPr>
      </w:pPr>
      <w:r w:rsidRPr="00E360E4">
        <w:rPr>
          <w:rFonts w:eastAsia="Calibri"/>
          <w:sz w:val="28"/>
          <w:szCs w:val="28"/>
          <w:lang w:val="kk-KZ"/>
        </w:rPr>
        <w:t xml:space="preserve">- </w:t>
      </w:r>
      <w:r w:rsidRPr="00E360E4">
        <w:rPr>
          <w:rFonts w:eastAsia="Calibri"/>
          <w:b/>
          <w:i/>
          <w:sz w:val="28"/>
          <w:szCs w:val="28"/>
          <w:lang w:val="kk-KZ"/>
        </w:rPr>
        <w:t xml:space="preserve">Екінші </w:t>
      </w:r>
      <w:r w:rsidRPr="00E360E4">
        <w:rPr>
          <w:rFonts w:eastAsia="Calibri"/>
          <w:sz w:val="28"/>
          <w:szCs w:val="28"/>
          <w:lang w:val="kk-KZ"/>
        </w:rPr>
        <w:t>ғылыми нәтиженің жаңалығы теориялық дереккөздерді зерделеу, сыни тұрғыдан қарастыру арқылы жоғары оқу орындарында арнайы педагогтарды даярлауды жүзеге асырудың ұйымдастырушылық, мазмұндық және әдістемелік аспектілерінде көрсетілген заманауи шетелдік және отандық тұжырымдамаларды ғылыми әдебиеттер мен өзіндік бақылаулармен анықтаумен сипатталады. Бұл ғылыми нәтиже болашақ арнайы педагогтың тәжірибеге бағытталған құзіреттілігінің объективті бақылау шеңберінен шығып кетуімен де дәлелденеді, оны дуальді оқытуды ұйымдастыру процесінде бағалауға болады.</w:t>
      </w:r>
    </w:p>
    <w:p w14:paraId="787E5FE1" w14:textId="77777777" w:rsidR="00CE6929" w:rsidRPr="00E360E4" w:rsidRDefault="00CE6929" w:rsidP="00CE6929">
      <w:pPr>
        <w:widowControl/>
        <w:autoSpaceDE/>
        <w:autoSpaceDN/>
        <w:ind w:firstLine="567"/>
        <w:jc w:val="both"/>
        <w:rPr>
          <w:rFonts w:eastAsia="Calibri"/>
          <w:sz w:val="28"/>
          <w:szCs w:val="28"/>
          <w:lang w:val="kk-KZ"/>
        </w:rPr>
      </w:pPr>
      <w:r w:rsidRPr="00E360E4">
        <w:rPr>
          <w:rFonts w:eastAsia="Calibri"/>
          <w:sz w:val="28"/>
          <w:szCs w:val="28"/>
          <w:lang w:val="kk-KZ"/>
        </w:rPr>
        <w:t>-</w:t>
      </w:r>
      <w:r w:rsidRPr="00E360E4">
        <w:rPr>
          <w:rFonts w:eastAsia="Calibri"/>
          <w:b/>
          <w:i/>
          <w:sz w:val="28"/>
          <w:szCs w:val="28"/>
          <w:lang w:val="kk-KZ"/>
        </w:rPr>
        <w:t>Үшінші</w:t>
      </w:r>
      <w:r w:rsidRPr="00E360E4">
        <w:rPr>
          <w:rFonts w:eastAsia="Calibri"/>
          <w:sz w:val="28"/>
          <w:szCs w:val="28"/>
          <w:lang w:val="kk-KZ"/>
        </w:rPr>
        <w:t xml:space="preserve"> ғылыми нәтиженің жаңалығы тұжырымдамалық, технологиялық, нәтижелік кезеңдерден тұратын сондай-ақ, оның құндылықтық-практикалық бағытын айқындайтын, арнайы педагогты қызметке дуальді-бағдарлық даярлаудың ғылыми-практикалық моделін жасаумен шарттанған.</w:t>
      </w:r>
    </w:p>
    <w:p w14:paraId="23312E0E" w14:textId="77777777" w:rsidR="00CE6929" w:rsidRPr="00E360E4" w:rsidRDefault="00CE6929" w:rsidP="00CE6929">
      <w:pPr>
        <w:widowControl/>
        <w:autoSpaceDE/>
        <w:autoSpaceDN/>
        <w:ind w:firstLine="567"/>
        <w:jc w:val="both"/>
        <w:rPr>
          <w:rFonts w:eastAsia="Calibri"/>
          <w:sz w:val="28"/>
          <w:szCs w:val="28"/>
          <w:lang w:val="kk-KZ"/>
        </w:rPr>
      </w:pPr>
      <w:r w:rsidRPr="00E360E4">
        <w:rPr>
          <w:rFonts w:eastAsia="Calibri"/>
          <w:sz w:val="28"/>
          <w:szCs w:val="28"/>
          <w:lang w:val="kk-KZ"/>
        </w:rPr>
        <w:t>-</w:t>
      </w:r>
      <w:r w:rsidRPr="00E360E4">
        <w:rPr>
          <w:rFonts w:eastAsia="Calibri"/>
          <w:b/>
          <w:i/>
          <w:sz w:val="28"/>
          <w:szCs w:val="28"/>
          <w:lang w:val="kk-KZ"/>
        </w:rPr>
        <w:t>Төртінші</w:t>
      </w:r>
      <w:r w:rsidRPr="00E360E4">
        <w:rPr>
          <w:rFonts w:eastAsia="Calibri"/>
          <w:sz w:val="28"/>
          <w:szCs w:val="28"/>
          <w:lang w:val="kk-KZ"/>
        </w:rPr>
        <w:t xml:space="preserve"> ғылыми нәтиженің жаңалығы мен жаңашылдығы </w:t>
      </w:r>
      <w:r w:rsidR="00717505" w:rsidRPr="00E360E4">
        <w:rPr>
          <w:rFonts w:eastAsia="Calibri"/>
          <w:sz w:val="28"/>
          <w:szCs w:val="28"/>
          <w:lang w:val="kk-KZ"/>
        </w:rPr>
        <w:t>оқу-зерттеу</w:t>
      </w:r>
      <w:r w:rsidRPr="00E360E4">
        <w:rPr>
          <w:rFonts w:eastAsia="Calibri"/>
          <w:sz w:val="28"/>
          <w:szCs w:val="28"/>
          <w:lang w:val="kk-KZ"/>
        </w:rPr>
        <w:t xml:space="preserve"> зертханасын ұйымдастырудың әртүрлі тәжірибелермен ұштасатын поликомпонентті бағдарламасын жасау және жоғары оқу орындарына арналған «Қазіргі заманғы жоғарғы оқу орнында білім беру жүйесіндегі дуалды-бағытталған оқытудың теориясы мен практикасы» оқу құралын құрастырумен және енгізумен расталады. Сонымен қатар,  DAAD (Германдық академиялық алмасу қызметі, Германияның Deutscher Akademischer Austauschdienst, аббр. DAAD) аясындағы «Халықаралық білім кеңістігінде болашақ мұғалімдерді дайындаудың дуальді үлгілері: проблемалары, шешімдері, болашағы» халықаралық ғылыми конференцияда зерттеу нәтижелері апробацияланып, арнайы педагогты дуальді-бағдарлық оқытудың ғылыми-практикалық моделі апробациялау процесінде оң нәтижеге ие болды.</w:t>
      </w:r>
    </w:p>
    <w:p w14:paraId="30C0978B" w14:textId="77777777" w:rsidR="00CE6929" w:rsidRPr="00E360E4" w:rsidRDefault="00CE6929" w:rsidP="00CE6929">
      <w:pPr>
        <w:widowControl/>
        <w:autoSpaceDE/>
        <w:autoSpaceDN/>
        <w:ind w:firstLine="567"/>
        <w:jc w:val="both"/>
        <w:rPr>
          <w:rFonts w:eastAsia="Calibri"/>
          <w:sz w:val="28"/>
          <w:szCs w:val="28"/>
          <w:lang w:val="kk-KZ"/>
        </w:rPr>
      </w:pPr>
      <w:r w:rsidRPr="00E360E4">
        <w:rPr>
          <w:rFonts w:eastAsia="Calibri"/>
          <w:sz w:val="28"/>
          <w:szCs w:val="28"/>
          <w:lang w:val="kk-KZ"/>
        </w:rPr>
        <w:t xml:space="preserve">Педагогикалық білім берудің қазақстандық дуальді-бағдарлық моделінің идеяларын: педагогикалық кәсіптік білім беру жүйесінің еңбек нарығынан және жұмыс берушілермен өзара байланысы, педагогикалық ресурстарды даярлау сапасының білім беру мекемелерінің нақты талаптарынан артта қалуына гистерезис (жедел реакция); педагогикалық білім беруді диверсификациялау </w:t>
      </w:r>
      <w:r w:rsidRPr="00E360E4">
        <w:rPr>
          <w:rFonts w:eastAsia="Calibri"/>
          <w:sz w:val="28"/>
          <w:szCs w:val="28"/>
          <w:lang w:val="kk-KZ"/>
        </w:rPr>
        <w:lastRenderedPageBreak/>
        <w:t>(дуальді-бағдарлық оқытуды ескере отырып, дербестендірілген білім беру бағдарламаларын кеңейту) және кәсіби міндеттерді шешуде жағдайларды модельдеу жүйесі айқындайды.</w:t>
      </w:r>
    </w:p>
    <w:p w14:paraId="67827BC5" w14:textId="77777777" w:rsidR="00CE6929" w:rsidRPr="00E360E4" w:rsidRDefault="00CE6929" w:rsidP="00CE6929">
      <w:pPr>
        <w:widowControl/>
        <w:autoSpaceDE/>
        <w:autoSpaceDN/>
        <w:ind w:firstLine="567"/>
        <w:jc w:val="both"/>
        <w:rPr>
          <w:rFonts w:eastAsia="Calibri"/>
          <w:sz w:val="28"/>
          <w:szCs w:val="28"/>
          <w:lang w:val="kk-KZ"/>
        </w:rPr>
      </w:pPr>
      <w:r w:rsidRPr="00E360E4">
        <w:rPr>
          <w:rFonts w:eastAsia="Calibri"/>
          <w:sz w:val="28"/>
          <w:szCs w:val="28"/>
          <w:lang w:val="kk-KZ"/>
        </w:rPr>
        <w:t>Зерттеудің негізгі идеясы Қазақстан Республикасының «Білім туралы» Заңын</w:t>
      </w:r>
      <w:r w:rsidR="00EA3186" w:rsidRPr="00E360E4">
        <w:rPr>
          <w:rFonts w:eastAsia="Calibri"/>
          <w:sz w:val="28"/>
          <w:szCs w:val="28"/>
          <w:lang w:val="kk-KZ"/>
        </w:rPr>
        <w:t xml:space="preserve"> [</w:t>
      </w:r>
      <w:r w:rsidR="001950A6" w:rsidRPr="00E360E4">
        <w:rPr>
          <w:rFonts w:eastAsia="Calibri"/>
          <w:sz w:val="28"/>
          <w:szCs w:val="28"/>
          <w:lang w:val="kk-KZ"/>
        </w:rPr>
        <w:t>55</w:t>
      </w:r>
      <w:r w:rsidR="00EA3186" w:rsidRPr="00E360E4">
        <w:rPr>
          <w:rFonts w:eastAsia="Calibri"/>
          <w:sz w:val="28"/>
          <w:szCs w:val="28"/>
          <w:lang w:val="kk-KZ"/>
        </w:rPr>
        <w:t>]</w:t>
      </w:r>
      <w:r w:rsidRPr="00E360E4">
        <w:rPr>
          <w:rFonts w:eastAsia="Calibri"/>
          <w:sz w:val="28"/>
          <w:szCs w:val="28"/>
          <w:lang w:val="kk-KZ"/>
        </w:rPr>
        <w:t>, «Педагог мәртебесі туралы» Заңға</w:t>
      </w:r>
      <w:r w:rsidR="00EA3186" w:rsidRPr="00E360E4">
        <w:rPr>
          <w:rFonts w:eastAsia="Calibri"/>
          <w:sz w:val="28"/>
          <w:szCs w:val="28"/>
          <w:lang w:val="kk-KZ"/>
        </w:rPr>
        <w:t xml:space="preserve"> [</w:t>
      </w:r>
      <w:r w:rsidR="001950A6" w:rsidRPr="00E360E4">
        <w:rPr>
          <w:rFonts w:eastAsia="Calibri"/>
          <w:sz w:val="28"/>
          <w:szCs w:val="28"/>
          <w:lang w:val="kk-KZ"/>
        </w:rPr>
        <w:t>56</w:t>
      </w:r>
      <w:r w:rsidR="00EA3186" w:rsidRPr="00E360E4">
        <w:rPr>
          <w:rFonts w:eastAsia="Calibri"/>
          <w:sz w:val="28"/>
          <w:szCs w:val="28"/>
          <w:lang w:val="kk-KZ"/>
        </w:rPr>
        <w:t>]</w:t>
      </w:r>
      <w:r w:rsidRPr="00E360E4">
        <w:rPr>
          <w:rFonts w:eastAsia="Calibri"/>
          <w:sz w:val="28"/>
          <w:szCs w:val="28"/>
          <w:lang w:val="kk-KZ"/>
        </w:rPr>
        <w:t xml:space="preserve"> және мемелекет басшысы Қасым-Жомарт Тоқаевтің 2020 жылғы 1 қыркүйектегі Қазақстан халқына Жолдауында </w:t>
      </w:r>
      <w:r w:rsidR="00EA3186" w:rsidRPr="00E360E4">
        <w:rPr>
          <w:rFonts w:eastAsia="Calibri"/>
          <w:sz w:val="28"/>
          <w:szCs w:val="28"/>
          <w:lang w:val="kk-KZ"/>
        </w:rPr>
        <w:t>[</w:t>
      </w:r>
      <w:r w:rsidR="001950A6" w:rsidRPr="00E360E4">
        <w:rPr>
          <w:rFonts w:eastAsia="Calibri"/>
          <w:sz w:val="28"/>
          <w:szCs w:val="28"/>
          <w:lang w:val="kk-KZ"/>
        </w:rPr>
        <w:t>57</w:t>
      </w:r>
      <w:r w:rsidR="00EA3186" w:rsidRPr="00E360E4">
        <w:rPr>
          <w:rFonts w:eastAsia="Calibri"/>
          <w:sz w:val="28"/>
          <w:szCs w:val="28"/>
          <w:lang w:val="kk-KZ"/>
        </w:rPr>
        <w:t>]</w:t>
      </w:r>
      <w:r w:rsidRPr="00E360E4">
        <w:rPr>
          <w:rFonts w:eastAsia="Calibri"/>
          <w:sz w:val="28"/>
          <w:szCs w:val="28"/>
          <w:lang w:val="kk-KZ"/>
        </w:rPr>
        <w:t>белгіленген негізгі міндеттерді іске асыруға сәйкес келеді.</w:t>
      </w:r>
    </w:p>
    <w:p w14:paraId="13D33153" w14:textId="77777777" w:rsidR="00CE6929" w:rsidRPr="00E360E4" w:rsidRDefault="00CE6929" w:rsidP="00CE6929">
      <w:pPr>
        <w:widowControl/>
        <w:autoSpaceDE/>
        <w:autoSpaceDN/>
        <w:ind w:firstLine="567"/>
        <w:jc w:val="both"/>
        <w:rPr>
          <w:rFonts w:eastAsia="Calibri"/>
          <w:color w:val="212529"/>
          <w:sz w:val="28"/>
          <w:szCs w:val="28"/>
          <w:lang w:val="kk-KZ"/>
        </w:rPr>
      </w:pPr>
      <w:r w:rsidRPr="00E360E4">
        <w:rPr>
          <w:rFonts w:eastAsia="Calibri"/>
          <w:sz w:val="28"/>
          <w:szCs w:val="28"/>
          <w:lang w:val="kk-KZ"/>
        </w:rPr>
        <w:t xml:space="preserve"> «Қазақстан Жаңа нақты ахуалды: іс-қимыл уақыты», «Білімді ұлт» сапалы білім» ұлттық жобасы, «Мүмкіндігі шектеулі балаларды әлеуметтік медициналық-педагогикалық түзе</w:t>
      </w:r>
      <w:r w:rsidR="00321E1E" w:rsidRPr="00E360E4">
        <w:rPr>
          <w:rFonts w:eastAsia="Calibri"/>
          <w:sz w:val="28"/>
          <w:szCs w:val="28"/>
          <w:lang w:val="kk-KZ"/>
        </w:rPr>
        <w:t xml:space="preserve">у арқылы қолдау туралы» ҚР Заңы [58] </w:t>
      </w:r>
      <w:r w:rsidRPr="00E360E4">
        <w:rPr>
          <w:rFonts w:eastAsia="Calibri"/>
          <w:sz w:val="28"/>
          <w:szCs w:val="28"/>
          <w:lang w:val="kk-KZ"/>
        </w:rPr>
        <w:t>зерттеу проблемасының өзектілігін көрсетеді.</w:t>
      </w:r>
    </w:p>
    <w:p w14:paraId="28180130" w14:textId="77777777" w:rsidR="0028041C" w:rsidRPr="006E4A0E" w:rsidRDefault="0028041C" w:rsidP="0013298A">
      <w:pPr>
        <w:ind w:firstLine="567"/>
        <w:jc w:val="both"/>
        <w:rPr>
          <w:b/>
          <w:sz w:val="28"/>
          <w:szCs w:val="28"/>
          <w:lang w:val="kk-KZ"/>
        </w:rPr>
      </w:pPr>
      <w:r w:rsidRPr="006E4A0E">
        <w:rPr>
          <w:b/>
          <w:sz w:val="28"/>
          <w:szCs w:val="28"/>
          <w:lang w:val="kk-KZ"/>
        </w:rPr>
        <w:t>Зерттеу жұмысының практикалық маңыздылығы:</w:t>
      </w:r>
    </w:p>
    <w:p w14:paraId="3BF26594" w14:textId="77777777" w:rsidR="005A1F1A" w:rsidRPr="00E360E4" w:rsidRDefault="005A1F1A" w:rsidP="005A1F1A">
      <w:pPr>
        <w:widowControl/>
        <w:autoSpaceDE/>
        <w:autoSpaceDN/>
        <w:ind w:firstLine="567"/>
        <w:jc w:val="both"/>
        <w:rPr>
          <w:rFonts w:eastAsia="Calibri"/>
          <w:sz w:val="28"/>
          <w:szCs w:val="28"/>
          <w:lang w:val="kk-KZ"/>
        </w:rPr>
      </w:pPr>
      <w:r w:rsidRPr="00E360E4">
        <w:rPr>
          <w:rFonts w:eastAsia="Calibri"/>
          <w:sz w:val="28"/>
          <w:szCs w:val="28"/>
          <w:lang w:val="kk-KZ"/>
        </w:rPr>
        <w:t>Зерттеудің негізгі идеясы Қазақстан Республикасының «Білім туралы», «Мүмкіндігі шектеулі балаларды әлеуметтік медициналық-педагогикалық коррекциялық қолдау туралы» Заңының негізгі бағыттарын (2002 ж.) және «Дуальды білім берудегі стратегиялық альянс» Ұлттық жобасының негізгі міндеттерін іске асыру. Қазақстан Республикасы Білім және ғылым министрінің «Дуальді оқытуды ұйымдастыру қағидаларын бекіту туралы» бұйрығы (2016 ж.), ол педагогикалық білім берудің барлық деңгейлерінің жұмыс істеуіне қойылатын арнайы талаптарды негіздейді. Жаңа Қазақстандағы педагог кадрларды кәсіби даярлаудағы дуальді-бағдарлық оқыту зерттеу мәселесінің өзектілігін көрсетеді.</w:t>
      </w:r>
    </w:p>
    <w:p w14:paraId="5D2FC21E" w14:textId="77777777" w:rsidR="0028041C" w:rsidRPr="006E4A0E" w:rsidRDefault="0028041C" w:rsidP="00E00BE5">
      <w:pPr>
        <w:pStyle w:val="Default"/>
        <w:ind w:firstLine="567"/>
        <w:jc w:val="both"/>
        <w:rPr>
          <w:color w:val="auto"/>
          <w:sz w:val="28"/>
          <w:szCs w:val="28"/>
          <w:lang w:val="kk-KZ"/>
        </w:rPr>
      </w:pPr>
      <w:r w:rsidRPr="006E4A0E">
        <w:rPr>
          <w:b/>
          <w:bCs/>
          <w:color w:val="auto"/>
          <w:sz w:val="28"/>
          <w:szCs w:val="28"/>
          <w:lang w:val="kk-KZ"/>
        </w:rPr>
        <w:t xml:space="preserve">Қорғауға ұсынылатын қағидалар: </w:t>
      </w:r>
    </w:p>
    <w:p w14:paraId="0C36F38F" w14:textId="77777777" w:rsidR="0013298A" w:rsidRPr="006E4A0E" w:rsidRDefault="0013298A" w:rsidP="0013298A">
      <w:pPr>
        <w:ind w:firstLine="567"/>
        <w:jc w:val="both"/>
        <w:rPr>
          <w:sz w:val="28"/>
          <w:szCs w:val="28"/>
          <w:lang w:val="kk-KZ"/>
        </w:rPr>
      </w:pPr>
      <w:r w:rsidRPr="006E4A0E">
        <w:rPr>
          <w:sz w:val="28"/>
          <w:szCs w:val="28"/>
          <w:lang w:val="kk-KZ"/>
        </w:rPr>
        <w:t>1.Ерекше білімді қажет ететін (</w:t>
      </w:r>
      <w:r w:rsidR="00AA472A">
        <w:rPr>
          <w:sz w:val="28"/>
          <w:szCs w:val="28"/>
          <w:lang w:val="kk-KZ"/>
        </w:rPr>
        <w:t>ЕББҚ</w:t>
      </w:r>
      <w:r w:rsidRPr="006E4A0E">
        <w:rPr>
          <w:sz w:val="28"/>
          <w:szCs w:val="28"/>
          <w:lang w:val="kk-KZ"/>
        </w:rPr>
        <w:t xml:space="preserve">) </w:t>
      </w:r>
      <w:r w:rsidR="001A7DAF">
        <w:rPr>
          <w:sz w:val="28"/>
          <w:szCs w:val="28"/>
          <w:lang w:val="kk-KZ"/>
        </w:rPr>
        <w:t>тұлғаларды</w:t>
      </w:r>
      <w:r w:rsidRPr="006E4A0E">
        <w:rPr>
          <w:sz w:val="28"/>
          <w:szCs w:val="28"/>
          <w:lang w:val="kk-KZ"/>
        </w:rPr>
        <w:t xml:space="preserve"> әлеуметтендіру мен тәрбиелеуде арнайы педагог осы процестерді сапалы жүзеге асыруды қамтамасыз ететін негізгі субъект ретінде қарастырылады. Бұл өз кезегінде болашақ арнайы мамандарды дуальді-бағдарлық оқытуды мақсатты ұйымдас</w:t>
      </w:r>
      <w:r w:rsidR="00B83C7B">
        <w:rPr>
          <w:sz w:val="28"/>
          <w:szCs w:val="28"/>
          <w:lang w:val="kk-KZ"/>
        </w:rPr>
        <w:t xml:space="preserve">тыру қажеттілігін талап етеді. </w:t>
      </w:r>
      <w:r w:rsidRPr="006E4A0E">
        <w:rPr>
          <w:sz w:val="28"/>
          <w:szCs w:val="28"/>
          <w:lang w:val="kk-KZ"/>
        </w:rPr>
        <w:t>Бұл оқыту оқытудың практикалық бағыттылығының барлық нысандарын біріктіруді және оны кәсібилендірудің тәрбиелік-қолданбалық деңгейіне жетуді көздейді.</w:t>
      </w:r>
    </w:p>
    <w:p w14:paraId="332A75B0" w14:textId="77777777" w:rsidR="0013298A" w:rsidRPr="006E4A0E" w:rsidRDefault="0013298A" w:rsidP="0013298A">
      <w:pPr>
        <w:ind w:firstLine="567"/>
        <w:jc w:val="both"/>
        <w:rPr>
          <w:sz w:val="28"/>
          <w:szCs w:val="28"/>
          <w:lang w:val="kk-KZ"/>
        </w:rPr>
      </w:pPr>
      <w:r w:rsidRPr="006E4A0E">
        <w:rPr>
          <w:sz w:val="28"/>
          <w:szCs w:val="28"/>
          <w:lang w:val="kk-KZ"/>
        </w:rPr>
        <w:t>Зерттеу барысында «арнайы педагогты дуальді-бағдарлық оқыту процесінде даярлау» тұжырымдамасы, тәжірибеге бағытталған үш әдістемелік негізде құралған: аксиологиялық (гуманистік тепе-теңдік), онтологиялық (құзыреттік тәсіл) және технологиялық (кәсіби қызметке оқыту процесін ұйымдастыру) тұлғалық кәсіби маңызды құзыреттердің дамуының дербестендірілген процесі болып табылады.</w:t>
      </w:r>
    </w:p>
    <w:p w14:paraId="7EF1B860" w14:textId="77777777" w:rsidR="0013298A" w:rsidRPr="006E4A0E" w:rsidRDefault="0013298A" w:rsidP="0013298A">
      <w:pPr>
        <w:ind w:firstLine="567"/>
        <w:jc w:val="both"/>
        <w:rPr>
          <w:sz w:val="28"/>
          <w:szCs w:val="28"/>
          <w:lang w:val="kk-KZ"/>
        </w:rPr>
      </w:pPr>
      <w:r w:rsidRPr="006E4A0E">
        <w:rPr>
          <w:sz w:val="28"/>
          <w:szCs w:val="28"/>
          <w:lang w:val="kk-KZ"/>
        </w:rPr>
        <w:t xml:space="preserve">2. </w:t>
      </w:r>
      <w:r w:rsidR="006A37C8">
        <w:rPr>
          <w:sz w:val="28"/>
          <w:szCs w:val="28"/>
          <w:lang w:val="kk-KZ"/>
        </w:rPr>
        <w:t>ЖОО</w:t>
      </w:r>
      <w:r w:rsidRPr="006E4A0E">
        <w:rPr>
          <w:sz w:val="28"/>
          <w:szCs w:val="28"/>
          <w:lang w:val="kk-KZ"/>
        </w:rPr>
        <w:t>-да арнайы педагогтарды даярлауды жүзеге асырудың шетелдік және отандық концепциялары әлеуметтік-мәдени негіздер негізінде, ерекше білім беру қажеттіліктері бар тұлғаларды оқытудағы даму тенденциялары арасындағы кәсіби-технологиялық және тұлғалық-кәсіби аспектілерін, арнайы педагогтарды жоғарғы педагогикалық білім беру мен дуальді-бағдарлық даярлауда теориялық және технологиялық тұжырымдамалардың дамуын анықтау.</w:t>
      </w:r>
    </w:p>
    <w:p w14:paraId="1A3B3A1B" w14:textId="77777777" w:rsidR="0013298A" w:rsidRPr="006E4A0E" w:rsidRDefault="0013298A" w:rsidP="0013298A">
      <w:pPr>
        <w:ind w:firstLine="567"/>
        <w:jc w:val="both"/>
        <w:rPr>
          <w:sz w:val="28"/>
          <w:szCs w:val="28"/>
          <w:lang w:val="kk-KZ"/>
        </w:rPr>
      </w:pPr>
      <w:r w:rsidRPr="006E4A0E">
        <w:rPr>
          <w:sz w:val="28"/>
          <w:szCs w:val="28"/>
          <w:lang w:val="kk-KZ"/>
        </w:rPr>
        <w:lastRenderedPageBreak/>
        <w:t>3. Арнайы педагогтарды дуальді-бағдарлық оқыту процесінде даярлаудың мақсаты, әдістемелік негіздері, принциптері, мотивациялық-тұлғалық, операциялық-әрекеттік және мазмұндық құрамдас бөліктері, критерийлері, көрсеткіштері және нәтижесі айқындалған ғылыми-практикалық моделі.</w:t>
      </w:r>
    </w:p>
    <w:p w14:paraId="6D30E1C4" w14:textId="77777777" w:rsidR="0013298A" w:rsidRPr="006E4A0E" w:rsidRDefault="001A7DAF" w:rsidP="0013298A">
      <w:pPr>
        <w:ind w:firstLine="567"/>
        <w:jc w:val="both"/>
        <w:rPr>
          <w:sz w:val="28"/>
          <w:szCs w:val="28"/>
          <w:lang w:val="kk-KZ"/>
        </w:rPr>
      </w:pPr>
      <w:r>
        <w:rPr>
          <w:sz w:val="28"/>
          <w:szCs w:val="28"/>
          <w:lang w:val="kk-KZ"/>
        </w:rPr>
        <w:t>4.</w:t>
      </w:r>
      <w:r w:rsidR="0013298A" w:rsidRPr="006E4A0E">
        <w:rPr>
          <w:sz w:val="28"/>
          <w:szCs w:val="28"/>
          <w:lang w:val="kk-KZ"/>
        </w:rPr>
        <w:t xml:space="preserve">Дуальді-бағдарлық оқытудың поликомпонентті эксперименттік бағдарламасы </w:t>
      </w:r>
      <w:r w:rsidR="00717505">
        <w:rPr>
          <w:sz w:val="28"/>
          <w:szCs w:val="28"/>
          <w:lang w:val="kk-KZ"/>
        </w:rPr>
        <w:t>оқу-зерттеу</w:t>
      </w:r>
      <w:r w:rsidR="0013298A" w:rsidRPr="006E4A0E">
        <w:rPr>
          <w:sz w:val="28"/>
          <w:szCs w:val="28"/>
          <w:lang w:val="kk-KZ"/>
        </w:rPr>
        <w:t xml:space="preserve"> зертханасының мүмкіндіктері мен әртүрлі тәжірибелерді біріктіретін білім беру ортасын құруды қамтамасыз ететін іс-шаралар кешенін қамтиды.</w:t>
      </w:r>
    </w:p>
    <w:p w14:paraId="075212BE" w14:textId="77777777" w:rsidR="0028041C" w:rsidRPr="006E4A0E" w:rsidRDefault="0028041C" w:rsidP="0013298A">
      <w:pPr>
        <w:ind w:firstLine="567"/>
        <w:jc w:val="both"/>
        <w:rPr>
          <w:sz w:val="28"/>
          <w:szCs w:val="28"/>
          <w:lang w:val="kk-KZ"/>
        </w:rPr>
      </w:pPr>
      <w:r w:rsidRPr="006E4A0E">
        <w:rPr>
          <w:b/>
          <w:sz w:val="28"/>
          <w:szCs w:val="28"/>
          <w:lang w:val="kk-KZ"/>
        </w:rPr>
        <w:t xml:space="preserve">Зерттеу нәтижелердің </w:t>
      </w:r>
      <w:r w:rsidR="00DA058F">
        <w:rPr>
          <w:b/>
          <w:sz w:val="28"/>
          <w:szCs w:val="28"/>
          <w:lang w:val="kk-KZ"/>
        </w:rPr>
        <w:t xml:space="preserve">дәлелділігі мен негізділігі: </w:t>
      </w:r>
      <w:r w:rsidRPr="006E4A0E">
        <w:rPr>
          <w:sz w:val="28"/>
          <w:szCs w:val="28"/>
          <w:lang w:val="kk-KZ"/>
        </w:rPr>
        <w:t>отандық және шет елдік тарихи педагогикалық, психологиялық-педагогикалық еңбектердегі теориялық-әдіснамалық қағидаларды басшылыққа алумен, зерттеу пәнімен сәйкес әдіс-тәсілдерді қолданумен, эксперимент бағдарламасының мақсатқа сәйкестілігімен, бастапқы және соңғы көрсеткіш нәтижелерінің қорытындыларымен, әдістеменің тиімділігін тексерумен қамтамасыз етілді.</w:t>
      </w:r>
    </w:p>
    <w:p w14:paraId="72A5C449" w14:textId="77777777" w:rsidR="0028041C" w:rsidRPr="00C0110F" w:rsidRDefault="00C0110F" w:rsidP="00C0110F">
      <w:pPr>
        <w:ind w:firstLine="567"/>
        <w:jc w:val="both"/>
        <w:rPr>
          <w:b/>
          <w:sz w:val="28"/>
          <w:szCs w:val="28"/>
          <w:lang w:val="kk-KZ"/>
        </w:rPr>
      </w:pPr>
      <w:r>
        <w:rPr>
          <w:b/>
          <w:sz w:val="28"/>
          <w:szCs w:val="28"/>
          <w:lang w:val="kk-KZ"/>
        </w:rPr>
        <w:t xml:space="preserve">Зерттеу нәтижелерінің сенімділігі, мақұлдануы, тәжірибеге </w:t>
      </w:r>
      <w:r w:rsidR="0028041C" w:rsidRPr="006E4A0E">
        <w:rPr>
          <w:b/>
          <w:sz w:val="28"/>
          <w:szCs w:val="28"/>
          <w:lang w:val="kk-KZ"/>
        </w:rPr>
        <w:t>ендір</w:t>
      </w:r>
      <w:r>
        <w:rPr>
          <w:b/>
          <w:sz w:val="28"/>
          <w:szCs w:val="28"/>
          <w:lang w:val="kk-KZ"/>
        </w:rPr>
        <w:t>іл</w:t>
      </w:r>
      <w:r w:rsidR="0028041C" w:rsidRPr="006E4A0E">
        <w:rPr>
          <w:b/>
          <w:sz w:val="28"/>
          <w:szCs w:val="28"/>
          <w:lang w:val="kk-KZ"/>
        </w:rPr>
        <w:t>у</w:t>
      </w:r>
      <w:r>
        <w:rPr>
          <w:b/>
          <w:sz w:val="28"/>
          <w:szCs w:val="28"/>
          <w:lang w:val="kk-KZ"/>
        </w:rPr>
        <w:t xml:space="preserve">і: </w:t>
      </w:r>
      <w:r w:rsidR="0028041C" w:rsidRPr="006E4A0E">
        <w:rPr>
          <w:sz w:val="28"/>
          <w:szCs w:val="28"/>
          <w:lang w:val="kk-KZ"/>
        </w:rPr>
        <w:t>зерттеудің негізгі қағидалары ғылыми баяндама түрінде халықаралық ғылыми-практикалық конференцияларда,</w:t>
      </w:r>
      <w:r w:rsidR="0028041C" w:rsidRPr="006E4A0E">
        <w:rPr>
          <w:bCs/>
          <w:sz w:val="28"/>
          <w:szCs w:val="28"/>
          <w:lang w:val="kk-KZ"/>
        </w:rPr>
        <w:t xml:space="preserve"> </w:t>
      </w:r>
      <w:r w:rsidR="0028041C" w:rsidRPr="006E4A0E">
        <w:rPr>
          <w:sz w:val="28"/>
          <w:szCs w:val="28"/>
          <w:lang w:val="kk-KZ"/>
        </w:rPr>
        <w:t>Білім және ғылым саласындағы бақылау комитеті ұсынған журналдарда көрініс тапты:</w:t>
      </w:r>
    </w:p>
    <w:p w14:paraId="5C680660" w14:textId="77777777" w:rsidR="005A1F1A" w:rsidRPr="003D6F73" w:rsidRDefault="005A1F1A" w:rsidP="005A1F1A">
      <w:pPr>
        <w:pStyle w:val="af2"/>
        <w:ind w:firstLine="567"/>
        <w:jc w:val="both"/>
        <w:rPr>
          <w:sz w:val="28"/>
          <w:szCs w:val="28"/>
          <w:lang w:val="kk-KZ"/>
        </w:rPr>
      </w:pPr>
      <w:r w:rsidRPr="005A1F1A">
        <w:rPr>
          <w:sz w:val="28"/>
          <w:szCs w:val="28"/>
          <w:lang w:val="kk-KZ"/>
        </w:rPr>
        <w:t>1. Personalized Learning Strategy as a Tool to Improve Academic Performance and Motivation of Students//In</w:t>
      </w:r>
      <w:r w:rsidRPr="003D6F73">
        <w:rPr>
          <w:sz w:val="28"/>
          <w:szCs w:val="28"/>
          <w:lang w:val="kk-KZ"/>
        </w:rPr>
        <w:t>ternational Journal of Web-Based Learning and Teaching Technologies в Volume 16, Issue 6 November-December 2021.-  P. 1-17.</w:t>
      </w:r>
      <w:r w:rsidRPr="0087677B">
        <w:rPr>
          <w:lang w:val="kk-KZ"/>
        </w:rPr>
        <w:t xml:space="preserve"> </w:t>
      </w:r>
    </w:p>
    <w:p w14:paraId="1DC97368" w14:textId="77777777" w:rsidR="005A1F1A" w:rsidRDefault="005A1F1A" w:rsidP="005A1F1A">
      <w:pPr>
        <w:pStyle w:val="af2"/>
        <w:ind w:firstLine="567"/>
        <w:jc w:val="both"/>
        <w:rPr>
          <w:lang w:val="kk-KZ"/>
        </w:rPr>
      </w:pPr>
      <w:r w:rsidRPr="003D6F73">
        <w:rPr>
          <w:sz w:val="28"/>
          <w:szCs w:val="28"/>
          <w:lang w:val="kk-KZ"/>
        </w:rPr>
        <w:t xml:space="preserve">2. </w:t>
      </w:r>
      <w:r w:rsidRPr="005A1F1A">
        <w:rPr>
          <w:sz w:val="28"/>
          <w:szCs w:val="28"/>
          <w:lang w:val="kk-KZ"/>
        </w:rPr>
        <w:t>К вoпpocу o paзpaбoткe кaзaхcтaнcкoй мoдeли пpoфeccиoнaльнoй пoдгoтoвки yчитeля нa ocнoвe дуaльнo-opиeнтиpoвaннoгo oбучeния //Әл-</w:t>
      </w:r>
      <w:r w:rsidRPr="003D6F73">
        <w:rPr>
          <w:sz w:val="28"/>
          <w:szCs w:val="28"/>
          <w:lang w:val="kk-KZ"/>
        </w:rPr>
        <w:t xml:space="preserve">фараби атындағы Қазақ ұлттық университеті. Хабаршы//Психология және социология сериясы,1(68) 2019. - С.103-110.  </w:t>
      </w:r>
    </w:p>
    <w:p w14:paraId="545D3126" w14:textId="77777777" w:rsidR="005A1F1A" w:rsidRPr="003D6F73" w:rsidRDefault="005A1F1A" w:rsidP="005A1F1A">
      <w:pPr>
        <w:pStyle w:val="af2"/>
        <w:ind w:firstLine="567"/>
        <w:jc w:val="both"/>
        <w:rPr>
          <w:sz w:val="28"/>
          <w:szCs w:val="28"/>
          <w:lang w:val="kk-KZ"/>
        </w:rPr>
      </w:pPr>
      <w:r w:rsidRPr="003D6F73">
        <w:rPr>
          <w:sz w:val="28"/>
          <w:szCs w:val="28"/>
          <w:lang w:val="kk-KZ"/>
        </w:rPr>
        <w:t>3</w:t>
      </w:r>
      <w:r w:rsidRPr="00953E20">
        <w:rPr>
          <w:i/>
          <w:sz w:val="28"/>
          <w:szCs w:val="28"/>
          <w:lang w:val="kk-KZ"/>
        </w:rPr>
        <w:t xml:space="preserve">. </w:t>
      </w:r>
      <w:r w:rsidRPr="005A1F1A">
        <w:rPr>
          <w:sz w:val="28"/>
          <w:szCs w:val="28"/>
          <w:lang w:val="kk-KZ"/>
        </w:rPr>
        <w:t>Model of a communicative subject in the university system of dualoriented education //Вестник</w:t>
      </w:r>
      <w:r w:rsidRPr="003D6F73">
        <w:rPr>
          <w:sz w:val="28"/>
          <w:szCs w:val="28"/>
          <w:lang w:val="kk-KZ"/>
        </w:rPr>
        <w:t xml:space="preserve"> Академии Педагогических Наук Казахстана,  №3 (май-июнь), 2020. -  С.152-159. </w:t>
      </w:r>
    </w:p>
    <w:p w14:paraId="16336CE1" w14:textId="77777777" w:rsidR="005A1F1A" w:rsidRPr="003D6F73" w:rsidRDefault="005A1F1A" w:rsidP="005A1F1A">
      <w:pPr>
        <w:pStyle w:val="af2"/>
        <w:ind w:firstLine="567"/>
        <w:jc w:val="both"/>
        <w:rPr>
          <w:sz w:val="28"/>
          <w:szCs w:val="28"/>
          <w:lang w:val="kk-KZ"/>
        </w:rPr>
      </w:pPr>
      <w:r w:rsidRPr="005A1F1A">
        <w:rPr>
          <w:sz w:val="28"/>
          <w:szCs w:val="28"/>
          <w:lang w:val="kk-KZ"/>
        </w:rPr>
        <w:t>4. Современная стратегия коммуникативной парадигмы дуально-ориентированного обучения // Вестник Наука и Жизнь Казахстана Педагогические науки</w:t>
      </w:r>
      <w:r w:rsidRPr="003D6F73">
        <w:rPr>
          <w:sz w:val="28"/>
          <w:szCs w:val="28"/>
          <w:lang w:val="kk-KZ"/>
        </w:rPr>
        <w:t xml:space="preserve">. 11/2 (145) 2020. - С. 304-308. </w:t>
      </w:r>
    </w:p>
    <w:p w14:paraId="4DE4A0B2" w14:textId="77777777" w:rsidR="005A1F1A" w:rsidRPr="005A1F1A" w:rsidRDefault="005A1F1A" w:rsidP="005A1F1A">
      <w:pPr>
        <w:pStyle w:val="af2"/>
        <w:ind w:firstLine="567"/>
        <w:jc w:val="both"/>
        <w:rPr>
          <w:sz w:val="28"/>
          <w:szCs w:val="28"/>
          <w:lang w:val="kk-KZ"/>
        </w:rPr>
      </w:pPr>
      <w:r w:rsidRPr="003D6F73">
        <w:rPr>
          <w:sz w:val="28"/>
          <w:szCs w:val="28"/>
          <w:lang w:val="kk-KZ"/>
        </w:rPr>
        <w:t xml:space="preserve">5. </w:t>
      </w:r>
      <w:r w:rsidRPr="005A1F1A">
        <w:rPr>
          <w:sz w:val="28"/>
          <w:szCs w:val="28"/>
          <w:lang w:val="kk-KZ"/>
        </w:rPr>
        <w:t>Иновационная стратегия коммуникатвной практики дуально-ориентированного обучения.</w:t>
      </w:r>
      <w:r w:rsidRPr="003D6F73">
        <w:rPr>
          <w:sz w:val="28"/>
          <w:szCs w:val="28"/>
          <w:lang w:val="kk-KZ"/>
        </w:rPr>
        <w:t xml:space="preserve"> //Международный научный журнал «инновации в жизнь» International Journal "innovations in life" №3 (26) Сентябрь 2018.– </w:t>
      </w:r>
      <w:r w:rsidRPr="005A1F1A">
        <w:rPr>
          <w:sz w:val="28"/>
          <w:szCs w:val="28"/>
          <w:lang w:val="kk-KZ"/>
        </w:rPr>
        <w:t xml:space="preserve">Франция, С. 271-282. ISSN 2227-6300. </w:t>
      </w:r>
    </w:p>
    <w:p w14:paraId="56F5A5E7" w14:textId="77777777" w:rsidR="005A1F1A" w:rsidRPr="001A0861" w:rsidRDefault="005A1F1A" w:rsidP="005A1F1A">
      <w:pPr>
        <w:pStyle w:val="af2"/>
        <w:ind w:firstLine="567"/>
        <w:jc w:val="both"/>
        <w:rPr>
          <w:sz w:val="28"/>
          <w:szCs w:val="28"/>
          <w:lang w:val="kk-KZ"/>
        </w:rPr>
      </w:pPr>
      <w:r w:rsidRPr="005A1F1A">
        <w:rPr>
          <w:sz w:val="28"/>
          <w:szCs w:val="28"/>
          <w:lang w:val="kk-KZ"/>
        </w:rPr>
        <w:t xml:space="preserve">6. The conceptual model of the communicative subject in the university educational system of dual-oriented training. //American Scientific Journal № (28)// 2019. - Vol.2. Р. 35-40. </w:t>
      </w:r>
    </w:p>
    <w:p w14:paraId="28EA7592" w14:textId="77777777" w:rsidR="005A1F1A" w:rsidRPr="001A0861" w:rsidRDefault="005A1F1A" w:rsidP="005A1F1A">
      <w:pPr>
        <w:pStyle w:val="af2"/>
        <w:ind w:firstLine="567"/>
        <w:jc w:val="both"/>
        <w:rPr>
          <w:sz w:val="28"/>
          <w:szCs w:val="28"/>
          <w:lang w:val="kk-KZ"/>
        </w:rPr>
      </w:pPr>
      <w:r w:rsidRPr="005A1F1A">
        <w:rPr>
          <w:sz w:val="28"/>
          <w:szCs w:val="28"/>
          <w:lang w:val="kk-KZ"/>
        </w:rPr>
        <w:t>7. Экспeримeнтaльнoe изучeниe рaзвития дуaльнo - oриeнтирoвaннoгo oбучeния в oбрaзoвaтeльнoм прoцeссe  вузa.</w:t>
      </w:r>
      <w:r w:rsidRPr="003D6F73">
        <w:rPr>
          <w:sz w:val="28"/>
          <w:szCs w:val="28"/>
          <w:lang w:val="kk-KZ"/>
        </w:rPr>
        <w:t xml:space="preserve"> // Образовательный вестник Сознание. Серия Педагогика, №11, (22) Калининград, 2020. - С. 25-30. </w:t>
      </w:r>
    </w:p>
    <w:p w14:paraId="45AD3609" w14:textId="77777777" w:rsidR="005A1F1A" w:rsidRDefault="005A1F1A" w:rsidP="005A1F1A">
      <w:pPr>
        <w:pStyle w:val="af2"/>
        <w:ind w:firstLine="567"/>
        <w:jc w:val="both"/>
        <w:rPr>
          <w:sz w:val="28"/>
          <w:szCs w:val="28"/>
          <w:lang w:val="kk-KZ"/>
        </w:rPr>
      </w:pPr>
      <w:r w:rsidRPr="005A1F1A">
        <w:rPr>
          <w:sz w:val="28"/>
          <w:szCs w:val="28"/>
          <w:lang w:val="kk-KZ"/>
        </w:rPr>
        <w:t>8. Проблемно-поисковая парадигма дуально-риентированного обучения. //</w:t>
      </w:r>
      <w:r w:rsidRPr="003D6F73">
        <w:rPr>
          <w:sz w:val="28"/>
          <w:szCs w:val="28"/>
          <w:lang w:val="kk-KZ"/>
        </w:rPr>
        <w:t xml:space="preserve"> Международная научно-практическая конференция: Бесбаевские чтения: </w:t>
      </w:r>
      <w:r w:rsidRPr="003D6F73">
        <w:rPr>
          <w:sz w:val="28"/>
          <w:szCs w:val="28"/>
          <w:lang w:val="kk-KZ"/>
        </w:rPr>
        <w:lastRenderedPageBreak/>
        <w:t xml:space="preserve">приоритетные направления модернизации интеграционных процессов евразийского экономического союза. Вестник Казахской академии труда и социальных отношении №1 (55), Алматы, 2018. - С. 67-71. </w:t>
      </w:r>
    </w:p>
    <w:p w14:paraId="20FEC280" w14:textId="77777777" w:rsidR="005A1F1A" w:rsidRPr="001A0861" w:rsidRDefault="005A1F1A" w:rsidP="005A1F1A">
      <w:pPr>
        <w:pStyle w:val="af2"/>
        <w:ind w:firstLine="567"/>
        <w:jc w:val="both"/>
        <w:rPr>
          <w:sz w:val="28"/>
          <w:szCs w:val="28"/>
          <w:lang w:val="kk-KZ"/>
        </w:rPr>
      </w:pPr>
      <w:r w:rsidRPr="003D6F73">
        <w:rPr>
          <w:sz w:val="28"/>
          <w:szCs w:val="28"/>
          <w:lang w:val="kk-KZ"/>
        </w:rPr>
        <w:t>9</w:t>
      </w:r>
      <w:r w:rsidRPr="005A1F1A">
        <w:rPr>
          <w:sz w:val="28"/>
          <w:szCs w:val="28"/>
          <w:lang w:val="kk-KZ"/>
        </w:rPr>
        <w:t>. Дефектологтардың кәcіби мәpтeбecін қaлыптacтыpу. //</w:t>
      </w:r>
      <w:r w:rsidRPr="003D6F73">
        <w:rPr>
          <w:sz w:val="28"/>
          <w:szCs w:val="28"/>
          <w:lang w:val="kk-KZ"/>
        </w:rPr>
        <w:t xml:space="preserve"> Білім беру парадигмасының өзгеру жағдайы: жаңартулар, мәселелер, тәжірибелер» / «Changing the educational paradigm: innovations, problems, practices»/ «Смена образовательной парадигмы: инновации, проблемы, практики» халықаралық ғылыми-практикалық online конференция жинағы. Алматы, 2021 ж.</w:t>
      </w:r>
      <w:r>
        <w:rPr>
          <w:sz w:val="28"/>
          <w:szCs w:val="28"/>
          <w:lang w:val="kk-KZ"/>
        </w:rPr>
        <w:t xml:space="preserve"> </w:t>
      </w:r>
      <w:r w:rsidRPr="003D6F73">
        <w:rPr>
          <w:sz w:val="28"/>
          <w:szCs w:val="28"/>
          <w:lang w:val="kk-KZ"/>
        </w:rPr>
        <w:t>- 1-6 б.</w:t>
      </w:r>
      <w:r>
        <w:rPr>
          <w:sz w:val="28"/>
          <w:szCs w:val="28"/>
          <w:lang w:val="kk-KZ"/>
        </w:rPr>
        <w:t xml:space="preserve"> </w:t>
      </w:r>
    </w:p>
    <w:p w14:paraId="68786A0F" w14:textId="77777777" w:rsidR="005A1F1A" w:rsidRPr="00953E20" w:rsidRDefault="005A1F1A" w:rsidP="005A1F1A">
      <w:pPr>
        <w:pStyle w:val="af2"/>
        <w:ind w:firstLine="567"/>
        <w:jc w:val="both"/>
        <w:rPr>
          <w:bCs/>
          <w:sz w:val="28"/>
          <w:szCs w:val="28"/>
          <w:lang w:val="kk-KZ"/>
        </w:rPr>
      </w:pPr>
      <w:r w:rsidRPr="005A1F1A">
        <w:rPr>
          <w:sz w:val="28"/>
          <w:szCs w:val="28"/>
          <w:lang w:val="kk-KZ"/>
        </w:rPr>
        <w:t xml:space="preserve">10. </w:t>
      </w:r>
      <w:r w:rsidRPr="005A1F1A">
        <w:rPr>
          <w:bCs/>
          <w:sz w:val="28"/>
          <w:szCs w:val="28"/>
          <w:lang w:val="kk-KZ"/>
        </w:rPr>
        <w:t>Correctional and developmental laboratories as an innovative form of dual oriented training for future teachers.</w:t>
      </w:r>
      <w:r>
        <w:rPr>
          <w:bCs/>
          <w:sz w:val="28"/>
          <w:szCs w:val="28"/>
          <w:lang w:val="kk-KZ"/>
        </w:rPr>
        <w:t xml:space="preserve"> </w:t>
      </w:r>
      <w:r w:rsidRPr="00284CAE">
        <w:rPr>
          <w:bCs/>
          <w:sz w:val="28"/>
          <w:szCs w:val="28"/>
          <w:lang w:val="kk-KZ"/>
        </w:rPr>
        <w:t>The international scientific conference, within the framework of DAAD project, «Dual Models of Training of Future Pedagogical Professionals in the International Educational Space: Problems, Solutions and Prospects» which will be held on 11-12 October, 2022.Almaty. P.1-5</w:t>
      </w:r>
      <w:r>
        <w:rPr>
          <w:bCs/>
          <w:sz w:val="28"/>
          <w:szCs w:val="28"/>
          <w:lang w:val="kk-KZ"/>
        </w:rPr>
        <w:t xml:space="preserve">. </w:t>
      </w:r>
    </w:p>
    <w:p w14:paraId="6E89BF2D" w14:textId="77777777" w:rsidR="005A1F1A" w:rsidRPr="001A0861" w:rsidRDefault="005A1F1A" w:rsidP="005A1F1A">
      <w:pPr>
        <w:pStyle w:val="af2"/>
        <w:ind w:firstLine="567"/>
        <w:jc w:val="both"/>
        <w:rPr>
          <w:sz w:val="28"/>
          <w:szCs w:val="28"/>
          <w:lang w:val="kk-KZ"/>
        </w:rPr>
      </w:pPr>
      <w:r w:rsidRPr="005A1F1A">
        <w:rPr>
          <w:sz w:val="28"/>
          <w:szCs w:val="28"/>
          <w:lang w:val="kk-KZ"/>
        </w:rPr>
        <w:t>11. Қазіргі заманғы жоғарғы оқу орнында білім беру жүйесіндегі дуальді-бағдарланған оқытудың теориясы мен практикасы -</w:t>
      </w:r>
      <w:r>
        <w:rPr>
          <w:sz w:val="28"/>
          <w:szCs w:val="28"/>
          <w:lang w:val="kk-KZ"/>
        </w:rPr>
        <w:t xml:space="preserve"> </w:t>
      </w:r>
      <w:r w:rsidRPr="003D6F73">
        <w:rPr>
          <w:sz w:val="28"/>
          <w:szCs w:val="28"/>
          <w:lang w:val="kk-KZ"/>
        </w:rPr>
        <w:t xml:space="preserve">учебное пособие. //ТОО «Лантар Трейд», Алматы, 2019. -  164 б. </w:t>
      </w:r>
    </w:p>
    <w:p w14:paraId="3578199C" w14:textId="77777777" w:rsidR="0028041C" w:rsidRPr="006E4A0E" w:rsidRDefault="000A3C49" w:rsidP="00E00BE5">
      <w:pPr>
        <w:ind w:firstLine="567"/>
        <w:jc w:val="both"/>
        <w:rPr>
          <w:sz w:val="28"/>
          <w:szCs w:val="28"/>
          <w:lang w:val="kk-KZ"/>
        </w:rPr>
      </w:pPr>
      <w:r w:rsidRPr="006E4A0E">
        <w:rPr>
          <w:b/>
          <w:bCs/>
          <w:sz w:val="28"/>
          <w:szCs w:val="28"/>
          <w:lang w:val="kk-KZ"/>
        </w:rPr>
        <w:t>Жарияланымдар</w:t>
      </w:r>
      <w:r w:rsidR="0028041C" w:rsidRPr="006E4A0E">
        <w:rPr>
          <w:sz w:val="28"/>
          <w:szCs w:val="28"/>
          <w:lang w:val="kk-KZ"/>
        </w:rPr>
        <w:t>. Диссертациялық жұмыстың мазмұны 1</w:t>
      </w:r>
      <w:r w:rsidR="005A1F1A" w:rsidRPr="005A1F1A">
        <w:rPr>
          <w:sz w:val="28"/>
          <w:szCs w:val="28"/>
          <w:lang w:val="kk-KZ"/>
        </w:rPr>
        <w:t>1</w:t>
      </w:r>
      <w:r w:rsidR="0028041C" w:rsidRPr="006E4A0E">
        <w:rPr>
          <w:sz w:val="28"/>
          <w:szCs w:val="28"/>
          <w:lang w:val="kk-KZ"/>
        </w:rPr>
        <w:t xml:space="preserve"> еңбекте жарияланды. Соның ішінде </w:t>
      </w:r>
      <w:r w:rsidR="002C6A06" w:rsidRPr="006E4A0E">
        <w:rPr>
          <w:sz w:val="28"/>
          <w:szCs w:val="28"/>
          <w:lang w:val="kk-KZ"/>
        </w:rPr>
        <w:t xml:space="preserve">1 Scopus базасына енген шетелдік  басылымда, </w:t>
      </w:r>
      <w:r w:rsidR="0028041C" w:rsidRPr="006E4A0E">
        <w:rPr>
          <w:sz w:val="28"/>
          <w:szCs w:val="28"/>
          <w:lang w:val="kk-KZ"/>
        </w:rPr>
        <w:t xml:space="preserve">3 мақала Қазақстан Республикасы Білім және ғылым министрлігі Білім және ғылым саласында cапаны қамтамасыз ету комитеті ұсынған ғылыми басылымдарда, </w:t>
      </w:r>
      <w:r w:rsidR="005A1F1A" w:rsidRPr="005A1F1A">
        <w:rPr>
          <w:sz w:val="28"/>
          <w:szCs w:val="28"/>
          <w:lang w:val="kk-KZ"/>
        </w:rPr>
        <w:t>6</w:t>
      </w:r>
      <w:r w:rsidR="0028041C" w:rsidRPr="006E4A0E">
        <w:rPr>
          <w:sz w:val="28"/>
          <w:szCs w:val="28"/>
          <w:lang w:val="kk-KZ"/>
        </w:rPr>
        <w:t xml:space="preserve"> халықаралық ғылыми конференциялар жинақтарында, сонымен сонымен қатар, 1 оқу құралы жарияланды. </w:t>
      </w:r>
    </w:p>
    <w:p w14:paraId="5B7B3DAD" w14:textId="77777777" w:rsidR="0028041C" w:rsidRPr="006E4A0E" w:rsidRDefault="0028041C" w:rsidP="00E00BE5">
      <w:pPr>
        <w:ind w:firstLine="567"/>
        <w:jc w:val="both"/>
        <w:rPr>
          <w:sz w:val="28"/>
          <w:szCs w:val="28"/>
          <w:lang w:val="kk-KZ"/>
        </w:rPr>
      </w:pPr>
      <w:r w:rsidRPr="006E4A0E">
        <w:rPr>
          <w:b/>
          <w:sz w:val="28"/>
          <w:szCs w:val="28"/>
          <w:lang w:val="kk-KZ"/>
        </w:rPr>
        <w:t xml:space="preserve">Диссертацияның құрылымы. </w:t>
      </w:r>
      <w:r w:rsidRPr="006E4A0E">
        <w:rPr>
          <w:sz w:val="28"/>
          <w:szCs w:val="28"/>
          <w:lang w:val="kk-KZ"/>
        </w:rPr>
        <w:t xml:space="preserve">Диссертация кіріспеден, екі тараудан, қорытындыдан, пайдаланылған әдебиеттер тізімі мен қосымшалардан тұрады. </w:t>
      </w:r>
    </w:p>
    <w:p w14:paraId="21FA050B" w14:textId="77777777" w:rsidR="0028041C" w:rsidRPr="006E4A0E" w:rsidRDefault="0028041C" w:rsidP="00E00BE5">
      <w:pPr>
        <w:pStyle w:val="Default"/>
        <w:ind w:firstLine="567"/>
        <w:jc w:val="both"/>
        <w:rPr>
          <w:b/>
          <w:bCs/>
          <w:color w:val="auto"/>
          <w:sz w:val="28"/>
          <w:szCs w:val="28"/>
          <w:lang w:val="kk-KZ"/>
        </w:rPr>
      </w:pPr>
      <w:r w:rsidRPr="006E4A0E">
        <w:rPr>
          <w:b/>
          <w:color w:val="auto"/>
          <w:sz w:val="28"/>
          <w:szCs w:val="28"/>
          <w:lang w:val="kk-KZ"/>
        </w:rPr>
        <w:t>Кіріспеде</w:t>
      </w:r>
      <w:r w:rsidRPr="006E4A0E">
        <w:rPr>
          <w:color w:val="auto"/>
          <w:sz w:val="28"/>
          <w:szCs w:val="28"/>
          <w:lang w:val="kk-KZ"/>
        </w:rPr>
        <w:t xml:space="preserve"> зерттеу тақырыбының көкейкестілігі негізделеді, ғылыми аппараты: нысаны, пәні, мақсаты, міндеттері, жетекші идеясы, әдіснамалық-теориялық негіздері, зерттеу көздері, әдістері, негізгі кезеңдері, ғылыми жаңалығы мен теориялық және практикалық маңыздылығы, ғылыми болжамы, қорғауға ұсын</w:t>
      </w:r>
      <w:r w:rsidR="00334E95">
        <w:rPr>
          <w:color w:val="auto"/>
          <w:sz w:val="28"/>
          <w:szCs w:val="28"/>
          <w:lang w:val="kk-KZ"/>
        </w:rPr>
        <w:t>ылатын қағидалары ашып көрсетіл</w:t>
      </w:r>
      <w:r w:rsidRPr="006E4A0E">
        <w:rPr>
          <w:color w:val="auto"/>
          <w:sz w:val="28"/>
          <w:szCs w:val="28"/>
          <w:lang w:val="kk-KZ"/>
        </w:rPr>
        <w:t>ді.</w:t>
      </w:r>
      <w:r w:rsidRPr="006E4A0E">
        <w:rPr>
          <w:b/>
          <w:bCs/>
          <w:color w:val="auto"/>
          <w:sz w:val="28"/>
          <w:szCs w:val="28"/>
          <w:lang w:val="kk-KZ"/>
        </w:rPr>
        <w:t xml:space="preserve"> </w:t>
      </w:r>
    </w:p>
    <w:p w14:paraId="0FA03FC1" w14:textId="77777777" w:rsidR="0028041C" w:rsidRPr="006E4A0E" w:rsidRDefault="0028041C" w:rsidP="00E00BE5">
      <w:pPr>
        <w:ind w:firstLine="567"/>
        <w:jc w:val="both"/>
        <w:rPr>
          <w:sz w:val="28"/>
          <w:szCs w:val="28"/>
          <w:lang w:val="kk-KZ"/>
        </w:rPr>
      </w:pPr>
      <w:r w:rsidRPr="006E4A0E">
        <w:rPr>
          <w:b/>
          <w:sz w:val="28"/>
          <w:szCs w:val="28"/>
          <w:lang w:val="kk-KZ"/>
        </w:rPr>
        <w:t>«</w:t>
      </w:r>
      <w:r w:rsidR="00C17D7D" w:rsidRPr="006E4A0E">
        <w:rPr>
          <w:b/>
          <w:sz w:val="28"/>
          <w:szCs w:val="28"/>
          <w:lang w:val="kk-KZ"/>
        </w:rPr>
        <w:t xml:space="preserve">Арнайы педагогтарды </w:t>
      </w:r>
      <w:r w:rsidR="002C0CFA" w:rsidRPr="006E4A0E">
        <w:rPr>
          <w:b/>
          <w:sz w:val="28"/>
          <w:szCs w:val="28"/>
          <w:lang w:val="kk-KZ"/>
        </w:rPr>
        <w:t xml:space="preserve">дуальді-бағдарлық </w:t>
      </w:r>
      <w:r w:rsidRPr="006E4A0E">
        <w:rPr>
          <w:b/>
          <w:sz w:val="28"/>
          <w:szCs w:val="28"/>
          <w:lang w:val="kk-KZ"/>
        </w:rPr>
        <w:t xml:space="preserve">оқыту </w:t>
      </w:r>
      <w:r w:rsidR="002C0CFA" w:rsidRPr="006E4A0E">
        <w:rPr>
          <w:b/>
          <w:sz w:val="28"/>
          <w:szCs w:val="28"/>
          <w:lang w:val="kk-KZ"/>
        </w:rPr>
        <w:t>проце</w:t>
      </w:r>
      <w:r w:rsidRPr="006E4A0E">
        <w:rPr>
          <w:b/>
          <w:sz w:val="28"/>
          <w:szCs w:val="28"/>
          <w:lang w:val="kk-KZ"/>
        </w:rPr>
        <w:t xml:space="preserve">сінде даярлаудың теориялық-әдіснамалық негіздері» </w:t>
      </w:r>
      <w:r w:rsidRPr="006E4A0E">
        <w:rPr>
          <w:sz w:val="28"/>
          <w:szCs w:val="28"/>
          <w:lang w:val="kk-KZ"/>
        </w:rPr>
        <w:t xml:space="preserve">деп аталатын бірінші бөлімде </w:t>
      </w:r>
      <w:r w:rsidR="006A37C8">
        <w:rPr>
          <w:sz w:val="28"/>
          <w:szCs w:val="28"/>
          <w:lang w:val="kk-KZ"/>
        </w:rPr>
        <w:t>ЖОО</w:t>
      </w:r>
      <w:r w:rsidRPr="006E4A0E">
        <w:rPr>
          <w:sz w:val="28"/>
          <w:szCs w:val="28"/>
          <w:lang w:val="kk-KZ"/>
        </w:rPr>
        <w:t xml:space="preserve">-да </w:t>
      </w:r>
      <w:r w:rsidR="00E76011" w:rsidRPr="006E4A0E">
        <w:rPr>
          <w:sz w:val="28"/>
          <w:szCs w:val="28"/>
          <w:lang w:val="kk-KZ"/>
        </w:rPr>
        <w:t>арнайы педагогтарды</w:t>
      </w:r>
      <w:r w:rsidRPr="006E4A0E">
        <w:rPr>
          <w:sz w:val="28"/>
          <w:szCs w:val="28"/>
          <w:lang w:val="kk-KZ"/>
        </w:rPr>
        <w:t xml:space="preserve"> </w:t>
      </w:r>
      <w:r w:rsidR="002C0CFA" w:rsidRPr="006E4A0E">
        <w:rPr>
          <w:sz w:val="28"/>
          <w:szCs w:val="28"/>
          <w:lang w:val="kk-KZ"/>
        </w:rPr>
        <w:t xml:space="preserve">дуальді-бағдарлық </w:t>
      </w:r>
      <w:r w:rsidRPr="006E4A0E">
        <w:rPr>
          <w:sz w:val="28"/>
          <w:szCs w:val="28"/>
          <w:lang w:val="kk-KZ"/>
        </w:rPr>
        <w:t xml:space="preserve">даярлау тұжырымдамасы, </w:t>
      </w:r>
      <w:r w:rsidR="002C0CFA" w:rsidRPr="006E4A0E">
        <w:rPr>
          <w:sz w:val="28"/>
          <w:szCs w:val="28"/>
          <w:lang w:val="kk-KZ"/>
        </w:rPr>
        <w:t>арнайы педагогты</w:t>
      </w:r>
      <w:r w:rsidRPr="006E4A0E">
        <w:rPr>
          <w:sz w:val="28"/>
          <w:szCs w:val="28"/>
          <w:lang w:val="kk-KZ"/>
        </w:rPr>
        <w:t xml:space="preserve"> </w:t>
      </w:r>
      <w:r w:rsidR="002C0CFA" w:rsidRPr="006E4A0E">
        <w:rPr>
          <w:sz w:val="28"/>
          <w:szCs w:val="28"/>
          <w:lang w:val="kk-KZ"/>
        </w:rPr>
        <w:t xml:space="preserve">дуальді-бағдарлық </w:t>
      </w:r>
      <w:r w:rsidRPr="006E4A0E">
        <w:rPr>
          <w:sz w:val="28"/>
          <w:szCs w:val="28"/>
          <w:lang w:val="kk-KZ"/>
        </w:rPr>
        <w:t xml:space="preserve">оқыту </w:t>
      </w:r>
      <w:r w:rsidR="002C0CFA" w:rsidRPr="006E4A0E">
        <w:rPr>
          <w:sz w:val="28"/>
          <w:szCs w:val="28"/>
          <w:lang w:val="kk-KZ"/>
        </w:rPr>
        <w:t>проце</w:t>
      </w:r>
      <w:r w:rsidRPr="006E4A0E">
        <w:rPr>
          <w:sz w:val="28"/>
          <w:szCs w:val="28"/>
          <w:lang w:val="kk-KZ"/>
        </w:rPr>
        <w:t xml:space="preserve">сінде даярлаудың әдіснамалық тұғырлары мен қағидалары, </w:t>
      </w:r>
      <w:r w:rsidR="00C00BB0" w:rsidRPr="006E4A0E">
        <w:rPr>
          <w:sz w:val="28"/>
          <w:szCs w:val="28"/>
          <w:lang w:val="kk-KZ"/>
        </w:rPr>
        <w:t xml:space="preserve">дуальді-бағдарлық </w:t>
      </w:r>
      <w:r w:rsidRPr="006E4A0E">
        <w:rPr>
          <w:sz w:val="28"/>
          <w:szCs w:val="28"/>
          <w:lang w:val="kk-KZ"/>
        </w:rPr>
        <w:t xml:space="preserve">оқыту </w:t>
      </w:r>
      <w:r w:rsidR="00C00BB0" w:rsidRPr="006E4A0E">
        <w:rPr>
          <w:sz w:val="28"/>
          <w:szCs w:val="28"/>
          <w:lang w:val="kk-KZ"/>
        </w:rPr>
        <w:t>проце</w:t>
      </w:r>
      <w:r w:rsidRPr="006E4A0E">
        <w:rPr>
          <w:sz w:val="28"/>
          <w:szCs w:val="28"/>
          <w:lang w:val="kk-KZ"/>
        </w:rPr>
        <w:t xml:space="preserve">сінің мәні мен ерекшеліктері ашып көрсетіледі. Сонымен бірге </w:t>
      </w:r>
      <w:r w:rsidR="00C00BB0" w:rsidRPr="006E4A0E">
        <w:rPr>
          <w:sz w:val="28"/>
          <w:szCs w:val="28"/>
          <w:lang w:val="kk-KZ"/>
        </w:rPr>
        <w:t>арнайы педагогтарды</w:t>
      </w:r>
      <w:r w:rsidRPr="006E4A0E">
        <w:rPr>
          <w:sz w:val="28"/>
          <w:szCs w:val="28"/>
          <w:lang w:val="kk-KZ"/>
        </w:rPr>
        <w:t xml:space="preserve"> </w:t>
      </w:r>
      <w:r w:rsidR="00C00BB0" w:rsidRPr="006E4A0E">
        <w:rPr>
          <w:sz w:val="28"/>
          <w:szCs w:val="28"/>
          <w:lang w:val="kk-KZ"/>
        </w:rPr>
        <w:t>дуальді-бағдарлық</w:t>
      </w:r>
      <w:r w:rsidRPr="006E4A0E">
        <w:rPr>
          <w:sz w:val="28"/>
          <w:szCs w:val="28"/>
          <w:lang w:val="kk-KZ"/>
        </w:rPr>
        <w:t xml:space="preserve"> оқыту </w:t>
      </w:r>
      <w:r w:rsidR="00C00BB0" w:rsidRPr="006E4A0E">
        <w:rPr>
          <w:sz w:val="28"/>
          <w:szCs w:val="28"/>
          <w:lang w:val="kk-KZ"/>
        </w:rPr>
        <w:t>проце</w:t>
      </w:r>
      <w:r w:rsidR="005A1F1A">
        <w:rPr>
          <w:sz w:val="28"/>
          <w:szCs w:val="28"/>
          <w:lang w:val="kk-KZ"/>
        </w:rPr>
        <w:t>сінде даярлаудың ғылыми</w:t>
      </w:r>
      <w:r w:rsidR="005A1F1A" w:rsidRPr="005A1F1A">
        <w:rPr>
          <w:sz w:val="28"/>
          <w:szCs w:val="28"/>
          <w:lang w:val="kk-KZ"/>
        </w:rPr>
        <w:t>-</w:t>
      </w:r>
      <w:r w:rsidR="005A1F1A">
        <w:rPr>
          <w:sz w:val="28"/>
          <w:szCs w:val="28"/>
          <w:lang w:val="kk-KZ"/>
        </w:rPr>
        <w:t xml:space="preserve">практикалық </w:t>
      </w:r>
      <w:r w:rsidR="00334E95">
        <w:rPr>
          <w:sz w:val="28"/>
          <w:szCs w:val="28"/>
          <w:lang w:val="kk-KZ"/>
        </w:rPr>
        <w:t>моделі әзірлен</w:t>
      </w:r>
      <w:r w:rsidRPr="006E4A0E">
        <w:rPr>
          <w:sz w:val="28"/>
          <w:szCs w:val="28"/>
          <w:lang w:val="kk-KZ"/>
        </w:rPr>
        <w:t xml:space="preserve">ді. </w:t>
      </w:r>
    </w:p>
    <w:p w14:paraId="11BA90E7" w14:textId="77777777" w:rsidR="0028041C" w:rsidRPr="006E4A0E" w:rsidRDefault="0028041C" w:rsidP="00E00BE5">
      <w:pPr>
        <w:ind w:firstLine="567"/>
        <w:jc w:val="both"/>
        <w:rPr>
          <w:sz w:val="28"/>
          <w:szCs w:val="28"/>
          <w:lang w:val="kk-KZ"/>
        </w:rPr>
      </w:pPr>
      <w:r w:rsidRPr="006E4A0E">
        <w:rPr>
          <w:b/>
          <w:sz w:val="28"/>
          <w:szCs w:val="28"/>
          <w:lang w:val="kk-KZ"/>
        </w:rPr>
        <w:t>«</w:t>
      </w:r>
      <w:r w:rsidR="00C17D7D" w:rsidRPr="006E4A0E">
        <w:rPr>
          <w:b/>
          <w:sz w:val="28"/>
          <w:szCs w:val="28"/>
          <w:lang w:val="kk-KZ"/>
        </w:rPr>
        <w:t xml:space="preserve">Арнайы педагогтарды </w:t>
      </w:r>
      <w:r w:rsidR="004E26EB" w:rsidRPr="006E4A0E">
        <w:rPr>
          <w:b/>
          <w:sz w:val="28"/>
          <w:szCs w:val="28"/>
          <w:lang w:val="kk-KZ"/>
        </w:rPr>
        <w:t xml:space="preserve">дуальді-бағдарлық </w:t>
      </w:r>
      <w:r w:rsidRPr="006E4A0E">
        <w:rPr>
          <w:b/>
          <w:sz w:val="28"/>
          <w:szCs w:val="28"/>
          <w:lang w:val="kk-KZ"/>
        </w:rPr>
        <w:t xml:space="preserve">оқыту </w:t>
      </w:r>
      <w:r w:rsidR="004E26EB" w:rsidRPr="006E4A0E">
        <w:rPr>
          <w:b/>
          <w:sz w:val="28"/>
          <w:szCs w:val="28"/>
          <w:lang w:val="kk-KZ"/>
        </w:rPr>
        <w:t>проце</w:t>
      </w:r>
      <w:r w:rsidRPr="006E4A0E">
        <w:rPr>
          <w:b/>
          <w:sz w:val="28"/>
          <w:szCs w:val="28"/>
          <w:lang w:val="kk-KZ"/>
        </w:rPr>
        <w:t xml:space="preserve">сінде даярлау бойынша эксперименттік жұмыс» деген екінші бөлімде </w:t>
      </w:r>
      <w:r w:rsidR="00564038" w:rsidRPr="006E4A0E">
        <w:rPr>
          <w:sz w:val="28"/>
          <w:szCs w:val="28"/>
          <w:lang w:val="kk-KZ"/>
        </w:rPr>
        <w:t>арнайы педагогтарды</w:t>
      </w:r>
      <w:r w:rsidRPr="006E4A0E">
        <w:rPr>
          <w:sz w:val="28"/>
          <w:szCs w:val="28"/>
          <w:lang w:val="kk-KZ"/>
        </w:rPr>
        <w:t xml:space="preserve"> </w:t>
      </w:r>
      <w:r w:rsidR="00564038" w:rsidRPr="006E4A0E">
        <w:rPr>
          <w:sz w:val="28"/>
          <w:szCs w:val="28"/>
          <w:lang w:val="kk-KZ"/>
        </w:rPr>
        <w:t xml:space="preserve">дуальді-бағдарлық </w:t>
      </w:r>
      <w:r w:rsidRPr="006E4A0E">
        <w:rPr>
          <w:sz w:val="28"/>
          <w:szCs w:val="28"/>
          <w:lang w:val="kk-KZ"/>
        </w:rPr>
        <w:t xml:space="preserve">оқыту </w:t>
      </w:r>
      <w:r w:rsidR="00564038" w:rsidRPr="006E4A0E">
        <w:rPr>
          <w:sz w:val="28"/>
          <w:szCs w:val="28"/>
          <w:lang w:val="kk-KZ"/>
        </w:rPr>
        <w:t>проце</w:t>
      </w:r>
      <w:r w:rsidRPr="006E4A0E">
        <w:rPr>
          <w:sz w:val="28"/>
          <w:szCs w:val="28"/>
          <w:lang w:val="kk-KZ"/>
        </w:rPr>
        <w:t xml:space="preserve">сінде даярлау жүйесі, арнайы педагогтарды даярлау </w:t>
      </w:r>
      <w:r w:rsidR="00564038" w:rsidRPr="006E4A0E">
        <w:rPr>
          <w:sz w:val="28"/>
          <w:szCs w:val="28"/>
          <w:lang w:val="kk-KZ"/>
        </w:rPr>
        <w:t>проце</w:t>
      </w:r>
      <w:r w:rsidRPr="006E4A0E">
        <w:rPr>
          <w:sz w:val="28"/>
          <w:szCs w:val="28"/>
          <w:lang w:val="kk-KZ"/>
        </w:rPr>
        <w:t xml:space="preserve">сінде </w:t>
      </w:r>
      <w:r w:rsidR="00564038" w:rsidRPr="006E4A0E">
        <w:rPr>
          <w:sz w:val="28"/>
          <w:szCs w:val="28"/>
          <w:lang w:val="kk-KZ"/>
        </w:rPr>
        <w:t xml:space="preserve">дуальді-бағдарлық </w:t>
      </w:r>
      <w:r w:rsidRPr="006E4A0E">
        <w:rPr>
          <w:sz w:val="28"/>
          <w:szCs w:val="28"/>
          <w:lang w:val="kk-KZ"/>
        </w:rPr>
        <w:t xml:space="preserve">оқытуды ұйымдастырудың эксперименттік бағдарламасы, </w:t>
      </w:r>
      <w:r w:rsidR="00564038" w:rsidRPr="006E4A0E">
        <w:rPr>
          <w:sz w:val="28"/>
          <w:szCs w:val="28"/>
          <w:lang w:val="kk-KZ"/>
        </w:rPr>
        <w:t>арнайы педагогтарды</w:t>
      </w:r>
      <w:r w:rsidRPr="006E4A0E">
        <w:rPr>
          <w:sz w:val="28"/>
          <w:szCs w:val="28"/>
          <w:lang w:val="kk-KZ"/>
        </w:rPr>
        <w:t xml:space="preserve"> </w:t>
      </w:r>
      <w:r w:rsidR="00E82A21" w:rsidRPr="006E4A0E">
        <w:rPr>
          <w:sz w:val="28"/>
          <w:szCs w:val="28"/>
          <w:lang w:val="kk-KZ"/>
        </w:rPr>
        <w:t xml:space="preserve">дуальді-бағдарлық </w:t>
      </w:r>
      <w:r w:rsidRPr="006E4A0E">
        <w:rPr>
          <w:sz w:val="28"/>
          <w:szCs w:val="28"/>
          <w:lang w:val="kk-KZ"/>
        </w:rPr>
        <w:t xml:space="preserve">оқыту </w:t>
      </w:r>
      <w:r w:rsidR="004E1658" w:rsidRPr="006E4A0E">
        <w:rPr>
          <w:sz w:val="28"/>
          <w:szCs w:val="28"/>
          <w:lang w:val="kk-KZ"/>
        </w:rPr>
        <w:t>проце</w:t>
      </w:r>
      <w:r w:rsidRPr="006E4A0E">
        <w:rPr>
          <w:sz w:val="28"/>
          <w:szCs w:val="28"/>
          <w:lang w:val="kk-KZ"/>
        </w:rPr>
        <w:t>сінде даярлау әдістемесі әзірленеді. Сонымен бірге тәжірибелік-эксперимент</w:t>
      </w:r>
      <w:r w:rsidR="00334E95">
        <w:rPr>
          <w:sz w:val="28"/>
          <w:szCs w:val="28"/>
          <w:lang w:val="kk-KZ"/>
        </w:rPr>
        <w:t>тік жұмыстың нәтижелері анықтал</w:t>
      </w:r>
      <w:r w:rsidRPr="006E4A0E">
        <w:rPr>
          <w:sz w:val="28"/>
          <w:szCs w:val="28"/>
          <w:lang w:val="kk-KZ"/>
        </w:rPr>
        <w:t xml:space="preserve">ды. </w:t>
      </w:r>
    </w:p>
    <w:p w14:paraId="3D55B3D4" w14:textId="77777777" w:rsidR="0028041C" w:rsidRPr="006E4A0E" w:rsidRDefault="0028041C" w:rsidP="00E00BE5">
      <w:pPr>
        <w:ind w:firstLine="567"/>
        <w:jc w:val="both"/>
        <w:rPr>
          <w:sz w:val="28"/>
          <w:szCs w:val="28"/>
          <w:lang w:val="kk-KZ"/>
        </w:rPr>
      </w:pPr>
      <w:r w:rsidRPr="006E4A0E">
        <w:rPr>
          <w:b/>
          <w:sz w:val="28"/>
          <w:szCs w:val="28"/>
          <w:lang w:val="kk-KZ"/>
        </w:rPr>
        <w:lastRenderedPageBreak/>
        <w:t>Қорытындыда</w:t>
      </w:r>
      <w:r w:rsidRPr="006E4A0E">
        <w:rPr>
          <w:sz w:val="28"/>
          <w:szCs w:val="28"/>
          <w:lang w:val="kk-KZ"/>
        </w:rPr>
        <w:t xml:space="preserve"> зерттеудің негізгі қағидалары, нәтижелері тұжырымдалып, ғылыми-әдістемелік ұсыныстар, зерттеушілерге арнал</w:t>
      </w:r>
      <w:r w:rsidR="00BA7744">
        <w:rPr>
          <w:sz w:val="28"/>
          <w:szCs w:val="28"/>
          <w:lang w:val="kk-KZ"/>
        </w:rPr>
        <w:t>ған зерттеу перспективасы беріл</w:t>
      </w:r>
      <w:r w:rsidRPr="006E4A0E">
        <w:rPr>
          <w:sz w:val="28"/>
          <w:szCs w:val="28"/>
          <w:lang w:val="kk-KZ"/>
        </w:rPr>
        <w:t xml:space="preserve">ді. </w:t>
      </w:r>
    </w:p>
    <w:p w14:paraId="1BE0918D" w14:textId="77777777" w:rsidR="00881401" w:rsidRDefault="0028041C" w:rsidP="006B220C">
      <w:pPr>
        <w:ind w:firstLine="567"/>
        <w:jc w:val="both"/>
        <w:rPr>
          <w:sz w:val="28"/>
          <w:szCs w:val="28"/>
          <w:lang w:val="kk-KZ"/>
        </w:rPr>
      </w:pPr>
      <w:r w:rsidRPr="006E4A0E">
        <w:rPr>
          <w:b/>
          <w:sz w:val="28"/>
          <w:szCs w:val="28"/>
          <w:lang w:val="kk-KZ"/>
        </w:rPr>
        <w:t>Қосымшада</w:t>
      </w:r>
      <w:r w:rsidRPr="006E4A0E">
        <w:rPr>
          <w:sz w:val="28"/>
          <w:szCs w:val="28"/>
          <w:lang w:val="kk-KZ"/>
        </w:rPr>
        <w:t xml:space="preserve"> зерттеудің тәжірибелік-эксперимент жұмыстарында қолданылған әдістемелер, зерттеу барысында </w:t>
      </w:r>
      <w:r w:rsidR="009D54C8">
        <w:rPr>
          <w:sz w:val="28"/>
          <w:szCs w:val="28"/>
          <w:lang w:val="kk-KZ"/>
        </w:rPr>
        <w:t>жасалғ</w:t>
      </w:r>
      <w:r w:rsidR="005A1F1A">
        <w:rPr>
          <w:sz w:val="28"/>
          <w:szCs w:val="28"/>
          <w:lang w:val="kk-KZ"/>
        </w:rPr>
        <w:t>ан поликомпонентті бағдарлама</w:t>
      </w:r>
      <w:r w:rsidR="00BA7744">
        <w:rPr>
          <w:sz w:val="28"/>
          <w:szCs w:val="28"/>
          <w:lang w:val="kk-KZ"/>
        </w:rPr>
        <w:t xml:space="preserve"> ұсыныл</w:t>
      </w:r>
      <w:r w:rsidRPr="006E4A0E">
        <w:rPr>
          <w:sz w:val="28"/>
          <w:szCs w:val="28"/>
          <w:lang w:val="kk-KZ"/>
        </w:rPr>
        <w:t>ды.</w:t>
      </w:r>
    </w:p>
    <w:p w14:paraId="113C9748" w14:textId="77777777" w:rsidR="00011350" w:rsidRDefault="00011350" w:rsidP="006B220C">
      <w:pPr>
        <w:ind w:firstLine="567"/>
        <w:jc w:val="both"/>
        <w:rPr>
          <w:sz w:val="28"/>
          <w:szCs w:val="28"/>
          <w:lang w:val="kk-KZ"/>
        </w:rPr>
      </w:pPr>
    </w:p>
    <w:p w14:paraId="5C845C74" w14:textId="77777777" w:rsidR="00011350" w:rsidRDefault="00011350" w:rsidP="006B220C">
      <w:pPr>
        <w:ind w:firstLine="567"/>
        <w:jc w:val="both"/>
        <w:rPr>
          <w:sz w:val="28"/>
          <w:szCs w:val="28"/>
          <w:lang w:val="kk-KZ"/>
        </w:rPr>
      </w:pPr>
    </w:p>
    <w:p w14:paraId="5CDBA9ED" w14:textId="77777777" w:rsidR="00011350" w:rsidRDefault="00011350" w:rsidP="006B220C">
      <w:pPr>
        <w:ind w:firstLine="567"/>
        <w:jc w:val="both"/>
        <w:rPr>
          <w:sz w:val="28"/>
          <w:szCs w:val="28"/>
          <w:lang w:val="kk-KZ"/>
        </w:rPr>
      </w:pPr>
    </w:p>
    <w:p w14:paraId="7212D67D" w14:textId="77777777" w:rsidR="00011350" w:rsidRDefault="00011350" w:rsidP="006B220C">
      <w:pPr>
        <w:ind w:firstLine="567"/>
        <w:jc w:val="both"/>
        <w:rPr>
          <w:sz w:val="28"/>
          <w:szCs w:val="28"/>
          <w:lang w:val="kk-KZ"/>
        </w:rPr>
      </w:pPr>
    </w:p>
    <w:p w14:paraId="57BB811B" w14:textId="77777777" w:rsidR="00011350" w:rsidRDefault="00011350" w:rsidP="006B220C">
      <w:pPr>
        <w:ind w:firstLine="567"/>
        <w:jc w:val="both"/>
        <w:rPr>
          <w:sz w:val="28"/>
          <w:szCs w:val="28"/>
          <w:lang w:val="kk-KZ"/>
        </w:rPr>
      </w:pPr>
    </w:p>
    <w:p w14:paraId="4F54C0D9" w14:textId="77777777" w:rsidR="00011350" w:rsidRDefault="00011350" w:rsidP="006B220C">
      <w:pPr>
        <w:ind w:firstLine="567"/>
        <w:jc w:val="both"/>
        <w:rPr>
          <w:sz w:val="28"/>
          <w:szCs w:val="28"/>
          <w:lang w:val="kk-KZ"/>
        </w:rPr>
      </w:pPr>
    </w:p>
    <w:p w14:paraId="01772F16" w14:textId="77777777" w:rsidR="00011350" w:rsidRDefault="00011350" w:rsidP="006B220C">
      <w:pPr>
        <w:ind w:firstLine="567"/>
        <w:jc w:val="both"/>
        <w:rPr>
          <w:sz w:val="28"/>
          <w:szCs w:val="28"/>
          <w:lang w:val="kk-KZ"/>
        </w:rPr>
      </w:pPr>
    </w:p>
    <w:p w14:paraId="545601D5" w14:textId="77777777" w:rsidR="00011350" w:rsidRDefault="00011350" w:rsidP="006B220C">
      <w:pPr>
        <w:ind w:firstLine="567"/>
        <w:jc w:val="both"/>
        <w:rPr>
          <w:sz w:val="28"/>
          <w:szCs w:val="28"/>
          <w:lang w:val="kk-KZ"/>
        </w:rPr>
      </w:pPr>
    </w:p>
    <w:p w14:paraId="029133FB" w14:textId="77777777" w:rsidR="00011350" w:rsidRDefault="00011350" w:rsidP="006B220C">
      <w:pPr>
        <w:ind w:firstLine="567"/>
        <w:jc w:val="both"/>
        <w:rPr>
          <w:sz w:val="28"/>
          <w:szCs w:val="28"/>
          <w:lang w:val="kk-KZ"/>
        </w:rPr>
      </w:pPr>
    </w:p>
    <w:p w14:paraId="1783DCD5" w14:textId="77777777" w:rsidR="00011350" w:rsidRDefault="00011350" w:rsidP="006B220C">
      <w:pPr>
        <w:ind w:firstLine="567"/>
        <w:jc w:val="both"/>
        <w:rPr>
          <w:sz w:val="28"/>
          <w:szCs w:val="28"/>
          <w:lang w:val="kk-KZ"/>
        </w:rPr>
      </w:pPr>
    </w:p>
    <w:p w14:paraId="38BB9725" w14:textId="77777777" w:rsidR="00011350" w:rsidRDefault="00011350" w:rsidP="006B220C">
      <w:pPr>
        <w:ind w:firstLine="567"/>
        <w:jc w:val="both"/>
        <w:rPr>
          <w:sz w:val="28"/>
          <w:szCs w:val="28"/>
          <w:lang w:val="kk-KZ"/>
        </w:rPr>
      </w:pPr>
    </w:p>
    <w:p w14:paraId="0FA24707" w14:textId="77777777" w:rsidR="00011350" w:rsidRDefault="00011350" w:rsidP="006B220C">
      <w:pPr>
        <w:ind w:firstLine="567"/>
        <w:jc w:val="both"/>
        <w:rPr>
          <w:sz w:val="28"/>
          <w:szCs w:val="28"/>
          <w:lang w:val="kk-KZ"/>
        </w:rPr>
      </w:pPr>
    </w:p>
    <w:p w14:paraId="5F8B9030" w14:textId="77777777" w:rsidR="00011350" w:rsidRDefault="00011350" w:rsidP="006B220C">
      <w:pPr>
        <w:ind w:firstLine="567"/>
        <w:jc w:val="both"/>
        <w:rPr>
          <w:sz w:val="28"/>
          <w:szCs w:val="28"/>
          <w:lang w:val="kk-KZ"/>
        </w:rPr>
      </w:pPr>
    </w:p>
    <w:p w14:paraId="08276792" w14:textId="77777777" w:rsidR="00011350" w:rsidRDefault="00011350" w:rsidP="006B220C">
      <w:pPr>
        <w:ind w:firstLine="567"/>
        <w:jc w:val="both"/>
        <w:rPr>
          <w:sz w:val="28"/>
          <w:szCs w:val="28"/>
          <w:lang w:val="kk-KZ"/>
        </w:rPr>
      </w:pPr>
    </w:p>
    <w:p w14:paraId="6ABCEF41" w14:textId="77777777" w:rsidR="00011350" w:rsidRDefault="00011350" w:rsidP="006B220C">
      <w:pPr>
        <w:ind w:firstLine="567"/>
        <w:jc w:val="both"/>
        <w:rPr>
          <w:sz w:val="28"/>
          <w:szCs w:val="28"/>
          <w:lang w:val="kk-KZ"/>
        </w:rPr>
      </w:pPr>
    </w:p>
    <w:p w14:paraId="6D3378B0" w14:textId="77777777" w:rsidR="00011350" w:rsidRDefault="00011350" w:rsidP="006B220C">
      <w:pPr>
        <w:ind w:firstLine="567"/>
        <w:jc w:val="both"/>
        <w:rPr>
          <w:sz w:val="28"/>
          <w:szCs w:val="28"/>
          <w:lang w:val="kk-KZ"/>
        </w:rPr>
      </w:pPr>
    </w:p>
    <w:p w14:paraId="6AA9DD3D" w14:textId="77777777" w:rsidR="00011350" w:rsidRDefault="00011350" w:rsidP="006B220C">
      <w:pPr>
        <w:ind w:firstLine="567"/>
        <w:jc w:val="both"/>
        <w:rPr>
          <w:sz w:val="28"/>
          <w:szCs w:val="28"/>
          <w:lang w:val="kk-KZ"/>
        </w:rPr>
      </w:pPr>
    </w:p>
    <w:p w14:paraId="11995D2E" w14:textId="77777777" w:rsidR="00011350" w:rsidRDefault="00011350" w:rsidP="006B220C">
      <w:pPr>
        <w:ind w:firstLine="567"/>
        <w:jc w:val="both"/>
        <w:rPr>
          <w:sz w:val="28"/>
          <w:szCs w:val="28"/>
          <w:lang w:val="kk-KZ"/>
        </w:rPr>
      </w:pPr>
    </w:p>
    <w:p w14:paraId="43987664" w14:textId="77777777" w:rsidR="00011350" w:rsidRDefault="00011350" w:rsidP="006B220C">
      <w:pPr>
        <w:ind w:firstLine="567"/>
        <w:jc w:val="both"/>
        <w:rPr>
          <w:sz w:val="28"/>
          <w:szCs w:val="28"/>
          <w:lang w:val="kk-KZ"/>
        </w:rPr>
      </w:pPr>
    </w:p>
    <w:p w14:paraId="4B02BB83" w14:textId="77777777" w:rsidR="00011350" w:rsidRDefault="00011350" w:rsidP="006B220C">
      <w:pPr>
        <w:ind w:firstLine="567"/>
        <w:jc w:val="both"/>
        <w:rPr>
          <w:sz w:val="28"/>
          <w:szCs w:val="28"/>
          <w:lang w:val="kk-KZ"/>
        </w:rPr>
      </w:pPr>
    </w:p>
    <w:p w14:paraId="42E05A9F" w14:textId="77777777" w:rsidR="00011350" w:rsidRDefault="00011350" w:rsidP="006B220C">
      <w:pPr>
        <w:ind w:firstLine="567"/>
        <w:jc w:val="both"/>
        <w:rPr>
          <w:sz w:val="28"/>
          <w:szCs w:val="28"/>
          <w:lang w:val="kk-KZ"/>
        </w:rPr>
      </w:pPr>
    </w:p>
    <w:p w14:paraId="34014AEC" w14:textId="77777777" w:rsidR="00011350" w:rsidRDefault="00011350" w:rsidP="006B220C">
      <w:pPr>
        <w:ind w:firstLine="567"/>
        <w:jc w:val="both"/>
        <w:rPr>
          <w:sz w:val="28"/>
          <w:szCs w:val="28"/>
          <w:lang w:val="kk-KZ"/>
        </w:rPr>
      </w:pPr>
    </w:p>
    <w:p w14:paraId="30A40C50" w14:textId="77777777" w:rsidR="00011350" w:rsidRDefault="00011350" w:rsidP="006B220C">
      <w:pPr>
        <w:ind w:firstLine="567"/>
        <w:jc w:val="both"/>
        <w:rPr>
          <w:sz w:val="28"/>
          <w:szCs w:val="28"/>
          <w:lang w:val="kk-KZ"/>
        </w:rPr>
      </w:pPr>
    </w:p>
    <w:p w14:paraId="207924F8" w14:textId="77777777" w:rsidR="00011350" w:rsidRDefault="00011350" w:rsidP="006B220C">
      <w:pPr>
        <w:ind w:firstLine="567"/>
        <w:jc w:val="both"/>
        <w:rPr>
          <w:sz w:val="28"/>
          <w:szCs w:val="28"/>
          <w:lang w:val="kk-KZ"/>
        </w:rPr>
      </w:pPr>
    </w:p>
    <w:p w14:paraId="628BF1A5" w14:textId="77777777" w:rsidR="00011350" w:rsidRDefault="00011350" w:rsidP="006B220C">
      <w:pPr>
        <w:ind w:firstLine="567"/>
        <w:jc w:val="both"/>
        <w:rPr>
          <w:sz w:val="28"/>
          <w:szCs w:val="28"/>
          <w:lang w:val="kk-KZ"/>
        </w:rPr>
      </w:pPr>
    </w:p>
    <w:p w14:paraId="2DC21F95" w14:textId="77777777" w:rsidR="00011350" w:rsidRDefault="00011350" w:rsidP="006B220C">
      <w:pPr>
        <w:ind w:firstLine="567"/>
        <w:jc w:val="both"/>
        <w:rPr>
          <w:sz w:val="28"/>
          <w:szCs w:val="28"/>
          <w:lang w:val="kk-KZ"/>
        </w:rPr>
      </w:pPr>
    </w:p>
    <w:p w14:paraId="0B426C67" w14:textId="77777777" w:rsidR="00011350" w:rsidRDefault="00011350" w:rsidP="006B220C">
      <w:pPr>
        <w:ind w:firstLine="567"/>
        <w:jc w:val="both"/>
        <w:rPr>
          <w:sz w:val="28"/>
          <w:szCs w:val="28"/>
          <w:lang w:val="kk-KZ"/>
        </w:rPr>
      </w:pPr>
    </w:p>
    <w:p w14:paraId="0E4553A8" w14:textId="77777777" w:rsidR="00011350" w:rsidRDefault="00011350" w:rsidP="006B220C">
      <w:pPr>
        <w:ind w:firstLine="567"/>
        <w:jc w:val="both"/>
        <w:rPr>
          <w:sz w:val="28"/>
          <w:szCs w:val="28"/>
          <w:lang w:val="kk-KZ"/>
        </w:rPr>
      </w:pPr>
    </w:p>
    <w:p w14:paraId="14A71C44" w14:textId="77777777" w:rsidR="00011350" w:rsidRDefault="00011350" w:rsidP="006B220C">
      <w:pPr>
        <w:ind w:firstLine="567"/>
        <w:jc w:val="both"/>
        <w:rPr>
          <w:sz w:val="28"/>
          <w:szCs w:val="28"/>
          <w:lang w:val="kk-KZ"/>
        </w:rPr>
      </w:pPr>
    </w:p>
    <w:p w14:paraId="69F41413" w14:textId="26FFF112" w:rsidR="00011350" w:rsidRDefault="00011350" w:rsidP="000A2F78">
      <w:pPr>
        <w:jc w:val="both"/>
        <w:rPr>
          <w:sz w:val="28"/>
          <w:szCs w:val="28"/>
          <w:lang w:val="kk-KZ"/>
        </w:rPr>
      </w:pPr>
    </w:p>
    <w:p w14:paraId="43CFF9E9" w14:textId="58352C20" w:rsidR="001F13D4" w:rsidRDefault="001F13D4" w:rsidP="000A2F78">
      <w:pPr>
        <w:jc w:val="both"/>
        <w:rPr>
          <w:sz w:val="28"/>
          <w:szCs w:val="28"/>
          <w:lang w:val="kk-KZ"/>
        </w:rPr>
      </w:pPr>
    </w:p>
    <w:p w14:paraId="0AEA9A20" w14:textId="48F742BA" w:rsidR="001F13D4" w:rsidRDefault="001F13D4" w:rsidP="000A2F78">
      <w:pPr>
        <w:jc w:val="both"/>
        <w:rPr>
          <w:sz w:val="28"/>
          <w:szCs w:val="28"/>
          <w:lang w:val="kk-KZ"/>
        </w:rPr>
      </w:pPr>
    </w:p>
    <w:p w14:paraId="50C7B50F" w14:textId="11FD3883" w:rsidR="001F13D4" w:rsidRDefault="001F13D4" w:rsidP="000A2F78">
      <w:pPr>
        <w:jc w:val="both"/>
        <w:rPr>
          <w:sz w:val="28"/>
          <w:szCs w:val="28"/>
          <w:lang w:val="kk-KZ"/>
        </w:rPr>
      </w:pPr>
    </w:p>
    <w:p w14:paraId="3A6DB04A" w14:textId="5F0AE252" w:rsidR="001F13D4" w:rsidRDefault="001F13D4" w:rsidP="000A2F78">
      <w:pPr>
        <w:jc w:val="both"/>
        <w:rPr>
          <w:sz w:val="28"/>
          <w:szCs w:val="28"/>
          <w:lang w:val="kk-KZ"/>
        </w:rPr>
      </w:pPr>
    </w:p>
    <w:p w14:paraId="3F995B26" w14:textId="711C0935" w:rsidR="001F13D4" w:rsidRDefault="001F13D4" w:rsidP="000A2F78">
      <w:pPr>
        <w:jc w:val="both"/>
        <w:rPr>
          <w:sz w:val="28"/>
          <w:szCs w:val="28"/>
          <w:lang w:val="kk-KZ"/>
        </w:rPr>
      </w:pPr>
    </w:p>
    <w:p w14:paraId="5B9A3315" w14:textId="77777777" w:rsidR="001F13D4" w:rsidRDefault="001F13D4" w:rsidP="000A2F78">
      <w:pPr>
        <w:jc w:val="both"/>
        <w:rPr>
          <w:sz w:val="28"/>
          <w:szCs w:val="28"/>
          <w:lang w:val="kk-KZ"/>
        </w:rPr>
      </w:pPr>
    </w:p>
    <w:p w14:paraId="53B2FFA8" w14:textId="77777777" w:rsidR="001460B0" w:rsidRPr="0039756D" w:rsidRDefault="001460B0" w:rsidP="006B220C">
      <w:pPr>
        <w:ind w:firstLine="567"/>
        <w:jc w:val="both"/>
        <w:rPr>
          <w:sz w:val="28"/>
          <w:szCs w:val="28"/>
          <w:lang w:val="kk-KZ"/>
        </w:rPr>
      </w:pPr>
    </w:p>
    <w:p w14:paraId="1506B94F" w14:textId="77777777" w:rsidR="002A22FC" w:rsidRPr="006E4A0E" w:rsidRDefault="004C279F" w:rsidP="00DC7484">
      <w:pPr>
        <w:pStyle w:val="af2"/>
        <w:ind w:firstLine="567"/>
        <w:jc w:val="both"/>
        <w:rPr>
          <w:b/>
          <w:sz w:val="28"/>
          <w:szCs w:val="28"/>
          <w:lang w:val="kk-KZ"/>
        </w:rPr>
      </w:pPr>
      <w:r>
        <w:rPr>
          <w:lang w:val="kk-KZ"/>
        </w:rPr>
        <w:lastRenderedPageBreak/>
        <w:t xml:space="preserve"> </w:t>
      </w:r>
      <w:r w:rsidR="002A22FC" w:rsidRPr="006E4A0E">
        <w:rPr>
          <w:rFonts w:eastAsia="Calibri"/>
          <w:b/>
          <w:sz w:val="28"/>
          <w:szCs w:val="28"/>
          <w:lang w:val="kk-KZ"/>
        </w:rPr>
        <w:t xml:space="preserve">1 </w:t>
      </w:r>
      <w:r w:rsidR="005F3C6D" w:rsidRPr="006E4A0E">
        <w:rPr>
          <w:b/>
          <w:sz w:val="28"/>
          <w:szCs w:val="28"/>
          <w:lang w:val="kk-KZ" w:eastAsia="ru-RU"/>
        </w:rPr>
        <w:t>АРНАЙЫ ПЕДАГОГТАРДЫ ДУАЛЬДІ</w:t>
      </w:r>
      <w:r w:rsidR="00E76011" w:rsidRPr="006E4A0E">
        <w:rPr>
          <w:b/>
          <w:sz w:val="28"/>
          <w:szCs w:val="28"/>
          <w:lang w:val="kk-KZ" w:eastAsia="ru-RU"/>
        </w:rPr>
        <w:t>-</w:t>
      </w:r>
      <w:r w:rsidR="005F3C6D" w:rsidRPr="006E4A0E">
        <w:rPr>
          <w:b/>
          <w:sz w:val="28"/>
          <w:szCs w:val="28"/>
          <w:lang w:val="kk-KZ" w:eastAsia="ru-RU"/>
        </w:rPr>
        <w:t>БАҒДАРЛЫҚ</w:t>
      </w:r>
      <w:r w:rsidR="001729E6" w:rsidRPr="006E4A0E">
        <w:rPr>
          <w:b/>
          <w:sz w:val="28"/>
          <w:szCs w:val="28"/>
          <w:lang w:val="kk-KZ" w:eastAsia="ru-RU"/>
        </w:rPr>
        <w:t xml:space="preserve"> ОҚЫТУ </w:t>
      </w:r>
      <w:r w:rsidR="005F3C6D" w:rsidRPr="006E4A0E">
        <w:rPr>
          <w:b/>
          <w:sz w:val="28"/>
          <w:szCs w:val="28"/>
          <w:lang w:val="kk-KZ" w:eastAsia="ru-RU"/>
        </w:rPr>
        <w:t>ПРОЦЕ</w:t>
      </w:r>
      <w:r w:rsidR="001729E6" w:rsidRPr="006E4A0E">
        <w:rPr>
          <w:b/>
          <w:sz w:val="28"/>
          <w:szCs w:val="28"/>
          <w:lang w:val="kk-KZ" w:eastAsia="ru-RU"/>
        </w:rPr>
        <w:t>СІНДЕ ДАЯРЛАУДЫҢ ТЕОРИЯЛЫҚ-ӘДІСНАМАЛЫҚ НЕГІЗДЕРІ</w:t>
      </w:r>
    </w:p>
    <w:p w14:paraId="3DFFC70B" w14:textId="77777777" w:rsidR="00D15B1E" w:rsidRPr="00E360E4" w:rsidRDefault="00D15B1E" w:rsidP="006A7359">
      <w:pPr>
        <w:pStyle w:val="a9"/>
        <w:tabs>
          <w:tab w:val="left" w:pos="9356"/>
        </w:tabs>
        <w:ind w:left="0" w:firstLine="567"/>
        <w:rPr>
          <w:rFonts w:eastAsia="Calibri"/>
          <w:b/>
          <w:color w:val="000000"/>
          <w:sz w:val="28"/>
          <w:szCs w:val="28"/>
          <w:lang w:val="kk-KZ"/>
        </w:rPr>
      </w:pPr>
    </w:p>
    <w:p w14:paraId="1883C571" w14:textId="77777777" w:rsidR="0034716C" w:rsidRPr="00E360E4" w:rsidRDefault="002A22FC" w:rsidP="00C0110F">
      <w:pPr>
        <w:pStyle w:val="a9"/>
        <w:tabs>
          <w:tab w:val="left" w:pos="9356"/>
        </w:tabs>
        <w:ind w:left="0" w:firstLine="567"/>
        <w:rPr>
          <w:rFonts w:eastAsia="Calibri"/>
          <w:b/>
          <w:color w:val="000000"/>
          <w:sz w:val="28"/>
          <w:szCs w:val="28"/>
          <w:lang w:val="kk-KZ"/>
        </w:rPr>
      </w:pPr>
      <w:r w:rsidRPr="00E360E4">
        <w:rPr>
          <w:rFonts w:eastAsia="Calibri"/>
          <w:b/>
          <w:color w:val="000000"/>
          <w:sz w:val="28"/>
          <w:szCs w:val="28"/>
          <w:lang w:val="kk-KZ"/>
        </w:rPr>
        <w:t xml:space="preserve">1.1 </w:t>
      </w:r>
      <w:r w:rsidR="005F3C6D" w:rsidRPr="006E4A0E">
        <w:rPr>
          <w:b/>
          <w:sz w:val="28"/>
          <w:szCs w:val="28"/>
          <w:lang w:val="kk-KZ"/>
        </w:rPr>
        <w:t>Жоғарғы оқу орнында</w:t>
      </w:r>
      <w:r w:rsidR="00E76011" w:rsidRPr="006E4A0E">
        <w:rPr>
          <w:b/>
          <w:sz w:val="28"/>
          <w:szCs w:val="28"/>
          <w:lang w:val="kk-KZ"/>
        </w:rPr>
        <w:t xml:space="preserve"> арнайы педагогтарды</w:t>
      </w:r>
      <w:r w:rsidR="001729E6" w:rsidRPr="006E4A0E">
        <w:rPr>
          <w:b/>
          <w:sz w:val="28"/>
          <w:szCs w:val="28"/>
          <w:lang w:val="kk-KZ"/>
        </w:rPr>
        <w:t xml:space="preserve"> </w:t>
      </w:r>
      <w:r w:rsidR="005F3C6D" w:rsidRPr="006E4A0E">
        <w:rPr>
          <w:b/>
          <w:sz w:val="28"/>
          <w:szCs w:val="28"/>
          <w:lang w:val="kk-KZ"/>
        </w:rPr>
        <w:t xml:space="preserve">дуальді-бағдарлық </w:t>
      </w:r>
      <w:r w:rsidR="001729E6" w:rsidRPr="006E4A0E">
        <w:rPr>
          <w:b/>
          <w:sz w:val="28"/>
          <w:szCs w:val="28"/>
          <w:lang w:val="kk-KZ"/>
        </w:rPr>
        <w:t>даярлау</w:t>
      </w:r>
      <w:r w:rsidR="00FC12D8" w:rsidRPr="006E4A0E">
        <w:rPr>
          <w:b/>
          <w:sz w:val="28"/>
          <w:szCs w:val="28"/>
          <w:lang w:val="kk-KZ"/>
        </w:rPr>
        <w:t>дың</w:t>
      </w:r>
      <w:r w:rsidR="001729E6" w:rsidRPr="006E4A0E">
        <w:rPr>
          <w:b/>
          <w:sz w:val="28"/>
          <w:szCs w:val="28"/>
          <w:lang w:val="kk-KZ"/>
        </w:rPr>
        <w:t xml:space="preserve"> тұжырымдамасы</w:t>
      </w:r>
    </w:p>
    <w:p w14:paraId="123A4EBB" w14:textId="77777777" w:rsidR="00844157" w:rsidRPr="00E360E4" w:rsidRDefault="00844157" w:rsidP="00E00BE5">
      <w:pPr>
        <w:pStyle w:val="a3"/>
        <w:tabs>
          <w:tab w:val="left" w:pos="9356"/>
        </w:tabs>
        <w:ind w:left="0" w:firstLine="709"/>
        <w:rPr>
          <w:color w:val="000000"/>
          <w:spacing w:val="1"/>
          <w:lang w:val="kk-KZ"/>
        </w:rPr>
      </w:pPr>
      <w:r w:rsidRPr="00E360E4">
        <w:rPr>
          <w:color w:val="000000"/>
          <w:spacing w:val="1"/>
          <w:lang w:val="kk-KZ"/>
        </w:rPr>
        <w:t>Қазіргі уақытта педагогика ғылымы мен тәжірибесі саласында Қазақстан Республикасының білім беру жүйесіне дуальд</w:t>
      </w:r>
      <w:r w:rsidR="008F0C5D" w:rsidRPr="00E360E4">
        <w:rPr>
          <w:color w:val="000000"/>
          <w:spacing w:val="1"/>
          <w:lang w:val="kk-KZ"/>
        </w:rPr>
        <w:t>і</w:t>
      </w:r>
      <w:r w:rsidRPr="00E360E4">
        <w:rPr>
          <w:color w:val="000000"/>
          <w:spacing w:val="1"/>
          <w:lang w:val="kk-KZ"/>
        </w:rPr>
        <w:t xml:space="preserve"> оқытуды ендіру мәселелерінің теориялық-әдіснамалық, ұйымдастырушылық негіздерін зерттеуге аса мән берілуде. Осыған байланысты, </w:t>
      </w:r>
      <w:r w:rsidR="006125F1" w:rsidRPr="00E360E4">
        <w:rPr>
          <w:color w:val="000000"/>
          <w:spacing w:val="1"/>
          <w:lang w:val="kk-KZ"/>
        </w:rPr>
        <w:t xml:space="preserve">еліміздің бірқатар </w:t>
      </w:r>
      <w:r w:rsidR="006A37C8" w:rsidRPr="00E360E4">
        <w:rPr>
          <w:color w:val="000000"/>
          <w:spacing w:val="1"/>
          <w:lang w:val="kk-KZ"/>
        </w:rPr>
        <w:t>ЖОО</w:t>
      </w:r>
      <w:r w:rsidR="002A22FC" w:rsidRPr="00E360E4">
        <w:rPr>
          <w:color w:val="000000"/>
          <w:spacing w:val="1"/>
          <w:lang w:val="kk-KZ"/>
        </w:rPr>
        <w:t>-</w:t>
      </w:r>
      <w:r w:rsidR="00E954AD" w:rsidRPr="00E360E4">
        <w:rPr>
          <w:color w:val="000000"/>
          <w:spacing w:val="1"/>
          <w:lang w:val="kk-KZ"/>
        </w:rPr>
        <w:t>ның</w:t>
      </w:r>
      <w:r w:rsidR="002A22FC" w:rsidRPr="00E360E4">
        <w:rPr>
          <w:color w:val="000000"/>
          <w:spacing w:val="1"/>
          <w:lang w:val="kk-KZ"/>
        </w:rPr>
        <w:t xml:space="preserve"> </w:t>
      </w:r>
      <w:r w:rsidR="00E954AD" w:rsidRPr="00E360E4">
        <w:rPr>
          <w:color w:val="000000"/>
          <w:spacing w:val="1"/>
          <w:lang w:val="kk-KZ"/>
        </w:rPr>
        <w:t xml:space="preserve">білім беру бағдарламаларына </w:t>
      </w:r>
      <w:r w:rsidR="002A22FC" w:rsidRPr="00E360E4">
        <w:rPr>
          <w:color w:val="000000"/>
          <w:spacing w:val="1"/>
          <w:lang w:val="kk-KZ"/>
        </w:rPr>
        <w:t>дуал</w:t>
      </w:r>
      <w:r w:rsidR="00D33A1C" w:rsidRPr="00E360E4">
        <w:rPr>
          <w:color w:val="000000"/>
          <w:spacing w:val="1"/>
          <w:lang w:val="kk-KZ"/>
        </w:rPr>
        <w:t>ь</w:t>
      </w:r>
      <w:r w:rsidR="00324AC3" w:rsidRPr="00E360E4">
        <w:rPr>
          <w:color w:val="000000"/>
          <w:spacing w:val="1"/>
          <w:lang w:val="kk-KZ"/>
        </w:rPr>
        <w:t>ді</w:t>
      </w:r>
      <w:r w:rsidR="002A22FC" w:rsidRPr="00E360E4">
        <w:rPr>
          <w:color w:val="000000"/>
          <w:spacing w:val="1"/>
          <w:lang w:val="kk-KZ"/>
        </w:rPr>
        <w:t xml:space="preserve"> </w:t>
      </w:r>
      <w:r w:rsidR="006D00F2" w:rsidRPr="00E360E4">
        <w:rPr>
          <w:color w:val="000000"/>
          <w:spacing w:val="1"/>
          <w:lang w:val="kk-KZ"/>
        </w:rPr>
        <w:t>оқыту</w:t>
      </w:r>
      <w:r w:rsidR="00E954AD" w:rsidRPr="00E360E4">
        <w:rPr>
          <w:color w:val="000000"/>
          <w:spacing w:val="1"/>
          <w:lang w:val="kk-KZ"/>
        </w:rPr>
        <w:t xml:space="preserve"> </w:t>
      </w:r>
      <w:r w:rsidRPr="00E360E4">
        <w:rPr>
          <w:color w:val="000000"/>
          <w:spacing w:val="1"/>
          <w:lang w:val="kk-KZ"/>
        </w:rPr>
        <w:t>жүйесі ендірілуде</w:t>
      </w:r>
      <w:r w:rsidR="00E954AD" w:rsidRPr="00E360E4">
        <w:rPr>
          <w:color w:val="000000"/>
          <w:spacing w:val="1"/>
          <w:lang w:val="kk-KZ"/>
        </w:rPr>
        <w:t xml:space="preserve">. </w:t>
      </w:r>
    </w:p>
    <w:p w14:paraId="61EB04C5" w14:textId="77777777" w:rsidR="00943348" w:rsidRPr="00E360E4" w:rsidRDefault="00943348" w:rsidP="00E00BE5">
      <w:pPr>
        <w:pStyle w:val="a3"/>
        <w:tabs>
          <w:tab w:val="left" w:pos="9356"/>
        </w:tabs>
        <w:ind w:left="0" w:firstLine="709"/>
        <w:rPr>
          <w:color w:val="000000"/>
          <w:spacing w:val="1"/>
          <w:lang w:val="kk-KZ"/>
        </w:rPr>
      </w:pPr>
      <w:r w:rsidRPr="00E360E4">
        <w:rPr>
          <w:color w:val="000000"/>
          <w:spacing w:val="1"/>
          <w:lang w:val="kk-KZ"/>
        </w:rPr>
        <w:t>Жоғарғы оқу орнында, арнайы педагогтарды дуальді-бағдарлық даярлаудың тұжырымдамасы мәселесін қарастырмас бұрын, арнайы педагогтарды қазақстандық педагогикалық білім беру жүйесіндегі даярлау тенденциясына тоқталып өтуді жөн көрдік.</w:t>
      </w:r>
    </w:p>
    <w:p w14:paraId="1022D32F" w14:textId="77777777" w:rsidR="0089741C" w:rsidRPr="00E360E4" w:rsidRDefault="00EC770D" w:rsidP="0089741C">
      <w:pPr>
        <w:pStyle w:val="a3"/>
        <w:tabs>
          <w:tab w:val="left" w:pos="9356"/>
        </w:tabs>
        <w:ind w:left="0" w:firstLine="709"/>
        <w:rPr>
          <w:color w:val="000000"/>
          <w:spacing w:val="1"/>
          <w:lang w:val="kk-KZ"/>
        </w:rPr>
      </w:pPr>
      <w:r w:rsidRPr="00E360E4">
        <w:rPr>
          <w:color w:val="000000"/>
          <w:spacing w:val="1"/>
          <w:lang w:val="kk-KZ"/>
        </w:rPr>
        <w:t>Қазақстандағы арнайы білім беру кадрларын даярлау жүйесінің дамуы мен қалыптасуы, білім берудің мазмұнының арнайы білім беруге жалпы көзқарастар мен қоғамның санасының өзгеруімен байланысты деген қорытынды жасауға болады.</w:t>
      </w:r>
      <w:r w:rsidR="00EC5A4F" w:rsidRPr="00E360E4">
        <w:rPr>
          <w:color w:val="000000"/>
          <w:spacing w:val="1"/>
          <w:lang w:val="kk-KZ"/>
        </w:rPr>
        <w:t xml:space="preserve"> Осыған орай, Қазақстандағы арнайы педагогтарды даярлау жүйесі</w:t>
      </w:r>
      <w:r w:rsidR="00B0764F" w:rsidRPr="00E360E4">
        <w:rPr>
          <w:color w:val="000000"/>
          <w:spacing w:val="1"/>
          <w:lang w:val="kk-KZ"/>
        </w:rPr>
        <w:t>нің пайда болуы,</w:t>
      </w:r>
      <w:r w:rsidR="00EC5A4F" w:rsidRPr="00E360E4">
        <w:rPr>
          <w:color w:val="000000"/>
          <w:spacing w:val="1"/>
          <w:lang w:val="kk-KZ"/>
        </w:rPr>
        <w:t xml:space="preserve"> өткен ғасырдың 20-шы жылдарынан бастау ал</w:t>
      </w:r>
      <w:r w:rsidR="0089741C" w:rsidRPr="00E360E4">
        <w:rPr>
          <w:color w:val="000000"/>
          <w:spacing w:val="1"/>
          <w:lang w:val="kk-KZ"/>
        </w:rPr>
        <w:t xml:space="preserve">ып, </w:t>
      </w:r>
      <w:r w:rsidR="00B0764F" w:rsidRPr="00E360E4">
        <w:rPr>
          <w:color w:val="000000"/>
          <w:spacing w:val="1"/>
          <w:lang w:val="kk-KZ"/>
        </w:rPr>
        <w:t xml:space="preserve"> </w:t>
      </w:r>
      <w:r w:rsidR="0089741C" w:rsidRPr="00E360E4">
        <w:rPr>
          <w:color w:val="000000"/>
          <w:spacing w:val="1"/>
          <w:lang w:val="kk-KZ"/>
        </w:rPr>
        <w:t xml:space="preserve">бірнеше кезеңдерді қамтыды </w:t>
      </w:r>
      <w:r w:rsidR="00B0764F" w:rsidRPr="00E360E4">
        <w:rPr>
          <w:color w:val="000000"/>
          <w:spacing w:val="1"/>
          <w:lang w:val="kk-KZ"/>
        </w:rPr>
        <w:t>деген тұжырымға келдік</w:t>
      </w:r>
      <w:r w:rsidR="00EC5A4F" w:rsidRPr="00E360E4">
        <w:rPr>
          <w:color w:val="000000"/>
          <w:spacing w:val="1"/>
          <w:lang w:val="kk-KZ"/>
        </w:rPr>
        <w:t>.</w:t>
      </w:r>
      <w:r w:rsidR="0089741C" w:rsidRPr="00E360E4">
        <w:rPr>
          <w:color w:val="000000"/>
          <w:spacing w:val="1"/>
          <w:lang w:val="kk-KZ"/>
        </w:rPr>
        <w:t xml:space="preserve"> </w:t>
      </w:r>
    </w:p>
    <w:p w14:paraId="230C6ED8" w14:textId="77777777" w:rsidR="00EC770D" w:rsidRPr="00E360E4" w:rsidRDefault="006B4368" w:rsidP="0089741C">
      <w:pPr>
        <w:pStyle w:val="a3"/>
        <w:tabs>
          <w:tab w:val="left" w:pos="9356"/>
        </w:tabs>
        <w:ind w:left="0" w:firstLine="709"/>
        <w:rPr>
          <w:color w:val="000000"/>
          <w:spacing w:val="1"/>
          <w:lang w:val="kk-KZ"/>
        </w:rPr>
      </w:pPr>
      <w:r w:rsidRPr="00E360E4">
        <w:rPr>
          <w:color w:val="000000"/>
          <w:spacing w:val="1"/>
          <w:lang w:val="kk-KZ"/>
        </w:rPr>
        <w:t xml:space="preserve"> 1920-1921жж. бастау алады.</w:t>
      </w:r>
      <w:r w:rsidR="00CD6F03" w:rsidRPr="00E360E4">
        <w:rPr>
          <w:color w:val="000000"/>
          <w:spacing w:val="1"/>
          <w:lang w:val="kk-KZ"/>
        </w:rPr>
        <w:t xml:space="preserve"> Бұл кезеңде мемлекеттің алдында педагогикалық және әлеуметтік міндет ретінде ауытқуы бар баламен жұмыс жасайтын педагогтар мәселелерінің қалыптаса бастауымен сипатталады.</w:t>
      </w:r>
      <w:r w:rsidR="00DC1132" w:rsidRPr="00E360E4">
        <w:rPr>
          <w:color w:val="000000"/>
          <w:spacing w:val="1"/>
          <w:lang w:val="kk-KZ"/>
        </w:rPr>
        <w:t xml:space="preserve"> </w:t>
      </w:r>
      <w:r w:rsidR="00BA2E7D" w:rsidRPr="00E360E4">
        <w:rPr>
          <w:color w:val="000000"/>
          <w:spacing w:val="1"/>
          <w:lang w:val="kk-KZ"/>
        </w:rPr>
        <w:t>Осы кезде</w:t>
      </w:r>
      <w:r w:rsidR="00DC1132" w:rsidRPr="00E360E4">
        <w:rPr>
          <w:color w:val="000000"/>
          <w:spacing w:val="1"/>
          <w:lang w:val="kk-KZ"/>
        </w:rPr>
        <w:t xml:space="preserve">, дамуында ауытқуы бар балалармен </w:t>
      </w:r>
      <w:r w:rsidR="00BA2E7D" w:rsidRPr="00E360E4">
        <w:rPr>
          <w:color w:val="000000"/>
          <w:spacing w:val="1"/>
          <w:lang w:val="kk-KZ"/>
        </w:rPr>
        <w:t>жұмыс жасайтын педагогикалық кадрларды даярлау мәселесі өте өзекті болды.</w:t>
      </w:r>
    </w:p>
    <w:p w14:paraId="2F0513DC" w14:textId="77777777" w:rsidR="00B5089F" w:rsidRPr="00E360E4" w:rsidRDefault="00E96B14" w:rsidP="00343EDC">
      <w:pPr>
        <w:pStyle w:val="a3"/>
        <w:tabs>
          <w:tab w:val="left" w:pos="9356"/>
        </w:tabs>
        <w:ind w:left="0" w:firstLine="709"/>
        <w:rPr>
          <w:color w:val="000000"/>
          <w:spacing w:val="1"/>
          <w:lang w:val="kk-KZ"/>
        </w:rPr>
      </w:pPr>
      <w:r w:rsidRPr="00E360E4">
        <w:rPr>
          <w:color w:val="000000"/>
          <w:spacing w:val="1"/>
          <w:lang w:val="kk-KZ"/>
        </w:rPr>
        <w:t xml:space="preserve">Арнайы педагогтарды даярлаудың келесі кезеңі 1921жылы </w:t>
      </w:r>
      <w:r w:rsidR="00B5089F" w:rsidRPr="00E360E4">
        <w:rPr>
          <w:color w:val="000000"/>
          <w:spacing w:val="1"/>
          <w:lang w:val="kk-KZ"/>
        </w:rPr>
        <w:t xml:space="preserve">арнайы оқыту-тәрбиелеу орталықтарында психофизикалық ауытқуы бар балаларды оқытатын педагогикалық кадрларды даярлауға арналған </w:t>
      </w:r>
      <w:r w:rsidRPr="00E360E4">
        <w:rPr>
          <w:color w:val="000000"/>
          <w:spacing w:val="1"/>
          <w:lang w:val="kk-KZ"/>
        </w:rPr>
        <w:t xml:space="preserve">Орынборда алғашқы ашылған </w:t>
      </w:r>
      <w:r w:rsidR="00B5089F" w:rsidRPr="00E360E4">
        <w:rPr>
          <w:color w:val="000000"/>
          <w:spacing w:val="1"/>
          <w:lang w:val="kk-KZ"/>
        </w:rPr>
        <w:t xml:space="preserve">курстармен байланысты болып табылады. Мұндай курстардың мақсаты, дамуында ауытқуы бар балалармен жұмыс жасайтын педагогикалық кадрлардың білімін жетілдіру. </w:t>
      </w:r>
      <w:r w:rsidR="00B36FCB" w:rsidRPr="00E360E4">
        <w:rPr>
          <w:color w:val="000000"/>
          <w:spacing w:val="1"/>
          <w:lang w:val="kk-KZ"/>
        </w:rPr>
        <w:t>Курстың бағдарламасы</w:t>
      </w:r>
      <w:r w:rsidR="00343EDC" w:rsidRPr="00E360E4">
        <w:rPr>
          <w:color w:val="000000"/>
          <w:spacing w:val="1"/>
          <w:lang w:val="kk-KZ"/>
        </w:rPr>
        <w:t>, жалпы педагогикалық және арнайы пәндер цикліне қатысты теориялық және практикалық сұрақтарды қамтыды. Алайда, о</w:t>
      </w:r>
      <w:r w:rsidR="00B5089F" w:rsidRPr="00E360E4">
        <w:rPr>
          <w:color w:val="000000"/>
          <w:spacing w:val="1"/>
          <w:lang w:val="kk-KZ"/>
        </w:rPr>
        <w:t xml:space="preserve">тандық ғалым А.К.Сатова, курстардың бағдарламасын талдай келе, мұндай оқытудың мазмұны жалпы педагогикалық сипатқа ие деген тұжырымға келді. </w:t>
      </w:r>
    </w:p>
    <w:p w14:paraId="70D7AC05" w14:textId="77777777" w:rsidR="00E96B14" w:rsidRPr="00E360E4" w:rsidRDefault="00937708" w:rsidP="00E06786">
      <w:pPr>
        <w:pStyle w:val="a3"/>
        <w:tabs>
          <w:tab w:val="left" w:pos="9356"/>
        </w:tabs>
        <w:ind w:left="0" w:firstLine="709"/>
        <w:rPr>
          <w:color w:val="000000"/>
          <w:spacing w:val="1"/>
          <w:lang w:val="kk-KZ"/>
        </w:rPr>
      </w:pPr>
      <w:r w:rsidRPr="00E360E4">
        <w:rPr>
          <w:color w:val="000000"/>
          <w:spacing w:val="1"/>
          <w:lang w:val="kk-KZ"/>
        </w:rPr>
        <w:t>Ал үшінші кезең  (1930-1940 жж.) Мәскеу мен Ленинград (қазіргі Санкт-Петербург) қалаларындағы арнайы мектептерде есту қабілеті нашар балалармен жұмыс жасайтын сурдопедагогтардың білімін жетілдірумен және даярлаумен жүзеге асырылды.</w:t>
      </w:r>
      <w:r w:rsidR="00E06786" w:rsidRPr="00E360E4">
        <w:rPr>
          <w:color w:val="000000"/>
          <w:spacing w:val="1"/>
          <w:lang w:val="kk-KZ"/>
        </w:rPr>
        <w:t xml:space="preserve"> </w:t>
      </w:r>
      <w:r w:rsidR="00D262CC" w:rsidRPr="00E360E4">
        <w:rPr>
          <w:color w:val="000000"/>
          <w:spacing w:val="1"/>
          <w:lang w:val="kk-KZ"/>
        </w:rPr>
        <w:t xml:space="preserve">Бұл үш айлық курстарға есту қабылеті төмен мектептерден 14 педагог өз білімін жетілдірді. Ал, </w:t>
      </w:r>
      <w:r w:rsidR="00E06786" w:rsidRPr="00E360E4">
        <w:rPr>
          <w:color w:val="000000"/>
          <w:spacing w:val="1"/>
          <w:lang w:val="kk-KZ"/>
        </w:rPr>
        <w:t xml:space="preserve">1938-1939 оқу жылы Москвадағы сурдопедагогтардың арнайы екі айлық курсында қазақстандық мектептерден 13 адам </w:t>
      </w:r>
      <w:r w:rsidR="00D262CC" w:rsidRPr="00E360E4">
        <w:rPr>
          <w:color w:val="000000"/>
          <w:spacing w:val="1"/>
          <w:lang w:val="kk-KZ"/>
        </w:rPr>
        <w:t xml:space="preserve">оқуға барды. Осы кезеңде, ерекше білімді қажет ететін балалармен жұмыс </w:t>
      </w:r>
      <w:r w:rsidR="00D262CC" w:rsidRPr="00E360E4">
        <w:rPr>
          <w:color w:val="000000"/>
          <w:spacing w:val="1"/>
          <w:lang w:val="kk-KZ"/>
        </w:rPr>
        <w:lastRenderedPageBreak/>
        <w:t>жасайтын арнайы педагогтар үшін мұндай курстар өте қажет болды.</w:t>
      </w:r>
    </w:p>
    <w:p w14:paraId="1CEF3880" w14:textId="77777777" w:rsidR="00E96B14" w:rsidRPr="00E360E4" w:rsidRDefault="000F22EA" w:rsidP="000F22EA">
      <w:pPr>
        <w:pStyle w:val="a3"/>
        <w:tabs>
          <w:tab w:val="left" w:pos="9356"/>
        </w:tabs>
        <w:ind w:left="0" w:firstLine="709"/>
        <w:rPr>
          <w:color w:val="000000"/>
          <w:spacing w:val="1"/>
          <w:lang w:val="kk-KZ"/>
        </w:rPr>
      </w:pPr>
      <w:r w:rsidRPr="00E360E4">
        <w:rPr>
          <w:color w:val="000000"/>
          <w:spacing w:val="1"/>
          <w:lang w:val="kk-KZ"/>
        </w:rPr>
        <w:t>Арнайы педагогтарды даярлаудың төртінші кезеңі</w:t>
      </w:r>
      <w:r w:rsidR="00ED3062" w:rsidRPr="00E360E4">
        <w:rPr>
          <w:color w:val="000000"/>
          <w:spacing w:val="1"/>
          <w:lang w:val="kk-KZ"/>
        </w:rPr>
        <w:t xml:space="preserve"> ғалым А.К.Сатова пікірінше,</w:t>
      </w:r>
      <w:r w:rsidRPr="00E360E4">
        <w:rPr>
          <w:color w:val="000000"/>
          <w:spacing w:val="1"/>
          <w:lang w:val="kk-KZ"/>
        </w:rPr>
        <w:t xml:space="preserve"> 1941-1945жж. республикамыздағы арнайы </w:t>
      </w:r>
      <w:r w:rsidR="00ED3062" w:rsidRPr="00E360E4">
        <w:rPr>
          <w:color w:val="000000"/>
          <w:spacing w:val="1"/>
          <w:lang w:val="kk-KZ"/>
        </w:rPr>
        <w:t>мектептерге баска мемлекеттерден дефектологиялық жоғарғы білімі бар мамандардың келуімен байланысты.</w:t>
      </w:r>
    </w:p>
    <w:p w14:paraId="20574392" w14:textId="77777777" w:rsidR="00E96B14" w:rsidRPr="00E360E4" w:rsidRDefault="00D43834" w:rsidP="00D43834">
      <w:pPr>
        <w:pStyle w:val="a3"/>
        <w:tabs>
          <w:tab w:val="left" w:pos="9356"/>
        </w:tabs>
        <w:ind w:left="0" w:firstLine="709"/>
        <w:rPr>
          <w:color w:val="000000"/>
          <w:spacing w:val="1"/>
          <w:lang w:val="kk-KZ"/>
        </w:rPr>
      </w:pPr>
      <w:r w:rsidRPr="00E360E4">
        <w:rPr>
          <w:color w:val="000000"/>
          <w:spacing w:val="1"/>
          <w:lang w:val="kk-KZ"/>
        </w:rPr>
        <w:t>1945-1960жж. қамтитын бесінші кезең, Қазақстанның басқа мемлекеттердің алдыңғы қатарлы арнайы ұйымдарымен тәжірибе алмасуымен байланысты.</w:t>
      </w:r>
      <w:r w:rsidR="00835148" w:rsidRPr="00E360E4">
        <w:rPr>
          <w:color w:val="000000"/>
          <w:spacing w:val="1"/>
          <w:lang w:val="kk-KZ"/>
        </w:rPr>
        <w:t xml:space="preserve"> А</w:t>
      </w:r>
      <w:r w:rsidR="00E44AED" w:rsidRPr="00E360E4">
        <w:rPr>
          <w:color w:val="000000"/>
          <w:spacing w:val="1"/>
          <w:lang w:val="kk-KZ"/>
        </w:rPr>
        <w:t>лматы</w:t>
      </w:r>
      <w:r w:rsidR="00835148" w:rsidRPr="00E360E4">
        <w:rPr>
          <w:color w:val="000000"/>
          <w:spacing w:val="1"/>
          <w:lang w:val="kk-KZ"/>
        </w:rPr>
        <w:t xml:space="preserve"> мектеп-интернатының педагогтары, Москваның көзі нашар көретін және басқа да мектептердегі мамандардың тәжірибесін қолданды. Ал, 1950</w:t>
      </w:r>
      <w:r w:rsidR="00D6765C" w:rsidRPr="00E360E4">
        <w:rPr>
          <w:color w:val="000000"/>
          <w:spacing w:val="1"/>
          <w:lang w:val="kk-KZ"/>
        </w:rPr>
        <w:t xml:space="preserve"> жылдар</w:t>
      </w:r>
      <w:r w:rsidR="00835148" w:rsidRPr="00E360E4">
        <w:rPr>
          <w:color w:val="000000"/>
          <w:spacing w:val="1"/>
          <w:lang w:val="kk-KZ"/>
        </w:rPr>
        <w:t xml:space="preserve"> арнайы мектептердің жұмысшыларын басқа мемлекеттерге білімдерін жетілдіруге бағдарлау тәжірибесі</w:t>
      </w:r>
      <w:r w:rsidR="00D23CFB" w:rsidRPr="00E360E4">
        <w:rPr>
          <w:color w:val="000000"/>
          <w:spacing w:val="1"/>
          <w:lang w:val="kk-KZ"/>
        </w:rPr>
        <w:t>мен сипатталды</w:t>
      </w:r>
      <w:r w:rsidR="00835148" w:rsidRPr="00E360E4">
        <w:rPr>
          <w:color w:val="000000"/>
          <w:spacing w:val="1"/>
          <w:lang w:val="kk-KZ"/>
        </w:rPr>
        <w:t>.</w:t>
      </w:r>
    </w:p>
    <w:p w14:paraId="4EC7ECF0" w14:textId="77777777" w:rsidR="00D262CC" w:rsidRPr="00E360E4" w:rsidRDefault="00EE6090" w:rsidP="00C53D3A">
      <w:pPr>
        <w:pStyle w:val="a3"/>
        <w:tabs>
          <w:tab w:val="left" w:pos="9356"/>
        </w:tabs>
        <w:ind w:left="0" w:firstLine="709"/>
        <w:rPr>
          <w:color w:val="000000"/>
          <w:spacing w:val="1"/>
          <w:lang w:val="kk-KZ"/>
        </w:rPr>
      </w:pPr>
      <w:r w:rsidRPr="00E360E4">
        <w:rPr>
          <w:color w:val="000000"/>
          <w:spacing w:val="1"/>
          <w:lang w:val="kk-KZ"/>
        </w:rPr>
        <w:t>Арнайы педагогтарды даярлаудың алтыншы кезеңі 1960-1975жж. Білім Министрлігі мен Алматы қаласының педагогикалық кадрлардың білімін жетілдіру институтының ұйымдастыруымен, арнайы мектеп педагогтарын тұрақты және ауқымды оқыту курстарын өткізуімен сипатталады.</w:t>
      </w:r>
      <w:r w:rsidR="00F92AAB" w:rsidRPr="00E360E4">
        <w:rPr>
          <w:color w:val="000000"/>
          <w:spacing w:val="1"/>
          <w:lang w:val="kk-KZ"/>
        </w:rPr>
        <w:t xml:space="preserve"> Сонымен қатар, ғалым А.К.Сатованың диссертациялық зерттеуі бойынша, </w:t>
      </w:r>
      <w:r w:rsidR="00C53D3A" w:rsidRPr="00E360E4">
        <w:rPr>
          <w:color w:val="000000"/>
          <w:spacing w:val="1"/>
          <w:lang w:val="kk-KZ"/>
        </w:rPr>
        <w:t>1964-1965 оқу жылында «Дефектология» мамандығын үш профиль бойынша даярлауда 111 маман білімін  жетілдіру курстарынан өтті. 1971 және 1975 жылдар аралығында арнайы мектептер мен логопедиялық орталықтардың  400-ден астам мамандар арнайы дайындықтан өтті. Атап айтсақ, 1971 және 1975 жылдар аралығында – 129 адам, ал 1978 жылы – 391 маман өз білімдерін жетілдірілді.</w:t>
      </w:r>
      <w:r w:rsidR="00331266" w:rsidRPr="00E360E4">
        <w:rPr>
          <w:color w:val="000000"/>
          <w:spacing w:val="1"/>
          <w:lang w:val="kk-KZ"/>
        </w:rPr>
        <w:t xml:space="preserve"> А.К.Сатованың зерттеуі бойынша, арнайы мектептердің педагогтарын даярлау терең әрі өте жүйелі болды. Әрине, дәл осы кезеңде мүмкіндіктері шектеулі балалармен жұмыс жасайтын педагогтар үшін мұндай курстар өте </w:t>
      </w:r>
      <w:r w:rsidR="001B5360" w:rsidRPr="00E360E4">
        <w:rPr>
          <w:color w:val="000000"/>
          <w:spacing w:val="1"/>
          <w:lang w:val="kk-KZ"/>
        </w:rPr>
        <w:t xml:space="preserve">қажет болды. Сонымен қатар, бұл кезең дефектолог мамандарды даярлайтын В.И.Ленин атындағы Москва мемлекеттік педагогикалық институты мен А.И.Герцен атындағы Ленинград мемлекеттік педагогикалық институттарының, Қазақстан Республикасы үшін арнайы орындардың бөлуімен сипатталады. </w:t>
      </w:r>
    </w:p>
    <w:p w14:paraId="66D9962A" w14:textId="77777777" w:rsidR="003A389E" w:rsidRPr="00E360E4" w:rsidRDefault="00682A11" w:rsidP="00AB46F0">
      <w:pPr>
        <w:pStyle w:val="a3"/>
        <w:tabs>
          <w:tab w:val="left" w:pos="9356"/>
        </w:tabs>
        <w:ind w:left="0" w:firstLine="709"/>
        <w:rPr>
          <w:color w:val="000000"/>
          <w:spacing w:val="1"/>
          <w:lang w:val="kk-KZ"/>
        </w:rPr>
      </w:pPr>
      <w:r w:rsidRPr="00E360E4">
        <w:rPr>
          <w:color w:val="000000"/>
          <w:spacing w:val="1"/>
          <w:lang w:val="kk-KZ"/>
        </w:rPr>
        <w:t>1975-1984 жж. жетінші кезең, Қазақстандағы дефектологиялық кафедралар мен факультеттердің ашылуымен байланысты. Осылайша, 1975-1976 оқу жылы Абай атындағы Қазақ педагогикалық институтының, филология факультетінде дефектология бөлімі ашылды.</w:t>
      </w:r>
      <w:r w:rsidR="00AB46F0" w:rsidRPr="00E360E4">
        <w:rPr>
          <w:color w:val="000000"/>
          <w:spacing w:val="1"/>
          <w:lang w:val="kk-KZ"/>
        </w:rPr>
        <w:t xml:space="preserve"> 1976 жылы аталған жоғарғы оқу орында дефектологиялық факультет ашылды. Ал, 1984 жылы дефектологиялық факультет Қараганды педагогикалық институтында ашылды. 1979 жылға дейін аталған мамандық бойынша оқыту тек күндізгі оқу бөлімінде жүзеге асырылып, 1979-1980 оқу жылында мамандарды даярлау сырттай оқу бөлімдер</w:t>
      </w:r>
      <w:r w:rsidR="00D950F0" w:rsidRPr="00E360E4">
        <w:rPr>
          <w:color w:val="000000"/>
          <w:spacing w:val="1"/>
          <w:lang w:val="kk-KZ"/>
        </w:rPr>
        <w:t xml:space="preserve">інде </w:t>
      </w:r>
      <w:r w:rsidR="00235528" w:rsidRPr="00E360E4">
        <w:rPr>
          <w:color w:val="000000"/>
          <w:spacing w:val="1"/>
          <w:lang w:val="kk-KZ"/>
        </w:rPr>
        <w:t>оқытыла бастады</w:t>
      </w:r>
      <w:r w:rsidR="00D950F0" w:rsidRPr="00E360E4">
        <w:rPr>
          <w:color w:val="000000"/>
          <w:spacing w:val="1"/>
          <w:lang w:val="kk-KZ"/>
        </w:rPr>
        <w:t>.</w:t>
      </w:r>
    </w:p>
    <w:p w14:paraId="4462C770" w14:textId="77777777" w:rsidR="00682A11" w:rsidRPr="00E360E4" w:rsidRDefault="00FE0B41" w:rsidP="00FE0B41">
      <w:pPr>
        <w:pStyle w:val="a3"/>
        <w:tabs>
          <w:tab w:val="left" w:pos="9356"/>
        </w:tabs>
        <w:ind w:left="0" w:firstLine="709"/>
        <w:rPr>
          <w:color w:val="000000"/>
          <w:spacing w:val="1"/>
          <w:lang w:val="kk-KZ"/>
        </w:rPr>
      </w:pPr>
      <w:r w:rsidRPr="00E360E4">
        <w:rPr>
          <w:color w:val="000000"/>
          <w:spacing w:val="1"/>
          <w:lang w:val="kk-KZ"/>
        </w:rPr>
        <w:t xml:space="preserve">Отандық зерттеуші А.Б.Дузелбаева пікірінше келесі кезең 1985-1990 жж. аралығын қамтып, мемлекетіміздің жоғарғы оқу орындарының дефектолог-мұғалімдерді арнайы даярлаудың мазмұнының кеңеюімен сипатталды. Сонымен, 1983-1984 оқу жылында көмекші мектептер мұғалімі мен логопедті оқытуда «Мектепке дейінгі мекемелердің олигофренопедагогы» біліктілігі қосылды. Ал, 1985-1986 жж. Абай атындағы Қазақ педагогикалық институтында </w:t>
      </w:r>
      <w:r w:rsidRPr="00E360E4">
        <w:rPr>
          <w:color w:val="000000"/>
          <w:spacing w:val="1"/>
          <w:lang w:val="kk-KZ"/>
        </w:rPr>
        <w:lastRenderedPageBreak/>
        <w:t>сурдапедагогтарды даярлай бастады.</w:t>
      </w:r>
      <w:r w:rsidR="007764A2" w:rsidRPr="00E360E4">
        <w:rPr>
          <w:color w:val="000000"/>
          <w:spacing w:val="1"/>
          <w:lang w:val="kk-KZ"/>
        </w:rPr>
        <w:t xml:space="preserve"> Осы аралықта, арнайы мектепке дейінгі және арнайы мектептер желісі көбее бастап, арнайы педагогтардың дәрежесі жоғарылай бастады.</w:t>
      </w:r>
    </w:p>
    <w:p w14:paraId="1C89E909" w14:textId="77777777" w:rsidR="00567E22" w:rsidRPr="00E360E4" w:rsidRDefault="00567E22" w:rsidP="00567E22">
      <w:pPr>
        <w:pStyle w:val="a3"/>
        <w:tabs>
          <w:tab w:val="left" w:pos="9356"/>
        </w:tabs>
        <w:ind w:left="0" w:firstLine="709"/>
        <w:rPr>
          <w:color w:val="000000"/>
          <w:spacing w:val="1"/>
          <w:lang w:val="kk-KZ"/>
        </w:rPr>
      </w:pPr>
      <w:r w:rsidRPr="00E360E4">
        <w:rPr>
          <w:color w:val="000000"/>
          <w:spacing w:val="1"/>
          <w:lang w:val="kk-KZ"/>
        </w:rPr>
        <w:t>1997-2010 жылдар ғалым А.Б.Дузелбаева пікірінше,  педагог-дефектологтарды даярлауда өзіндік (қазақстандық) үлгіні іздеумен, сонымен қатар оны модернизациялауда, арнайы педагогтарды даярлаудың келесі кезеңімен сипатталады.</w:t>
      </w:r>
    </w:p>
    <w:p w14:paraId="71BDAD79" w14:textId="77777777" w:rsidR="007764A2" w:rsidRPr="00E360E4" w:rsidRDefault="003F022E" w:rsidP="00E00BE5">
      <w:pPr>
        <w:pStyle w:val="a3"/>
        <w:tabs>
          <w:tab w:val="left" w:pos="9356"/>
        </w:tabs>
        <w:ind w:left="0" w:firstLine="709"/>
        <w:rPr>
          <w:color w:val="000000"/>
          <w:spacing w:val="1"/>
          <w:lang w:val="kk-KZ"/>
        </w:rPr>
      </w:pPr>
      <w:r w:rsidRPr="00E360E4">
        <w:rPr>
          <w:color w:val="000000"/>
          <w:spacing w:val="1"/>
          <w:lang w:val="kk-KZ"/>
        </w:rPr>
        <w:t>2006 жылдан бастап арнайы педагогтарды даярлау дефектологияның төрт негізгі баттары: олигофренопедагогика, сурдопедагогика, тифлопедагогика және логопедия бойынша жүзеге асырылды.</w:t>
      </w:r>
      <w:r w:rsidR="00642226" w:rsidRPr="00E360E4">
        <w:rPr>
          <w:color w:val="000000"/>
          <w:spacing w:val="1"/>
          <w:lang w:val="kk-KZ"/>
        </w:rPr>
        <w:t xml:space="preserve"> Арнай педагогтарды даярлауд</w:t>
      </w:r>
      <w:r w:rsidR="00AA444C" w:rsidRPr="00E360E4">
        <w:rPr>
          <w:color w:val="000000"/>
          <w:spacing w:val="1"/>
          <w:lang w:val="kk-KZ"/>
        </w:rPr>
        <w:t xml:space="preserve">а, </w:t>
      </w:r>
      <w:r w:rsidR="00642226" w:rsidRPr="00E360E4">
        <w:rPr>
          <w:color w:val="000000"/>
          <w:spacing w:val="1"/>
          <w:lang w:val="kk-KZ"/>
        </w:rPr>
        <w:t xml:space="preserve">Абай атындағы ҚазҰПУ-да даярланған </w:t>
      </w:r>
      <w:r w:rsidR="003F51C3" w:rsidRPr="00E360E4">
        <w:rPr>
          <w:color w:val="000000"/>
          <w:spacing w:val="1"/>
          <w:lang w:val="kk-KZ"/>
        </w:rPr>
        <w:t xml:space="preserve"> </w:t>
      </w:r>
      <w:r w:rsidR="00AA444C" w:rsidRPr="00E360E4">
        <w:rPr>
          <w:color w:val="000000"/>
          <w:spacing w:val="1"/>
          <w:lang w:val="kk-KZ"/>
        </w:rPr>
        <w:t>«Дефектология» мамандығы бойынша жоғары білімнің мемлекеттік жалпыға міндетті стандарты негіз болады.</w:t>
      </w:r>
    </w:p>
    <w:p w14:paraId="14B4E56F" w14:textId="77777777" w:rsidR="007764A2" w:rsidRPr="00E360E4" w:rsidRDefault="00BD2EDE" w:rsidP="00542DC5">
      <w:pPr>
        <w:pStyle w:val="a3"/>
        <w:tabs>
          <w:tab w:val="left" w:pos="9356"/>
        </w:tabs>
        <w:ind w:left="0" w:firstLine="709"/>
        <w:rPr>
          <w:color w:val="000000"/>
          <w:spacing w:val="1"/>
          <w:lang w:val="kk-KZ"/>
        </w:rPr>
      </w:pPr>
      <w:r w:rsidRPr="00E360E4">
        <w:rPr>
          <w:color w:val="000000"/>
          <w:spacing w:val="1"/>
          <w:lang w:val="kk-KZ"/>
        </w:rPr>
        <w:t>Ғалым А.Б.</w:t>
      </w:r>
      <w:r w:rsidR="00D92C9D" w:rsidRPr="00E360E4">
        <w:rPr>
          <w:color w:val="000000"/>
          <w:spacing w:val="1"/>
          <w:lang w:val="kk-KZ"/>
        </w:rPr>
        <w:t>Дузелбаеваның зерттеуінше, шартты түрде бөлінген келесі кезең 2010-2013 жж. қамтыды. Бұл кезең, дефектологиялық білім берудің мазмұнының әртүрлі деңгейлері мен стандарттауды қамтамасыз етумен сипатталады</w:t>
      </w:r>
      <w:r w:rsidR="00542DC5" w:rsidRPr="00E360E4">
        <w:rPr>
          <w:color w:val="000000"/>
          <w:spacing w:val="1"/>
          <w:lang w:val="kk-KZ"/>
        </w:rPr>
        <w:t>. Сонымен қатар, қазақстандық ғалымдардың бөлген бұл кезеңі, Қазақстан Республикасының 5В010500, 6М010500, 6D010500 – Дефектология мамандығы бойынша мемлекеттік жалпыға міндетті стандарты еліміздің Болон процесіне қосылуымен байланысты әзірленді.</w:t>
      </w:r>
    </w:p>
    <w:p w14:paraId="7AD28B24" w14:textId="77777777" w:rsidR="00BF4F1A" w:rsidRPr="00E360E4" w:rsidRDefault="00A537C7" w:rsidP="00BF4F1A">
      <w:pPr>
        <w:pStyle w:val="a3"/>
        <w:tabs>
          <w:tab w:val="left" w:pos="9356"/>
        </w:tabs>
        <w:ind w:left="0" w:firstLine="709"/>
        <w:rPr>
          <w:color w:val="000000"/>
          <w:spacing w:val="1"/>
          <w:lang w:val="kk-KZ"/>
        </w:rPr>
      </w:pPr>
      <w:r w:rsidRPr="00E360E4">
        <w:rPr>
          <w:color w:val="000000"/>
          <w:spacing w:val="1"/>
          <w:lang w:val="kk-KZ"/>
        </w:rPr>
        <w:t xml:space="preserve">Келесі кезең, 2013–2018 жж. </w:t>
      </w:r>
      <w:r w:rsidR="00B56CD6" w:rsidRPr="00E360E4">
        <w:rPr>
          <w:color w:val="000000"/>
          <w:spacing w:val="1"/>
          <w:lang w:val="kk-KZ"/>
        </w:rPr>
        <w:t xml:space="preserve">болашақ дефектологтардың мамандануын тереңдету және кеңейтумен байланысты болды. 2018 жылы диссертациялық кеңесте алғаш рет А.Б.Дузелбаева өзінің PhD докторлық диссертациялық жұмысын сәтті қорғады. </w:t>
      </w:r>
      <w:r w:rsidR="00BF4F1A" w:rsidRPr="00E360E4">
        <w:rPr>
          <w:color w:val="000000"/>
          <w:spacing w:val="1"/>
          <w:lang w:val="kk-KZ"/>
        </w:rPr>
        <w:t>Бұл</w:t>
      </w:r>
      <w:r w:rsidR="00176157" w:rsidRPr="00E360E4">
        <w:rPr>
          <w:color w:val="000000"/>
          <w:spacing w:val="1"/>
          <w:lang w:val="kk-KZ"/>
        </w:rPr>
        <w:t xml:space="preserve"> кезең</w:t>
      </w:r>
      <w:r w:rsidR="00BF4F1A" w:rsidRPr="00E360E4">
        <w:rPr>
          <w:color w:val="000000"/>
          <w:spacing w:val="1"/>
          <w:lang w:val="kk-KZ"/>
        </w:rPr>
        <w:t>, жаңа әлеуметтік-экономикалық жағдайда</w:t>
      </w:r>
      <w:r w:rsidR="00BF4F1A" w:rsidRPr="006E4A0E">
        <w:rPr>
          <w:color w:val="FF0000"/>
          <w:spacing w:val="1"/>
          <w:lang w:val="kk-KZ"/>
        </w:rPr>
        <w:t xml:space="preserve"> </w:t>
      </w:r>
      <w:r w:rsidR="00BF4F1A" w:rsidRPr="00E360E4">
        <w:rPr>
          <w:color w:val="000000"/>
          <w:spacing w:val="1"/>
          <w:lang w:val="kk-KZ"/>
        </w:rPr>
        <w:t>қоғамды дамыту, ізгілендіруді жетекші міндеттер ретінде алға қою,</w:t>
      </w:r>
      <w:r w:rsidR="00BF4F1A" w:rsidRPr="006E4A0E">
        <w:rPr>
          <w:color w:val="FF0000"/>
          <w:spacing w:val="1"/>
          <w:lang w:val="kk-KZ"/>
        </w:rPr>
        <w:t xml:space="preserve"> </w:t>
      </w:r>
      <w:r w:rsidR="00BF4F1A" w:rsidRPr="00E360E4">
        <w:rPr>
          <w:color w:val="000000"/>
          <w:spacing w:val="1"/>
          <w:lang w:val="kk-KZ"/>
        </w:rPr>
        <w:t>білім беру және оқу қызметінің сапасын арттыру,</w:t>
      </w:r>
      <w:r w:rsidR="00BF4F1A" w:rsidRPr="006E4A0E">
        <w:rPr>
          <w:color w:val="FF0000"/>
          <w:spacing w:val="1"/>
          <w:lang w:val="kk-KZ"/>
        </w:rPr>
        <w:t xml:space="preserve"> </w:t>
      </w:r>
      <w:r w:rsidR="00BF4F1A" w:rsidRPr="00E360E4">
        <w:rPr>
          <w:color w:val="000000"/>
          <w:spacing w:val="1"/>
          <w:lang w:val="kk-KZ"/>
        </w:rPr>
        <w:t>арнайы білім беру жүйесін қамтамасыз ету мәселесі жаңартылуда</w:t>
      </w:r>
      <w:r w:rsidR="00BF4F1A" w:rsidRPr="006E4A0E">
        <w:rPr>
          <w:color w:val="FF0000"/>
          <w:spacing w:val="1"/>
          <w:lang w:val="kk-KZ"/>
        </w:rPr>
        <w:t xml:space="preserve"> </w:t>
      </w:r>
      <w:r w:rsidR="00BF4F1A" w:rsidRPr="00E360E4">
        <w:rPr>
          <w:color w:val="000000"/>
          <w:spacing w:val="1"/>
          <w:lang w:val="kk-KZ"/>
        </w:rPr>
        <w:t>жаңа формациядағы, жаңа құзіретті, шығармашылыққа ие педагогтардың</w:t>
      </w:r>
      <w:r w:rsidR="00BF4F1A" w:rsidRPr="006E4A0E">
        <w:rPr>
          <w:color w:val="FF0000"/>
          <w:spacing w:val="1"/>
          <w:lang w:val="kk-KZ"/>
        </w:rPr>
        <w:t xml:space="preserve"> </w:t>
      </w:r>
      <w:r w:rsidR="00BF4F1A" w:rsidRPr="00E360E4">
        <w:rPr>
          <w:color w:val="000000"/>
          <w:spacing w:val="1"/>
          <w:lang w:val="kk-KZ"/>
        </w:rPr>
        <w:t>ойлау, зерттеу дағдылары мен өзін-өзі жүзеге асыруымен сипатталды</w:t>
      </w:r>
      <w:r w:rsidR="00E616D5" w:rsidRPr="00E360E4">
        <w:rPr>
          <w:color w:val="000000"/>
          <w:spacing w:val="1"/>
          <w:lang w:val="kk-KZ"/>
        </w:rPr>
        <w:t xml:space="preserve"> [</w:t>
      </w:r>
      <w:r w:rsidR="00DD6198" w:rsidRPr="00E360E4">
        <w:rPr>
          <w:color w:val="000000"/>
          <w:spacing w:val="1"/>
          <w:lang w:val="kk-KZ"/>
        </w:rPr>
        <w:t>59, c 1</w:t>
      </w:r>
      <w:r w:rsidR="00E616D5" w:rsidRPr="00E360E4">
        <w:rPr>
          <w:color w:val="000000"/>
          <w:spacing w:val="1"/>
          <w:lang w:val="kk-KZ"/>
        </w:rPr>
        <w:t>4</w:t>
      </w:r>
      <w:r w:rsidR="00DD6198" w:rsidRPr="00E360E4">
        <w:rPr>
          <w:color w:val="000000"/>
          <w:spacing w:val="1"/>
          <w:lang w:val="kk-KZ"/>
        </w:rPr>
        <w:t>3</w:t>
      </w:r>
      <w:r w:rsidR="00E616D5" w:rsidRPr="00E360E4">
        <w:rPr>
          <w:color w:val="000000"/>
          <w:spacing w:val="1"/>
          <w:lang w:val="kk-KZ"/>
        </w:rPr>
        <w:t>]</w:t>
      </w:r>
      <w:r w:rsidR="00BF4F1A" w:rsidRPr="00E360E4">
        <w:rPr>
          <w:color w:val="000000"/>
          <w:spacing w:val="1"/>
          <w:lang w:val="kk-KZ"/>
        </w:rPr>
        <w:t>.</w:t>
      </w:r>
    </w:p>
    <w:p w14:paraId="7A30F0A4" w14:textId="77777777" w:rsidR="0067433A" w:rsidRPr="00E360E4" w:rsidRDefault="0067433A" w:rsidP="0067433A">
      <w:pPr>
        <w:pStyle w:val="a3"/>
        <w:tabs>
          <w:tab w:val="left" w:pos="9356"/>
        </w:tabs>
        <w:ind w:left="0" w:firstLine="709"/>
        <w:rPr>
          <w:color w:val="000000"/>
          <w:spacing w:val="1"/>
          <w:lang w:val="kk-KZ"/>
        </w:rPr>
      </w:pPr>
      <w:r w:rsidRPr="00E360E4">
        <w:rPr>
          <w:color w:val="000000"/>
          <w:spacing w:val="1"/>
          <w:lang w:val="kk-KZ"/>
        </w:rPr>
        <w:t>Одан кейінгі кезең, 2018-2020 жж. қамтыды. Бұл кезең, педагог кадрларды, соның ішінде мүмкіндігі шектеулі балалармен жұмыс жасайтын педагогтарды даярлаудың барлық мемлекеттік жүйесін қайта құрылымдаумен ерекшеленді.</w:t>
      </w:r>
      <w:r w:rsidR="001B2302" w:rsidRPr="00E360E4">
        <w:rPr>
          <w:color w:val="000000"/>
          <w:spacing w:val="1"/>
          <w:lang w:val="kk-KZ"/>
        </w:rPr>
        <w:t xml:space="preserve"> Осы уақыттағы ең маңызды жетістіктердің бірі, 6В019 - «Арнайы педагогика» білім беру бағдарламасы</w:t>
      </w:r>
      <w:r w:rsidR="00923720" w:rsidRPr="00E360E4">
        <w:rPr>
          <w:color w:val="000000"/>
          <w:spacing w:val="1"/>
          <w:lang w:val="kk-KZ"/>
        </w:rPr>
        <w:t xml:space="preserve"> (одан әрі -</w:t>
      </w:r>
      <w:r w:rsidR="004A06DF" w:rsidRPr="00E360E4">
        <w:rPr>
          <w:color w:val="000000"/>
          <w:spacing w:val="1"/>
          <w:lang w:val="kk-KZ"/>
        </w:rPr>
        <w:t xml:space="preserve"> ББ</w:t>
      </w:r>
      <w:r w:rsidR="00923720" w:rsidRPr="00E360E4">
        <w:rPr>
          <w:color w:val="000000"/>
          <w:spacing w:val="1"/>
          <w:lang w:val="kk-KZ"/>
        </w:rPr>
        <w:t>)</w:t>
      </w:r>
      <w:r w:rsidR="001B2302" w:rsidRPr="00E360E4">
        <w:rPr>
          <w:color w:val="000000"/>
          <w:spacing w:val="1"/>
          <w:lang w:val="kk-KZ"/>
        </w:rPr>
        <w:t xml:space="preserve"> бойынша жоғары және жоғары оқу орнынан кейінгі білімі бар кадрларды даярлауға бағытталған классификаторды бекіту.</w:t>
      </w:r>
    </w:p>
    <w:p w14:paraId="428CBA7D" w14:textId="77777777" w:rsidR="00E506DB" w:rsidRPr="00E360E4" w:rsidRDefault="007D2C23" w:rsidP="007D2C23">
      <w:pPr>
        <w:pStyle w:val="a3"/>
        <w:tabs>
          <w:tab w:val="left" w:pos="9356"/>
        </w:tabs>
        <w:ind w:left="0" w:firstLine="709"/>
        <w:rPr>
          <w:color w:val="000000"/>
          <w:spacing w:val="1"/>
          <w:lang w:val="kk-KZ"/>
        </w:rPr>
      </w:pPr>
      <w:r w:rsidRPr="00E360E4">
        <w:rPr>
          <w:color w:val="000000"/>
          <w:spacing w:val="1"/>
          <w:lang w:val="kk-KZ"/>
        </w:rPr>
        <w:t>Келесі 2020–2021жж. педагогикалық, соның ішінде арнайы педагогикалық білім берудің модернизация</w:t>
      </w:r>
      <w:r w:rsidR="004E3A13" w:rsidRPr="00E360E4">
        <w:rPr>
          <w:color w:val="000000"/>
          <w:spacing w:val="1"/>
          <w:lang w:val="kk-KZ"/>
        </w:rPr>
        <w:t>сы</w:t>
      </w:r>
      <w:r w:rsidR="000B0902" w:rsidRPr="00E360E4">
        <w:rPr>
          <w:color w:val="000000"/>
          <w:spacing w:val="1"/>
          <w:lang w:val="kk-KZ"/>
        </w:rPr>
        <w:t xml:space="preserve"> кезеңімен ерекшеленді. Осыған орай, айта кететін ж</w:t>
      </w:r>
      <w:r w:rsidR="004E3A13" w:rsidRPr="00E360E4">
        <w:rPr>
          <w:color w:val="000000"/>
          <w:spacing w:val="1"/>
          <w:lang w:val="kk-KZ"/>
        </w:rPr>
        <w:t>әйт Абай атындағы ҚазҰПУ, Педагогика және психология институтына қарасты «Арнайы педагогика» білім беру бағдарламасы аясында, «Инклюзивті білім беру педагогы» жаңа модульдік білім беру бағдарламасы жасалды.</w:t>
      </w:r>
      <w:r w:rsidR="00E506DB" w:rsidRPr="00E360E4">
        <w:rPr>
          <w:color w:val="000000"/>
          <w:spacing w:val="1"/>
          <w:lang w:val="kk-KZ"/>
        </w:rPr>
        <w:t xml:space="preserve"> </w:t>
      </w:r>
    </w:p>
    <w:p w14:paraId="2BDB3171" w14:textId="77777777" w:rsidR="0067433A" w:rsidRPr="00E360E4" w:rsidRDefault="00E506DB" w:rsidP="007D2C23">
      <w:pPr>
        <w:pStyle w:val="a3"/>
        <w:tabs>
          <w:tab w:val="left" w:pos="9356"/>
        </w:tabs>
        <w:ind w:left="0" w:firstLine="709"/>
        <w:rPr>
          <w:color w:val="000000"/>
          <w:spacing w:val="1"/>
          <w:lang w:val="kk-KZ"/>
        </w:rPr>
      </w:pPr>
      <w:r w:rsidRPr="00E360E4">
        <w:rPr>
          <w:color w:val="000000"/>
          <w:spacing w:val="1"/>
          <w:lang w:val="kk-KZ"/>
        </w:rPr>
        <w:t xml:space="preserve">Осылайша, арнайы педагогтарды қазақстандық педагогикалық білім беру жүйесінде даярлау тенденциясын жоғарыда көрсетілген кезеңдерге бөліп </w:t>
      </w:r>
      <w:r w:rsidRPr="00E360E4">
        <w:rPr>
          <w:color w:val="000000"/>
          <w:spacing w:val="1"/>
          <w:lang w:val="kk-KZ"/>
        </w:rPr>
        <w:lastRenderedPageBreak/>
        <w:t>қарастырдық.</w:t>
      </w:r>
    </w:p>
    <w:p w14:paraId="13048256" w14:textId="77777777" w:rsidR="00844157" w:rsidRPr="00E360E4" w:rsidRDefault="000C41E2" w:rsidP="000C41E2">
      <w:pPr>
        <w:pStyle w:val="a3"/>
        <w:tabs>
          <w:tab w:val="left" w:pos="9356"/>
        </w:tabs>
        <w:ind w:left="0" w:firstLine="709"/>
        <w:rPr>
          <w:color w:val="000000"/>
          <w:spacing w:val="1"/>
          <w:lang w:val="kk-KZ"/>
        </w:rPr>
      </w:pPr>
      <w:r w:rsidRPr="00E360E4">
        <w:rPr>
          <w:color w:val="000000"/>
          <w:spacing w:val="1"/>
          <w:lang w:val="kk-KZ"/>
        </w:rPr>
        <w:t xml:space="preserve">Ал енді дуальді оқытуға </w:t>
      </w:r>
      <w:r w:rsidR="007C0857" w:rsidRPr="00E360E4">
        <w:rPr>
          <w:color w:val="000000"/>
          <w:spacing w:val="1"/>
          <w:lang w:val="kk-KZ"/>
        </w:rPr>
        <w:t xml:space="preserve">байланысты </w:t>
      </w:r>
      <w:r w:rsidRPr="00E360E4">
        <w:rPr>
          <w:color w:val="000000"/>
          <w:spacing w:val="1"/>
          <w:lang w:val="kk-KZ"/>
        </w:rPr>
        <w:t xml:space="preserve">төмендегідей шолу жасауды ұйғардық. </w:t>
      </w:r>
      <w:r w:rsidR="00981A2C" w:rsidRPr="00E360E4">
        <w:rPr>
          <w:color w:val="000000"/>
          <w:spacing w:val="1"/>
          <w:lang w:val="kk-KZ"/>
        </w:rPr>
        <w:t>Қазақстанда дуальді</w:t>
      </w:r>
      <w:r w:rsidR="00844157" w:rsidRPr="00E360E4">
        <w:rPr>
          <w:color w:val="000000"/>
          <w:spacing w:val="1"/>
          <w:lang w:val="kk-KZ"/>
        </w:rPr>
        <w:t xml:space="preserve"> оқыту орта білімнен кейінгі техникалық және кәсіптік білім беру ұйымдарында табысты жүзеге асырылып келеді. Осы ж</w:t>
      </w:r>
      <w:r w:rsidR="0031116A" w:rsidRPr="00E360E4">
        <w:rPr>
          <w:color w:val="000000"/>
          <w:spacing w:val="1"/>
          <w:lang w:val="kk-KZ"/>
        </w:rPr>
        <w:t>үргізіліп жатқан шаралар дуальді</w:t>
      </w:r>
      <w:r w:rsidR="00844157" w:rsidRPr="00E360E4">
        <w:rPr>
          <w:color w:val="000000"/>
          <w:spacing w:val="1"/>
          <w:lang w:val="kk-KZ"/>
        </w:rPr>
        <w:t xml:space="preserve"> оқытуды ендірудің теория мен практика арасындағы алшақтықты жоятындығын; білім алушының оқу мен жұмысқа практикалық </w:t>
      </w:r>
      <w:r w:rsidR="00A401F0" w:rsidRPr="00E360E4">
        <w:rPr>
          <w:color w:val="000000"/>
          <w:spacing w:val="1"/>
          <w:lang w:val="kk-KZ"/>
        </w:rPr>
        <w:t>дағд</w:t>
      </w:r>
      <w:r w:rsidR="00375676" w:rsidRPr="00E360E4">
        <w:rPr>
          <w:color w:val="000000"/>
          <w:spacing w:val="1"/>
          <w:lang w:val="kk-KZ"/>
        </w:rPr>
        <w:t>ысын игеруді жоғарылататындығын, мекеме басшысының өзінің қызметкерін практикалық оқытуға қызығушылығы</w:t>
      </w:r>
      <w:r w:rsidR="009044CF" w:rsidRPr="00E360E4">
        <w:rPr>
          <w:color w:val="000000"/>
          <w:spacing w:val="1"/>
          <w:lang w:val="kk-KZ"/>
        </w:rPr>
        <w:t>н көрсетті.</w:t>
      </w:r>
    </w:p>
    <w:p w14:paraId="2F08DF41" w14:textId="77777777" w:rsidR="00E4151E" w:rsidRPr="00E360E4" w:rsidRDefault="009044CF" w:rsidP="00E00BE5">
      <w:pPr>
        <w:pStyle w:val="a3"/>
        <w:tabs>
          <w:tab w:val="left" w:pos="9356"/>
        </w:tabs>
        <w:ind w:left="0" w:firstLine="709"/>
        <w:rPr>
          <w:color w:val="000000"/>
          <w:spacing w:val="1"/>
          <w:lang w:val="kk-KZ"/>
        </w:rPr>
      </w:pPr>
      <w:r w:rsidRPr="00E360E4">
        <w:rPr>
          <w:color w:val="000000"/>
          <w:spacing w:val="1"/>
          <w:lang w:val="kk-KZ"/>
        </w:rPr>
        <w:t>Де</w:t>
      </w:r>
      <w:r w:rsidR="00002536" w:rsidRPr="00E360E4">
        <w:rPr>
          <w:color w:val="000000"/>
          <w:spacing w:val="1"/>
          <w:lang w:val="kk-KZ"/>
        </w:rPr>
        <w:t>генімен, қазіргі уақытта дуальді</w:t>
      </w:r>
      <w:r w:rsidRPr="00E360E4">
        <w:rPr>
          <w:color w:val="000000"/>
          <w:spacing w:val="1"/>
          <w:lang w:val="kk-KZ"/>
        </w:rPr>
        <w:t xml:space="preserve"> оқытуды болашақ мұғалімнің кәсіби даярлығына толығымен ендіру, яғни көшіру мүмкін емес. Өйткені олардың кәсіби даярлығындағы теориялық және практикалық құрамдарының көрсеткішін теңестірудің, ал практикалық бөлігінің барлығын өндірісте (біздің жағдайымызда арнайы педагогтардың кәсіби даярлығында </w:t>
      </w:r>
      <w:r w:rsidR="00452181" w:rsidRPr="00E360E4">
        <w:rPr>
          <w:color w:val="000000"/>
          <w:spacing w:val="1"/>
          <w:lang w:val="kk-KZ"/>
        </w:rPr>
        <w:t>жоғарғы оқу орын</w:t>
      </w:r>
      <w:r w:rsidRPr="00E360E4">
        <w:rPr>
          <w:color w:val="000000"/>
          <w:spacing w:val="1"/>
          <w:lang w:val="kk-KZ"/>
        </w:rPr>
        <w:t xml:space="preserve"> базасында) жүзеге асырудың әдіснамалық негіздері толығымен жасала қойған жоқ. Жоғарыда аталған мәселелерді зерделей келе, д</w:t>
      </w:r>
      <w:r w:rsidR="000A2309" w:rsidRPr="00E360E4">
        <w:rPr>
          <w:color w:val="000000"/>
          <w:spacing w:val="1"/>
          <w:lang w:val="kk-KZ"/>
        </w:rPr>
        <w:t>уальді</w:t>
      </w:r>
      <w:r w:rsidR="00E4151E" w:rsidRPr="00E360E4">
        <w:rPr>
          <w:color w:val="000000"/>
          <w:spacing w:val="1"/>
          <w:lang w:val="kk-KZ"/>
        </w:rPr>
        <w:t xml:space="preserve"> оқыту арнайы педагогика ғылымында жаңадан зерттеліп жатқан </w:t>
      </w:r>
      <w:r w:rsidRPr="00E360E4">
        <w:rPr>
          <w:color w:val="000000"/>
          <w:spacing w:val="1"/>
          <w:lang w:val="kk-KZ"/>
        </w:rPr>
        <w:t>мәселелердің бірі болып табылатынын анық айтуымызға болады</w:t>
      </w:r>
      <w:r w:rsidR="00E4151E" w:rsidRPr="00E360E4">
        <w:rPr>
          <w:color w:val="000000"/>
          <w:spacing w:val="1"/>
          <w:lang w:val="kk-KZ"/>
        </w:rPr>
        <w:t xml:space="preserve">. </w:t>
      </w:r>
    </w:p>
    <w:p w14:paraId="02699B6E" w14:textId="77777777" w:rsidR="00C60AEF" w:rsidRPr="00E360E4" w:rsidRDefault="00C60AEF" w:rsidP="00E00BE5">
      <w:pPr>
        <w:pStyle w:val="a3"/>
        <w:tabs>
          <w:tab w:val="left" w:pos="9356"/>
        </w:tabs>
        <w:ind w:left="0" w:firstLine="709"/>
        <w:rPr>
          <w:color w:val="000000"/>
          <w:spacing w:val="1"/>
          <w:lang w:val="kk-KZ"/>
        </w:rPr>
      </w:pPr>
      <w:r w:rsidRPr="00E360E4">
        <w:rPr>
          <w:color w:val="000000"/>
          <w:spacing w:val="1"/>
          <w:lang w:val="kk-KZ"/>
        </w:rPr>
        <w:t>Осы орайда, зерттеу барысында диссертацияның негізгі ұғымдарының бірі «дуальді-бағдарлық оқыту» түсінігінің негізі ретінде «дуальділік» мәселесін қарастырған отандық және шет елдік бірқатар еңбектерге талдау жасадық.</w:t>
      </w:r>
    </w:p>
    <w:p w14:paraId="287C8422" w14:textId="77777777" w:rsidR="00C60AEF" w:rsidRPr="00E360E4" w:rsidRDefault="00C60AEF" w:rsidP="00E00BE5">
      <w:pPr>
        <w:pStyle w:val="a3"/>
        <w:tabs>
          <w:tab w:val="left" w:pos="9356"/>
        </w:tabs>
        <w:ind w:left="0" w:firstLine="709"/>
        <w:rPr>
          <w:color w:val="000000"/>
          <w:spacing w:val="1"/>
          <w:lang w:val="kk-KZ"/>
        </w:rPr>
      </w:pPr>
      <w:r w:rsidRPr="00E360E4">
        <w:rPr>
          <w:color w:val="000000"/>
          <w:spacing w:val="1"/>
          <w:lang w:val="kk-KZ"/>
        </w:rPr>
        <w:t xml:space="preserve">Біз алдымен дуальді оқытудың ҚР ТжКББ ұйымдарына ендірілуінен бастап осы түсініктің отандық педагогика ғылымында термин тұрғысынан қолданыла бастауына мән береміз. Өйткені бұл терминнің қазақ тіліндегі ғылыми әдебиеттерде жазылуы әр түрлі болып келеді. Мәселен, осы проблемаларға арналып жазылған ғылыми мақалаларда «дуалды», «дуалдық», «дуальді» делініп, әр түрлі жазылады. </w:t>
      </w:r>
    </w:p>
    <w:p w14:paraId="4BE5D688" w14:textId="77777777" w:rsidR="007C0857" w:rsidRPr="00DA3B7D" w:rsidRDefault="00DB63DC" w:rsidP="00DA3B7D">
      <w:pPr>
        <w:pStyle w:val="af2"/>
        <w:ind w:firstLine="708"/>
        <w:jc w:val="both"/>
        <w:rPr>
          <w:sz w:val="28"/>
          <w:szCs w:val="28"/>
          <w:lang w:val="kk-KZ"/>
        </w:rPr>
      </w:pPr>
      <w:r w:rsidRPr="00DA3B7D">
        <w:rPr>
          <w:sz w:val="28"/>
          <w:szCs w:val="28"/>
          <w:lang w:val="kk-KZ"/>
        </w:rPr>
        <w:t xml:space="preserve">Біздің диссертациялық зерттеуде «дуальді» деп жазуымызға себеп, бұл халықаралық термин </w:t>
      </w:r>
      <w:r w:rsidR="0020785F" w:rsidRPr="00DA3B7D">
        <w:rPr>
          <w:sz w:val="28"/>
          <w:szCs w:val="28"/>
          <w:lang w:val="kk-KZ"/>
        </w:rPr>
        <w:t>–</w:t>
      </w:r>
      <w:r w:rsidRPr="00DA3B7D">
        <w:rPr>
          <w:sz w:val="28"/>
          <w:szCs w:val="28"/>
          <w:lang w:val="kk-KZ"/>
        </w:rPr>
        <w:t xml:space="preserve"> </w:t>
      </w:r>
      <w:r w:rsidR="0020785F" w:rsidRPr="00DA3B7D">
        <w:rPr>
          <w:sz w:val="28"/>
          <w:szCs w:val="28"/>
          <w:lang w:val="kk-KZ"/>
        </w:rPr>
        <w:t>қазақ тілінің сингармонизм заңы бойынша басқа тілден енген сөздерге жіңішке жалғау жалғанады (мәселен неміс тілінен lager терминін аударғанда: лагерь-лагерьге және т.б.).</w:t>
      </w:r>
    </w:p>
    <w:p w14:paraId="4B640981" w14:textId="77777777" w:rsidR="0020785F" w:rsidRDefault="0020785F" w:rsidP="00DA3B7D">
      <w:pPr>
        <w:pStyle w:val="af2"/>
        <w:ind w:firstLine="708"/>
        <w:jc w:val="both"/>
        <w:rPr>
          <w:sz w:val="28"/>
          <w:szCs w:val="28"/>
          <w:lang w:val="kk-KZ"/>
        </w:rPr>
      </w:pPr>
      <w:r w:rsidRPr="00DA3B7D">
        <w:rPr>
          <w:sz w:val="28"/>
          <w:szCs w:val="28"/>
          <w:lang w:val="kk-KZ"/>
        </w:rPr>
        <w:t>Қазақ тілінің осы заңдылығын негізге ала отырып, яғни басқа тілден енген сөздерге жіңішке жалғау жалғанатынын ескеріп біз өз зерттеуімізде неміс тіліндегі «dual» терминін «дуаль» деп жазуды ұсынып отырмыз. Осыған сәйкес неміс тіліндегі «dual», орыс тіліндегі ғылыми әдебиеттердегі «дуальное», қазақ тілінде «дуальді» деп қалдырдық.</w:t>
      </w:r>
    </w:p>
    <w:p w14:paraId="57CD7B7E" w14:textId="77777777" w:rsidR="00C968E8" w:rsidRDefault="00C16666" w:rsidP="00DA3B7D">
      <w:pPr>
        <w:pStyle w:val="af2"/>
        <w:ind w:firstLine="708"/>
        <w:jc w:val="both"/>
        <w:rPr>
          <w:sz w:val="28"/>
          <w:szCs w:val="28"/>
          <w:lang w:val="kk-KZ"/>
        </w:rPr>
      </w:pPr>
      <w:r>
        <w:rPr>
          <w:sz w:val="28"/>
          <w:szCs w:val="28"/>
          <w:lang w:val="kk-KZ"/>
        </w:rPr>
        <w:t>Сондай</w:t>
      </w:r>
      <w:r w:rsidRPr="00C16666">
        <w:rPr>
          <w:sz w:val="28"/>
          <w:szCs w:val="28"/>
          <w:lang w:val="kk-KZ"/>
        </w:rPr>
        <w:t>-</w:t>
      </w:r>
      <w:r>
        <w:rPr>
          <w:sz w:val="28"/>
          <w:szCs w:val="28"/>
          <w:lang w:val="kk-KZ"/>
        </w:rPr>
        <w:t>ақ, зерттеу барысында диссертацияның түйінді ұғымы «дуальді</w:t>
      </w:r>
      <w:r w:rsidRPr="00C16666">
        <w:rPr>
          <w:sz w:val="28"/>
          <w:szCs w:val="28"/>
          <w:lang w:val="kk-KZ"/>
        </w:rPr>
        <w:t>-</w:t>
      </w:r>
      <w:r>
        <w:rPr>
          <w:sz w:val="28"/>
          <w:szCs w:val="28"/>
          <w:lang w:val="kk-KZ"/>
        </w:rPr>
        <w:t>бағдарлық оқыту» түсінігінің негізі ретінде «дуальділік» мәселесін қарастырған шетелдік және отандық еңбектерге талдау жасалды.</w:t>
      </w:r>
      <w:r w:rsidR="00C968E8">
        <w:rPr>
          <w:sz w:val="28"/>
          <w:szCs w:val="28"/>
          <w:lang w:val="kk-KZ"/>
        </w:rPr>
        <w:t xml:space="preserve"> </w:t>
      </w:r>
    </w:p>
    <w:p w14:paraId="0107849E" w14:textId="77777777" w:rsidR="00C16666" w:rsidRPr="00C968E8" w:rsidRDefault="00C968E8" w:rsidP="00DA3B7D">
      <w:pPr>
        <w:pStyle w:val="af2"/>
        <w:ind w:firstLine="708"/>
        <w:jc w:val="both"/>
        <w:rPr>
          <w:sz w:val="28"/>
          <w:szCs w:val="28"/>
          <w:lang w:val="kk-KZ"/>
        </w:rPr>
      </w:pPr>
      <w:r>
        <w:rPr>
          <w:sz w:val="28"/>
          <w:szCs w:val="28"/>
          <w:lang w:val="kk-KZ"/>
        </w:rPr>
        <w:t xml:space="preserve">Германияның ғылыми әдебиетінде «дуальділік» ұғымы алғаш рет </w:t>
      </w:r>
      <w:r w:rsidRPr="00C968E8">
        <w:rPr>
          <w:sz w:val="28"/>
          <w:szCs w:val="28"/>
          <w:lang w:val="kk-KZ"/>
        </w:rPr>
        <w:t xml:space="preserve">1960 </w:t>
      </w:r>
      <w:r>
        <w:rPr>
          <w:sz w:val="28"/>
          <w:szCs w:val="28"/>
          <w:lang w:val="kk-KZ"/>
        </w:rPr>
        <w:t xml:space="preserve">жылдың ортасынан бастап кәсіби оқытуды ұйымдастырудың жаңа түрін белгілеу үшін қолданылды. Ресей ғалымдарының еңбектерінде дуальділік зерттеу пәні тұрғысынан </w:t>
      </w:r>
      <w:r w:rsidRPr="00C968E8">
        <w:rPr>
          <w:sz w:val="28"/>
          <w:szCs w:val="28"/>
          <w:lang w:val="kk-KZ"/>
        </w:rPr>
        <w:t xml:space="preserve">1990 </w:t>
      </w:r>
      <w:r>
        <w:rPr>
          <w:sz w:val="28"/>
          <w:szCs w:val="28"/>
          <w:lang w:val="kk-KZ"/>
        </w:rPr>
        <w:t xml:space="preserve">жылдан басталса, ал Қазақстан Республикасында Федеративті Германия Экономикалық ынтымақтастық және даму министрлігінің қолдауымен </w:t>
      </w:r>
      <w:r>
        <w:rPr>
          <w:sz w:val="28"/>
          <w:szCs w:val="28"/>
          <w:lang w:val="kk-KZ"/>
        </w:rPr>
        <w:lastRenderedPageBreak/>
        <w:t>(</w:t>
      </w:r>
      <w:r w:rsidRPr="00C968E8">
        <w:rPr>
          <w:sz w:val="28"/>
          <w:szCs w:val="28"/>
          <w:lang w:val="kk-KZ"/>
        </w:rPr>
        <w:t>BMZ</w:t>
      </w:r>
      <w:r>
        <w:rPr>
          <w:sz w:val="28"/>
          <w:szCs w:val="28"/>
          <w:lang w:val="kk-KZ"/>
        </w:rPr>
        <w:t>)</w:t>
      </w:r>
      <w:r w:rsidRPr="00C968E8">
        <w:rPr>
          <w:sz w:val="28"/>
          <w:szCs w:val="28"/>
          <w:lang w:val="kk-KZ"/>
        </w:rPr>
        <w:t xml:space="preserve"> 2012 </w:t>
      </w:r>
      <w:r>
        <w:rPr>
          <w:sz w:val="28"/>
          <w:szCs w:val="28"/>
          <w:lang w:val="kk-KZ"/>
        </w:rPr>
        <w:t>жылдан дуальді оқытуды енгізу бойынша келісімге «Назарбаев</w:t>
      </w:r>
      <w:r w:rsidRPr="00C968E8">
        <w:rPr>
          <w:sz w:val="28"/>
          <w:szCs w:val="28"/>
          <w:lang w:val="kk-KZ"/>
        </w:rPr>
        <w:t>-</w:t>
      </w:r>
      <w:r>
        <w:rPr>
          <w:sz w:val="28"/>
          <w:szCs w:val="28"/>
          <w:lang w:val="kk-KZ"/>
        </w:rPr>
        <w:t>Меркель бастамасы» қол қойғаннан кейін, оның техникалық және кәсіптік білім беруге ендірілуі бойынша ғылыми мақалалар жарық коре бастады.</w:t>
      </w:r>
    </w:p>
    <w:p w14:paraId="18774DD5" w14:textId="77777777" w:rsidR="007C0857" w:rsidRPr="00E360E4" w:rsidRDefault="00095970" w:rsidP="002B3FD4">
      <w:pPr>
        <w:pStyle w:val="af2"/>
        <w:jc w:val="both"/>
        <w:rPr>
          <w:color w:val="000000"/>
          <w:sz w:val="28"/>
          <w:szCs w:val="28"/>
          <w:lang w:val="kk-KZ"/>
        </w:rPr>
      </w:pPr>
      <w:r w:rsidRPr="00E360E4">
        <w:rPr>
          <w:color w:val="000000"/>
          <w:w w:val="99"/>
          <w:sz w:val="28"/>
          <w:szCs w:val="28"/>
          <w:lang w:val="kk-KZ"/>
        </w:rPr>
        <w:t xml:space="preserve">          </w:t>
      </w:r>
      <w:r w:rsidR="007C0857" w:rsidRPr="00E360E4">
        <w:rPr>
          <w:color w:val="000000"/>
          <w:sz w:val="28"/>
          <w:szCs w:val="28"/>
          <w:lang w:val="kk-KZ"/>
        </w:rPr>
        <w:t>Болашақ мамандарды дуальді даярлауға арналған теориялық және ғылыми-практикалық зерттеулер Батыс Еуропадан бастау алады.</w:t>
      </w:r>
    </w:p>
    <w:p w14:paraId="33F1B335" w14:textId="77777777" w:rsidR="007C0857" w:rsidRPr="006E4A0E" w:rsidRDefault="007C0857" w:rsidP="007C0857">
      <w:pPr>
        <w:pStyle w:val="a3"/>
        <w:tabs>
          <w:tab w:val="left" w:pos="9356"/>
        </w:tabs>
        <w:ind w:left="0" w:firstLine="709"/>
        <w:rPr>
          <w:lang w:val="kk-KZ"/>
        </w:rPr>
      </w:pPr>
      <w:r w:rsidRPr="006E4A0E">
        <w:rPr>
          <w:lang w:val="kk-KZ"/>
        </w:rPr>
        <w:t>Сонымен қатар, ТМД елдерінде дуальді оқыту білім беру ұйымдарының жаңа принциптері қатарында әлеуметтік серіктестік идеясын жүзеге асыру бойынша зерттеле бастаған. Дуальді оқытудың дамуы мен тәжірибесін Г.А.Федотова, А.Н.Кирилловский, С.П.Романов және т.б. зерттеді. Ал, болашақ мамандарды дуальді даярлаудың педагогикалық ерекшеліктерін Л.И.Корнеева, М.А.Шувалова және Д.А.Торопов ашып көрсеткен болатын. Л.Н.Самолдина арнайы орта оқу орындарының студенттерін мақсаттық-дуальді даярлауды зерделесе, О.В.Приступа Германиядағы дуальді оқытуды мектеп бітірушілерін еңбекпен айналысуға даярлаудың негізі тұрғысынан ғылыми-әдістемелік қамтамасыздандыру мәселел</w:t>
      </w:r>
      <w:r w:rsidR="004E29C6">
        <w:rPr>
          <w:lang w:val="kk-KZ"/>
        </w:rPr>
        <w:t>ерін толығымен ашып көрсеткен [60</w:t>
      </w:r>
      <w:r w:rsidRPr="006E4A0E">
        <w:rPr>
          <w:lang w:val="kk-KZ"/>
        </w:rPr>
        <w:t>].</w:t>
      </w:r>
    </w:p>
    <w:p w14:paraId="5A74BA87" w14:textId="77777777" w:rsidR="007C0857" w:rsidRPr="00E360E4" w:rsidRDefault="007C0857" w:rsidP="007C0857">
      <w:pPr>
        <w:pStyle w:val="af2"/>
        <w:ind w:firstLine="567"/>
        <w:jc w:val="both"/>
        <w:rPr>
          <w:color w:val="000000"/>
          <w:spacing w:val="1"/>
          <w:sz w:val="28"/>
          <w:szCs w:val="28"/>
          <w:lang w:val="kk-KZ"/>
        </w:rPr>
      </w:pPr>
      <w:r w:rsidRPr="00E360E4">
        <w:rPr>
          <w:color w:val="000000"/>
          <w:spacing w:val="1"/>
          <w:sz w:val="28"/>
          <w:szCs w:val="28"/>
          <w:lang w:val="kk-KZ"/>
        </w:rPr>
        <w:t>Сонымен, ғалымдардың «дуальді жүйе», «дуальді оқыту», «дуальді білім беру», «дуальді форма» түсініктерін талдай отырып, олардың дуальділікті жүйе, форма, технология тұрғысынан қарастырғанымен барлығы да болашақ маманды оқу орны мен өндірістің әріптестігінде даярлау қажеттілігін, бірегей мақсатпен теориялық</w:t>
      </w:r>
      <w:r w:rsidRPr="00E360E4">
        <w:rPr>
          <w:color w:val="000000"/>
          <w:spacing w:val="1"/>
          <w:sz w:val="28"/>
          <w:szCs w:val="28"/>
          <w:lang w:val="kk-KZ"/>
        </w:rPr>
        <w:tab/>
        <w:t>және</w:t>
      </w:r>
      <w:r w:rsidRPr="00E360E4">
        <w:rPr>
          <w:color w:val="000000"/>
          <w:spacing w:val="1"/>
          <w:sz w:val="28"/>
          <w:szCs w:val="28"/>
          <w:lang w:val="kk-KZ"/>
        </w:rPr>
        <w:tab/>
        <w:t>практикалық</w:t>
      </w:r>
      <w:r w:rsidRPr="00E360E4">
        <w:rPr>
          <w:color w:val="000000"/>
          <w:spacing w:val="1"/>
          <w:sz w:val="28"/>
          <w:szCs w:val="28"/>
          <w:lang w:val="kk-KZ"/>
        </w:rPr>
        <w:tab/>
        <w:t>даярлығын теңдестіретіндігін жоққа шығармайды.</w:t>
      </w:r>
    </w:p>
    <w:p w14:paraId="4B24AD10" w14:textId="77777777" w:rsidR="007C0857" w:rsidRPr="00E360E4" w:rsidRDefault="007C0857" w:rsidP="007C0857">
      <w:pPr>
        <w:pStyle w:val="af2"/>
        <w:ind w:firstLine="567"/>
        <w:jc w:val="both"/>
        <w:rPr>
          <w:color w:val="000000"/>
          <w:spacing w:val="1"/>
          <w:sz w:val="28"/>
          <w:szCs w:val="28"/>
          <w:lang w:val="kk-KZ"/>
        </w:rPr>
      </w:pPr>
      <w:r w:rsidRPr="00E360E4">
        <w:rPr>
          <w:color w:val="000000"/>
          <w:spacing w:val="1"/>
          <w:sz w:val="28"/>
          <w:szCs w:val="28"/>
          <w:lang w:val="kk-KZ"/>
        </w:rPr>
        <w:t>Қорыта айтқанда, біздің түсінігімізше «Дуальді жүйе»–еңбек нарығының сұраныстарына сәйкес жоғары білікті мамандарды даярлау бойынша білім беру және өндірістік салалардың, үйлестіруші органдардың келісілген өзара әрекеттестігін, бақылау-құқықтық, үкіметтік, органдардың шешімімен жүзеге асырылуы, қаржыландырылуы қалыптасқан жүйе.</w:t>
      </w:r>
    </w:p>
    <w:p w14:paraId="59102311" w14:textId="77777777" w:rsidR="007C0857" w:rsidRPr="00E360E4" w:rsidRDefault="007C0857" w:rsidP="007C0857">
      <w:pPr>
        <w:pStyle w:val="af2"/>
        <w:ind w:firstLine="567"/>
        <w:jc w:val="both"/>
        <w:rPr>
          <w:color w:val="000000"/>
          <w:spacing w:val="1"/>
          <w:sz w:val="28"/>
          <w:szCs w:val="28"/>
          <w:lang w:val="kk-KZ"/>
        </w:rPr>
      </w:pPr>
      <w:r w:rsidRPr="00E360E4">
        <w:rPr>
          <w:color w:val="000000"/>
          <w:spacing w:val="1"/>
          <w:sz w:val="28"/>
          <w:szCs w:val="28"/>
          <w:lang w:val="kk-KZ"/>
        </w:rPr>
        <w:t>«Дуальді білім беру» – теориялық және практикалық сабақтарда алынған және өндіріс жағдайында практикадан өткен білім, білік, дағдылар кәсіби тәжірибеге үлесіп, оларды «кәсіби берік», «нәтижеге қол жеткізе алатын» және әрі қарай тұлғалық, кәсіби өсу үшін іргелі база болып табылатын кәсіптік білім беру түрі. Дуальді білім беру жүйесі білікті маманға мүдделі коммерциялық кәсіпорындар мен аймақтық билік органдары нақты жұмыс орнына кадрларды даярлау бағдарламаларын бірлесіп қаржыландыруды көздейді.</w:t>
      </w:r>
    </w:p>
    <w:p w14:paraId="5B1E1E5D" w14:textId="77777777" w:rsidR="004C0B0D" w:rsidRPr="00E360E4" w:rsidRDefault="00A07451" w:rsidP="00800DF3">
      <w:pPr>
        <w:pStyle w:val="af2"/>
        <w:ind w:firstLine="567"/>
        <w:jc w:val="both"/>
        <w:rPr>
          <w:color w:val="000000"/>
          <w:spacing w:val="1"/>
          <w:sz w:val="28"/>
          <w:szCs w:val="28"/>
          <w:lang w:val="kk-KZ"/>
        </w:rPr>
      </w:pPr>
      <w:r w:rsidRPr="00E360E4">
        <w:rPr>
          <w:color w:val="000000"/>
          <w:spacing w:val="1"/>
          <w:sz w:val="28"/>
          <w:szCs w:val="28"/>
          <w:lang w:val="kk-KZ"/>
        </w:rPr>
        <w:t>Осыған орай ол жоғарғы педагогикалық білім беруге дуальді оқытуды тікелей көшіруді емес, дуальді оқыту элементтерін ендіруді ұсынады.</w:t>
      </w:r>
      <w:r w:rsidR="004C0B0D" w:rsidRPr="00E360E4">
        <w:rPr>
          <w:color w:val="000000"/>
          <w:spacing w:val="1"/>
          <w:sz w:val="28"/>
          <w:szCs w:val="28"/>
          <w:lang w:val="kk-KZ"/>
        </w:rPr>
        <w:t xml:space="preserve"> </w:t>
      </w:r>
    </w:p>
    <w:p w14:paraId="2D7FB1CC" w14:textId="77777777" w:rsidR="00A07451" w:rsidRPr="00E360E4" w:rsidRDefault="004C0B0D" w:rsidP="00800DF3">
      <w:pPr>
        <w:pStyle w:val="af2"/>
        <w:ind w:firstLine="567"/>
        <w:jc w:val="both"/>
        <w:rPr>
          <w:i/>
          <w:color w:val="000000"/>
          <w:spacing w:val="1"/>
          <w:sz w:val="28"/>
          <w:szCs w:val="28"/>
          <w:lang w:val="kk-KZ"/>
        </w:rPr>
      </w:pPr>
      <w:r w:rsidRPr="00E360E4">
        <w:rPr>
          <w:i/>
          <w:color w:val="000000"/>
          <w:spacing w:val="1"/>
          <w:sz w:val="28"/>
          <w:szCs w:val="28"/>
          <w:lang w:val="kk-KZ"/>
        </w:rPr>
        <w:t>Біздің зерттеуімізге де дуальді оқыту элементтерін пайдалану, дуальді-бағдарлық оқыту ұғымы тұрғысынан қарастырылады.</w:t>
      </w:r>
    </w:p>
    <w:p w14:paraId="16D4BB0D" w14:textId="77777777" w:rsidR="00EA2386" w:rsidRDefault="00E76A9D" w:rsidP="00E76A9D">
      <w:pPr>
        <w:pStyle w:val="af2"/>
        <w:ind w:firstLine="567"/>
        <w:jc w:val="both"/>
        <w:rPr>
          <w:sz w:val="28"/>
          <w:szCs w:val="28"/>
          <w:lang w:val="kk-KZ"/>
        </w:rPr>
      </w:pPr>
      <w:r w:rsidRPr="00E76A9D">
        <w:rPr>
          <w:sz w:val="28"/>
          <w:szCs w:val="28"/>
          <w:lang w:val="kk-KZ"/>
        </w:rPr>
        <w:t xml:space="preserve">Біздің түсінігімізше болашақ мұғалімдерді даярлаудағы </w:t>
      </w:r>
      <w:r w:rsidRPr="00E76A9D">
        <w:rPr>
          <w:b/>
          <w:i/>
          <w:sz w:val="28"/>
          <w:szCs w:val="28"/>
          <w:lang w:val="kk-KZ"/>
        </w:rPr>
        <w:t xml:space="preserve">дуальділік </w:t>
      </w:r>
      <w:r>
        <w:rPr>
          <w:b/>
          <w:i/>
          <w:sz w:val="28"/>
          <w:szCs w:val="28"/>
          <w:lang w:val="kk-KZ"/>
        </w:rPr>
        <w:t>–</w:t>
      </w:r>
      <w:r w:rsidRPr="00E76A9D">
        <w:rPr>
          <w:b/>
          <w:i/>
          <w:sz w:val="28"/>
          <w:szCs w:val="28"/>
          <w:lang w:val="kk-KZ"/>
        </w:rPr>
        <w:t xml:space="preserve"> </w:t>
      </w:r>
      <w:r>
        <w:rPr>
          <w:sz w:val="28"/>
          <w:szCs w:val="28"/>
          <w:lang w:val="kk-KZ"/>
        </w:rPr>
        <w:t>бұл кәсіби арнайы педагогикалық білім берудің әдіснамалық сипаттамасы, ол білім беру және өндірістік салалардың өзара әрекеттестігінің бірыңғай әдіснамалық негіздерін кіріктіруде белгілі бір бейіндегі мамандарды оқытудың әртүрлі ұйымдастырушылық формасы болып табылады.</w:t>
      </w:r>
      <w:r w:rsidR="00EA2386">
        <w:rPr>
          <w:sz w:val="28"/>
          <w:szCs w:val="28"/>
          <w:lang w:val="kk-KZ"/>
        </w:rPr>
        <w:t xml:space="preserve"> </w:t>
      </w:r>
    </w:p>
    <w:p w14:paraId="7A189053" w14:textId="77777777" w:rsidR="00E76A9D" w:rsidRDefault="00EA2386" w:rsidP="00E76A9D">
      <w:pPr>
        <w:pStyle w:val="af2"/>
        <w:ind w:firstLine="567"/>
        <w:jc w:val="both"/>
        <w:rPr>
          <w:sz w:val="28"/>
          <w:szCs w:val="28"/>
          <w:lang w:val="kk-KZ"/>
        </w:rPr>
      </w:pPr>
      <w:r>
        <w:rPr>
          <w:sz w:val="28"/>
          <w:szCs w:val="28"/>
          <w:lang w:val="kk-KZ"/>
        </w:rPr>
        <w:t xml:space="preserve">Осыған сәйкес, жоғары педагогикалық білім беруге дуальді оқытудың </w:t>
      </w:r>
      <w:r>
        <w:rPr>
          <w:sz w:val="28"/>
          <w:szCs w:val="28"/>
          <w:lang w:val="kk-KZ"/>
        </w:rPr>
        <w:lastRenderedPageBreak/>
        <w:t>ендірілеуі және оны жүйе тұрғысынан ендіруге жоғарыда айтылған қиындықтар мен күрделіліктің орын алуы бізге дуальді оқыту емес, дуальді</w:t>
      </w:r>
      <w:r w:rsidRPr="00EA2386">
        <w:rPr>
          <w:sz w:val="28"/>
          <w:szCs w:val="28"/>
          <w:lang w:val="kk-KZ"/>
        </w:rPr>
        <w:t>-</w:t>
      </w:r>
      <w:r>
        <w:rPr>
          <w:sz w:val="28"/>
          <w:szCs w:val="28"/>
          <w:lang w:val="kk-KZ"/>
        </w:rPr>
        <w:t>бағдарлық оқыту жағдайын қарастыруға мүмкіндік береді.</w:t>
      </w:r>
      <w:r w:rsidR="00713AD0">
        <w:rPr>
          <w:sz w:val="28"/>
          <w:szCs w:val="28"/>
          <w:lang w:val="kk-KZ"/>
        </w:rPr>
        <w:t xml:space="preserve"> Педагогикалық кадрларды дуальді</w:t>
      </w:r>
      <w:r w:rsidR="00713AD0" w:rsidRPr="00713AD0">
        <w:rPr>
          <w:sz w:val="28"/>
          <w:szCs w:val="28"/>
          <w:lang w:val="kk-KZ"/>
        </w:rPr>
        <w:t>-</w:t>
      </w:r>
      <w:r w:rsidR="00713AD0">
        <w:rPr>
          <w:sz w:val="28"/>
          <w:szCs w:val="28"/>
          <w:lang w:val="kk-KZ"/>
        </w:rPr>
        <w:t>бағдарлық даярлауды іске асыру келесі қағидаттар негізінде жүзеге асырылады:</w:t>
      </w:r>
    </w:p>
    <w:p w14:paraId="1B65BF9C" w14:textId="77777777" w:rsidR="00713AD0" w:rsidRDefault="00713AD0" w:rsidP="00713AD0">
      <w:pPr>
        <w:pStyle w:val="af2"/>
        <w:numPr>
          <w:ilvl w:val="0"/>
          <w:numId w:val="27"/>
        </w:numPr>
        <w:jc w:val="both"/>
        <w:rPr>
          <w:sz w:val="28"/>
          <w:szCs w:val="28"/>
          <w:lang w:val="kk-KZ"/>
        </w:rPr>
      </w:pPr>
      <w:r>
        <w:rPr>
          <w:sz w:val="28"/>
          <w:szCs w:val="28"/>
          <w:lang w:val="kk-KZ"/>
        </w:rPr>
        <w:t>қазіргі қоғамның қажеттіліктеріне білім беру мақсаттарының барабарлығы;</w:t>
      </w:r>
    </w:p>
    <w:p w14:paraId="2974761A" w14:textId="77777777" w:rsidR="00713AD0" w:rsidRDefault="00713AD0" w:rsidP="00713AD0">
      <w:pPr>
        <w:pStyle w:val="af2"/>
        <w:numPr>
          <w:ilvl w:val="0"/>
          <w:numId w:val="27"/>
        </w:numPr>
        <w:jc w:val="both"/>
        <w:rPr>
          <w:sz w:val="28"/>
          <w:szCs w:val="28"/>
          <w:lang w:val="kk-KZ"/>
        </w:rPr>
      </w:pPr>
      <w:r>
        <w:rPr>
          <w:sz w:val="28"/>
          <w:szCs w:val="28"/>
          <w:lang w:val="kk-KZ"/>
        </w:rPr>
        <w:t>гуманистік және технологиялық тәсілдер негізінде педагогикалық білім беру үдерісінде білім беру және кәсіби</w:t>
      </w:r>
      <w:r w:rsidRPr="00713AD0">
        <w:rPr>
          <w:sz w:val="28"/>
          <w:szCs w:val="28"/>
          <w:lang w:val="kk-KZ"/>
        </w:rPr>
        <w:t>-</w:t>
      </w:r>
      <w:r>
        <w:rPr>
          <w:sz w:val="28"/>
          <w:szCs w:val="28"/>
          <w:lang w:val="kk-KZ"/>
        </w:rPr>
        <w:t>педагогикалық саланың өзара әрекеттесуін жүзеге асыру;</w:t>
      </w:r>
    </w:p>
    <w:p w14:paraId="73E38049" w14:textId="77777777" w:rsidR="00713AD0" w:rsidRDefault="00713AD0" w:rsidP="00713AD0">
      <w:pPr>
        <w:pStyle w:val="af2"/>
        <w:numPr>
          <w:ilvl w:val="0"/>
          <w:numId w:val="27"/>
        </w:numPr>
        <w:jc w:val="both"/>
        <w:rPr>
          <w:sz w:val="28"/>
          <w:szCs w:val="28"/>
          <w:lang w:val="kk-KZ"/>
        </w:rPr>
      </w:pPr>
      <w:r>
        <w:rPr>
          <w:sz w:val="28"/>
          <w:szCs w:val="28"/>
          <w:lang w:val="kk-KZ"/>
        </w:rPr>
        <w:t>педагогикалық білім беруді кіріктіру, оның жүйелік тұтастығының көрінісі ретінде қамтамасыз ету.</w:t>
      </w:r>
    </w:p>
    <w:p w14:paraId="79BD5D3D" w14:textId="77777777" w:rsidR="00F76DC5" w:rsidRPr="00E360E4" w:rsidRDefault="002C0B98" w:rsidP="007901C9">
      <w:pPr>
        <w:pStyle w:val="af2"/>
        <w:ind w:firstLine="708"/>
        <w:jc w:val="both"/>
        <w:rPr>
          <w:color w:val="000000"/>
          <w:spacing w:val="-3"/>
          <w:w w:val="99"/>
          <w:sz w:val="28"/>
          <w:szCs w:val="28"/>
          <w:lang w:val="kk-KZ"/>
        </w:rPr>
      </w:pPr>
      <w:r w:rsidRPr="007901C9">
        <w:rPr>
          <w:sz w:val="28"/>
          <w:szCs w:val="28"/>
          <w:lang w:val="kk-KZ"/>
        </w:rPr>
        <w:t xml:space="preserve">Ал, Қазақстанда </w:t>
      </w:r>
      <w:r w:rsidR="00991D43">
        <w:rPr>
          <w:sz w:val="28"/>
          <w:szCs w:val="28"/>
          <w:lang w:val="kk-KZ"/>
        </w:rPr>
        <w:t xml:space="preserve">жоғарыда атап өткеніміздей </w:t>
      </w:r>
      <w:r w:rsidRPr="007901C9">
        <w:rPr>
          <w:sz w:val="28"/>
          <w:szCs w:val="28"/>
          <w:lang w:val="kk-KZ"/>
        </w:rPr>
        <w:t>дуальді</w:t>
      </w:r>
      <w:r w:rsidR="00F76DC5" w:rsidRPr="007901C9">
        <w:rPr>
          <w:sz w:val="28"/>
          <w:szCs w:val="28"/>
          <w:lang w:val="kk-KZ"/>
        </w:rPr>
        <w:t xml:space="preserve"> оқыту мәселесіне қатысты зерттеулер 2017 жылдан бастап қарастырыла бастады. 2017 жылы </w:t>
      </w:r>
      <w:r w:rsidR="00412866" w:rsidRPr="007901C9">
        <w:rPr>
          <w:sz w:val="28"/>
          <w:szCs w:val="28"/>
          <w:lang w:val="kk-KZ"/>
        </w:rPr>
        <w:t>а</w:t>
      </w:r>
      <w:r w:rsidR="00E12B55" w:rsidRPr="007901C9">
        <w:rPr>
          <w:sz w:val="28"/>
          <w:szCs w:val="28"/>
          <w:lang w:val="kk-KZ"/>
        </w:rPr>
        <w:t xml:space="preserve">тап айтатын болсақ, </w:t>
      </w:r>
      <w:r w:rsidR="00412866" w:rsidRPr="007901C9">
        <w:rPr>
          <w:sz w:val="28"/>
          <w:szCs w:val="28"/>
          <w:lang w:val="kk-KZ"/>
        </w:rPr>
        <w:t>Ж.О.Нұржанбаева</w:t>
      </w:r>
      <w:r w:rsidR="00991D43">
        <w:rPr>
          <w:sz w:val="28"/>
          <w:szCs w:val="28"/>
          <w:lang w:val="kk-KZ"/>
        </w:rPr>
        <w:t xml:space="preserve"> </w:t>
      </w:r>
      <w:r w:rsidR="00412866" w:rsidRPr="007901C9">
        <w:rPr>
          <w:sz w:val="28"/>
          <w:szCs w:val="28"/>
          <w:lang w:val="kk-KZ"/>
        </w:rPr>
        <w:t>дуальді</w:t>
      </w:r>
      <w:r w:rsidR="00F76DC5" w:rsidRPr="007901C9">
        <w:rPr>
          <w:sz w:val="28"/>
          <w:szCs w:val="28"/>
          <w:lang w:val="kk-KZ"/>
        </w:rPr>
        <w:t xml:space="preserve"> оқыту жүйесінде колледж студенттерінің бойында еңбек құндылығын қалыптастырудың пе</w:t>
      </w:r>
      <w:r w:rsidR="00C108D6" w:rsidRPr="007901C9">
        <w:rPr>
          <w:sz w:val="28"/>
          <w:szCs w:val="28"/>
          <w:lang w:val="kk-KZ"/>
        </w:rPr>
        <w:t>дагогикалық негіздерін зерттеді</w:t>
      </w:r>
      <w:r w:rsidR="00F76DC5" w:rsidRPr="007901C9">
        <w:rPr>
          <w:sz w:val="28"/>
          <w:szCs w:val="28"/>
          <w:lang w:val="kk-KZ"/>
        </w:rPr>
        <w:t>. Ал, 2018</w:t>
      </w:r>
      <w:r w:rsidR="00E12B55" w:rsidRPr="007901C9">
        <w:rPr>
          <w:sz w:val="28"/>
          <w:szCs w:val="28"/>
          <w:lang w:val="kk-KZ"/>
        </w:rPr>
        <w:t xml:space="preserve"> жылы Ж.Е.</w:t>
      </w:r>
      <w:r w:rsidR="00F76DC5" w:rsidRPr="007901C9">
        <w:rPr>
          <w:sz w:val="28"/>
          <w:szCs w:val="28"/>
          <w:lang w:val="kk-KZ"/>
        </w:rPr>
        <w:t>Алшынбаева</w:t>
      </w:r>
      <w:r w:rsidR="00175534" w:rsidRPr="00175534">
        <w:rPr>
          <w:sz w:val="28"/>
          <w:szCs w:val="28"/>
          <w:lang w:val="kk-KZ"/>
        </w:rPr>
        <w:t xml:space="preserve"> </w:t>
      </w:r>
      <w:r w:rsidR="00F76DC5" w:rsidRPr="007901C9">
        <w:rPr>
          <w:sz w:val="28"/>
          <w:szCs w:val="28"/>
          <w:lang w:val="kk-KZ"/>
        </w:rPr>
        <w:t>кәсіптік оқыту маманды</w:t>
      </w:r>
      <w:r w:rsidR="00412866" w:rsidRPr="007901C9">
        <w:rPr>
          <w:sz w:val="28"/>
          <w:szCs w:val="28"/>
          <w:lang w:val="kk-KZ"/>
        </w:rPr>
        <w:t>ғы бойынша педагогтардың дуальді</w:t>
      </w:r>
      <w:r w:rsidR="00F76DC5" w:rsidRPr="007901C9">
        <w:rPr>
          <w:sz w:val="28"/>
          <w:szCs w:val="28"/>
          <w:lang w:val="kk-KZ"/>
        </w:rPr>
        <w:t xml:space="preserve"> оқытуды іске асыруға даярлығын қалыптастыруды  қарастырған. Сонымен қатар, 2019 жылы А.А.Сманова кәсіб</w:t>
      </w:r>
      <w:r w:rsidR="00412866" w:rsidRPr="007901C9">
        <w:rPr>
          <w:sz w:val="28"/>
          <w:szCs w:val="28"/>
          <w:lang w:val="kk-KZ"/>
        </w:rPr>
        <w:t>и білім беру жүйесіндегі дуальді</w:t>
      </w:r>
      <w:r w:rsidR="00F76DC5" w:rsidRPr="007901C9">
        <w:rPr>
          <w:sz w:val="28"/>
          <w:szCs w:val="28"/>
          <w:lang w:val="kk-KZ"/>
        </w:rPr>
        <w:t xml:space="preserve"> оқытудың дамуын Германия мен Қазақстан</w:t>
      </w:r>
      <w:r w:rsidR="00C108D6" w:rsidRPr="007901C9">
        <w:rPr>
          <w:sz w:val="28"/>
          <w:szCs w:val="28"/>
          <w:lang w:val="kk-KZ"/>
        </w:rPr>
        <w:t xml:space="preserve"> тәжірибесінде зерттеген.</w:t>
      </w:r>
      <w:r w:rsidR="00F76DC5" w:rsidRPr="007901C9">
        <w:rPr>
          <w:sz w:val="28"/>
          <w:szCs w:val="28"/>
          <w:lang w:val="kk-KZ"/>
        </w:rPr>
        <w:t xml:space="preserve"> </w:t>
      </w:r>
      <w:r w:rsidR="008F30C1" w:rsidRPr="007901C9">
        <w:rPr>
          <w:sz w:val="28"/>
          <w:szCs w:val="28"/>
          <w:lang w:val="kk-KZ"/>
        </w:rPr>
        <w:t xml:space="preserve">Ал, </w:t>
      </w:r>
      <w:r w:rsidR="00F76DC5" w:rsidRPr="007901C9">
        <w:rPr>
          <w:sz w:val="28"/>
          <w:szCs w:val="28"/>
          <w:lang w:val="kk-KZ"/>
        </w:rPr>
        <w:t xml:space="preserve">2020 жылы Э.Б.Айтенова дуальді-бағдарлық оқыту жағдайында болашақ педагогтардың кәсіби іс-әрекетке даярлығын қалыптастыру </w:t>
      </w:r>
      <w:r w:rsidR="009B6ECD" w:rsidRPr="007901C9">
        <w:rPr>
          <w:sz w:val="28"/>
          <w:szCs w:val="28"/>
          <w:lang w:val="kk-KZ"/>
        </w:rPr>
        <w:t>мәселесін зерттеген болатын</w:t>
      </w:r>
      <w:r w:rsidR="00C108D6" w:rsidRPr="007901C9">
        <w:rPr>
          <w:sz w:val="28"/>
          <w:szCs w:val="28"/>
          <w:lang w:val="kk-KZ"/>
        </w:rPr>
        <w:t>.</w:t>
      </w:r>
    </w:p>
    <w:p w14:paraId="70AEDC93" w14:textId="16EF089E" w:rsidR="00F76DC5" w:rsidRPr="006E4A0E" w:rsidRDefault="00E12B55" w:rsidP="00E00BE5">
      <w:pPr>
        <w:pStyle w:val="a3"/>
        <w:tabs>
          <w:tab w:val="left" w:pos="9356"/>
        </w:tabs>
        <w:ind w:left="0" w:firstLine="709"/>
        <w:rPr>
          <w:lang w:val="kk-KZ"/>
        </w:rPr>
      </w:pPr>
      <w:r w:rsidRPr="006E4A0E">
        <w:rPr>
          <w:lang w:val="kk-KZ"/>
        </w:rPr>
        <w:t xml:space="preserve">Сондай-ақ, </w:t>
      </w:r>
      <w:r w:rsidR="008F30C1" w:rsidRPr="006E4A0E">
        <w:rPr>
          <w:lang w:val="kk-KZ"/>
        </w:rPr>
        <w:t>Қазақстанда дуальді</w:t>
      </w:r>
      <w:r w:rsidR="009B6ECD" w:rsidRPr="006E4A0E">
        <w:rPr>
          <w:lang w:val="kk-KZ"/>
        </w:rPr>
        <w:t xml:space="preserve"> оқыту мәселелеріне қатысты ғылыми жобалар 2015 жылдан бастап </w:t>
      </w:r>
      <w:r w:rsidR="003A023D" w:rsidRPr="006E4A0E">
        <w:rPr>
          <w:lang w:val="kk-KZ"/>
        </w:rPr>
        <w:t>жасала</w:t>
      </w:r>
      <w:r w:rsidRPr="006E4A0E">
        <w:rPr>
          <w:lang w:val="kk-KZ"/>
        </w:rPr>
        <w:t xml:space="preserve"> бастады. Орындалған жобаларға</w:t>
      </w:r>
      <w:r w:rsidR="009B6ECD" w:rsidRPr="006E4A0E">
        <w:rPr>
          <w:lang w:val="kk-KZ"/>
        </w:rPr>
        <w:t xml:space="preserve"> </w:t>
      </w:r>
      <w:r w:rsidRPr="006E4A0E">
        <w:rPr>
          <w:lang w:val="kk-KZ"/>
        </w:rPr>
        <w:t>шолу</w:t>
      </w:r>
      <w:r w:rsidR="009B6ECD" w:rsidRPr="006E4A0E">
        <w:rPr>
          <w:lang w:val="kk-KZ"/>
        </w:rPr>
        <w:t xml:space="preserve"> </w:t>
      </w:r>
      <w:r w:rsidRPr="006E4A0E">
        <w:rPr>
          <w:lang w:val="kk-KZ"/>
        </w:rPr>
        <w:t>жасай</w:t>
      </w:r>
      <w:r w:rsidR="009B6ECD" w:rsidRPr="006E4A0E">
        <w:rPr>
          <w:lang w:val="kk-KZ"/>
        </w:rPr>
        <w:t>тын болсақ, 2015-2017 жж.</w:t>
      </w:r>
      <w:r w:rsidR="008F0CE5" w:rsidRPr="006E4A0E">
        <w:rPr>
          <w:lang w:val="kk-KZ"/>
        </w:rPr>
        <w:t xml:space="preserve"> Шымкент қаласында </w:t>
      </w:r>
      <w:r w:rsidR="00A35ED7" w:rsidRPr="006E4A0E">
        <w:rPr>
          <w:lang w:val="kk-KZ"/>
        </w:rPr>
        <w:t>С.А.</w:t>
      </w:r>
      <w:r w:rsidR="008F0CE5" w:rsidRPr="006E4A0E">
        <w:rPr>
          <w:lang w:val="kk-KZ"/>
        </w:rPr>
        <w:t xml:space="preserve">Жолдасбекова </w:t>
      </w:r>
      <w:r w:rsidR="009B6ECD" w:rsidRPr="006E4A0E">
        <w:rPr>
          <w:lang w:val="kk-KZ"/>
        </w:rPr>
        <w:t>«</w:t>
      </w:r>
      <w:r w:rsidR="00843F8F" w:rsidRPr="006E4A0E">
        <w:rPr>
          <w:lang w:val="kk-KZ"/>
        </w:rPr>
        <w:t>Техникалық және кәсіптік білім беру жүйесінің болашақ педагогтарын дуальді оқытуға даярлау үдерісін жетілдірудің ғылыми-әдіснамалық негіздері</w:t>
      </w:r>
      <w:r w:rsidR="009B6ECD" w:rsidRPr="006E4A0E">
        <w:rPr>
          <w:lang w:val="kk-KZ"/>
        </w:rPr>
        <w:t>»</w:t>
      </w:r>
      <w:r w:rsidR="008F0CE5" w:rsidRPr="006E4A0E">
        <w:rPr>
          <w:lang w:val="kk-KZ"/>
        </w:rPr>
        <w:t xml:space="preserve"> және </w:t>
      </w:r>
      <w:r w:rsidR="00D57BCA" w:rsidRPr="006E4A0E">
        <w:rPr>
          <w:lang w:val="kk-KZ"/>
        </w:rPr>
        <w:t>Г.К.</w:t>
      </w:r>
      <w:r w:rsidR="008F0CE5" w:rsidRPr="006E4A0E">
        <w:rPr>
          <w:lang w:val="kk-KZ"/>
        </w:rPr>
        <w:t xml:space="preserve">Исаева </w:t>
      </w:r>
      <w:r w:rsidR="00843F8F" w:rsidRPr="006E4A0E">
        <w:rPr>
          <w:lang w:val="kk-KZ"/>
        </w:rPr>
        <w:t>«Мемлекет – жеке меншік әріптестігінің нысаны ретінде жоғары білім берудің дуал</w:t>
      </w:r>
      <w:r w:rsidR="00E6554B" w:rsidRPr="006E4A0E">
        <w:rPr>
          <w:lang w:val="kk-KZ"/>
        </w:rPr>
        <w:t>ьдік</w:t>
      </w:r>
      <w:r w:rsidR="00843F8F" w:rsidRPr="006E4A0E">
        <w:rPr>
          <w:lang w:val="kk-KZ"/>
        </w:rPr>
        <w:t xml:space="preserve"> оқыту жүйесінде кәсіпкерлерді ынталандыру тетіктерін әзірлеу» атты жобаларын сәтті орындаған. Ал, 2015-2017 жж.</w:t>
      </w:r>
      <w:r w:rsidR="008F0CE5" w:rsidRPr="006E4A0E">
        <w:rPr>
          <w:lang w:val="kk-KZ"/>
        </w:rPr>
        <w:t xml:space="preserve"> Павлодарда </w:t>
      </w:r>
      <w:r w:rsidR="00E071F9" w:rsidRPr="006E4A0E">
        <w:rPr>
          <w:lang w:val="kk-KZ"/>
        </w:rPr>
        <w:t>Л.А.</w:t>
      </w:r>
      <w:r w:rsidR="008F0CE5" w:rsidRPr="006E4A0E">
        <w:rPr>
          <w:lang w:val="kk-KZ"/>
        </w:rPr>
        <w:t xml:space="preserve">Фрезоргер </w:t>
      </w:r>
      <w:r w:rsidR="00BE7F75" w:rsidRPr="006E4A0E">
        <w:rPr>
          <w:lang w:val="kk-KZ"/>
        </w:rPr>
        <w:t>«Дуальді</w:t>
      </w:r>
      <w:r w:rsidR="00E83BB7" w:rsidRPr="006E4A0E">
        <w:rPr>
          <w:lang w:val="kk-KZ"/>
        </w:rPr>
        <w:t xml:space="preserve"> технология мен әлеуметтік әріптестік негізінде екінші және үшінші индустриялық бесжылдық үшін инженерлік кадрларды көп деңгейлі даярлаудың интеграцияланған моде</w:t>
      </w:r>
      <w:r w:rsidR="00BE7F75" w:rsidRPr="006E4A0E">
        <w:rPr>
          <w:lang w:val="kk-KZ"/>
        </w:rPr>
        <w:t>лін әзірлеу» атты ғылыми жобасын</w:t>
      </w:r>
      <w:r w:rsidR="00E83BB7" w:rsidRPr="006E4A0E">
        <w:rPr>
          <w:lang w:val="kk-KZ"/>
        </w:rPr>
        <w:t xml:space="preserve"> </w:t>
      </w:r>
      <w:r w:rsidR="00BE7F75" w:rsidRPr="006E4A0E">
        <w:rPr>
          <w:lang w:val="kk-KZ"/>
        </w:rPr>
        <w:t>сәтті жүзеге асырған</w:t>
      </w:r>
      <w:r w:rsidR="00E83BB7" w:rsidRPr="006E4A0E">
        <w:rPr>
          <w:lang w:val="kk-KZ"/>
        </w:rPr>
        <w:t xml:space="preserve">. Сонымен қатар, 2015-2017 жж. Тараз қаласында </w:t>
      </w:r>
      <w:r w:rsidR="00E071F9" w:rsidRPr="006E4A0E">
        <w:rPr>
          <w:lang w:val="kk-KZ"/>
        </w:rPr>
        <w:t>К.Ж.</w:t>
      </w:r>
      <w:r w:rsidR="00486E83" w:rsidRPr="006E4A0E">
        <w:rPr>
          <w:lang w:val="kk-KZ"/>
        </w:rPr>
        <w:t>Бұзаубақова «Жоғары педагогикалық білім беру жүйесін жетілдіру: педагогикалық кадрларды дайындауда Тараз мемлекеттік педагогикалық институты мен Тараз қаласындағы Назарбаев Зияткерлік мектебінің инновациялық ынтымақтастығы негізінде дуал</w:t>
      </w:r>
      <w:r w:rsidR="00FD1696" w:rsidRPr="006E4A0E">
        <w:rPr>
          <w:lang w:val="kk-KZ"/>
        </w:rPr>
        <w:t>ьді</w:t>
      </w:r>
      <w:r w:rsidR="00486E83" w:rsidRPr="006E4A0E">
        <w:rPr>
          <w:lang w:val="kk-KZ"/>
        </w:rPr>
        <w:t xml:space="preserve"> оқытуды ендіру және ж</w:t>
      </w:r>
      <w:r w:rsidR="00FD1696" w:rsidRPr="006E4A0E">
        <w:rPr>
          <w:lang w:val="kk-KZ"/>
        </w:rPr>
        <w:t>үзеге асыру» атты жобасын орындаған</w:t>
      </w:r>
      <w:r w:rsidR="00486E83" w:rsidRPr="006E4A0E">
        <w:rPr>
          <w:lang w:val="kk-KZ"/>
        </w:rPr>
        <w:t>. Сондай-ақ, 2018-2020 ж</w:t>
      </w:r>
      <w:r w:rsidR="008F0CE5" w:rsidRPr="006E4A0E">
        <w:rPr>
          <w:lang w:val="kk-KZ"/>
        </w:rPr>
        <w:t xml:space="preserve">ж. Алматыда </w:t>
      </w:r>
      <w:r w:rsidR="00360069" w:rsidRPr="006E4A0E">
        <w:rPr>
          <w:lang w:val="kk-KZ"/>
        </w:rPr>
        <w:t>Ұ.М.</w:t>
      </w:r>
      <w:r w:rsidR="008F0CE5" w:rsidRPr="006E4A0E">
        <w:rPr>
          <w:lang w:val="kk-KZ"/>
        </w:rPr>
        <w:t>Әбдіғапбарова</w:t>
      </w:r>
      <w:r w:rsidR="00F82B7C" w:rsidRPr="006E4A0E">
        <w:rPr>
          <w:lang w:val="kk-KZ"/>
        </w:rPr>
        <w:t xml:space="preserve"> </w:t>
      </w:r>
      <w:r w:rsidR="001C2C36" w:rsidRPr="006E4A0E">
        <w:rPr>
          <w:lang w:val="kk-KZ"/>
        </w:rPr>
        <w:t>«Дуальді</w:t>
      </w:r>
      <w:r w:rsidR="00486E83" w:rsidRPr="006E4A0E">
        <w:rPr>
          <w:lang w:val="kk-KZ"/>
        </w:rPr>
        <w:t xml:space="preserve">-бағдарлық оқыту – болашақ мұғалімнің даярлығын жетілдірудің шарты» атты ғылыми жобасын </w:t>
      </w:r>
      <w:r w:rsidR="001C2C36" w:rsidRPr="006E4A0E">
        <w:rPr>
          <w:lang w:val="kk-KZ"/>
        </w:rPr>
        <w:t>сәтті аяқтаған</w:t>
      </w:r>
      <w:r w:rsidR="00486E83" w:rsidRPr="006E4A0E">
        <w:rPr>
          <w:lang w:val="kk-KZ"/>
        </w:rPr>
        <w:t>.</w:t>
      </w:r>
      <w:r w:rsidR="008F0CE5" w:rsidRPr="006E4A0E">
        <w:rPr>
          <w:lang w:val="kk-KZ"/>
        </w:rPr>
        <w:t xml:space="preserve"> Аталған жобалардың ішінен К.Ж.</w:t>
      </w:r>
      <w:r w:rsidR="00486E83" w:rsidRPr="006E4A0E">
        <w:rPr>
          <w:lang w:val="kk-KZ"/>
        </w:rPr>
        <w:t xml:space="preserve">Бұзаубақова мен Ұ.М.Әбдіғапбарованың орындаған ғылыми жобалары болашақ педагогтардың кәсіби даярлығына дуальді оқыту </w:t>
      </w:r>
      <w:r w:rsidR="00486E83" w:rsidRPr="006E4A0E">
        <w:rPr>
          <w:lang w:val="kk-KZ"/>
        </w:rPr>
        <w:lastRenderedPageBreak/>
        <w:t xml:space="preserve">элементтерін ендіру мәселесін </w:t>
      </w:r>
      <w:r w:rsidR="000D1331" w:rsidRPr="006E4A0E">
        <w:rPr>
          <w:lang w:val="kk-KZ"/>
        </w:rPr>
        <w:t>толығымен ашып көрсеткен</w:t>
      </w:r>
      <w:r w:rsidR="004A1025" w:rsidRPr="006E4A0E">
        <w:rPr>
          <w:lang w:val="kk-KZ"/>
        </w:rPr>
        <w:t xml:space="preserve"> [</w:t>
      </w:r>
      <w:r w:rsidR="00293322">
        <w:rPr>
          <w:lang w:val="kk-KZ"/>
        </w:rPr>
        <w:t>61</w:t>
      </w:r>
      <w:r w:rsidR="0008585B">
        <w:rPr>
          <w:lang w:val="kk-KZ"/>
        </w:rPr>
        <w:t>-</w:t>
      </w:r>
      <w:r w:rsidR="00293322">
        <w:rPr>
          <w:lang w:val="kk-KZ"/>
        </w:rPr>
        <w:t>64</w:t>
      </w:r>
      <w:r w:rsidR="004A1025" w:rsidRPr="006E4A0E">
        <w:rPr>
          <w:lang w:val="kk-KZ"/>
        </w:rPr>
        <w:t>]</w:t>
      </w:r>
      <w:r w:rsidR="00486E83" w:rsidRPr="006E4A0E">
        <w:rPr>
          <w:lang w:val="kk-KZ"/>
        </w:rPr>
        <w:t>.</w:t>
      </w:r>
    </w:p>
    <w:p w14:paraId="7F50F77F" w14:textId="77777777" w:rsidR="00655BD4" w:rsidRPr="00E360E4" w:rsidRDefault="00655BD4" w:rsidP="00E00BE5">
      <w:pPr>
        <w:pStyle w:val="a3"/>
        <w:tabs>
          <w:tab w:val="left" w:pos="9356"/>
        </w:tabs>
        <w:ind w:left="0" w:firstLine="567"/>
        <w:rPr>
          <w:color w:val="000000"/>
          <w:spacing w:val="1"/>
          <w:lang w:val="kk-KZ"/>
        </w:rPr>
      </w:pPr>
      <w:r w:rsidRPr="00E360E4">
        <w:rPr>
          <w:color w:val="000000"/>
          <w:spacing w:val="1"/>
          <w:lang w:val="kk-KZ"/>
        </w:rPr>
        <w:t xml:space="preserve">Біздің зерттеу пәнімізге сәйкес </w:t>
      </w:r>
      <w:r w:rsidR="00D851B1" w:rsidRPr="00E360E4">
        <w:rPr>
          <w:color w:val="000000"/>
          <w:spacing w:val="1"/>
          <w:lang w:val="kk-KZ"/>
        </w:rPr>
        <w:t>арнайы педагогтарды</w:t>
      </w:r>
      <w:r w:rsidRPr="00E360E4">
        <w:rPr>
          <w:color w:val="000000"/>
          <w:spacing w:val="1"/>
          <w:lang w:val="kk-KZ"/>
        </w:rPr>
        <w:t xml:space="preserve"> дуальд</w:t>
      </w:r>
      <w:r w:rsidR="00D851B1" w:rsidRPr="00E360E4">
        <w:rPr>
          <w:color w:val="000000"/>
          <w:spacing w:val="1"/>
          <w:lang w:val="kk-KZ"/>
        </w:rPr>
        <w:t>і-бағдарлық</w:t>
      </w:r>
      <w:r w:rsidRPr="00E360E4">
        <w:rPr>
          <w:color w:val="000000"/>
          <w:spacing w:val="1"/>
          <w:lang w:val="kk-KZ"/>
        </w:rPr>
        <w:t xml:space="preserve"> оқыту мәселесіне зерттеу жүргізбес бұрын «дуальді-бағдарлық оқыту» ұғымының мәнін анықтап алуды жөн көрдік.</w:t>
      </w:r>
    </w:p>
    <w:p w14:paraId="6033CC54" w14:textId="77777777" w:rsidR="00655BD4" w:rsidRPr="00E360E4" w:rsidRDefault="002B7FD0" w:rsidP="00E00BE5">
      <w:pPr>
        <w:pStyle w:val="a3"/>
        <w:tabs>
          <w:tab w:val="left" w:pos="9356"/>
        </w:tabs>
        <w:ind w:left="0" w:firstLine="567"/>
        <w:rPr>
          <w:color w:val="000000"/>
          <w:spacing w:val="1"/>
          <w:lang w:val="kk-KZ"/>
        </w:rPr>
      </w:pPr>
      <w:r w:rsidRPr="00E360E4">
        <w:rPr>
          <w:color w:val="000000"/>
          <w:spacing w:val="1"/>
          <w:lang w:val="kk-KZ"/>
        </w:rPr>
        <w:t xml:space="preserve">Осы сала бойынша бірқатар еңбектер атқарған ғалымдар, </w:t>
      </w:r>
      <w:r w:rsidR="008F0CE5" w:rsidRPr="00E360E4">
        <w:rPr>
          <w:color w:val="000000"/>
          <w:spacing w:val="1"/>
          <w:lang w:val="kk-KZ"/>
        </w:rPr>
        <w:t>Ұ.М.</w:t>
      </w:r>
      <w:r w:rsidR="000C44DD" w:rsidRPr="00E360E4">
        <w:rPr>
          <w:color w:val="000000"/>
          <w:spacing w:val="1"/>
          <w:lang w:val="kk-KZ"/>
        </w:rPr>
        <w:t>Әбдіғапбарова мен</w:t>
      </w:r>
      <w:r w:rsidR="00961816" w:rsidRPr="00E360E4">
        <w:rPr>
          <w:color w:val="000000"/>
          <w:spacing w:val="1"/>
          <w:lang w:val="kk-KZ"/>
        </w:rPr>
        <w:t xml:space="preserve"> Н.Б.Жиенбаева «дуальді</w:t>
      </w:r>
      <w:r w:rsidR="00655BD4" w:rsidRPr="00E360E4">
        <w:rPr>
          <w:color w:val="000000"/>
          <w:spacing w:val="1"/>
          <w:lang w:val="kk-KZ"/>
        </w:rPr>
        <w:t>-бағдарлық оқыту – бұл, қазіргі қоғам мен нақты білім беру ұйымының қажеттіліктеріне сәйкес белгілі бір бейіндегі және біліктілік деңгейіндегі педагог мамандарды даярлауда білім беру және практикалық салалардың өзара әрекеттестікке негізделген, мақсаты мен құндылықтарының, білім беру мазмұны мен кәсіби даярлық технологияларының ортақтығын көрсететін «бірыңғай ұйымдастырушылық тұтастық»</w:t>
      </w:r>
      <w:r w:rsidR="00EF3653" w:rsidRPr="00E360E4">
        <w:rPr>
          <w:color w:val="000000"/>
          <w:spacing w:val="1"/>
          <w:lang w:val="kk-KZ"/>
        </w:rPr>
        <w:t xml:space="preserve"> - </w:t>
      </w:r>
      <w:r w:rsidR="00572F1F" w:rsidRPr="00E360E4">
        <w:rPr>
          <w:color w:val="000000"/>
          <w:spacing w:val="1"/>
          <w:lang w:val="kk-KZ"/>
        </w:rPr>
        <w:t xml:space="preserve">деген </w:t>
      </w:r>
      <w:r w:rsidR="00EF3653" w:rsidRPr="00E360E4">
        <w:rPr>
          <w:color w:val="000000"/>
          <w:spacing w:val="1"/>
          <w:lang w:val="kk-KZ"/>
        </w:rPr>
        <w:t>анықтама берді.</w:t>
      </w:r>
    </w:p>
    <w:p w14:paraId="3E32A2D5" w14:textId="77777777" w:rsidR="00EB0140" w:rsidRPr="006E4A0E" w:rsidRDefault="00572F1F" w:rsidP="00E00BE5">
      <w:pPr>
        <w:pStyle w:val="a3"/>
        <w:tabs>
          <w:tab w:val="left" w:pos="9356"/>
        </w:tabs>
        <w:ind w:left="0" w:firstLine="567"/>
        <w:rPr>
          <w:lang w:val="kk-KZ"/>
        </w:rPr>
      </w:pPr>
      <w:r w:rsidRPr="00E360E4">
        <w:rPr>
          <w:color w:val="000000"/>
          <w:spacing w:val="1"/>
          <w:lang w:val="kk-KZ"/>
        </w:rPr>
        <w:t>Дуальді</w:t>
      </w:r>
      <w:r w:rsidR="00EF3653" w:rsidRPr="00E360E4">
        <w:rPr>
          <w:color w:val="000000"/>
          <w:spacing w:val="1"/>
          <w:lang w:val="kk-KZ"/>
        </w:rPr>
        <w:t>-бағдарлық оқ</w:t>
      </w:r>
      <w:r w:rsidRPr="00E360E4">
        <w:rPr>
          <w:color w:val="000000"/>
          <w:spacing w:val="1"/>
          <w:lang w:val="kk-KZ"/>
        </w:rPr>
        <w:t>ытумен бірге дуальді</w:t>
      </w:r>
      <w:r w:rsidR="00D43817" w:rsidRPr="00E360E4">
        <w:rPr>
          <w:color w:val="000000"/>
          <w:spacing w:val="1"/>
          <w:lang w:val="kk-KZ"/>
        </w:rPr>
        <w:t xml:space="preserve"> білім беру термині қатар жүретіні белгілі</w:t>
      </w:r>
      <w:r w:rsidR="00FD4BB4" w:rsidRPr="00E360E4">
        <w:rPr>
          <w:color w:val="000000"/>
          <w:spacing w:val="1"/>
          <w:lang w:val="kk-KZ"/>
        </w:rPr>
        <w:t>. «Дуальді</w:t>
      </w:r>
      <w:r w:rsidR="00EF3653" w:rsidRPr="00E360E4">
        <w:rPr>
          <w:color w:val="000000"/>
          <w:spacing w:val="1"/>
          <w:lang w:val="kk-KZ"/>
        </w:rPr>
        <w:t xml:space="preserve"> білім беру» </w:t>
      </w:r>
      <w:r w:rsidR="00EF3653" w:rsidRPr="006E4A0E">
        <w:rPr>
          <w:lang w:val="kk-KZ"/>
        </w:rPr>
        <w:t>– теориялық және практикалық сабақтарда алынған және өндіріс жағдайында практикадан өткен білім, білік, дағдылар кәсіби тәжірибеге үйлесіп, оларды «кәсіби мықты», «нақты нәтижеге қол жеткізе алатын» және әрі қарай тұлғалық, кәсіби жетіліп, өсу үшін алдыңғы қатарлы база болып табылатын кәсіптік білім берудің бір түрі</w:t>
      </w:r>
      <w:r w:rsidR="00EB0140" w:rsidRPr="006E4A0E">
        <w:rPr>
          <w:lang w:val="kk-KZ"/>
        </w:rPr>
        <w:t xml:space="preserve"> болып </w:t>
      </w:r>
      <w:r w:rsidR="00D72922" w:rsidRPr="006E4A0E">
        <w:rPr>
          <w:lang w:val="kk-KZ"/>
        </w:rPr>
        <w:t>есептеледі</w:t>
      </w:r>
      <w:r w:rsidR="00EF3653" w:rsidRPr="006E4A0E">
        <w:rPr>
          <w:lang w:val="kk-KZ"/>
        </w:rPr>
        <w:t>.</w:t>
      </w:r>
    </w:p>
    <w:p w14:paraId="379DA9EF" w14:textId="77777777" w:rsidR="00EB0140" w:rsidRPr="006E4A0E" w:rsidRDefault="00D72922" w:rsidP="00E00BE5">
      <w:pPr>
        <w:pStyle w:val="a3"/>
        <w:tabs>
          <w:tab w:val="left" w:pos="9356"/>
        </w:tabs>
        <w:ind w:left="0" w:firstLine="567"/>
        <w:rPr>
          <w:lang w:val="kk-KZ"/>
        </w:rPr>
      </w:pPr>
      <w:r w:rsidRPr="006E4A0E">
        <w:rPr>
          <w:lang w:val="kk-KZ"/>
        </w:rPr>
        <w:t>Сондай-ақ, ғалымдар дуальді</w:t>
      </w:r>
      <w:r w:rsidR="00EB0140" w:rsidRPr="006E4A0E">
        <w:rPr>
          <w:lang w:val="kk-KZ"/>
        </w:rPr>
        <w:t xml:space="preserve"> оқыту жүйесін болашақ педагогтарды кәсіби даярлауға бірден көшіру мүмкін еместігін негіздейді. </w:t>
      </w:r>
      <w:r w:rsidR="00961942" w:rsidRPr="006E4A0E">
        <w:rPr>
          <w:lang w:val="kk-KZ"/>
        </w:rPr>
        <w:t>Мұндай</w:t>
      </w:r>
      <w:r w:rsidR="00EB0140" w:rsidRPr="006E4A0E">
        <w:rPr>
          <w:lang w:val="kk-KZ"/>
        </w:rPr>
        <w:t xml:space="preserve"> көзқарасты ұстанатын ғалымдардың бірі, Ұ.М.Әбдіға</w:t>
      </w:r>
      <w:r w:rsidR="00D82D87" w:rsidRPr="006E4A0E">
        <w:rPr>
          <w:lang w:val="kk-KZ"/>
        </w:rPr>
        <w:t>пбарова «қазіргі уақытта дуальді</w:t>
      </w:r>
      <w:r w:rsidR="00EB0140" w:rsidRPr="006E4A0E">
        <w:rPr>
          <w:lang w:val="kk-KZ"/>
        </w:rPr>
        <w:t xml:space="preserve"> оқытуды болашақ мұғалімнің кәсіби даярлығына толығымен енгізу, яғни көшіру мүмкін емес. Өйткені, олардың кәсіби даярлығындағы теориялық және практикалық құрамдарының пайыздық көрсеткішін теңестірудің әдіснамалық-</w:t>
      </w:r>
      <w:r w:rsidR="00F82436" w:rsidRPr="006E4A0E">
        <w:rPr>
          <w:lang w:val="kk-KZ"/>
        </w:rPr>
        <w:t>ұйымдастырушылық тұрғыдан негіздері жасалмаған, бұл бірінші мәселе. Екіншіден, мұғалімнің жұмыс орны субъект-субъект схемасы бойынша жүзеге ас</w:t>
      </w:r>
      <w:r w:rsidR="00142766" w:rsidRPr="006E4A0E">
        <w:rPr>
          <w:lang w:val="kk-KZ"/>
        </w:rPr>
        <w:t>ады, ал дуальды жүйе принципі</w:t>
      </w:r>
      <w:r w:rsidR="00F44DBA" w:rsidRPr="006E4A0E">
        <w:rPr>
          <w:lang w:val="kk-KZ"/>
        </w:rPr>
        <w:t>нде студент оқу орнында теориялық білім алумен қатар өндірісте жұмыс істеуі тиіс екендігін ескеретін болсақ, онда кәсіби тұрғыдан білімі жоқ, тұлғалық сапалары қалыптаса қоймаған, өмірлік тәжірибесі жеткілікті қалыптаспаған 1-2 курс студенттерін жұмыс істеуге жіберу мүмкін емес. Ал үшіншіден, Қазақстанның колледж, мектептерінде мұғалім орнының тапшылығы жоқтың қасы. Сол себепті болашақ мұғалімнің студент қатарында (күндізгі оқуда) жүріп, жұмыс істеуіне мүмкіндік бола бе</w:t>
      </w:r>
      <w:r w:rsidR="0063481C" w:rsidRPr="006E4A0E">
        <w:rPr>
          <w:lang w:val="kk-KZ"/>
        </w:rPr>
        <w:t>рмейді. Төртінші мәселе, дуальді</w:t>
      </w:r>
      <w:r w:rsidR="00F44DBA" w:rsidRPr="006E4A0E">
        <w:rPr>
          <w:lang w:val="kk-KZ"/>
        </w:rPr>
        <w:t xml:space="preserve"> жүйені жоғары педагогикалық білім беруде жүзеге асырудағы қиындықтар себептерінің анықталмауы және оны ендірудің механизмінің жасалмауы да бұл мәселенің теориялық-практикалық тұрғыдан зерттеле түсуін қажет етеді</w:t>
      </w:r>
      <w:r w:rsidR="00EB0140" w:rsidRPr="006E4A0E">
        <w:rPr>
          <w:lang w:val="kk-KZ"/>
        </w:rPr>
        <w:t>»</w:t>
      </w:r>
      <w:r w:rsidR="000217B6" w:rsidRPr="006E4A0E">
        <w:rPr>
          <w:lang w:val="kk-KZ"/>
        </w:rPr>
        <w:t xml:space="preserve"> деген ойын білдірген</w:t>
      </w:r>
      <w:r w:rsidR="00F44DBA" w:rsidRPr="006E4A0E">
        <w:rPr>
          <w:lang w:val="kk-KZ"/>
        </w:rPr>
        <w:t>.</w:t>
      </w:r>
    </w:p>
    <w:p w14:paraId="368D0686" w14:textId="77777777" w:rsidR="00EF3653" w:rsidRPr="006E4A0E" w:rsidRDefault="00F27129" w:rsidP="00E00BE5">
      <w:pPr>
        <w:pStyle w:val="a3"/>
        <w:tabs>
          <w:tab w:val="left" w:pos="9356"/>
        </w:tabs>
        <w:ind w:left="0" w:firstLine="567"/>
        <w:rPr>
          <w:lang w:val="kk-KZ"/>
        </w:rPr>
      </w:pPr>
      <w:r w:rsidRPr="006E4A0E">
        <w:rPr>
          <w:lang w:val="kk-KZ"/>
        </w:rPr>
        <w:t>Осы себепті</w:t>
      </w:r>
      <w:r w:rsidR="00F44DBA" w:rsidRPr="006E4A0E">
        <w:rPr>
          <w:lang w:val="kk-KZ"/>
        </w:rPr>
        <w:t>, жоғары пе</w:t>
      </w:r>
      <w:r w:rsidRPr="006E4A0E">
        <w:rPr>
          <w:lang w:val="kk-KZ"/>
        </w:rPr>
        <w:t>дагогикалық білім беруге дуальді</w:t>
      </w:r>
      <w:r w:rsidR="00F44DBA" w:rsidRPr="006E4A0E">
        <w:rPr>
          <w:lang w:val="kk-KZ"/>
        </w:rPr>
        <w:t xml:space="preserve"> о</w:t>
      </w:r>
      <w:r w:rsidRPr="006E4A0E">
        <w:rPr>
          <w:lang w:val="kk-KZ"/>
        </w:rPr>
        <w:t>қытуды тікелей көшірмей, дуальді</w:t>
      </w:r>
      <w:r w:rsidR="00F44DBA" w:rsidRPr="006E4A0E">
        <w:rPr>
          <w:lang w:val="kk-KZ"/>
        </w:rPr>
        <w:t xml:space="preserve"> оқыту элементтерін ендіруді ұсынады.</w:t>
      </w:r>
    </w:p>
    <w:p w14:paraId="5B400E35" w14:textId="77777777" w:rsidR="003F286A" w:rsidRPr="00E360E4" w:rsidRDefault="00B9480F" w:rsidP="00E00BE5">
      <w:pPr>
        <w:pStyle w:val="a3"/>
        <w:tabs>
          <w:tab w:val="left" w:pos="9356"/>
        </w:tabs>
        <w:ind w:left="0" w:firstLine="567"/>
        <w:rPr>
          <w:color w:val="000000"/>
          <w:lang w:val="kk-KZ"/>
        </w:rPr>
      </w:pPr>
      <w:r w:rsidRPr="00E360E4">
        <w:rPr>
          <w:color w:val="000000"/>
          <w:lang w:val="kk-KZ"/>
        </w:rPr>
        <w:t xml:space="preserve">Қазақстан Республикасының </w:t>
      </w:r>
      <w:r w:rsidR="002A22FC" w:rsidRPr="00E360E4">
        <w:rPr>
          <w:color w:val="000000"/>
          <w:lang w:val="kk-KZ"/>
        </w:rPr>
        <w:t>«Білім беру» туралы Заңына сәйкес, осындай жағдайлар</w:t>
      </w:r>
      <w:r w:rsidRPr="00E360E4">
        <w:rPr>
          <w:color w:val="000000"/>
          <w:lang w:val="kk-KZ"/>
        </w:rPr>
        <w:t>дың бірі профессорлық-оқытушылық</w:t>
      </w:r>
      <w:r w:rsidR="002A22FC" w:rsidRPr="00E360E4">
        <w:rPr>
          <w:color w:val="000000"/>
          <w:lang w:val="kk-KZ"/>
        </w:rPr>
        <w:t xml:space="preserve"> құрамын оқу қызметін ұйымдастыруға</w:t>
      </w:r>
      <w:r w:rsidRPr="00E360E4">
        <w:rPr>
          <w:color w:val="000000"/>
          <w:lang w:val="kk-KZ"/>
        </w:rPr>
        <w:t xml:space="preserve"> даярлау болып табылады</w:t>
      </w:r>
      <w:r w:rsidR="002A22FC" w:rsidRPr="00E360E4">
        <w:rPr>
          <w:color w:val="000000"/>
          <w:lang w:val="kk-KZ"/>
        </w:rPr>
        <w:t xml:space="preserve">. </w:t>
      </w:r>
      <w:bookmarkStart w:id="0" w:name="_Hlk22046296"/>
      <w:r w:rsidR="00BA4876" w:rsidRPr="00E360E4">
        <w:rPr>
          <w:color w:val="000000"/>
          <w:spacing w:val="1"/>
          <w:lang w:val="kk-KZ"/>
        </w:rPr>
        <w:t>Дуальді</w:t>
      </w:r>
      <w:r w:rsidR="003F286A" w:rsidRPr="00E360E4">
        <w:rPr>
          <w:color w:val="000000"/>
          <w:spacing w:val="1"/>
          <w:lang w:val="kk-KZ"/>
        </w:rPr>
        <w:t>-бағ</w:t>
      </w:r>
      <w:r w:rsidR="00BA4876" w:rsidRPr="00E360E4">
        <w:rPr>
          <w:color w:val="000000"/>
          <w:spacing w:val="1"/>
          <w:lang w:val="kk-KZ"/>
        </w:rPr>
        <w:t>дарлық</w:t>
      </w:r>
      <w:r w:rsidR="003F286A" w:rsidRPr="00E360E4">
        <w:rPr>
          <w:color w:val="000000"/>
          <w:spacing w:val="1"/>
          <w:lang w:val="kk-KZ"/>
        </w:rPr>
        <w:t xml:space="preserve"> оқыту жүйесі техникалық және кәсіптік білім беру; орта білім беруден кейінгі білім беру; </w:t>
      </w:r>
      <w:r w:rsidR="003F286A" w:rsidRPr="00E360E4">
        <w:rPr>
          <w:color w:val="000000"/>
          <w:spacing w:val="1"/>
          <w:lang w:val="kk-KZ"/>
        </w:rPr>
        <w:lastRenderedPageBreak/>
        <w:t>жалпы орта білім берудің МЖМБС незінде жатқан құзыреттілік тәсілінің негізгі тұжырымдамаларына толығымен жауап береді</w:t>
      </w:r>
      <w:bookmarkEnd w:id="0"/>
      <w:r w:rsidR="00E12B55" w:rsidRPr="00E360E4">
        <w:rPr>
          <w:color w:val="000000"/>
          <w:lang w:val="kk-KZ"/>
        </w:rPr>
        <w:t>.</w:t>
      </w:r>
      <w:r w:rsidR="003F286A" w:rsidRPr="00E360E4">
        <w:rPr>
          <w:color w:val="000000"/>
          <w:lang w:val="kk-KZ"/>
        </w:rPr>
        <w:t xml:space="preserve"> </w:t>
      </w:r>
      <w:r w:rsidR="00E12B55" w:rsidRPr="00E360E4">
        <w:rPr>
          <w:color w:val="000000"/>
          <w:lang w:val="kk-KZ"/>
        </w:rPr>
        <w:t>О</w:t>
      </w:r>
      <w:r w:rsidR="003F286A" w:rsidRPr="00E360E4">
        <w:rPr>
          <w:color w:val="000000"/>
          <w:lang w:val="kk-KZ"/>
        </w:rPr>
        <w:t>нда негізгі міндет ретінде оқытушы кадрларды мақсатты даярлау жөніндегі бағдарламаларды әзірлеу мен іске асыруды қамтамасыз ету ұсынылады. Бұл мәселені шешу «арнайы педагогты  дуальді-бағытта да</w:t>
      </w:r>
      <w:r w:rsidR="00DE284E" w:rsidRPr="00E360E4">
        <w:rPr>
          <w:color w:val="000000"/>
          <w:lang w:val="kk-KZ"/>
        </w:rPr>
        <w:t>ярлау</w:t>
      </w:r>
      <w:r w:rsidR="003F286A" w:rsidRPr="00E360E4">
        <w:rPr>
          <w:color w:val="000000"/>
          <w:lang w:val="kk-KZ"/>
        </w:rPr>
        <w:t xml:space="preserve">» сияқты құбылысты зерттеу қажеттілігін тудырды, бұл өз кезегінде жоғары педагогикалық мектеп үшін өте өзекті және күрделі міндет болып табылады. </w:t>
      </w:r>
    </w:p>
    <w:p w14:paraId="436DE4B1" w14:textId="77777777" w:rsidR="002A22FC" w:rsidRPr="00E360E4" w:rsidRDefault="003F286A" w:rsidP="00E00BE5">
      <w:pPr>
        <w:pStyle w:val="a3"/>
        <w:tabs>
          <w:tab w:val="left" w:pos="9356"/>
        </w:tabs>
        <w:ind w:left="0" w:firstLine="567"/>
        <w:rPr>
          <w:color w:val="000000"/>
          <w:lang w:val="kk-KZ"/>
        </w:rPr>
      </w:pPr>
      <w:r w:rsidRPr="00E360E4">
        <w:rPr>
          <w:color w:val="000000"/>
          <w:lang w:val="kk-KZ"/>
        </w:rPr>
        <w:t>«Қазақстан Республикасында білім беруді және ғылымды дамытудың 2020-2025 жылдарға арналған мемлекеттік бағдарламасында» Ұлттық Кәсіпкерлер Палатасының (ҰКП) бірлескен жұмысы кезінде кадрлар даярлау және дуальды</w:t>
      </w:r>
      <w:r w:rsidR="00EA5AB3" w:rsidRPr="00E360E4">
        <w:rPr>
          <w:color w:val="000000"/>
          <w:lang w:val="kk-KZ"/>
        </w:rPr>
        <w:t>і</w:t>
      </w:r>
      <w:r w:rsidRPr="00E360E4">
        <w:rPr>
          <w:color w:val="000000"/>
          <w:lang w:val="kk-KZ"/>
        </w:rPr>
        <w:t xml:space="preserve"> оқыту жүйесін енгізу бойынша әкімшілік кедергілерді жою үшін 17 нормативтік-құқықтық актіге өзгерістер енгізілді</w:t>
      </w:r>
      <w:r w:rsidR="002A22FC" w:rsidRPr="00E360E4">
        <w:rPr>
          <w:color w:val="000000"/>
          <w:spacing w:val="12"/>
          <w:lang w:val="kk-KZ"/>
        </w:rPr>
        <w:t xml:space="preserve"> [</w:t>
      </w:r>
      <w:r w:rsidR="002A34F1" w:rsidRPr="00E360E4">
        <w:rPr>
          <w:color w:val="000000"/>
          <w:lang w:val="kk-KZ"/>
        </w:rPr>
        <w:t>65</w:t>
      </w:r>
      <w:r w:rsidR="002A22FC" w:rsidRPr="00E360E4">
        <w:rPr>
          <w:color w:val="000000"/>
          <w:lang w:val="kk-KZ"/>
        </w:rPr>
        <w:t xml:space="preserve">]. </w:t>
      </w:r>
    </w:p>
    <w:p w14:paraId="69EB212E" w14:textId="77777777" w:rsidR="002A22FC" w:rsidRPr="00E360E4" w:rsidRDefault="005A430A" w:rsidP="00E00BE5">
      <w:pPr>
        <w:pStyle w:val="a3"/>
        <w:tabs>
          <w:tab w:val="left" w:pos="9356"/>
        </w:tabs>
        <w:ind w:left="0" w:firstLine="567"/>
        <w:rPr>
          <w:color w:val="000000"/>
          <w:lang w:val="kk-KZ"/>
        </w:rPr>
      </w:pPr>
      <w:r w:rsidRPr="00E360E4">
        <w:rPr>
          <w:color w:val="000000"/>
          <w:lang w:val="kk-KZ"/>
        </w:rPr>
        <w:t>Мемлекеттің саяс</w:t>
      </w:r>
      <w:r w:rsidR="00E12B55" w:rsidRPr="00E360E4">
        <w:rPr>
          <w:color w:val="000000"/>
          <w:lang w:val="kk-KZ"/>
        </w:rPr>
        <w:t>и</w:t>
      </w:r>
      <w:r w:rsidRPr="00E360E4">
        <w:rPr>
          <w:color w:val="000000"/>
          <w:lang w:val="kk-KZ"/>
        </w:rPr>
        <w:t xml:space="preserve"> талаптары мен жоғары білім беру ұйымдарының өзекті</w:t>
      </w:r>
      <w:r w:rsidR="00B8370B" w:rsidRPr="00E360E4">
        <w:rPr>
          <w:color w:val="000000"/>
          <w:lang w:val="kk-KZ"/>
        </w:rPr>
        <w:t xml:space="preserve"> қажеттіліктері елімізде дуальді</w:t>
      </w:r>
      <w:r w:rsidRPr="00E360E4">
        <w:rPr>
          <w:color w:val="000000"/>
          <w:lang w:val="kk-KZ"/>
        </w:rPr>
        <w:t xml:space="preserve"> оқытудың </w:t>
      </w:r>
      <w:r w:rsidR="008004BF" w:rsidRPr="00E360E4">
        <w:rPr>
          <w:color w:val="000000"/>
          <w:lang w:val="kk-KZ"/>
        </w:rPr>
        <w:t xml:space="preserve">қарқынды </w:t>
      </w:r>
      <w:r w:rsidRPr="00E360E4">
        <w:rPr>
          <w:color w:val="000000"/>
          <w:lang w:val="kk-KZ"/>
        </w:rPr>
        <w:t>түрде енгізілуін, әсіресе бірқатар заңнамалық-нормативтік актілер – ҚР Еңбек кодексіне өзгерістер енгізілгеннен к</w:t>
      </w:r>
      <w:r w:rsidR="00347045" w:rsidRPr="00E360E4">
        <w:rPr>
          <w:color w:val="000000"/>
          <w:lang w:val="kk-KZ"/>
        </w:rPr>
        <w:t>ейін, дуальді</w:t>
      </w:r>
      <w:r w:rsidRPr="00E360E4">
        <w:rPr>
          <w:color w:val="000000"/>
          <w:lang w:val="kk-KZ"/>
        </w:rPr>
        <w:t xml:space="preserve"> оқытуды ұйымдастыру ережелерін енг</w:t>
      </w:r>
      <w:r w:rsidR="00E12B55" w:rsidRPr="00E360E4">
        <w:rPr>
          <w:color w:val="000000"/>
          <w:lang w:val="kk-KZ"/>
        </w:rPr>
        <w:t xml:space="preserve">ізілуін көздеді. </w:t>
      </w:r>
      <w:r w:rsidR="00D468E1" w:rsidRPr="00E360E4">
        <w:rPr>
          <w:color w:val="000000"/>
          <w:lang w:val="kk-KZ"/>
        </w:rPr>
        <w:t xml:space="preserve">Сонымен қатар, </w:t>
      </w:r>
      <w:r w:rsidR="00E12B55" w:rsidRPr="00E360E4">
        <w:rPr>
          <w:color w:val="000000"/>
          <w:lang w:val="kk-KZ"/>
        </w:rPr>
        <w:t>Ұлттық Кәсіп</w:t>
      </w:r>
      <w:r w:rsidRPr="00E360E4">
        <w:rPr>
          <w:color w:val="000000"/>
          <w:lang w:val="kk-KZ"/>
        </w:rPr>
        <w:t xml:space="preserve">керлер Палатасы, Білім және ғылым министрлігімен бірлесіп, </w:t>
      </w:r>
      <w:r w:rsidR="00E12B55" w:rsidRPr="00E360E4">
        <w:rPr>
          <w:color w:val="000000"/>
          <w:lang w:val="kk-KZ"/>
        </w:rPr>
        <w:t>көптеген</w:t>
      </w:r>
      <w:r w:rsidRPr="00E360E4">
        <w:rPr>
          <w:color w:val="000000"/>
          <w:lang w:val="kk-KZ"/>
        </w:rPr>
        <w:t xml:space="preserve"> салалар</w:t>
      </w:r>
      <w:r w:rsidR="00E12B55" w:rsidRPr="00E360E4">
        <w:rPr>
          <w:color w:val="000000"/>
          <w:lang w:val="kk-KZ"/>
        </w:rPr>
        <w:t>ды</w:t>
      </w:r>
      <w:r w:rsidR="0091094E" w:rsidRPr="00E360E4">
        <w:rPr>
          <w:color w:val="000000"/>
          <w:lang w:val="kk-KZ"/>
        </w:rPr>
        <w:t xml:space="preserve"> қамтитын дуальді</w:t>
      </w:r>
      <w:r w:rsidRPr="00E360E4">
        <w:rPr>
          <w:color w:val="000000"/>
          <w:lang w:val="kk-KZ"/>
        </w:rPr>
        <w:t xml:space="preserve"> оқытуды </w:t>
      </w:r>
      <w:r w:rsidR="00E73B70" w:rsidRPr="00E360E4">
        <w:rPr>
          <w:color w:val="000000"/>
          <w:lang w:val="kk-KZ"/>
        </w:rPr>
        <w:t>енгізудің Жол картасын әзірледі</w:t>
      </w:r>
      <w:r w:rsidR="002A22FC" w:rsidRPr="00E360E4">
        <w:rPr>
          <w:color w:val="000000"/>
          <w:lang w:val="kk-KZ"/>
        </w:rPr>
        <w:t>.</w:t>
      </w:r>
    </w:p>
    <w:p w14:paraId="7C64DB77" w14:textId="77777777" w:rsidR="00237398" w:rsidRDefault="00237398" w:rsidP="00E00BE5">
      <w:pPr>
        <w:pStyle w:val="a3"/>
        <w:tabs>
          <w:tab w:val="left" w:pos="9356"/>
        </w:tabs>
        <w:ind w:left="0" w:firstLine="567"/>
        <w:rPr>
          <w:lang w:val="kk-KZ"/>
        </w:rPr>
      </w:pPr>
      <w:r w:rsidRPr="00237398">
        <w:rPr>
          <w:lang w:val="kk-KZ"/>
        </w:rPr>
        <w:t>2016 жылғы 21 қаңтарда Қазақстан Республикасы Білім</w:t>
      </w:r>
      <w:r>
        <w:rPr>
          <w:lang w:val="kk-KZ"/>
        </w:rPr>
        <w:t xml:space="preserve"> және ғылым министрінің «Дуальді</w:t>
      </w:r>
      <w:r w:rsidRPr="00237398">
        <w:rPr>
          <w:lang w:val="kk-KZ"/>
        </w:rPr>
        <w:t xml:space="preserve"> оқытуды ұйымдасты</w:t>
      </w:r>
      <w:r w:rsidR="00536B11">
        <w:rPr>
          <w:lang w:val="kk-KZ"/>
        </w:rPr>
        <w:t>ру қағидаларын» бекіту туралы №</w:t>
      </w:r>
      <w:r w:rsidRPr="00237398">
        <w:rPr>
          <w:lang w:val="kk-KZ"/>
        </w:rPr>
        <w:t xml:space="preserve">50 бұйрығы жарыққа шықты. Аталмыш қағидатта білім алушы, </w:t>
      </w:r>
      <w:r>
        <w:rPr>
          <w:lang w:val="kk-KZ"/>
        </w:rPr>
        <w:t>білім беру бағдарламасы, дуальді оқыту және дуальді</w:t>
      </w:r>
      <w:r w:rsidRPr="00237398">
        <w:rPr>
          <w:lang w:val="kk-KZ"/>
        </w:rPr>
        <w:t xml:space="preserve"> оқыту туралы шарт ұғымдарына анықтама берілді</w:t>
      </w:r>
      <w:r w:rsidR="002A34F1" w:rsidRPr="00E360E4">
        <w:rPr>
          <w:color w:val="000000"/>
          <w:lang w:val="kk-KZ"/>
        </w:rPr>
        <w:t xml:space="preserve"> </w:t>
      </w:r>
      <w:r w:rsidR="00E73B70" w:rsidRPr="00E360E4">
        <w:rPr>
          <w:color w:val="000000"/>
          <w:lang w:val="kk-KZ"/>
        </w:rPr>
        <w:t>[66</w:t>
      </w:r>
      <w:r w:rsidR="002A34F1" w:rsidRPr="00E360E4">
        <w:rPr>
          <w:color w:val="000000"/>
          <w:lang w:val="kk-KZ"/>
        </w:rPr>
        <w:t>].</w:t>
      </w:r>
    </w:p>
    <w:p w14:paraId="44446ACD" w14:textId="77777777" w:rsidR="00EA6143" w:rsidRDefault="00EA6143" w:rsidP="00E00BE5">
      <w:pPr>
        <w:pStyle w:val="a3"/>
        <w:tabs>
          <w:tab w:val="left" w:pos="9356"/>
        </w:tabs>
        <w:ind w:left="0" w:firstLine="567"/>
        <w:rPr>
          <w:lang w:val="kk-KZ"/>
        </w:rPr>
      </w:pPr>
      <w:r w:rsidRPr="00EA6143">
        <w:rPr>
          <w:lang w:val="kk-KZ"/>
        </w:rPr>
        <w:t>Қазақстан Республикасының мүмкіндіктері шектеулі тұлғаларды қолдау туралы заңдары Қазақстан Республикасының Ко</w:t>
      </w:r>
      <w:r>
        <w:rPr>
          <w:lang w:val="kk-KZ"/>
        </w:rPr>
        <w:t>нституциясына негiзделедi және ө</w:t>
      </w:r>
      <w:r w:rsidRPr="00EA6143">
        <w:rPr>
          <w:lang w:val="kk-KZ"/>
        </w:rPr>
        <w:t xml:space="preserve">зге де нормативтiк-құқықтық актілерге сүйенеді. Қазақстанда мүмкіндігі шектеулі тұлғалардың тіршілік әрекетін құқықтық қамтамасыз ету және инклюзивті білім беруді қамтамасыз ететін нормативтік-құқықтық актілерге мыналар жатады: </w:t>
      </w:r>
    </w:p>
    <w:p w14:paraId="0FC21D02" w14:textId="77777777" w:rsidR="00EA6143" w:rsidRDefault="00EA6143" w:rsidP="00E00BE5">
      <w:pPr>
        <w:pStyle w:val="a3"/>
        <w:tabs>
          <w:tab w:val="left" w:pos="9356"/>
        </w:tabs>
        <w:ind w:left="0" w:firstLine="567"/>
        <w:rPr>
          <w:lang w:val="kk-KZ"/>
        </w:rPr>
      </w:pPr>
      <w:r w:rsidRPr="00EA6143">
        <w:rPr>
          <w:lang w:val="kk-KZ"/>
        </w:rPr>
        <w:t xml:space="preserve">-Қазақстан Республикасының Конституциясы, 1995 жылғы 30 </w:t>
      </w:r>
      <w:r>
        <w:rPr>
          <w:lang w:val="kk-KZ"/>
        </w:rPr>
        <w:t>тамыз (23.05. 2021 ж. берілген ө</w:t>
      </w:r>
      <w:r w:rsidRPr="00EA6143">
        <w:rPr>
          <w:lang w:val="kk-KZ"/>
        </w:rPr>
        <w:t xml:space="preserve">згерістер мен толықтыруларымен); </w:t>
      </w:r>
    </w:p>
    <w:p w14:paraId="24DF83BC" w14:textId="77777777" w:rsidR="00EA6143" w:rsidRDefault="00EA6143" w:rsidP="00E00BE5">
      <w:pPr>
        <w:pStyle w:val="a3"/>
        <w:tabs>
          <w:tab w:val="left" w:pos="9356"/>
        </w:tabs>
        <w:ind w:left="0" w:firstLine="567"/>
        <w:rPr>
          <w:lang w:val="kk-KZ"/>
        </w:rPr>
      </w:pPr>
      <w:r w:rsidRPr="00EA6143">
        <w:rPr>
          <w:lang w:val="kk-KZ"/>
        </w:rPr>
        <w:t xml:space="preserve">-Білім туралы Қазақстан Республикасының 2007 жылғы 27 шілдедегі № 319 Заңы; </w:t>
      </w:r>
    </w:p>
    <w:p w14:paraId="2DCD8B01" w14:textId="77777777" w:rsidR="00EA6143" w:rsidRDefault="00EA6143" w:rsidP="00E00BE5">
      <w:pPr>
        <w:pStyle w:val="a3"/>
        <w:tabs>
          <w:tab w:val="left" w:pos="9356"/>
        </w:tabs>
        <w:ind w:left="0" w:firstLine="567"/>
        <w:rPr>
          <w:lang w:val="kk-KZ"/>
        </w:rPr>
      </w:pPr>
      <w:r w:rsidRPr="00EA6143">
        <w:rPr>
          <w:lang w:val="kk-KZ"/>
        </w:rPr>
        <w:t xml:space="preserve">-Кемтар балаларды әлеуметтiк және медициналық-педагогикалық түзеу арқылы қолдау туралы 2002 жылғы 11 шілдедегі № 343-ІІ Заңы; </w:t>
      </w:r>
    </w:p>
    <w:p w14:paraId="415A78AF" w14:textId="77777777" w:rsidR="00EA6143" w:rsidRDefault="00EA6143" w:rsidP="00E00BE5">
      <w:pPr>
        <w:pStyle w:val="a3"/>
        <w:tabs>
          <w:tab w:val="left" w:pos="9356"/>
        </w:tabs>
        <w:ind w:left="0" w:firstLine="567"/>
        <w:rPr>
          <w:lang w:val="kk-KZ"/>
        </w:rPr>
      </w:pPr>
      <w:r w:rsidRPr="00EA6143">
        <w:rPr>
          <w:lang w:val="kk-KZ"/>
        </w:rPr>
        <w:t xml:space="preserve">-Қазақстан Республикасындағы бала құқықтары туралы 2002 жылғы 8 тамыздағы № 345-ІІ Заңы; </w:t>
      </w:r>
    </w:p>
    <w:p w14:paraId="46D4AAD0" w14:textId="77777777" w:rsidR="00EA6143" w:rsidRDefault="00EA6143" w:rsidP="00E00BE5">
      <w:pPr>
        <w:pStyle w:val="a3"/>
        <w:tabs>
          <w:tab w:val="left" w:pos="9356"/>
        </w:tabs>
        <w:ind w:left="0" w:firstLine="567"/>
        <w:rPr>
          <w:lang w:val="kk-KZ"/>
        </w:rPr>
      </w:pPr>
      <w:r w:rsidRPr="00EA6143">
        <w:rPr>
          <w:lang w:val="kk-KZ"/>
        </w:rPr>
        <w:t>-Қазақстан Республикасында мүгедектердi әлеуметтiк қорғау туралы, 2005 жылғы</w:t>
      </w:r>
      <w:r>
        <w:rPr>
          <w:lang w:val="kk-KZ"/>
        </w:rPr>
        <w:t xml:space="preserve"> 13 сәуірдегі № 39-ІІІ Заңы</w:t>
      </w:r>
      <w:r w:rsidRPr="00EA6143">
        <w:rPr>
          <w:lang w:val="kk-KZ"/>
        </w:rPr>
        <w:t xml:space="preserve">. </w:t>
      </w:r>
    </w:p>
    <w:p w14:paraId="67A9D436" w14:textId="77777777" w:rsidR="00EA6143" w:rsidRPr="00EA6143" w:rsidRDefault="00EA6143" w:rsidP="00E00BE5">
      <w:pPr>
        <w:pStyle w:val="a3"/>
        <w:tabs>
          <w:tab w:val="left" w:pos="9356"/>
        </w:tabs>
        <w:ind w:left="0" w:firstLine="567"/>
        <w:rPr>
          <w:lang w:val="kk-KZ"/>
        </w:rPr>
      </w:pPr>
      <w:r w:rsidRPr="00EA6143">
        <w:rPr>
          <w:lang w:val="kk-KZ"/>
        </w:rPr>
        <w:t xml:space="preserve">Әрбір тұлғаның дене бітімінің, психикасының, имандылығының және рухани жағынан толыққанды дамуы үшін қажетті тұрмыс деңгейі мен жағдайларына құқығы бар. Мемлекет бұл жағдайлардың жасалуын әлеуметтік </w:t>
      </w:r>
      <w:r w:rsidRPr="00EA6143">
        <w:rPr>
          <w:lang w:val="kk-KZ"/>
        </w:rPr>
        <w:lastRenderedPageBreak/>
        <w:t>және экономикалық шаралар жүйесі арқылы қа</w:t>
      </w:r>
      <w:r>
        <w:rPr>
          <w:lang w:val="kk-KZ"/>
        </w:rPr>
        <w:t>мтамасыз етеді» деп көрсетілген.</w:t>
      </w:r>
    </w:p>
    <w:p w14:paraId="793F15F9" w14:textId="69A9C2C0" w:rsidR="002A22FC" w:rsidRPr="00E360E4" w:rsidRDefault="006830A3" w:rsidP="00E00BE5">
      <w:pPr>
        <w:pStyle w:val="a3"/>
        <w:tabs>
          <w:tab w:val="left" w:pos="9356"/>
        </w:tabs>
        <w:ind w:left="0" w:firstLine="567"/>
        <w:rPr>
          <w:color w:val="000000"/>
          <w:lang w:val="kk-KZ" w:eastAsia="ru-RU"/>
        </w:rPr>
      </w:pPr>
      <w:r w:rsidRPr="00E360E4">
        <w:rPr>
          <w:color w:val="000000"/>
          <w:lang w:val="kk-KZ"/>
        </w:rPr>
        <w:t>М.Н.</w:t>
      </w:r>
      <w:r w:rsidR="009A2797" w:rsidRPr="00E360E4">
        <w:rPr>
          <w:color w:val="000000"/>
          <w:lang w:val="kk-KZ"/>
        </w:rPr>
        <w:t xml:space="preserve">Перов пен </w:t>
      </w:r>
      <w:r w:rsidRPr="00E360E4">
        <w:rPr>
          <w:color w:val="000000"/>
          <w:lang w:val="kk-KZ"/>
        </w:rPr>
        <w:t>Л.М.</w:t>
      </w:r>
      <w:r w:rsidR="009A2797" w:rsidRPr="00E360E4">
        <w:rPr>
          <w:color w:val="000000"/>
          <w:lang w:val="kk-KZ"/>
        </w:rPr>
        <w:t>Кобриннің пікірлерінше, ХХ ғасырдың 90-шы жылдары посткеңестік кеңістігінде болған әлеуметтік өзгерістер арнайы педагогика мен психология саласында жоғары білім алудың қол ж</w:t>
      </w:r>
      <w:r w:rsidR="00B44C29" w:rsidRPr="00E360E4">
        <w:rPr>
          <w:color w:val="000000"/>
          <w:lang w:val="kk-KZ"/>
        </w:rPr>
        <w:t>етімділік саясатын анықтады</w:t>
      </w:r>
      <w:r w:rsidR="005B038D" w:rsidRPr="00E360E4">
        <w:rPr>
          <w:color w:val="000000"/>
          <w:lang w:val="kk-KZ"/>
        </w:rPr>
        <w:t xml:space="preserve"> [67, </w:t>
      </w:r>
      <w:r w:rsidR="008348FB">
        <w:rPr>
          <w:color w:val="000000"/>
          <w:lang w:val="kk-KZ"/>
        </w:rPr>
        <w:t>с</w:t>
      </w:r>
      <w:r w:rsidR="005B038D" w:rsidRPr="00E360E4">
        <w:rPr>
          <w:color w:val="000000"/>
          <w:lang w:val="kk-KZ"/>
        </w:rPr>
        <w:t>.80-83]</w:t>
      </w:r>
      <w:r w:rsidR="009A2797" w:rsidRPr="00E360E4">
        <w:rPr>
          <w:color w:val="000000"/>
          <w:lang w:val="kk-KZ"/>
        </w:rPr>
        <w:t>. Бұл мамандықтың элитадан жалпыға қол жетімді мама</w:t>
      </w:r>
      <w:r w:rsidR="0006036A" w:rsidRPr="00E360E4">
        <w:rPr>
          <w:color w:val="000000"/>
          <w:lang w:val="kk-KZ"/>
        </w:rPr>
        <w:t>ндыққа ауысуына әкеліп соқты. Ал,</w:t>
      </w:r>
      <w:r w:rsidR="009A2797" w:rsidRPr="00E360E4">
        <w:rPr>
          <w:color w:val="000000"/>
          <w:lang w:val="kk-KZ"/>
        </w:rPr>
        <w:t xml:space="preserve"> бұл мүмкіндігі шектеулі </w:t>
      </w:r>
      <w:r w:rsidR="0006036A" w:rsidRPr="00E360E4">
        <w:rPr>
          <w:color w:val="000000"/>
          <w:lang w:val="kk-KZ"/>
        </w:rPr>
        <w:t>тұлғалардың</w:t>
      </w:r>
      <w:r w:rsidR="009A2797" w:rsidRPr="00E360E4">
        <w:rPr>
          <w:color w:val="000000"/>
          <w:lang w:val="kk-KZ"/>
        </w:rPr>
        <w:t xml:space="preserve"> өсіп келе жатқан контингентін қамтуға және </w:t>
      </w:r>
      <w:r w:rsidR="0006036A" w:rsidRPr="00E360E4">
        <w:rPr>
          <w:color w:val="000000"/>
          <w:lang w:val="kk-KZ"/>
        </w:rPr>
        <w:t>арнайы педагог</w:t>
      </w:r>
      <w:r w:rsidR="009A2797" w:rsidRPr="00E360E4">
        <w:rPr>
          <w:color w:val="000000"/>
          <w:lang w:val="kk-KZ"/>
        </w:rPr>
        <w:t xml:space="preserve"> маманның білім сапасын </w:t>
      </w:r>
      <w:r w:rsidR="00730621" w:rsidRPr="00E360E4">
        <w:rPr>
          <w:color w:val="000000"/>
          <w:lang w:val="kk-KZ"/>
        </w:rPr>
        <w:t>арттыруға</w:t>
      </w:r>
      <w:r w:rsidR="009A2797" w:rsidRPr="00E360E4">
        <w:rPr>
          <w:color w:val="000000"/>
          <w:lang w:val="kk-KZ"/>
        </w:rPr>
        <w:t xml:space="preserve"> мүмкіндік берді. </w:t>
      </w:r>
      <w:r w:rsidR="002A22FC" w:rsidRPr="00E360E4">
        <w:rPr>
          <w:color w:val="000000"/>
          <w:lang w:val="kk-KZ" w:eastAsia="ru-RU"/>
        </w:rPr>
        <w:t>Батыс Еуропа елдері мен АҚШ-та арнайы білім беру үшін мамандарды даярлау қажетті біліктілікті иелене отырып, жалпы педагогикалық және жалпы психологиялық бағыттардың аясында жүзеге асырылады. Сондай-ақ, осы сала үшін мамандар әлеуметтік, медициналық және лингвистикалық институттар базасында да дайындалды.</w:t>
      </w:r>
    </w:p>
    <w:p w14:paraId="043AE30D" w14:textId="77777777" w:rsidR="008D47F6" w:rsidRPr="00E360E4" w:rsidRDefault="00A04E8C" w:rsidP="00E00BE5">
      <w:pPr>
        <w:pStyle w:val="a3"/>
        <w:tabs>
          <w:tab w:val="left" w:pos="9356"/>
        </w:tabs>
        <w:ind w:left="0" w:firstLine="709"/>
        <w:rPr>
          <w:color w:val="000000"/>
          <w:lang w:val="kk-KZ"/>
        </w:rPr>
      </w:pPr>
      <w:r w:rsidRPr="00E360E4">
        <w:rPr>
          <w:color w:val="000000"/>
          <w:lang w:val="kk-KZ"/>
        </w:rPr>
        <w:t>Қазіргі таңда, ж</w:t>
      </w:r>
      <w:r w:rsidR="008D47F6" w:rsidRPr="00E360E4">
        <w:rPr>
          <w:color w:val="000000"/>
          <w:lang w:val="kk-KZ"/>
        </w:rPr>
        <w:t xml:space="preserve">оғары </w:t>
      </w:r>
      <w:r w:rsidR="00153038" w:rsidRPr="00E360E4">
        <w:rPr>
          <w:color w:val="000000"/>
          <w:lang w:val="kk-KZ"/>
        </w:rPr>
        <w:t>арнайы педагогикалық</w:t>
      </w:r>
      <w:r w:rsidR="008D47F6" w:rsidRPr="00E360E4">
        <w:rPr>
          <w:color w:val="000000"/>
          <w:lang w:val="kk-KZ"/>
        </w:rPr>
        <w:t xml:space="preserve"> білім берудің заманауи жүйесі</w:t>
      </w:r>
      <w:r w:rsidR="00EF6C83" w:rsidRPr="00E360E4">
        <w:rPr>
          <w:color w:val="000000"/>
          <w:lang w:val="kk-KZ"/>
        </w:rPr>
        <w:t>,</w:t>
      </w:r>
      <w:r w:rsidR="008D47F6" w:rsidRPr="00E360E4">
        <w:rPr>
          <w:color w:val="000000"/>
          <w:lang w:val="kk-KZ"/>
        </w:rPr>
        <w:t xml:space="preserve"> </w:t>
      </w:r>
      <w:r w:rsidR="003F12CA" w:rsidRPr="00E360E4">
        <w:rPr>
          <w:color w:val="000000"/>
          <w:lang w:val="kk-KZ"/>
        </w:rPr>
        <w:t>бітіруші түлектерді</w:t>
      </w:r>
      <w:r w:rsidR="008D47F6" w:rsidRPr="00E360E4">
        <w:rPr>
          <w:color w:val="000000"/>
          <w:lang w:val="kk-KZ"/>
        </w:rPr>
        <w:t xml:space="preserve"> кәсіби ұтқыр етіп дайындауға, олардың жұмысқа орналасу мүмкіндіктерін кеңейтуге және бір мекеменің жұмыс жағдайында кең ауқымды қызметті қамтамасыз етуге бағытталған.</w:t>
      </w:r>
    </w:p>
    <w:p w14:paraId="62252B48" w14:textId="77777777" w:rsidR="002A22FC" w:rsidRPr="00E360E4" w:rsidRDefault="00531036" w:rsidP="00E00BE5">
      <w:pPr>
        <w:pStyle w:val="a3"/>
        <w:tabs>
          <w:tab w:val="left" w:pos="9356"/>
        </w:tabs>
        <w:ind w:left="0" w:firstLine="709"/>
        <w:rPr>
          <w:color w:val="000000"/>
          <w:lang w:val="kk-KZ" w:eastAsia="ru-RU"/>
        </w:rPr>
      </w:pPr>
      <w:r w:rsidRPr="00E360E4">
        <w:rPr>
          <w:color w:val="000000"/>
          <w:lang w:val="kk-KZ" w:eastAsia="ru-RU"/>
        </w:rPr>
        <w:t>Әлемдік интеграция жағдайында мемлекеттегі жоғары кәсіптік білім беруді дамыту</w:t>
      </w:r>
      <w:r w:rsidR="004102AD" w:rsidRPr="00E360E4">
        <w:rPr>
          <w:color w:val="000000"/>
          <w:lang w:val="kk-KZ" w:eastAsia="ru-RU"/>
        </w:rPr>
        <w:t>,</w:t>
      </w:r>
      <w:r w:rsidRPr="00E360E4">
        <w:rPr>
          <w:color w:val="000000"/>
          <w:lang w:val="kk-KZ" w:eastAsia="ru-RU"/>
        </w:rPr>
        <w:t xml:space="preserve"> еңбек нарығының қажеттіліктеріне жауап беретін түлектерді кәсіптік даярлаудың </w:t>
      </w:r>
      <w:r w:rsidR="004102AD" w:rsidRPr="00E360E4">
        <w:rPr>
          <w:color w:val="000000"/>
          <w:lang w:val="kk-KZ" w:eastAsia="ru-RU"/>
        </w:rPr>
        <w:t>жоғарғы</w:t>
      </w:r>
      <w:r w:rsidRPr="00E360E4">
        <w:rPr>
          <w:color w:val="000000"/>
          <w:lang w:val="kk-KZ" w:eastAsia="ru-RU"/>
        </w:rPr>
        <w:t xml:space="preserve"> сапасын қамтамасыз етуге тиіс. Мамандарды даярлау сапасы және оларды одан әрі қарай табысты жұмысқа орналастыру мәселесі жоғары оқу орындарын бітірушілердің қалыптасқан құзыреттерін іс жүзінде </w:t>
      </w:r>
      <w:r w:rsidR="00B63940" w:rsidRPr="00E360E4">
        <w:rPr>
          <w:color w:val="000000"/>
          <w:lang w:val="kk-KZ" w:eastAsia="ru-RU"/>
        </w:rPr>
        <w:t xml:space="preserve">жүзеге </w:t>
      </w:r>
      <w:r w:rsidRPr="00E360E4">
        <w:rPr>
          <w:color w:val="000000"/>
          <w:lang w:val="kk-KZ" w:eastAsia="ru-RU"/>
        </w:rPr>
        <w:t xml:space="preserve">асыру және жоғары оқу орындары мен жұмыс берушілердің өзара әрекеттесу  </w:t>
      </w:r>
      <w:r w:rsidR="00B63940" w:rsidRPr="00E360E4">
        <w:rPr>
          <w:color w:val="000000"/>
          <w:lang w:val="kk-KZ" w:eastAsia="ru-RU"/>
        </w:rPr>
        <w:t>нобайын</w:t>
      </w:r>
      <w:r w:rsidRPr="00E360E4">
        <w:rPr>
          <w:color w:val="000000"/>
          <w:lang w:val="kk-KZ" w:eastAsia="ru-RU"/>
        </w:rPr>
        <w:t xml:space="preserve">  әзірлеу туралы мәселені </w:t>
      </w:r>
      <w:r w:rsidR="00B63940" w:rsidRPr="00E360E4">
        <w:rPr>
          <w:color w:val="000000"/>
          <w:lang w:val="kk-KZ" w:eastAsia="ru-RU"/>
        </w:rPr>
        <w:t xml:space="preserve">алға </w:t>
      </w:r>
      <w:r w:rsidR="00E501FD" w:rsidRPr="00E360E4">
        <w:rPr>
          <w:color w:val="000000"/>
          <w:lang w:val="kk-KZ" w:eastAsia="ru-RU"/>
        </w:rPr>
        <w:t>тартады</w:t>
      </w:r>
      <w:r w:rsidRPr="00E360E4">
        <w:rPr>
          <w:color w:val="000000"/>
          <w:lang w:val="kk-KZ" w:eastAsia="ru-RU"/>
        </w:rPr>
        <w:t xml:space="preserve">. </w:t>
      </w:r>
      <w:r w:rsidR="002A22FC" w:rsidRPr="00E360E4">
        <w:rPr>
          <w:color w:val="000000"/>
          <w:lang w:val="kk-KZ" w:eastAsia="ru-RU"/>
        </w:rPr>
        <w:t>Осы мәселені  дуал</w:t>
      </w:r>
      <w:r w:rsidR="0023525E" w:rsidRPr="00E360E4">
        <w:rPr>
          <w:color w:val="000000"/>
          <w:lang w:val="kk-KZ" w:eastAsia="ru-RU"/>
        </w:rPr>
        <w:t>ь</w:t>
      </w:r>
      <w:r w:rsidR="00BE6216" w:rsidRPr="00E360E4">
        <w:rPr>
          <w:color w:val="000000"/>
          <w:lang w:val="kk-KZ" w:eastAsia="ru-RU"/>
        </w:rPr>
        <w:t>ді</w:t>
      </w:r>
      <w:r w:rsidR="002A22FC" w:rsidRPr="00E360E4">
        <w:rPr>
          <w:color w:val="000000"/>
          <w:lang w:val="kk-KZ" w:eastAsia="ru-RU"/>
        </w:rPr>
        <w:t>-бағ</w:t>
      </w:r>
      <w:r w:rsidR="0023525E" w:rsidRPr="00E360E4">
        <w:rPr>
          <w:color w:val="000000"/>
          <w:lang w:val="kk-KZ" w:eastAsia="ru-RU"/>
        </w:rPr>
        <w:t>дарл</w:t>
      </w:r>
      <w:r w:rsidR="00BE6216" w:rsidRPr="00E360E4">
        <w:rPr>
          <w:color w:val="000000"/>
          <w:lang w:val="kk-KZ" w:eastAsia="ru-RU"/>
        </w:rPr>
        <w:t>ық</w:t>
      </w:r>
      <w:r w:rsidR="002A22FC" w:rsidRPr="00E360E4">
        <w:rPr>
          <w:color w:val="000000"/>
          <w:lang w:val="kk-KZ" w:eastAsia="ru-RU"/>
        </w:rPr>
        <w:t xml:space="preserve"> оқытуды енгізу жолымен шешуге болатындығы </w:t>
      </w:r>
      <w:r w:rsidR="002D19FC" w:rsidRPr="00E360E4">
        <w:rPr>
          <w:color w:val="000000"/>
          <w:lang w:val="kk-KZ" w:eastAsia="ru-RU"/>
        </w:rPr>
        <w:t xml:space="preserve">айқын </w:t>
      </w:r>
      <w:r w:rsidR="002A22FC" w:rsidRPr="00E360E4">
        <w:rPr>
          <w:color w:val="000000"/>
          <w:lang w:val="kk-KZ" w:eastAsia="ru-RU"/>
        </w:rPr>
        <w:t>көрінеді.</w:t>
      </w:r>
    </w:p>
    <w:p w14:paraId="46FA66E3"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Жоғары оқу орындарында</w:t>
      </w:r>
      <w:r w:rsidR="005658D4" w:rsidRPr="00E360E4">
        <w:rPr>
          <w:color w:val="000000"/>
          <w:lang w:val="kk-KZ"/>
        </w:rPr>
        <w:t>,</w:t>
      </w:r>
      <w:r w:rsidRPr="00E360E4">
        <w:rPr>
          <w:color w:val="000000"/>
          <w:lang w:val="kk-KZ"/>
        </w:rPr>
        <w:t xml:space="preserve"> жалпы білім беру жүйесіндегі дәстүрлі </w:t>
      </w:r>
      <w:r w:rsidR="005658D4" w:rsidRPr="00E360E4">
        <w:rPr>
          <w:color w:val="000000"/>
          <w:lang w:val="kk-KZ"/>
        </w:rPr>
        <w:t>тұғырларды</w:t>
      </w:r>
      <w:r w:rsidRPr="00E360E4">
        <w:rPr>
          <w:color w:val="000000"/>
          <w:lang w:val="kk-KZ"/>
        </w:rPr>
        <w:t xml:space="preserve"> қайта қарау</w:t>
      </w:r>
      <w:r w:rsidR="005658D4" w:rsidRPr="00E360E4">
        <w:rPr>
          <w:color w:val="000000"/>
          <w:lang w:val="kk-KZ"/>
        </w:rPr>
        <w:t>,</w:t>
      </w:r>
      <w:r w:rsidRPr="00E360E4">
        <w:rPr>
          <w:color w:val="000000"/>
          <w:lang w:val="kk-KZ"/>
        </w:rPr>
        <w:t xml:space="preserve"> </w:t>
      </w:r>
      <w:r w:rsidR="005658D4" w:rsidRPr="00E360E4">
        <w:rPr>
          <w:color w:val="000000"/>
          <w:lang w:val="kk-KZ"/>
        </w:rPr>
        <w:t>қоғамдағы</w:t>
      </w:r>
      <w:r w:rsidRPr="00E360E4">
        <w:rPr>
          <w:color w:val="000000"/>
          <w:lang w:val="kk-KZ"/>
        </w:rPr>
        <w:t xml:space="preserve"> тәжірибенің әртүрлі салалары мен түрлерінде өзін тәжірибе тұрғысынан </w:t>
      </w:r>
      <w:r w:rsidR="005658D4" w:rsidRPr="00E360E4">
        <w:rPr>
          <w:color w:val="000000"/>
          <w:lang w:val="kk-KZ"/>
        </w:rPr>
        <w:t xml:space="preserve">жоғарғы деңгейде </w:t>
      </w:r>
      <w:r w:rsidRPr="00E360E4">
        <w:rPr>
          <w:color w:val="000000"/>
          <w:lang w:val="kk-KZ"/>
        </w:rPr>
        <w:t xml:space="preserve">көрсете алатын </w:t>
      </w:r>
      <w:r w:rsidR="005658D4" w:rsidRPr="00E360E4">
        <w:rPr>
          <w:color w:val="000000"/>
          <w:lang w:val="kk-KZ"/>
        </w:rPr>
        <w:t>мамандардың тапшылығы</w:t>
      </w:r>
      <w:r w:rsidRPr="00E360E4">
        <w:rPr>
          <w:color w:val="000000"/>
          <w:lang w:val="kk-KZ"/>
        </w:rPr>
        <w:t xml:space="preserve"> қажеттілігінен туындап отыр.</w:t>
      </w:r>
    </w:p>
    <w:p w14:paraId="0F49E45D" w14:textId="77777777" w:rsidR="00545734" w:rsidRPr="00E360E4" w:rsidRDefault="00545734" w:rsidP="00E00BE5">
      <w:pPr>
        <w:pStyle w:val="a3"/>
        <w:tabs>
          <w:tab w:val="left" w:pos="9356"/>
        </w:tabs>
        <w:ind w:left="0" w:firstLine="709"/>
        <w:rPr>
          <w:color w:val="000000"/>
          <w:shd w:val="clear" w:color="auto" w:fill="FFFFFF"/>
          <w:lang w:val="kk-KZ"/>
        </w:rPr>
      </w:pPr>
      <w:r w:rsidRPr="00E360E4">
        <w:rPr>
          <w:color w:val="000000"/>
          <w:shd w:val="clear" w:color="auto" w:fill="FFFFFF"/>
          <w:lang w:val="kk-KZ"/>
        </w:rPr>
        <w:t>Қаз</w:t>
      </w:r>
      <w:r w:rsidR="004E7D42" w:rsidRPr="00E360E4">
        <w:rPr>
          <w:color w:val="000000"/>
          <w:shd w:val="clear" w:color="auto" w:fill="FFFFFF"/>
          <w:lang w:val="kk-KZ"/>
        </w:rPr>
        <w:t>іргі заманғы жоғары оқу орындар</w:t>
      </w:r>
      <w:r w:rsidRPr="00E360E4">
        <w:rPr>
          <w:color w:val="000000"/>
          <w:shd w:val="clear" w:color="auto" w:fill="FFFFFF"/>
          <w:lang w:val="kk-KZ"/>
        </w:rPr>
        <w:t xml:space="preserve"> жыл сайын өздерінің әлеуетін арттыруда, экономика, саясат, мәдениет сияқты басқа салалармен диалог пен ынтымақтастық перспективаларын кеңейтуде, студенттің өмір сүру әл-ауқаты мен бәсекеге қабілеттілігіне қол жеткізудегі ресурс ретінде әрекет етуде. Бұған әлеуметтік қатынастар мен кәсіби қызметтің субъектісі ретінде болашақ маман тұлғасының толыққанды әлеуметтік дамуы үшін жағдай жасауды, қоғамдағы жеке тұлғаның өзін - өзі көрсету құндылығын баса көрсетуді қамтамасыз ететін с</w:t>
      </w:r>
      <w:r w:rsidR="003740E6" w:rsidRPr="00E360E4">
        <w:rPr>
          <w:color w:val="000000"/>
          <w:shd w:val="clear" w:color="auto" w:fill="FFFFFF"/>
          <w:lang w:val="kk-KZ"/>
        </w:rPr>
        <w:t>тудент жастарды оқытудың дуальді</w:t>
      </w:r>
      <w:r w:rsidRPr="00E360E4">
        <w:rPr>
          <w:color w:val="000000"/>
          <w:shd w:val="clear" w:color="auto" w:fill="FFFFFF"/>
          <w:lang w:val="kk-KZ"/>
        </w:rPr>
        <w:t>-бағ</w:t>
      </w:r>
      <w:r w:rsidR="003740E6" w:rsidRPr="00E360E4">
        <w:rPr>
          <w:color w:val="000000"/>
          <w:shd w:val="clear" w:color="auto" w:fill="FFFFFF"/>
          <w:lang w:val="kk-KZ"/>
        </w:rPr>
        <w:t>дарлық</w:t>
      </w:r>
      <w:r w:rsidRPr="00E360E4">
        <w:rPr>
          <w:color w:val="000000"/>
          <w:shd w:val="clear" w:color="auto" w:fill="FFFFFF"/>
          <w:lang w:val="kk-KZ"/>
        </w:rPr>
        <w:t xml:space="preserve"> парадигмасына көшу</w:t>
      </w:r>
      <w:r w:rsidR="00E3095F" w:rsidRPr="00E360E4">
        <w:rPr>
          <w:color w:val="000000"/>
          <w:shd w:val="clear" w:color="auto" w:fill="FFFFFF"/>
          <w:lang w:val="kk-KZ"/>
        </w:rPr>
        <w:t>іне</w:t>
      </w:r>
      <w:r w:rsidRPr="00E360E4">
        <w:rPr>
          <w:color w:val="000000"/>
          <w:shd w:val="clear" w:color="auto" w:fill="FFFFFF"/>
          <w:lang w:val="kk-KZ"/>
        </w:rPr>
        <w:t xml:space="preserve"> айтарлықтай ықпал етеді.</w:t>
      </w:r>
    </w:p>
    <w:p w14:paraId="20CA8BB8" w14:textId="77777777" w:rsidR="00DD4464" w:rsidRPr="00E360E4" w:rsidRDefault="006A37C8" w:rsidP="00E00BE5">
      <w:pPr>
        <w:pStyle w:val="a3"/>
        <w:tabs>
          <w:tab w:val="left" w:pos="9356"/>
        </w:tabs>
        <w:ind w:left="0" w:firstLine="709"/>
        <w:rPr>
          <w:color w:val="000000"/>
          <w:shd w:val="clear" w:color="auto" w:fill="FFFFFF"/>
          <w:lang w:val="kk-KZ"/>
        </w:rPr>
      </w:pPr>
      <w:r w:rsidRPr="00E360E4">
        <w:rPr>
          <w:color w:val="000000"/>
          <w:shd w:val="clear" w:color="auto" w:fill="FFFFFF"/>
          <w:lang w:val="kk-KZ"/>
        </w:rPr>
        <w:t>ЖОО</w:t>
      </w:r>
      <w:r w:rsidR="00DD4464" w:rsidRPr="00E360E4">
        <w:rPr>
          <w:color w:val="000000"/>
          <w:shd w:val="clear" w:color="auto" w:fill="FFFFFF"/>
          <w:lang w:val="kk-KZ"/>
        </w:rPr>
        <w:t xml:space="preserve">-ның жаңа білім беру парадигмасына қажеттілік, сапалы ілімді қамтамасыз етуде, студентті еркін және рухани тұлға  субъектісі ретінде  қарау, кәсіптік білім беру мазмұнында, білім беру процесінің </w:t>
      </w:r>
      <w:r w:rsidR="009B7EB8" w:rsidRPr="00E360E4">
        <w:rPr>
          <w:color w:val="000000"/>
          <w:shd w:val="clear" w:color="auto" w:fill="FFFFFF"/>
          <w:lang w:val="kk-KZ"/>
        </w:rPr>
        <w:t xml:space="preserve">заманауи </w:t>
      </w:r>
      <w:r w:rsidR="00DD4464" w:rsidRPr="00E360E4">
        <w:rPr>
          <w:color w:val="000000"/>
          <w:shd w:val="clear" w:color="auto" w:fill="FFFFFF"/>
          <w:lang w:val="kk-KZ"/>
        </w:rPr>
        <w:t>технологиясында, білім берудің негізгі субъектілерінің өзара әрекеттесу тәсілдерінде түбегейлі өзгерістер қажеттілігіне байланысты туындайды.</w:t>
      </w:r>
    </w:p>
    <w:p w14:paraId="155ED3B5" w14:textId="77777777" w:rsidR="002A22FC" w:rsidRPr="00E360E4" w:rsidRDefault="00BE5CB4" w:rsidP="00E00BE5">
      <w:pPr>
        <w:pStyle w:val="a3"/>
        <w:tabs>
          <w:tab w:val="left" w:pos="9356"/>
        </w:tabs>
        <w:ind w:left="0" w:firstLine="567"/>
        <w:rPr>
          <w:color w:val="000000"/>
          <w:lang w:val="kk-KZ"/>
        </w:rPr>
      </w:pPr>
      <w:r w:rsidRPr="00E360E4">
        <w:rPr>
          <w:color w:val="000000"/>
          <w:lang w:val="kk-KZ"/>
        </w:rPr>
        <w:lastRenderedPageBreak/>
        <w:t xml:space="preserve">Білім беру парадигмасы оқыту процесін қалыптастыратын немесе білім беруді ғылыми зерттеуді, педагогтың тікелей жеке философиясын көрсететіні </w:t>
      </w:r>
      <w:r w:rsidR="00A01CF0" w:rsidRPr="00E360E4">
        <w:rPr>
          <w:color w:val="000000"/>
          <w:lang w:val="kk-KZ"/>
        </w:rPr>
        <w:t>баршамызға мәлім</w:t>
      </w:r>
      <w:r w:rsidR="002A22FC" w:rsidRPr="00E360E4">
        <w:rPr>
          <w:color w:val="000000"/>
          <w:lang w:val="kk-KZ"/>
        </w:rPr>
        <w:t xml:space="preserve">. Осыған сәйкес, біз осы параграфта: </w:t>
      </w:r>
    </w:p>
    <w:p w14:paraId="71EC93A1"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rPr>
        <w:t xml:space="preserve">1. </w:t>
      </w:r>
      <w:r w:rsidR="00B64FDA" w:rsidRPr="00E360E4">
        <w:rPr>
          <w:color w:val="000000"/>
          <w:lang w:val="kk-KZ" w:eastAsia="ru-RU"/>
        </w:rPr>
        <w:t>Д</w:t>
      </w:r>
      <w:r w:rsidRPr="00E360E4">
        <w:rPr>
          <w:color w:val="000000"/>
          <w:lang w:val="kk-KZ" w:eastAsia="ru-RU"/>
        </w:rPr>
        <w:t>уал</w:t>
      </w:r>
      <w:r w:rsidR="00B64FDA" w:rsidRPr="00E360E4">
        <w:rPr>
          <w:color w:val="000000"/>
          <w:lang w:val="kk-KZ" w:eastAsia="ru-RU"/>
        </w:rPr>
        <w:t>ь</w:t>
      </w:r>
      <w:r w:rsidR="009255CF" w:rsidRPr="00E360E4">
        <w:rPr>
          <w:color w:val="000000"/>
          <w:lang w:val="kk-KZ" w:eastAsia="ru-RU"/>
        </w:rPr>
        <w:t>ді</w:t>
      </w:r>
      <w:r w:rsidRPr="00E360E4">
        <w:rPr>
          <w:color w:val="000000"/>
          <w:lang w:val="kk-KZ" w:eastAsia="ru-RU"/>
        </w:rPr>
        <w:t>-бағ</w:t>
      </w:r>
      <w:r w:rsidR="00B64FDA" w:rsidRPr="00E360E4">
        <w:rPr>
          <w:color w:val="000000"/>
          <w:lang w:val="kk-KZ" w:eastAsia="ru-RU"/>
        </w:rPr>
        <w:t>дарл</w:t>
      </w:r>
      <w:r w:rsidR="009255CF" w:rsidRPr="00E360E4">
        <w:rPr>
          <w:color w:val="000000"/>
          <w:lang w:val="kk-KZ" w:eastAsia="ru-RU"/>
        </w:rPr>
        <w:t>ық</w:t>
      </w:r>
      <w:r w:rsidRPr="00E360E4">
        <w:rPr>
          <w:color w:val="000000"/>
          <w:lang w:val="kk-KZ" w:eastAsia="ru-RU"/>
        </w:rPr>
        <w:t xml:space="preserve"> оқыту негізінде арнайы педагогтарды кәсіби даярлауды дамыту парадигмасын негіздеуге;</w:t>
      </w:r>
    </w:p>
    <w:p w14:paraId="1BE86F44" w14:textId="77777777" w:rsidR="002A22FC" w:rsidRPr="00E360E4" w:rsidRDefault="002A22FC" w:rsidP="00E00BE5">
      <w:pPr>
        <w:pStyle w:val="a3"/>
        <w:tabs>
          <w:tab w:val="left" w:pos="9356"/>
        </w:tabs>
        <w:ind w:left="0" w:firstLine="567"/>
        <w:rPr>
          <w:color w:val="000000"/>
          <w:lang w:val="kk-KZ"/>
        </w:rPr>
      </w:pPr>
      <w:r w:rsidRPr="00E360E4">
        <w:rPr>
          <w:color w:val="000000"/>
          <w:lang w:val="kk-KZ" w:eastAsia="ru-RU"/>
        </w:rPr>
        <w:t xml:space="preserve"> 2. </w:t>
      </w:r>
      <w:r w:rsidR="005D3BB7" w:rsidRPr="00E360E4">
        <w:rPr>
          <w:color w:val="000000"/>
          <w:lang w:val="kk-KZ"/>
        </w:rPr>
        <w:t>Дуальді</w:t>
      </w:r>
      <w:r w:rsidR="00B64FDA" w:rsidRPr="00E360E4">
        <w:rPr>
          <w:color w:val="000000"/>
          <w:lang w:val="kk-KZ"/>
        </w:rPr>
        <w:t>-бағдарл</w:t>
      </w:r>
      <w:r w:rsidR="005D3BB7" w:rsidRPr="00E360E4">
        <w:rPr>
          <w:color w:val="000000"/>
          <w:lang w:val="kk-KZ"/>
        </w:rPr>
        <w:t>ық</w:t>
      </w:r>
      <w:r w:rsidR="00B64FDA" w:rsidRPr="00E360E4">
        <w:rPr>
          <w:color w:val="000000"/>
          <w:lang w:val="kk-KZ"/>
        </w:rPr>
        <w:t xml:space="preserve"> </w:t>
      </w:r>
      <w:r w:rsidRPr="00E360E4">
        <w:rPr>
          <w:color w:val="000000"/>
          <w:lang w:val="kk-KZ"/>
        </w:rPr>
        <w:t>оқыту бағдарламаларын әзірлеудің нұсқаларын анықтайтын педагогтарды даярлау парадигмаларының теориялық алғышарттары жиынтығын қарастыруға (білім беру бағдарламалары, қатысушылары арасындағы өзара әрекеттесу стильдері);</w:t>
      </w:r>
    </w:p>
    <w:p w14:paraId="3F014D35" w14:textId="77777777" w:rsidR="002A22FC" w:rsidRPr="00E360E4" w:rsidRDefault="00B64FDA" w:rsidP="00E00BE5">
      <w:pPr>
        <w:pStyle w:val="a3"/>
        <w:tabs>
          <w:tab w:val="left" w:pos="9356"/>
        </w:tabs>
        <w:ind w:left="0" w:firstLine="567"/>
        <w:rPr>
          <w:color w:val="000000"/>
          <w:lang w:val="kk-KZ"/>
        </w:rPr>
      </w:pPr>
      <w:r w:rsidRPr="00E360E4">
        <w:rPr>
          <w:color w:val="000000"/>
          <w:lang w:val="kk-KZ"/>
        </w:rPr>
        <w:t xml:space="preserve"> 3. С</w:t>
      </w:r>
      <w:r w:rsidR="002A22FC" w:rsidRPr="00E360E4">
        <w:rPr>
          <w:color w:val="000000"/>
          <w:lang w:val="kk-KZ"/>
        </w:rPr>
        <w:t xml:space="preserve">туденттердің мотивациясы мен академиялық үлгерімін арттыруға </w:t>
      </w:r>
      <w:r w:rsidR="00101F4B" w:rsidRPr="00E360E4">
        <w:rPr>
          <w:color w:val="000000"/>
          <w:lang w:val="kk-KZ"/>
        </w:rPr>
        <w:t>бағдарланған</w:t>
      </w:r>
      <w:r w:rsidR="002A22FC" w:rsidRPr="00E360E4">
        <w:rPr>
          <w:color w:val="000000"/>
          <w:lang w:val="kk-KZ"/>
        </w:rPr>
        <w:t xml:space="preserve"> жалпы </w:t>
      </w:r>
      <w:r w:rsidR="009E57D8" w:rsidRPr="00E360E4">
        <w:rPr>
          <w:color w:val="000000"/>
          <w:lang w:val="kk-KZ"/>
        </w:rPr>
        <w:t>дуальді</w:t>
      </w:r>
      <w:r w:rsidR="002A22FC" w:rsidRPr="00E360E4">
        <w:rPr>
          <w:color w:val="000000"/>
          <w:lang w:val="kk-KZ"/>
        </w:rPr>
        <w:t>-</w:t>
      </w:r>
      <w:r w:rsidR="00101F4B" w:rsidRPr="00E360E4">
        <w:rPr>
          <w:color w:val="000000"/>
          <w:lang w:val="kk-KZ"/>
        </w:rPr>
        <w:t>бағдарл</w:t>
      </w:r>
      <w:r w:rsidR="009E57D8" w:rsidRPr="00E360E4">
        <w:rPr>
          <w:color w:val="000000"/>
          <w:lang w:val="kk-KZ"/>
        </w:rPr>
        <w:t>ық</w:t>
      </w:r>
      <w:r w:rsidR="002A22FC" w:rsidRPr="00E360E4">
        <w:rPr>
          <w:color w:val="000000"/>
          <w:lang w:val="kk-KZ"/>
        </w:rPr>
        <w:t xml:space="preserve"> оқыту негізінде арнайы педагогтарды кәсіби даярлау негіздері ретінде жеке стратегияларды ғылыми тұрғыдан </w:t>
      </w:r>
      <w:r w:rsidR="004403BC" w:rsidRPr="00E360E4">
        <w:rPr>
          <w:color w:val="000000"/>
          <w:lang w:val="kk-KZ"/>
        </w:rPr>
        <w:t>дәлелдеуге</w:t>
      </w:r>
      <w:r w:rsidR="0048505C" w:rsidRPr="00E360E4">
        <w:rPr>
          <w:color w:val="000000"/>
          <w:lang w:val="kk-KZ"/>
        </w:rPr>
        <w:t xml:space="preserve"> тырысамыз</w:t>
      </w:r>
      <w:r w:rsidR="002A22FC" w:rsidRPr="00E360E4">
        <w:rPr>
          <w:color w:val="000000"/>
          <w:lang w:val="kk-KZ"/>
        </w:rPr>
        <w:t>.</w:t>
      </w:r>
    </w:p>
    <w:p w14:paraId="2FFBCB5D" w14:textId="6A4DE951" w:rsidR="002A22FC" w:rsidRPr="00E360E4" w:rsidRDefault="004403BC" w:rsidP="00E00BE5">
      <w:pPr>
        <w:pStyle w:val="a3"/>
        <w:tabs>
          <w:tab w:val="left" w:pos="9356"/>
        </w:tabs>
        <w:ind w:left="0" w:firstLine="567"/>
        <w:rPr>
          <w:color w:val="000000"/>
          <w:lang w:val="kk-KZ" w:eastAsia="ru-RU"/>
        </w:rPr>
      </w:pPr>
      <w:r w:rsidRPr="00E360E4">
        <w:rPr>
          <w:bCs/>
          <w:color w:val="000000"/>
          <w:shd w:val="clear" w:color="auto" w:fill="FFFFFF"/>
          <w:lang w:val="kk-KZ" w:eastAsia="ru-RU"/>
        </w:rPr>
        <w:t>Н.Н.Малофеев атап өткендей, педагогикалық парадигмалар қоғам</w:t>
      </w:r>
      <w:r w:rsidR="00E22077" w:rsidRPr="00E360E4">
        <w:rPr>
          <w:bCs/>
          <w:color w:val="000000"/>
          <w:shd w:val="clear" w:color="auto" w:fill="FFFFFF"/>
          <w:lang w:val="kk-KZ" w:eastAsia="ru-RU"/>
        </w:rPr>
        <w:t>дағы</w:t>
      </w:r>
      <w:r w:rsidRPr="00E360E4">
        <w:rPr>
          <w:bCs/>
          <w:color w:val="000000"/>
          <w:shd w:val="clear" w:color="auto" w:fill="FFFFFF"/>
          <w:lang w:val="kk-KZ" w:eastAsia="ru-RU"/>
        </w:rPr>
        <w:t xml:space="preserve"> дамуында ауытқулары бар балалардың құқықтары мен мүмкіндіктеріне деген көзқарасының өзгеруіне жауап ретінде пайда болады және ең алдымен осы қатынастың тиісті кезеңі мен сипатын басшылыққа алады</w:t>
      </w:r>
      <w:r w:rsidRPr="00E360E4">
        <w:rPr>
          <w:color w:val="000000"/>
          <w:lang w:val="kk-KZ" w:eastAsia="ru-RU"/>
        </w:rPr>
        <w:t xml:space="preserve"> </w:t>
      </w:r>
      <w:r w:rsidR="001E034B" w:rsidRPr="00E360E4">
        <w:rPr>
          <w:color w:val="000000"/>
          <w:lang w:val="kk-KZ" w:eastAsia="ru-RU"/>
        </w:rPr>
        <w:t>[68,182 с.</w:t>
      </w:r>
      <w:r w:rsidR="002A22FC" w:rsidRPr="00E360E4">
        <w:rPr>
          <w:color w:val="000000"/>
          <w:lang w:val="kk-KZ" w:eastAsia="ru-RU"/>
        </w:rPr>
        <w:t xml:space="preserve">]. </w:t>
      </w:r>
    </w:p>
    <w:p w14:paraId="69B571D8"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Ғылыми еңб</w:t>
      </w:r>
      <w:r w:rsidR="000C1F09" w:rsidRPr="00E360E4">
        <w:rPr>
          <w:color w:val="000000"/>
          <w:lang w:val="kk-KZ" w:eastAsia="ru-RU"/>
        </w:rPr>
        <w:t>ектерді зерделей келе</w:t>
      </w:r>
      <w:r w:rsidR="007C5994" w:rsidRPr="00E360E4">
        <w:rPr>
          <w:color w:val="000000"/>
          <w:lang w:val="kk-KZ" w:eastAsia="ru-RU"/>
        </w:rPr>
        <w:t xml:space="preserve"> (Д.И.</w:t>
      </w:r>
      <w:r w:rsidRPr="00E360E4">
        <w:rPr>
          <w:color w:val="000000"/>
          <w:lang w:val="kk-KZ" w:eastAsia="ru-RU"/>
        </w:rPr>
        <w:t xml:space="preserve">Азбукин, </w:t>
      </w:r>
      <w:r w:rsidR="007C5994" w:rsidRPr="00E360E4">
        <w:rPr>
          <w:color w:val="000000"/>
          <w:lang w:val="kk-KZ" w:eastAsia="ru-RU"/>
        </w:rPr>
        <w:t>Х.С.Замски</w:t>
      </w:r>
      <w:r w:rsidR="003170EC" w:rsidRPr="00E360E4">
        <w:rPr>
          <w:color w:val="000000"/>
          <w:lang w:val="kk-KZ" w:eastAsia="ru-RU"/>
        </w:rPr>
        <w:t>й, В.А.Лапшин, А.Г.Литвак, Н.Н.</w:t>
      </w:r>
      <w:r w:rsidR="007C5994" w:rsidRPr="00E360E4">
        <w:rPr>
          <w:color w:val="000000"/>
          <w:lang w:val="kk-KZ" w:eastAsia="ru-RU"/>
        </w:rPr>
        <w:t>Малофеев, В.П.Пузанов, Ф.А.Pay, В.И.</w:t>
      </w:r>
      <w:r w:rsidRPr="00E360E4">
        <w:rPr>
          <w:color w:val="000000"/>
          <w:lang w:val="kk-KZ" w:eastAsia="ru-RU"/>
        </w:rPr>
        <w:t>Селиверстов) арнайы білім беру жүйесінің педагогтарын кәсіби даярлау жүйесінің дамуында бірнеше кезеңдерді бөліп көрсетуге болады. Кезеңдердің әрбір</w:t>
      </w:r>
      <w:r w:rsidR="00817F8A" w:rsidRPr="00E360E4">
        <w:rPr>
          <w:color w:val="000000"/>
          <w:lang w:val="kk-KZ" w:eastAsia="ru-RU"/>
        </w:rPr>
        <w:t>і</w:t>
      </w:r>
      <w:r w:rsidRPr="00E360E4">
        <w:rPr>
          <w:color w:val="000000"/>
          <w:lang w:val="kk-KZ" w:eastAsia="ru-RU"/>
        </w:rPr>
        <w:t xml:space="preserve"> жалпы посткеңестік кеңістіктегі және соның ішінде Қазақстан Республикасындағы арнайы білім беру жүйесінің дамуымен тікелей логикалық байланысқа ие.</w:t>
      </w:r>
    </w:p>
    <w:p w14:paraId="70DD5B1C" w14:textId="77777777" w:rsidR="002A22FC" w:rsidRPr="00E360E4" w:rsidRDefault="00F0621A" w:rsidP="00F46FA4">
      <w:pPr>
        <w:pStyle w:val="a3"/>
        <w:tabs>
          <w:tab w:val="left" w:pos="9356"/>
        </w:tabs>
        <w:ind w:left="0" w:firstLine="567"/>
        <w:rPr>
          <w:color w:val="000000"/>
          <w:lang w:val="kk-KZ" w:eastAsia="ru-RU"/>
        </w:rPr>
      </w:pPr>
      <w:r w:rsidRPr="00E360E4">
        <w:rPr>
          <w:color w:val="000000"/>
          <w:lang w:val="kk-KZ" w:eastAsia="ru-RU"/>
        </w:rPr>
        <w:t>Арнайы педагогикалық</w:t>
      </w:r>
      <w:r w:rsidR="002A22FC" w:rsidRPr="00E360E4">
        <w:rPr>
          <w:color w:val="000000"/>
          <w:lang w:val="kk-KZ" w:eastAsia="ru-RU"/>
        </w:rPr>
        <w:t xml:space="preserve"> білім беру жүйесінің қалыптасуы</w:t>
      </w:r>
      <w:r w:rsidR="00F6655F" w:rsidRPr="00E360E4">
        <w:rPr>
          <w:color w:val="000000"/>
          <w:lang w:val="kk-KZ" w:eastAsia="ru-RU"/>
        </w:rPr>
        <w:t>ндағы бастапқы кезеңдер</w:t>
      </w:r>
      <w:r w:rsidR="007C5994" w:rsidRPr="00E360E4">
        <w:rPr>
          <w:color w:val="000000"/>
          <w:lang w:val="kk-KZ" w:eastAsia="ru-RU"/>
        </w:rPr>
        <w:t>, В.П.Кащенко, А.С.Грибоедов, Ф.А.</w:t>
      </w:r>
      <w:r w:rsidR="002A22FC" w:rsidRPr="00E360E4">
        <w:rPr>
          <w:color w:val="000000"/>
          <w:lang w:val="kk-KZ" w:eastAsia="ru-RU"/>
        </w:rPr>
        <w:t xml:space="preserve">Payдың идеяларына сәйкес, әртүрлі әлеуметтік салалар үшін мамандарды даярлау аясында </w:t>
      </w:r>
      <w:r w:rsidR="007C3827" w:rsidRPr="00E360E4">
        <w:rPr>
          <w:color w:val="000000"/>
          <w:lang w:val="kk-KZ" w:eastAsia="ru-RU"/>
        </w:rPr>
        <w:t>жасалды</w:t>
      </w:r>
      <w:r w:rsidR="002A22FC" w:rsidRPr="00E360E4">
        <w:rPr>
          <w:color w:val="000000"/>
          <w:lang w:val="kk-KZ" w:eastAsia="ru-RU"/>
        </w:rPr>
        <w:t xml:space="preserve">. </w:t>
      </w:r>
      <w:r w:rsidR="00F56F2E" w:rsidRPr="00E360E4">
        <w:rPr>
          <w:color w:val="000000"/>
          <w:lang w:val="kk-KZ" w:eastAsia="ru-RU"/>
        </w:rPr>
        <w:t>Бұл мәселе</w:t>
      </w:r>
      <w:r w:rsidR="002A22FC" w:rsidRPr="00E360E4">
        <w:rPr>
          <w:color w:val="000000"/>
          <w:lang w:val="kk-KZ" w:eastAsia="ru-RU"/>
        </w:rPr>
        <w:t xml:space="preserve"> </w:t>
      </w:r>
      <w:r w:rsidR="005A5315" w:rsidRPr="00E360E4">
        <w:rPr>
          <w:color w:val="000000"/>
          <w:lang w:val="kk-KZ" w:eastAsia="ru-RU"/>
        </w:rPr>
        <w:t>арнайы педагогтардың</w:t>
      </w:r>
      <w:r w:rsidR="002A22FC" w:rsidRPr="00E360E4">
        <w:rPr>
          <w:color w:val="000000"/>
          <w:lang w:val="kk-KZ" w:eastAsia="ru-RU"/>
        </w:rPr>
        <w:t xml:space="preserve"> кәсіби құзыреттіліктерінің ауқымды болуымен байланысты. Алайда, осы кәсіби даярлау бағдарламаларының мазмұнына талдау жасау</w:t>
      </w:r>
      <w:r w:rsidR="00000542" w:rsidRPr="00E360E4">
        <w:rPr>
          <w:color w:val="000000"/>
          <w:lang w:val="kk-KZ" w:eastAsia="ru-RU"/>
        </w:rPr>
        <w:t>,</w:t>
      </w:r>
      <w:r w:rsidR="002A22FC" w:rsidRPr="00E360E4">
        <w:rPr>
          <w:color w:val="000000"/>
          <w:lang w:val="kk-KZ" w:eastAsia="ru-RU"/>
        </w:rPr>
        <w:t xml:space="preserve"> теориялық даярлау </w:t>
      </w:r>
      <w:r w:rsidR="00E757E2" w:rsidRPr="00E360E4">
        <w:rPr>
          <w:color w:val="000000"/>
          <w:lang w:val="kk-KZ" w:eastAsia="ru-RU"/>
        </w:rPr>
        <w:t>процесінің</w:t>
      </w:r>
      <w:r w:rsidR="002A22FC" w:rsidRPr="00E360E4">
        <w:rPr>
          <w:color w:val="000000"/>
          <w:lang w:val="kk-KZ" w:eastAsia="ru-RU"/>
        </w:rPr>
        <w:t xml:space="preserve"> тәжірибелік дағдыларды қалыптастыру </w:t>
      </w:r>
      <w:r w:rsidR="00E757E2" w:rsidRPr="00E360E4">
        <w:rPr>
          <w:color w:val="000000"/>
          <w:lang w:val="kk-KZ" w:eastAsia="ru-RU"/>
        </w:rPr>
        <w:t>проце</w:t>
      </w:r>
      <w:r w:rsidR="00F46FA4" w:rsidRPr="00E360E4">
        <w:rPr>
          <w:color w:val="000000"/>
          <w:lang w:val="kk-KZ" w:eastAsia="ru-RU"/>
        </w:rPr>
        <w:t>сінен басым болғанын көрсетті [69-71].</w:t>
      </w:r>
    </w:p>
    <w:p w14:paraId="76FD33BC" w14:textId="77777777" w:rsidR="002A22FC" w:rsidRPr="00E360E4" w:rsidRDefault="006A761D" w:rsidP="00E00BE5">
      <w:pPr>
        <w:pStyle w:val="a3"/>
        <w:tabs>
          <w:tab w:val="left" w:pos="9356"/>
        </w:tabs>
        <w:ind w:left="0" w:firstLine="567"/>
        <w:rPr>
          <w:color w:val="000000"/>
          <w:lang w:val="kk-KZ" w:eastAsia="ru-RU"/>
        </w:rPr>
      </w:pPr>
      <w:r w:rsidRPr="00E360E4">
        <w:rPr>
          <w:color w:val="000000"/>
          <w:lang w:val="kk-KZ" w:eastAsia="ru-RU"/>
        </w:rPr>
        <w:t>Осы орайда, т</w:t>
      </w:r>
      <w:r w:rsidR="002A22FC" w:rsidRPr="00E360E4">
        <w:rPr>
          <w:color w:val="000000"/>
          <w:lang w:val="kk-KZ" w:eastAsia="ru-RU"/>
        </w:rPr>
        <w:t>өмендегі</w:t>
      </w:r>
      <w:r w:rsidR="00000542" w:rsidRPr="00E360E4">
        <w:rPr>
          <w:color w:val="000000"/>
          <w:lang w:val="kk-KZ" w:eastAsia="ru-RU"/>
        </w:rPr>
        <w:t xml:space="preserve"> міндеттерді</w:t>
      </w:r>
      <w:r w:rsidR="002A22FC" w:rsidRPr="00E360E4">
        <w:rPr>
          <w:color w:val="000000"/>
          <w:lang w:val="kk-KZ" w:eastAsia="ru-RU"/>
        </w:rPr>
        <w:t xml:space="preserve"> атап көрсетуге болады:</w:t>
      </w:r>
    </w:p>
    <w:p w14:paraId="6AB6A928" w14:textId="77777777" w:rsidR="002A22FC" w:rsidRPr="00E360E4" w:rsidRDefault="002A22FC" w:rsidP="005C1BEF">
      <w:pPr>
        <w:pStyle w:val="a3"/>
        <w:numPr>
          <w:ilvl w:val="0"/>
          <w:numId w:val="2"/>
        </w:numPr>
        <w:tabs>
          <w:tab w:val="left" w:pos="9356"/>
        </w:tabs>
        <w:ind w:left="0" w:firstLine="567"/>
        <w:rPr>
          <w:color w:val="000000"/>
          <w:lang w:val="kk-KZ" w:eastAsia="ru-RU"/>
        </w:rPr>
      </w:pPr>
      <w:r w:rsidRPr="00E360E4">
        <w:rPr>
          <w:color w:val="000000"/>
          <w:lang w:val="kk-KZ" w:eastAsia="ru-RU"/>
        </w:rPr>
        <w:t xml:space="preserve">кәсіби даярлау жүйесінің перспективті тұжырымдамалық негіздерін іздеу, </w:t>
      </w:r>
      <w:r w:rsidR="005A4DCB" w:rsidRPr="00E360E4">
        <w:rPr>
          <w:color w:val="000000"/>
          <w:lang w:val="kk-KZ" w:eastAsia="ru-RU"/>
        </w:rPr>
        <w:t>арнайы педагогикалық</w:t>
      </w:r>
      <w:r w:rsidRPr="00E360E4">
        <w:rPr>
          <w:color w:val="000000"/>
          <w:lang w:val="kk-KZ" w:eastAsia="ru-RU"/>
        </w:rPr>
        <w:t xml:space="preserve"> білім беру теориясы мен тәжірибесі </w:t>
      </w:r>
      <w:r w:rsidR="009C381D" w:rsidRPr="00E360E4">
        <w:rPr>
          <w:color w:val="000000"/>
          <w:lang w:val="kk-KZ" w:eastAsia="ru-RU"/>
        </w:rPr>
        <w:t xml:space="preserve">мәселелерін </w:t>
      </w:r>
      <w:r w:rsidRPr="00E360E4">
        <w:rPr>
          <w:color w:val="000000"/>
          <w:lang w:val="kk-KZ" w:eastAsia="ru-RU"/>
        </w:rPr>
        <w:t>негіздеу;</w:t>
      </w:r>
    </w:p>
    <w:p w14:paraId="7C845917" w14:textId="77777777" w:rsidR="002A22FC" w:rsidRPr="00E360E4" w:rsidRDefault="002A22FC" w:rsidP="005C1BEF">
      <w:pPr>
        <w:pStyle w:val="a3"/>
        <w:numPr>
          <w:ilvl w:val="0"/>
          <w:numId w:val="2"/>
        </w:numPr>
        <w:tabs>
          <w:tab w:val="left" w:pos="9356"/>
        </w:tabs>
        <w:ind w:left="0" w:firstLine="567"/>
        <w:rPr>
          <w:color w:val="000000"/>
          <w:lang w:val="kk-KZ" w:eastAsia="ru-RU"/>
        </w:rPr>
      </w:pPr>
      <w:r w:rsidRPr="00E360E4">
        <w:rPr>
          <w:color w:val="000000"/>
          <w:lang w:val="kk-KZ" w:eastAsia="ru-RU"/>
        </w:rPr>
        <w:t>арнайы педагогтарды кәсіби даярлау мүмкіндіктері мен оңтайлы шарттарын анықтау;</w:t>
      </w:r>
    </w:p>
    <w:p w14:paraId="7C5AC754" w14:textId="77777777" w:rsidR="002A22FC" w:rsidRPr="00E360E4" w:rsidRDefault="00F16D3D" w:rsidP="005C1BEF">
      <w:pPr>
        <w:pStyle w:val="a3"/>
        <w:numPr>
          <w:ilvl w:val="0"/>
          <w:numId w:val="2"/>
        </w:numPr>
        <w:tabs>
          <w:tab w:val="left" w:pos="9356"/>
        </w:tabs>
        <w:ind w:left="0" w:firstLine="567"/>
        <w:rPr>
          <w:color w:val="000000"/>
          <w:lang w:val="kk-KZ" w:eastAsia="ru-RU"/>
        </w:rPr>
      </w:pPr>
      <w:r w:rsidRPr="00E360E4">
        <w:rPr>
          <w:color w:val="000000"/>
          <w:lang w:val="kk-KZ" w:eastAsia="ru-RU"/>
        </w:rPr>
        <w:t>арнайы педаго</w:t>
      </w:r>
      <w:r w:rsidR="002A22FC" w:rsidRPr="00E360E4">
        <w:rPr>
          <w:color w:val="000000"/>
          <w:lang w:val="kk-KZ" w:eastAsia="ru-RU"/>
        </w:rPr>
        <w:t>гтарды кәсіби даярлау сапасын бағалау әдістері мен критерийлерін анықтау;</w:t>
      </w:r>
    </w:p>
    <w:p w14:paraId="419DEB02" w14:textId="77777777" w:rsidR="002A22FC" w:rsidRPr="00E360E4" w:rsidRDefault="002A22FC" w:rsidP="005C1BEF">
      <w:pPr>
        <w:pStyle w:val="a3"/>
        <w:numPr>
          <w:ilvl w:val="0"/>
          <w:numId w:val="2"/>
        </w:numPr>
        <w:tabs>
          <w:tab w:val="left" w:pos="9356"/>
        </w:tabs>
        <w:ind w:left="0" w:firstLine="567"/>
        <w:rPr>
          <w:color w:val="000000"/>
          <w:lang w:val="kk-KZ" w:eastAsia="ru-RU"/>
        </w:rPr>
      </w:pPr>
      <w:r w:rsidRPr="00E360E4">
        <w:rPr>
          <w:color w:val="000000"/>
          <w:lang w:val="kk-KZ" w:eastAsia="ru-RU"/>
        </w:rPr>
        <w:t xml:space="preserve">кәсіби даярлауды </w:t>
      </w:r>
      <w:r w:rsidR="00A340DF" w:rsidRPr="00E360E4">
        <w:rPr>
          <w:color w:val="000000"/>
          <w:lang w:val="kk-KZ" w:eastAsia="ru-RU"/>
        </w:rPr>
        <w:t xml:space="preserve">цифрлық </w:t>
      </w:r>
      <w:r w:rsidRPr="00E360E4">
        <w:rPr>
          <w:color w:val="000000"/>
          <w:lang w:val="kk-KZ" w:eastAsia="ru-RU"/>
        </w:rPr>
        <w:t>тұрғыдан қамтамасыз ету;</w:t>
      </w:r>
    </w:p>
    <w:p w14:paraId="624D918D" w14:textId="77777777" w:rsidR="002A22FC" w:rsidRPr="00E360E4" w:rsidRDefault="002A22FC" w:rsidP="005C1BEF">
      <w:pPr>
        <w:pStyle w:val="a3"/>
        <w:numPr>
          <w:ilvl w:val="0"/>
          <w:numId w:val="2"/>
        </w:numPr>
        <w:tabs>
          <w:tab w:val="left" w:pos="9356"/>
        </w:tabs>
        <w:ind w:left="0" w:firstLine="567"/>
        <w:rPr>
          <w:color w:val="000000"/>
          <w:lang w:val="kk-KZ" w:eastAsia="ru-RU"/>
        </w:rPr>
      </w:pPr>
      <w:r w:rsidRPr="00E360E4">
        <w:rPr>
          <w:color w:val="000000"/>
          <w:lang w:val="kk-KZ" w:eastAsia="ru-RU"/>
        </w:rPr>
        <w:t>осы бейіндегі мамандарды кәсіби даярлаудың шетелдік тәжірибесін зерттеу және талдау қазіргі уақытқа дейін</w:t>
      </w:r>
      <w:r w:rsidR="00BA0032" w:rsidRPr="00E360E4">
        <w:rPr>
          <w:color w:val="000000"/>
          <w:lang w:val="kk-KZ" w:eastAsia="ru-RU"/>
        </w:rPr>
        <w:t xml:space="preserve"> өзекті мәселе болып қала беретіндігін дәлелдеу</w:t>
      </w:r>
      <w:r w:rsidR="000A3C99" w:rsidRPr="00E360E4">
        <w:rPr>
          <w:color w:val="000000"/>
          <w:lang w:val="kk-KZ" w:eastAsia="ru-RU"/>
        </w:rPr>
        <w:t xml:space="preserve"> және т.б.</w:t>
      </w:r>
    </w:p>
    <w:p w14:paraId="54D5C8A8"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Жоғарыда аталған мәселелерді зерттеу нәтиже</w:t>
      </w:r>
      <w:r w:rsidR="007C5994" w:rsidRPr="00E360E4">
        <w:rPr>
          <w:color w:val="000000"/>
          <w:lang w:val="kk-KZ" w:eastAsia="ru-RU"/>
        </w:rPr>
        <w:t xml:space="preserve">лері </w:t>
      </w:r>
      <w:r w:rsidR="00833B9D" w:rsidRPr="00E360E4">
        <w:rPr>
          <w:color w:val="000000"/>
          <w:lang w:val="kk-KZ" w:eastAsia="ru-RU"/>
        </w:rPr>
        <w:t>төмендегі ғалымдардың</w:t>
      </w:r>
      <w:r w:rsidR="00CD0C49" w:rsidRPr="00E360E4">
        <w:rPr>
          <w:color w:val="000000"/>
          <w:lang w:val="kk-KZ" w:eastAsia="ru-RU"/>
        </w:rPr>
        <w:t xml:space="preserve"> </w:t>
      </w:r>
      <w:r w:rsidR="00CD0C49" w:rsidRPr="00E360E4">
        <w:rPr>
          <w:color w:val="000000"/>
          <w:lang w:val="kk-KZ" w:eastAsia="ru-RU"/>
        </w:rPr>
        <w:lastRenderedPageBreak/>
        <w:t>еңбектер</w:t>
      </w:r>
      <w:r w:rsidR="0068743D" w:rsidRPr="00E360E4">
        <w:rPr>
          <w:color w:val="000000"/>
          <w:lang w:val="kk-KZ" w:eastAsia="ru-RU"/>
        </w:rPr>
        <w:t>ін</w:t>
      </w:r>
      <w:r w:rsidR="00CD0C49" w:rsidRPr="00E360E4">
        <w:rPr>
          <w:color w:val="000000"/>
          <w:lang w:val="kk-KZ" w:eastAsia="ru-RU"/>
        </w:rPr>
        <w:t xml:space="preserve">де көрініс тапқан </w:t>
      </w:r>
      <w:r w:rsidR="007C5994" w:rsidRPr="00E360E4">
        <w:rPr>
          <w:color w:val="000000"/>
          <w:lang w:val="kk-KZ" w:eastAsia="ru-RU"/>
        </w:rPr>
        <w:t>(Т.П.Головина, T.JLЛещинская, Л.П.</w:t>
      </w:r>
      <w:r w:rsidRPr="00E360E4">
        <w:rPr>
          <w:color w:val="000000"/>
          <w:lang w:val="kk-KZ" w:eastAsia="ru-RU"/>
        </w:rPr>
        <w:t xml:space="preserve">Назарова, </w:t>
      </w:r>
      <w:r w:rsidR="007C5994" w:rsidRPr="00E360E4">
        <w:rPr>
          <w:color w:val="000000"/>
          <w:lang w:val="kk-KZ" w:eastAsia="ru-RU"/>
        </w:rPr>
        <w:t>С.В.Новикова, Н.П.Пивоварова, И.И.Левина, К.И.Туджанова, В.А.Лапшин, В.И.</w:t>
      </w:r>
      <w:r w:rsidRPr="00E360E4">
        <w:rPr>
          <w:color w:val="000000"/>
          <w:lang w:val="kk-KZ" w:eastAsia="ru-RU"/>
        </w:rPr>
        <w:t>Селиверстов).</w:t>
      </w:r>
    </w:p>
    <w:p w14:paraId="287FA73B" w14:textId="77777777" w:rsidR="002A22FC" w:rsidRPr="00E360E4" w:rsidRDefault="00BA0032" w:rsidP="00E00BE5">
      <w:pPr>
        <w:pStyle w:val="a3"/>
        <w:tabs>
          <w:tab w:val="left" w:pos="9356"/>
        </w:tabs>
        <w:ind w:left="0" w:firstLine="567"/>
        <w:rPr>
          <w:color w:val="000000"/>
          <w:lang w:val="kk-KZ" w:eastAsia="ru-RU"/>
        </w:rPr>
      </w:pPr>
      <w:r w:rsidRPr="00E360E4">
        <w:rPr>
          <w:color w:val="000000"/>
          <w:lang w:val="kk-KZ" w:eastAsia="ru-RU"/>
        </w:rPr>
        <w:t>Алайда, И.А.</w:t>
      </w:r>
      <w:r w:rsidR="008E0F98" w:rsidRPr="00E360E4">
        <w:rPr>
          <w:color w:val="000000"/>
          <w:lang w:val="kk-KZ" w:eastAsia="ru-RU"/>
        </w:rPr>
        <w:t xml:space="preserve">Грошенковтың айтуынша, «арнайы білім беру жүйесінде педагогтарды даярлау қазіргі заманғы тәжірибенің нақты қажеттіліктеріне сәйкес келмейді» </w:t>
      </w:r>
      <w:r w:rsidR="002A22FC" w:rsidRPr="00E360E4">
        <w:rPr>
          <w:color w:val="000000"/>
          <w:lang w:val="kk-KZ" w:eastAsia="ru-RU"/>
        </w:rPr>
        <w:t>[</w:t>
      </w:r>
      <w:r w:rsidR="00660969" w:rsidRPr="00E360E4">
        <w:rPr>
          <w:color w:val="000000"/>
          <w:lang w:val="kk-KZ" w:eastAsia="ru-RU"/>
        </w:rPr>
        <w:t>72</w:t>
      </w:r>
      <w:r w:rsidR="002A22FC" w:rsidRPr="00E360E4">
        <w:rPr>
          <w:color w:val="000000"/>
          <w:lang w:val="kk-KZ" w:eastAsia="ru-RU"/>
        </w:rPr>
        <w:t>].</w:t>
      </w:r>
    </w:p>
    <w:p w14:paraId="443F3FE0"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Жоғарыда келтірілген тұжырымдардан жоғары кәсіби білімі бар </w:t>
      </w:r>
      <w:r w:rsidR="0073595E" w:rsidRPr="00E360E4">
        <w:rPr>
          <w:color w:val="000000"/>
          <w:lang w:val="kk-KZ" w:eastAsia="ru-RU"/>
        </w:rPr>
        <w:t>арнайы педагогтарды</w:t>
      </w:r>
      <w:r w:rsidRPr="00E360E4">
        <w:rPr>
          <w:color w:val="000000"/>
          <w:lang w:val="kk-KZ" w:eastAsia="ru-RU"/>
        </w:rPr>
        <w:t xml:space="preserve"> даярлау мәселесінің толығымен шешілмегендігі көрінеді. </w:t>
      </w:r>
      <w:r w:rsidR="00BA4614" w:rsidRPr="00E360E4">
        <w:rPr>
          <w:color w:val="000000"/>
          <w:lang w:val="kk-KZ" w:eastAsia="ru-RU"/>
        </w:rPr>
        <w:t>Осыған байланысты оны зерттеу қажет</w:t>
      </w:r>
      <w:r w:rsidR="00DF6ABC" w:rsidRPr="00E360E4">
        <w:rPr>
          <w:color w:val="000000"/>
          <w:lang w:val="kk-KZ" w:eastAsia="ru-RU"/>
        </w:rPr>
        <w:t xml:space="preserve">тілігі </w:t>
      </w:r>
      <w:r w:rsidR="00166214" w:rsidRPr="00E360E4">
        <w:rPr>
          <w:color w:val="000000"/>
          <w:lang w:val="kk-KZ" w:eastAsia="ru-RU"/>
        </w:rPr>
        <w:t xml:space="preserve">де </w:t>
      </w:r>
      <w:r w:rsidR="00DF6ABC" w:rsidRPr="00E360E4">
        <w:rPr>
          <w:color w:val="000000"/>
          <w:lang w:val="kk-KZ" w:eastAsia="ru-RU"/>
        </w:rPr>
        <w:t>өзекті болып қала береді. А</w:t>
      </w:r>
      <w:r w:rsidR="00BA4614" w:rsidRPr="00E360E4">
        <w:rPr>
          <w:color w:val="000000"/>
          <w:lang w:val="kk-KZ" w:eastAsia="ru-RU"/>
        </w:rPr>
        <w:t xml:space="preserve">л жаңа ғылыми және практикалық деректер </w:t>
      </w:r>
      <w:r w:rsidR="00DF6ABC" w:rsidRPr="00E360E4">
        <w:rPr>
          <w:color w:val="000000"/>
          <w:lang w:val="kk-KZ" w:eastAsia="ru-RU"/>
        </w:rPr>
        <w:t xml:space="preserve">әрқашан </w:t>
      </w:r>
      <w:r w:rsidR="00BA4614" w:rsidRPr="00E360E4">
        <w:rPr>
          <w:color w:val="000000"/>
          <w:lang w:val="kk-KZ" w:eastAsia="ru-RU"/>
        </w:rPr>
        <w:t>сұ</w:t>
      </w:r>
      <w:r w:rsidR="00AF7E3E" w:rsidRPr="00E360E4">
        <w:rPr>
          <w:color w:val="000000"/>
          <w:lang w:val="kk-KZ" w:eastAsia="ru-RU"/>
        </w:rPr>
        <w:t>ранысқа ие</w:t>
      </w:r>
      <w:r w:rsidR="00DF6ABC" w:rsidRPr="00E360E4">
        <w:rPr>
          <w:color w:val="000000"/>
          <w:lang w:val="kk-KZ" w:eastAsia="ru-RU"/>
        </w:rPr>
        <w:t xml:space="preserve"> болады</w:t>
      </w:r>
      <w:r w:rsidR="001408D0" w:rsidRPr="00E360E4">
        <w:rPr>
          <w:color w:val="000000"/>
          <w:lang w:val="kk-KZ" w:eastAsia="ru-RU"/>
        </w:rPr>
        <w:t>. Б</w:t>
      </w:r>
      <w:r w:rsidR="00BA4614" w:rsidRPr="00E360E4">
        <w:rPr>
          <w:color w:val="000000"/>
          <w:lang w:val="kk-KZ" w:eastAsia="ru-RU"/>
        </w:rPr>
        <w:t xml:space="preserve">ұл қоғамның кең ауқымды сұраныстарына және </w:t>
      </w:r>
      <w:r w:rsidR="003E1188" w:rsidRPr="00E360E4">
        <w:rPr>
          <w:color w:val="000000"/>
          <w:lang w:val="kk-KZ" w:eastAsia="ru-RU"/>
        </w:rPr>
        <w:t>біздің зерттеу тақырыбымызғ</w:t>
      </w:r>
      <w:r w:rsidR="00BA4614" w:rsidRPr="00E360E4">
        <w:rPr>
          <w:color w:val="000000"/>
          <w:lang w:val="kk-KZ" w:eastAsia="ru-RU"/>
        </w:rPr>
        <w:t>а сәйкес келеді.</w:t>
      </w:r>
    </w:p>
    <w:p w14:paraId="49824C1E"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Ұсынылған </w:t>
      </w:r>
      <w:r w:rsidR="00AF7E3E" w:rsidRPr="00E360E4">
        <w:rPr>
          <w:color w:val="000000"/>
          <w:lang w:val="kk-KZ" w:eastAsia="ru-RU"/>
        </w:rPr>
        <w:t>деректер</w:t>
      </w:r>
      <w:r w:rsidRPr="00E360E4">
        <w:rPr>
          <w:color w:val="000000"/>
          <w:lang w:val="kk-KZ" w:eastAsia="ru-RU"/>
        </w:rPr>
        <w:t xml:space="preserve"> аясында арнайы (түзету) білім беру мекемесінде жұмыс жасайтын маманға қойылатын талаптарды теориялық негіздеу ерекш</w:t>
      </w:r>
      <w:r w:rsidR="00211AC4" w:rsidRPr="00E360E4">
        <w:rPr>
          <w:color w:val="000000"/>
          <w:lang w:val="kk-KZ" w:eastAsia="ru-RU"/>
        </w:rPr>
        <w:t>е орын алады. Н.П.</w:t>
      </w:r>
      <w:r w:rsidRPr="00E360E4">
        <w:rPr>
          <w:color w:val="000000"/>
          <w:lang w:val="kk-KZ" w:eastAsia="ru-RU"/>
        </w:rPr>
        <w:t xml:space="preserve">Пивоварованың пікірінше, </w:t>
      </w:r>
      <w:r w:rsidR="00B232CD" w:rsidRPr="00E360E4">
        <w:rPr>
          <w:color w:val="000000"/>
          <w:lang w:val="kk-KZ" w:eastAsia="ru-RU"/>
        </w:rPr>
        <w:t>«біліктілік сипаттамасы мамандардың қажеттіліктерін болжау және дайындықты жоспарлау кезінде қолданылуы керек»</w:t>
      </w:r>
      <w:r w:rsidRPr="00E360E4">
        <w:rPr>
          <w:color w:val="000000"/>
          <w:lang w:val="kk-KZ" w:eastAsia="ru-RU"/>
        </w:rPr>
        <w:t xml:space="preserve"> [</w:t>
      </w:r>
      <w:r w:rsidR="00660969" w:rsidRPr="00E360E4">
        <w:rPr>
          <w:color w:val="000000"/>
          <w:lang w:val="kk-KZ" w:eastAsia="ru-RU"/>
        </w:rPr>
        <w:t>73</w:t>
      </w:r>
      <w:r w:rsidRPr="00E360E4">
        <w:rPr>
          <w:color w:val="000000"/>
          <w:lang w:val="kk-KZ" w:eastAsia="ru-RU"/>
        </w:rPr>
        <w:t>].</w:t>
      </w:r>
    </w:p>
    <w:p w14:paraId="26AEE946" w14:textId="77777777" w:rsidR="0098798D" w:rsidRPr="00E360E4" w:rsidRDefault="00193FB5" w:rsidP="00E00BE5">
      <w:pPr>
        <w:pStyle w:val="a3"/>
        <w:tabs>
          <w:tab w:val="left" w:pos="9356"/>
        </w:tabs>
        <w:ind w:left="0" w:firstLine="709"/>
        <w:rPr>
          <w:color w:val="000000"/>
          <w:lang w:val="kk-KZ"/>
        </w:rPr>
      </w:pPr>
      <w:r w:rsidRPr="00E360E4">
        <w:rPr>
          <w:color w:val="000000"/>
          <w:lang w:val="kk-KZ"/>
        </w:rPr>
        <w:t>Қазіргі заманғы</w:t>
      </w:r>
      <w:r w:rsidR="002A22FC" w:rsidRPr="00E360E4">
        <w:rPr>
          <w:color w:val="000000"/>
          <w:lang w:val="kk-KZ"/>
        </w:rPr>
        <w:t xml:space="preserve"> </w:t>
      </w:r>
      <w:r w:rsidR="006A37C8" w:rsidRPr="00E360E4">
        <w:rPr>
          <w:color w:val="000000"/>
          <w:lang w:val="kk-KZ"/>
        </w:rPr>
        <w:t>ЖОО</w:t>
      </w:r>
      <w:r w:rsidR="002A22FC" w:rsidRPr="00E360E4">
        <w:rPr>
          <w:color w:val="000000"/>
          <w:lang w:val="kk-KZ"/>
        </w:rPr>
        <w:t xml:space="preserve">-да оқыту жүйесін жақсарту үшін жеке және бейімделген оқытудың </w:t>
      </w:r>
      <w:r w:rsidRPr="00E360E4">
        <w:rPr>
          <w:color w:val="000000"/>
          <w:lang w:val="kk-KZ"/>
        </w:rPr>
        <w:t>әртүрлі стратегияларын қолдану</w:t>
      </w:r>
      <w:r w:rsidR="002A22FC" w:rsidRPr="00E360E4">
        <w:rPr>
          <w:color w:val="000000"/>
          <w:lang w:val="kk-KZ"/>
        </w:rPr>
        <w:t xml:space="preserve"> үлкен </w:t>
      </w:r>
      <w:r w:rsidRPr="00E360E4">
        <w:rPr>
          <w:color w:val="000000"/>
          <w:lang w:val="kk-KZ"/>
        </w:rPr>
        <w:t>мәнге</w:t>
      </w:r>
      <w:r w:rsidR="00660969" w:rsidRPr="00E360E4">
        <w:rPr>
          <w:color w:val="000000"/>
          <w:lang w:val="kk-KZ"/>
        </w:rPr>
        <w:t xml:space="preserve"> ие</w:t>
      </w:r>
      <w:r w:rsidR="002A22FC" w:rsidRPr="00E360E4">
        <w:rPr>
          <w:color w:val="000000"/>
          <w:lang w:val="kk-KZ"/>
        </w:rPr>
        <w:t xml:space="preserve">. </w:t>
      </w:r>
      <w:r w:rsidRPr="00E360E4">
        <w:rPr>
          <w:color w:val="000000"/>
          <w:lang w:val="kk-KZ"/>
        </w:rPr>
        <w:t>Ал «с</w:t>
      </w:r>
      <w:r w:rsidR="002A22FC" w:rsidRPr="00E360E4">
        <w:rPr>
          <w:color w:val="000000"/>
          <w:lang w:val="kk-KZ"/>
        </w:rPr>
        <w:t xml:space="preserve">тратегия» </w:t>
      </w:r>
      <w:r w:rsidRPr="00E360E4">
        <w:rPr>
          <w:color w:val="000000"/>
          <w:lang w:val="kk-KZ"/>
        </w:rPr>
        <w:t xml:space="preserve">ұғымына анықтама беретін болсақ </w:t>
      </w:r>
      <w:r w:rsidR="0098798D" w:rsidRPr="00E360E4">
        <w:rPr>
          <w:color w:val="000000"/>
          <w:lang w:val="kk-KZ"/>
        </w:rPr>
        <w:t xml:space="preserve">- </w:t>
      </w:r>
      <w:r w:rsidR="002A22FC" w:rsidRPr="00E360E4">
        <w:rPr>
          <w:color w:val="000000"/>
          <w:lang w:val="kk-KZ"/>
        </w:rPr>
        <w:t xml:space="preserve">адам қызметінің әртүрлі салаларында қолданылатын және </w:t>
      </w:r>
      <w:r w:rsidRPr="00E360E4">
        <w:rPr>
          <w:color w:val="000000"/>
          <w:lang w:val="kk-KZ"/>
        </w:rPr>
        <w:t xml:space="preserve">көп </w:t>
      </w:r>
      <w:r w:rsidR="002A22FC" w:rsidRPr="00E360E4">
        <w:rPr>
          <w:color w:val="000000"/>
          <w:lang w:val="kk-KZ"/>
        </w:rPr>
        <w:t xml:space="preserve">жақты </w:t>
      </w:r>
      <w:r w:rsidRPr="00E360E4">
        <w:rPr>
          <w:color w:val="000000"/>
          <w:lang w:val="kk-KZ"/>
        </w:rPr>
        <w:t>мәнге ие</w:t>
      </w:r>
      <w:r w:rsidR="002A22FC" w:rsidRPr="00E360E4">
        <w:rPr>
          <w:color w:val="000000"/>
          <w:lang w:val="kk-KZ"/>
        </w:rPr>
        <w:t xml:space="preserve"> термин болып табылады. Стратегия – бұл ұйымның бір немесе бірнеше мақсаттарына қол жеткізу үшін менеджерлер қолданатын іс-әрекет. </w:t>
      </w:r>
      <w:r w:rsidR="0098798D" w:rsidRPr="00E360E4">
        <w:rPr>
          <w:color w:val="000000"/>
          <w:lang w:val="kk-KZ"/>
        </w:rPr>
        <w:t xml:space="preserve">Стратегияны «болашақта қажетті күйге жету үшін белгіленген жалпы бағыт» ретінде де анықтауға болады. </w:t>
      </w:r>
      <w:r w:rsidRPr="00E360E4">
        <w:rPr>
          <w:color w:val="000000"/>
          <w:lang w:val="kk-KZ"/>
        </w:rPr>
        <w:t xml:space="preserve">Сонымен қатар, </w:t>
      </w:r>
      <w:r w:rsidR="0098798D" w:rsidRPr="00E360E4">
        <w:rPr>
          <w:color w:val="000000"/>
          <w:lang w:val="kk-KZ"/>
        </w:rPr>
        <w:t>«Стратегия</w:t>
      </w:r>
      <w:r w:rsidRPr="00E360E4">
        <w:rPr>
          <w:color w:val="000000"/>
          <w:lang w:val="kk-KZ"/>
        </w:rPr>
        <w:t xml:space="preserve"> </w:t>
      </w:r>
      <w:r w:rsidR="0098798D" w:rsidRPr="00E360E4">
        <w:rPr>
          <w:color w:val="000000"/>
          <w:lang w:val="kk-KZ"/>
        </w:rPr>
        <w:t>-</w:t>
      </w:r>
      <w:r w:rsidRPr="00E360E4">
        <w:rPr>
          <w:color w:val="000000"/>
          <w:lang w:val="kk-KZ"/>
        </w:rPr>
        <w:t xml:space="preserve"> </w:t>
      </w:r>
      <w:r w:rsidR="0098798D" w:rsidRPr="00E360E4">
        <w:rPr>
          <w:color w:val="000000"/>
          <w:lang w:val="kk-KZ"/>
        </w:rPr>
        <w:t>бұл стратегиялық жоспарлаудың егжей-те</w:t>
      </w:r>
      <w:r w:rsidR="00660969" w:rsidRPr="00E360E4">
        <w:rPr>
          <w:color w:val="000000"/>
          <w:lang w:val="kk-KZ"/>
        </w:rPr>
        <w:t>гжейлі процесінің нәтижесі»</w:t>
      </w:r>
      <w:r w:rsidR="0098798D" w:rsidRPr="00E360E4">
        <w:rPr>
          <w:color w:val="000000"/>
          <w:lang w:val="kk-KZ"/>
        </w:rPr>
        <w:t>. Ең бастысы, стратегия</w:t>
      </w:r>
      <w:r w:rsidRPr="00E360E4">
        <w:rPr>
          <w:color w:val="000000"/>
          <w:lang w:val="kk-KZ"/>
        </w:rPr>
        <w:t xml:space="preserve"> </w:t>
      </w:r>
      <w:r w:rsidR="0098798D" w:rsidRPr="00E360E4">
        <w:rPr>
          <w:color w:val="000000"/>
          <w:lang w:val="kk-KZ"/>
        </w:rPr>
        <w:t>-</w:t>
      </w:r>
      <w:r w:rsidRPr="00E360E4">
        <w:rPr>
          <w:color w:val="000000"/>
          <w:lang w:val="kk-KZ"/>
        </w:rPr>
        <w:t xml:space="preserve"> </w:t>
      </w:r>
      <w:r w:rsidR="0098798D" w:rsidRPr="00E360E4">
        <w:rPr>
          <w:color w:val="000000"/>
          <w:lang w:val="kk-KZ"/>
        </w:rPr>
        <w:t>бұл адамның кез-келген іс-әрекетінде жетістікке жетудің анықтайтын факторларының бірі.</w:t>
      </w:r>
    </w:p>
    <w:p w14:paraId="1F37FC1F" w14:textId="77777777" w:rsidR="00C476F8" w:rsidRPr="00E360E4" w:rsidRDefault="0054373E" w:rsidP="00E00BE5">
      <w:pPr>
        <w:pStyle w:val="a3"/>
        <w:tabs>
          <w:tab w:val="left" w:pos="9356"/>
        </w:tabs>
        <w:ind w:left="0" w:firstLine="709"/>
        <w:rPr>
          <w:color w:val="000000"/>
          <w:lang w:val="kk-KZ"/>
        </w:rPr>
      </w:pPr>
      <w:r w:rsidRPr="00E360E4">
        <w:rPr>
          <w:color w:val="000000"/>
          <w:lang w:val="kk-KZ"/>
        </w:rPr>
        <w:t>ХХ ғасырдың 80-ші жылдарының ортасында о</w:t>
      </w:r>
      <w:r w:rsidR="00C476F8" w:rsidRPr="00E360E4">
        <w:rPr>
          <w:color w:val="000000"/>
          <w:lang w:val="kk-KZ"/>
        </w:rPr>
        <w:t xml:space="preserve">қу стратегияларын зерттеу бағыты </w:t>
      </w:r>
      <w:r w:rsidRPr="00E360E4">
        <w:rPr>
          <w:color w:val="000000"/>
          <w:lang w:val="kk-KZ"/>
        </w:rPr>
        <w:t xml:space="preserve">өте қарқынды дамыды. Ал бұл өз кезегінде әлі күнге дейін маңызды мәселелердің бірі болып </w:t>
      </w:r>
      <w:r w:rsidR="0078544D" w:rsidRPr="00E360E4">
        <w:rPr>
          <w:color w:val="000000"/>
          <w:lang w:val="kk-KZ"/>
        </w:rPr>
        <w:t>табылады.</w:t>
      </w:r>
    </w:p>
    <w:p w14:paraId="41CFF4FF" w14:textId="5A3FD4DD" w:rsidR="002A22FC" w:rsidRPr="00E360E4" w:rsidRDefault="00966774" w:rsidP="00E00BE5">
      <w:pPr>
        <w:pStyle w:val="a3"/>
        <w:tabs>
          <w:tab w:val="left" w:pos="9356"/>
        </w:tabs>
        <w:ind w:left="0" w:firstLine="567"/>
        <w:rPr>
          <w:color w:val="000000"/>
          <w:lang w:val="kk-KZ"/>
        </w:rPr>
      </w:pPr>
      <w:r w:rsidRPr="00E360E4">
        <w:rPr>
          <w:color w:val="000000"/>
          <w:lang w:val="kk-KZ"/>
        </w:rPr>
        <w:t>Дж.Рубин өзінің ғылыми еңбек</w:t>
      </w:r>
      <w:r w:rsidR="00C476F8" w:rsidRPr="00E360E4">
        <w:rPr>
          <w:color w:val="000000"/>
          <w:lang w:val="kk-KZ"/>
        </w:rPr>
        <w:t>т</w:t>
      </w:r>
      <w:r w:rsidRPr="00E360E4">
        <w:rPr>
          <w:color w:val="000000"/>
          <w:lang w:val="kk-KZ"/>
        </w:rPr>
        <w:t>е</w:t>
      </w:r>
      <w:r w:rsidR="00C476F8" w:rsidRPr="00E360E4">
        <w:rPr>
          <w:color w:val="000000"/>
          <w:lang w:val="kk-KZ"/>
        </w:rPr>
        <w:t xml:space="preserve">рінде алғашқылардың бірі болып стратегия ұғымын </w:t>
      </w:r>
      <w:r w:rsidR="009D5179" w:rsidRPr="00E360E4">
        <w:rPr>
          <w:color w:val="000000"/>
          <w:lang w:val="kk-KZ"/>
        </w:rPr>
        <w:t xml:space="preserve">оқыту тұрғысында қолданды. </w:t>
      </w:r>
      <w:r w:rsidR="003C2261" w:rsidRPr="00E360E4">
        <w:rPr>
          <w:color w:val="000000"/>
          <w:lang w:val="kk-KZ"/>
        </w:rPr>
        <w:t>Дж.</w:t>
      </w:r>
      <w:r w:rsidR="00410779" w:rsidRPr="00E360E4">
        <w:rPr>
          <w:color w:val="000000"/>
          <w:lang w:val="kk-KZ"/>
        </w:rPr>
        <w:t>Рубиннің еңбек</w:t>
      </w:r>
      <w:r w:rsidR="00C476F8" w:rsidRPr="00E360E4">
        <w:rPr>
          <w:color w:val="000000"/>
          <w:lang w:val="kk-KZ"/>
        </w:rPr>
        <w:t>т</w:t>
      </w:r>
      <w:r w:rsidR="00410779" w:rsidRPr="00E360E4">
        <w:rPr>
          <w:color w:val="000000"/>
          <w:lang w:val="kk-KZ"/>
        </w:rPr>
        <w:t>е</w:t>
      </w:r>
      <w:r w:rsidR="00C476F8" w:rsidRPr="00E360E4">
        <w:rPr>
          <w:color w:val="000000"/>
          <w:lang w:val="kk-KZ"/>
        </w:rPr>
        <w:t>рінде оқу стратегиясы оқушылардың білімді игеруде қолданылатын техникалар немесе тә</w:t>
      </w:r>
      <w:r w:rsidR="00692760" w:rsidRPr="00E360E4">
        <w:rPr>
          <w:color w:val="000000"/>
          <w:lang w:val="kk-KZ"/>
        </w:rPr>
        <w:t>сілдерді анықтау болып табылады</w:t>
      </w:r>
      <w:r w:rsidR="002A22FC" w:rsidRPr="00E360E4">
        <w:rPr>
          <w:color w:val="000000"/>
          <w:lang w:val="kk-KZ"/>
        </w:rPr>
        <w:t xml:space="preserve">. </w:t>
      </w:r>
      <w:r w:rsidR="000E46F0" w:rsidRPr="00E360E4">
        <w:rPr>
          <w:color w:val="000000"/>
          <w:lang w:val="kk-KZ"/>
        </w:rPr>
        <w:t xml:space="preserve">Оқыту стратегиялары оқу субъектісінің оқу материалын қабылдау мүмкіндіктерін кеңейту және оқыту стратегиясының үш </w:t>
      </w:r>
      <w:r w:rsidR="00CB4C31" w:rsidRPr="00E360E4">
        <w:rPr>
          <w:color w:val="000000"/>
          <w:lang w:val="kk-KZ"/>
        </w:rPr>
        <w:t>деңгейін</w:t>
      </w:r>
      <w:r w:rsidR="000E46F0" w:rsidRPr="00E360E4">
        <w:rPr>
          <w:color w:val="000000"/>
          <w:lang w:val="kk-KZ"/>
        </w:rPr>
        <w:t xml:space="preserve"> ажырату үшін қолданылатын пәндік және ақыл-ой әрекеттері </w:t>
      </w:r>
      <w:r w:rsidR="00692760" w:rsidRPr="00E360E4">
        <w:rPr>
          <w:color w:val="000000"/>
          <w:lang w:val="kk-KZ"/>
        </w:rPr>
        <w:t>ретінде қарастырылады</w:t>
      </w:r>
      <w:r w:rsidR="00275A89">
        <w:rPr>
          <w:color w:val="000000"/>
          <w:lang w:val="kk-KZ"/>
        </w:rPr>
        <w:t xml:space="preserve"> </w:t>
      </w:r>
      <w:r w:rsidR="00275A89" w:rsidRPr="00E360E4">
        <w:rPr>
          <w:color w:val="000000"/>
          <w:lang w:val="kk-KZ" w:eastAsia="ru-RU"/>
        </w:rPr>
        <w:t>[7</w:t>
      </w:r>
      <w:r w:rsidR="00275A89">
        <w:rPr>
          <w:color w:val="000000"/>
          <w:lang w:val="kk-KZ" w:eastAsia="ru-RU"/>
        </w:rPr>
        <w:t>4</w:t>
      </w:r>
      <w:r w:rsidR="00275A89" w:rsidRPr="00E360E4">
        <w:rPr>
          <w:color w:val="000000"/>
          <w:lang w:val="kk-KZ" w:eastAsia="ru-RU"/>
        </w:rPr>
        <w:t>]</w:t>
      </w:r>
      <w:r w:rsidR="003D2341" w:rsidRPr="00E360E4">
        <w:rPr>
          <w:color w:val="000000"/>
          <w:lang w:val="kk-KZ"/>
        </w:rPr>
        <w:t xml:space="preserve">. Төменде оқыту стратегиясының үш </w:t>
      </w:r>
      <w:r w:rsidR="00631BB5" w:rsidRPr="00E360E4">
        <w:rPr>
          <w:color w:val="000000"/>
          <w:lang w:val="kk-KZ"/>
        </w:rPr>
        <w:t>деңгейіне</w:t>
      </w:r>
      <w:r w:rsidR="003D2341" w:rsidRPr="00E360E4">
        <w:rPr>
          <w:color w:val="000000"/>
          <w:lang w:val="kk-KZ"/>
        </w:rPr>
        <w:t xml:space="preserve"> шолу жасайық:</w:t>
      </w:r>
      <w:r w:rsidR="002A22FC" w:rsidRPr="00E360E4">
        <w:rPr>
          <w:color w:val="000000"/>
          <w:lang w:val="kk-KZ"/>
        </w:rPr>
        <w:t xml:space="preserve"> </w:t>
      </w:r>
    </w:p>
    <w:p w14:paraId="61F6BC44"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1) метакогнитивті – оқу субъектісінің өзінің оқу қызметін жоспарлайтын, ұйымдастыратын және бақылайтын, өзінің жеке жетістіктерін талдайтын стратегиялар;</w:t>
      </w:r>
    </w:p>
    <w:p w14:paraId="51A1708B"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2) когнитивті – оқытуды ұйымдастырудың саналы тәсілдері, мысалы, қағазға түсіріп алу, ғылыми еңбектерді таңдау (сөздіктер мен басқа да </w:t>
      </w:r>
      <w:r w:rsidRPr="00E360E4">
        <w:rPr>
          <w:color w:val="000000"/>
          <w:lang w:val="kk-KZ"/>
        </w:rPr>
        <w:lastRenderedPageBreak/>
        <w:t>ресурстарды қолдану), жақсы есте сақтау үшін қайталау, баламаларды келтіру, мерзімдерді, негізгі түсініктерді жаттау;</w:t>
      </w:r>
    </w:p>
    <w:p w14:paraId="3967574B"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3) әлеуметтік-аффективті – өзара әрекеттесу арқылы оқыту, ақпаратпен алмасу, мысалы, басқа студенттермен жұмыс жасау, ортақ мәселені шешу, оқытушы</w:t>
      </w:r>
      <w:r w:rsidR="000E46F0" w:rsidRPr="00E360E4">
        <w:rPr>
          <w:color w:val="000000"/>
          <w:lang w:val="kk-KZ"/>
        </w:rPr>
        <w:t>мен кеңесу</w:t>
      </w:r>
      <w:r w:rsidRPr="00E360E4">
        <w:rPr>
          <w:color w:val="000000"/>
          <w:lang w:val="kk-KZ"/>
        </w:rPr>
        <w:t>.</w:t>
      </w:r>
    </w:p>
    <w:p w14:paraId="4C8CA712" w14:textId="4A7B9670" w:rsidR="00CB2660" w:rsidRPr="00E360E4" w:rsidRDefault="002A22FC" w:rsidP="00E00BE5">
      <w:pPr>
        <w:pStyle w:val="a3"/>
        <w:tabs>
          <w:tab w:val="left" w:pos="9356"/>
        </w:tabs>
        <w:ind w:left="0" w:firstLine="709"/>
        <w:rPr>
          <w:color w:val="000000"/>
          <w:lang w:val="kk-KZ"/>
        </w:rPr>
      </w:pPr>
      <w:r w:rsidRPr="00E360E4">
        <w:rPr>
          <w:color w:val="000000"/>
          <w:lang w:val="kk-KZ"/>
        </w:rPr>
        <w:t>Оқ</w:t>
      </w:r>
      <w:r w:rsidR="00EB3B51" w:rsidRPr="00E360E4">
        <w:rPr>
          <w:color w:val="000000"/>
          <w:lang w:val="kk-KZ"/>
        </w:rPr>
        <w:t>ыт</w:t>
      </w:r>
      <w:r w:rsidRPr="00E360E4">
        <w:rPr>
          <w:color w:val="000000"/>
          <w:lang w:val="kk-KZ"/>
        </w:rPr>
        <w:t xml:space="preserve">у стратегиялары – бұл студенттердің қабілеттері мен дағдыларын жетілдіру және оқу тапсырмаларын орындау үшін қолданатын жеке тәсілдемелері. Стратегиялық оқытуды қолдану студенттердің білім беру </w:t>
      </w:r>
      <w:r w:rsidR="00101147" w:rsidRPr="00E360E4">
        <w:rPr>
          <w:color w:val="000000"/>
          <w:lang w:val="kk-KZ"/>
        </w:rPr>
        <w:t>проце</w:t>
      </w:r>
      <w:r w:rsidRPr="00E360E4">
        <w:rPr>
          <w:color w:val="000000"/>
          <w:lang w:val="kk-KZ"/>
        </w:rPr>
        <w:t>сінің неғұрлым тәуелсіз әрі дербес субъектісі р</w:t>
      </w:r>
      <w:r w:rsidR="00911C5C" w:rsidRPr="00E360E4">
        <w:rPr>
          <w:color w:val="000000"/>
          <w:lang w:val="kk-KZ"/>
        </w:rPr>
        <w:t xml:space="preserve">етінде қалыптасуына ықпал етеді. </w:t>
      </w:r>
      <w:r w:rsidRPr="00E360E4">
        <w:rPr>
          <w:color w:val="000000"/>
          <w:lang w:val="kk-KZ"/>
        </w:rPr>
        <w:t xml:space="preserve"> </w:t>
      </w:r>
      <w:r w:rsidR="003D2341" w:rsidRPr="00E360E4">
        <w:rPr>
          <w:color w:val="000000"/>
          <w:lang w:val="kk-KZ"/>
        </w:rPr>
        <w:t xml:space="preserve">Ал бұл, өз кезегінде </w:t>
      </w:r>
      <w:r w:rsidRPr="00E360E4">
        <w:rPr>
          <w:color w:val="000000"/>
          <w:lang w:val="kk-KZ"/>
        </w:rPr>
        <w:t>болашақта кәсіби қызметінде белгілі бір ст</w:t>
      </w:r>
      <w:r w:rsidR="00911C5C" w:rsidRPr="00E360E4">
        <w:rPr>
          <w:color w:val="000000"/>
          <w:lang w:val="kk-KZ"/>
        </w:rPr>
        <w:t>ратегияларды қолдана алады</w:t>
      </w:r>
      <w:r w:rsidRPr="00E360E4">
        <w:rPr>
          <w:color w:val="000000"/>
          <w:lang w:val="kk-KZ"/>
        </w:rPr>
        <w:t xml:space="preserve">. </w:t>
      </w:r>
      <w:r w:rsidR="00CB2660" w:rsidRPr="00E360E4">
        <w:rPr>
          <w:color w:val="000000"/>
          <w:lang w:val="kk-KZ"/>
        </w:rPr>
        <w:t xml:space="preserve">Оқуға </w:t>
      </w:r>
      <w:r w:rsidR="003D2341" w:rsidRPr="00E360E4">
        <w:rPr>
          <w:color w:val="000000"/>
          <w:lang w:val="kk-KZ"/>
        </w:rPr>
        <w:t xml:space="preserve">деген </w:t>
      </w:r>
      <w:r w:rsidR="00CB2660" w:rsidRPr="00E360E4">
        <w:rPr>
          <w:color w:val="000000"/>
          <w:lang w:val="kk-KZ"/>
        </w:rPr>
        <w:t>жеке көзқарас</w:t>
      </w:r>
      <w:r w:rsidR="003D2341" w:rsidRPr="00E360E4">
        <w:rPr>
          <w:color w:val="000000"/>
          <w:lang w:val="kk-KZ"/>
        </w:rPr>
        <w:t>,</w:t>
      </w:r>
      <w:r w:rsidR="00CB2660" w:rsidRPr="00E360E4">
        <w:rPr>
          <w:color w:val="000000"/>
          <w:lang w:val="kk-KZ"/>
        </w:rPr>
        <w:t xml:space="preserve"> студенттердің ынтасын және олардың оқу </w:t>
      </w:r>
      <w:r w:rsidR="003D2341" w:rsidRPr="00E360E4">
        <w:rPr>
          <w:color w:val="000000"/>
          <w:lang w:val="kk-KZ"/>
        </w:rPr>
        <w:t>іс-әрекетіне қатысуын арттырып,</w:t>
      </w:r>
      <w:r w:rsidR="00CB2660" w:rsidRPr="00E360E4">
        <w:rPr>
          <w:color w:val="000000"/>
          <w:lang w:val="kk-KZ"/>
        </w:rPr>
        <w:t xml:space="preserve"> академиялық үлгерім нәтижелерінің жақсаруына </w:t>
      </w:r>
      <w:r w:rsidR="003D2341" w:rsidRPr="00E360E4">
        <w:rPr>
          <w:color w:val="000000"/>
          <w:lang w:val="kk-KZ"/>
        </w:rPr>
        <w:t>алып келеді</w:t>
      </w:r>
      <w:r w:rsidR="00CB2660" w:rsidRPr="00E360E4">
        <w:rPr>
          <w:color w:val="000000"/>
          <w:lang w:val="kk-KZ"/>
        </w:rPr>
        <w:t>. Жеке оқыту-адамның қажеттіліктеріне және алдыңғы тәжірибеге сәйкес оқытуды бейімдеуге арналған шешім</w:t>
      </w:r>
      <w:r w:rsidR="00F9340F" w:rsidRPr="00E360E4">
        <w:rPr>
          <w:color w:val="000000"/>
          <w:lang w:val="kk-KZ"/>
        </w:rPr>
        <w:t xml:space="preserve"> болып табылады</w:t>
      </w:r>
      <w:r w:rsidR="00AF10A6" w:rsidRPr="00E360E4">
        <w:rPr>
          <w:color w:val="000000"/>
          <w:lang w:val="kk-KZ"/>
        </w:rPr>
        <w:t>.</w:t>
      </w:r>
      <w:r w:rsidR="00F9340F" w:rsidRPr="00E360E4">
        <w:rPr>
          <w:color w:val="000000"/>
          <w:lang w:val="kk-KZ"/>
        </w:rPr>
        <w:t xml:space="preserve"> Бұл шешім арқылы</w:t>
      </w:r>
      <w:r w:rsidR="00CB2660" w:rsidRPr="00E360E4">
        <w:rPr>
          <w:color w:val="000000"/>
          <w:lang w:val="kk-KZ"/>
        </w:rPr>
        <w:t xml:space="preserve"> өзінің максималды әлеу</w:t>
      </w:r>
      <w:r w:rsidR="002F3797" w:rsidRPr="00E360E4">
        <w:rPr>
          <w:color w:val="000000"/>
          <w:lang w:val="kk-KZ"/>
        </w:rPr>
        <w:t>етін ашуға мүмкіндік береді</w:t>
      </w:r>
      <w:r w:rsidR="00CB2660" w:rsidRPr="00E360E4">
        <w:rPr>
          <w:color w:val="000000"/>
          <w:lang w:val="kk-KZ"/>
        </w:rPr>
        <w:t xml:space="preserve">. </w:t>
      </w:r>
      <w:r w:rsidR="00F9340F" w:rsidRPr="00E360E4">
        <w:rPr>
          <w:color w:val="000000"/>
          <w:lang w:val="kk-KZ"/>
        </w:rPr>
        <w:t>Ж</w:t>
      </w:r>
      <w:r w:rsidR="00CB2660" w:rsidRPr="00E360E4">
        <w:rPr>
          <w:color w:val="000000"/>
          <w:lang w:val="kk-KZ"/>
        </w:rPr>
        <w:t>еке дара  оқыту стратегиялары  ұқсас бірнеше мағыналарға ие</w:t>
      </w:r>
      <w:r w:rsidR="00C74849" w:rsidRPr="00E360E4">
        <w:rPr>
          <w:color w:val="000000"/>
          <w:lang w:val="kk-KZ"/>
        </w:rPr>
        <w:t xml:space="preserve"> екендігін атап өткен жөн. О</w:t>
      </w:r>
      <w:r w:rsidR="00F9340F" w:rsidRPr="00E360E4">
        <w:rPr>
          <w:color w:val="000000"/>
          <w:lang w:val="kk-KZ"/>
        </w:rPr>
        <w:t>лар</w:t>
      </w:r>
      <w:r w:rsidR="00CB2660" w:rsidRPr="00E360E4">
        <w:rPr>
          <w:color w:val="000000"/>
          <w:lang w:val="kk-KZ"/>
        </w:rPr>
        <w:t>:  дербес  оқыту, дамудың жеке траекториясы, жеке білім беру бағыт</w:t>
      </w:r>
      <w:r w:rsidR="00D90339" w:rsidRPr="00E360E4">
        <w:rPr>
          <w:color w:val="000000"/>
          <w:lang w:val="kk-KZ"/>
        </w:rPr>
        <w:t>ы</w:t>
      </w:r>
      <w:r w:rsidR="00BD1FA5" w:rsidRPr="00E360E4">
        <w:rPr>
          <w:color w:val="000000"/>
          <w:lang w:val="kk-KZ"/>
        </w:rPr>
        <w:t>мен сипатталады</w:t>
      </w:r>
      <w:r w:rsidR="00CB2660" w:rsidRPr="00E360E4">
        <w:rPr>
          <w:color w:val="000000"/>
          <w:lang w:val="kk-KZ"/>
        </w:rPr>
        <w:t>.</w:t>
      </w:r>
    </w:p>
    <w:p w14:paraId="4AF23AAD" w14:textId="77777777" w:rsidR="002A22FC" w:rsidRPr="00E360E4" w:rsidRDefault="00CB2660" w:rsidP="00E00BE5">
      <w:pPr>
        <w:pStyle w:val="a3"/>
        <w:tabs>
          <w:tab w:val="left" w:pos="9356"/>
        </w:tabs>
        <w:ind w:left="0" w:firstLine="567"/>
        <w:rPr>
          <w:color w:val="000000"/>
          <w:lang w:val="kk-KZ"/>
        </w:rPr>
      </w:pPr>
      <w:r w:rsidRPr="00E360E4">
        <w:rPr>
          <w:color w:val="000000"/>
          <w:lang w:val="kk-KZ"/>
        </w:rPr>
        <w:t xml:space="preserve"> </w:t>
      </w:r>
      <w:r w:rsidR="002A22FC" w:rsidRPr="00E360E4">
        <w:rPr>
          <w:color w:val="000000"/>
          <w:lang w:val="kk-KZ"/>
        </w:rPr>
        <w:t>«Бейімделген оқыту</w:t>
      </w:r>
      <w:r w:rsidR="00803A5E" w:rsidRPr="00E360E4">
        <w:rPr>
          <w:color w:val="000000"/>
          <w:lang w:val="kk-KZ"/>
        </w:rPr>
        <w:t>»</w:t>
      </w:r>
      <w:r w:rsidR="002A22FC" w:rsidRPr="00E360E4">
        <w:rPr>
          <w:color w:val="000000"/>
          <w:lang w:val="kk-KZ"/>
        </w:rPr>
        <w:t xml:space="preserve"> терминін жеке оқыту терминінің синонимі ретінде жиі қолданады. Қазіргі кезде бейімделген оқыту – бұл әртүрлі дара</w:t>
      </w:r>
      <w:r w:rsidR="00BB79EA" w:rsidRPr="00E360E4">
        <w:rPr>
          <w:color w:val="000000"/>
          <w:lang w:val="kk-KZ"/>
        </w:rPr>
        <w:t xml:space="preserve"> айырмашылықтарды ескеретін</w:t>
      </w:r>
      <w:r w:rsidR="002A22FC" w:rsidRPr="00E360E4">
        <w:rPr>
          <w:color w:val="000000"/>
          <w:lang w:val="kk-KZ"/>
        </w:rPr>
        <w:t xml:space="preserve">, оқытудың оңтайлы бейімдеу тәжірибесін анықтау үшін, уақыттық және географиялық кедергілерді жою үшін оқытудың </w:t>
      </w:r>
      <w:r w:rsidR="00C33586" w:rsidRPr="00E360E4">
        <w:rPr>
          <w:color w:val="000000"/>
          <w:lang w:val="kk-KZ"/>
        </w:rPr>
        <w:t>танымдық</w:t>
      </w:r>
      <w:r w:rsidR="002A22FC" w:rsidRPr="00E360E4">
        <w:rPr>
          <w:color w:val="000000"/>
          <w:lang w:val="kk-KZ"/>
        </w:rPr>
        <w:t xml:space="preserve"> типі мен стилі, жынысы, оқу мотивациясы секілді көптеген жеке ерекшеліктерді</w:t>
      </w:r>
      <w:r w:rsidR="00BB79EA" w:rsidRPr="00E360E4">
        <w:rPr>
          <w:color w:val="000000"/>
          <w:lang w:val="kk-KZ"/>
        </w:rPr>
        <w:t xml:space="preserve"> ескеруге мүмкіндік беретін</w:t>
      </w:r>
      <w:r w:rsidR="002A22FC" w:rsidRPr="00E360E4">
        <w:rPr>
          <w:color w:val="000000"/>
          <w:lang w:val="kk-KZ"/>
        </w:rPr>
        <w:t xml:space="preserve">, жүйе </w:t>
      </w:r>
      <w:r w:rsidR="00C33586" w:rsidRPr="00E360E4">
        <w:rPr>
          <w:color w:val="000000"/>
          <w:lang w:val="kk-KZ"/>
        </w:rPr>
        <w:t xml:space="preserve">болып табылады </w:t>
      </w:r>
      <w:r w:rsidR="002F3797" w:rsidRPr="00E360E4">
        <w:rPr>
          <w:color w:val="000000"/>
          <w:lang w:val="kk-KZ"/>
        </w:rPr>
        <w:t>[75</w:t>
      </w:r>
      <w:r w:rsidR="002A22FC" w:rsidRPr="00E360E4">
        <w:rPr>
          <w:color w:val="000000"/>
          <w:lang w:val="kk-KZ"/>
        </w:rPr>
        <w:t xml:space="preserve">]. </w:t>
      </w:r>
    </w:p>
    <w:p w14:paraId="49C1D038" w14:textId="31DC3F9A" w:rsidR="0025228A" w:rsidRPr="00E360E4" w:rsidRDefault="002A22FC" w:rsidP="00E00BE5">
      <w:pPr>
        <w:pStyle w:val="a3"/>
        <w:tabs>
          <w:tab w:val="left" w:pos="9356"/>
        </w:tabs>
        <w:ind w:left="0" w:firstLine="567"/>
        <w:rPr>
          <w:color w:val="000000"/>
          <w:lang w:val="kk-KZ" w:eastAsia="ar-SA"/>
        </w:rPr>
      </w:pPr>
      <w:r w:rsidRPr="00E360E4">
        <w:rPr>
          <w:color w:val="000000"/>
          <w:lang w:val="kk-KZ"/>
        </w:rPr>
        <w:t>Жеке білім беру жолы – бұл адамдардың оқу барысында шешу</w:t>
      </w:r>
      <w:r w:rsidR="002A6FCB" w:rsidRPr="00E360E4">
        <w:rPr>
          <w:color w:val="000000"/>
          <w:lang w:val="kk-KZ"/>
        </w:rPr>
        <w:t>ге</w:t>
      </w:r>
      <w:r w:rsidRPr="00E360E4">
        <w:rPr>
          <w:color w:val="000000"/>
          <w:lang w:val="kk-KZ"/>
        </w:rPr>
        <w:t xml:space="preserve"> қажет нақты қажеттіліктері мен мақсаттарын анықтап көрсетуі үшін жиі қолданатын терминдердің бірі</w:t>
      </w:r>
      <w:r w:rsidR="005B5C5D" w:rsidRPr="00E360E4">
        <w:rPr>
          <w:color w:val="000000"/>
          <w:lang w:val="kk-KZ"/>
        </w:rPr>
        <w:t xml:space="preserve"> болып табылады</w:t>
      </w:r>
      <w:r w:rsidR="00000201" w:rsidRPr="00E360E4">
        <w:rPr>
          <w:color w:val="000000"/>
          <w:lang w:val="kk-KZ"/>
        </w:rPr>
        <w:t>.</w:t>
      </w:r>
      <w:r w:rsidRPr="00E360E4">
        <w:rPr>
          <w:color w:val="000000"/>
          <w:lang w:val="kk-KZ"/>
        </w:rPr>
        <w:t xml:space="preserve"> Жеке білім беру жолы</w:t>
      </w:r>
      <w:r w:rsidR="002A6FCB" w:rsidRPr="00E360E4">
        <w:rPr>
          <w:color w:val="000000"/>
          <w:lang w:val="kk-KZ"/>
        </w:rPr>
        <w:t>,</w:t>
      </w:r>
      <w:r w:rsidRPr="00E360E4">
        <w:rPr>
          <w:color w:val="000000"/>
          <w:lang w:val="kk-KZ"/>
        </w:rPr>
        <w:t xml:space="preserve"> адамның </w:t>
      </w:r>
      <w:r w:rsidR="002A6FCB" w:rsidRPr="00E360E4">
        <w:rPr>
          <w:color w:val="000000"/>
          <w:lang w:val="kk-KZ"/>
        </w:rPr>
        <w:t>танымдық</w:t>
      </w:r>
      <w:r w:rsidRPr="00E360E4">
        <w:rPr>
          <w:color w:val="000000"/>
          <w:lang w:val="kk-KZ"/>
        </w:rPr>
        <w:t xml:space="preserve"> білім деңгейіне негізделген жеке оқу контентін ұсынатын портал тәрізді</w:t>
      </w:r>
      <w:r w:rsidR="00BE6854" w:rsidRPr="00E360E4">
        <w:rPr>
          <w:color w:val="000000"/>
          <w:lang w:val="kk-KZ"/>
        </w:rPr>
        <w:t xml:space="preserve"> </w:t>
      </w:r>
      <w:r w:rsidR="002F3797" w:rsidRPr="00E360E4">
        <w:rPr>
          <w:color w:val="000000"/>
          <w:lang w:val="kk-KZ"/>
        </w:rPr>
        <w:t>[76</w:t>
      </w:r>
      <w:r w:rsidR="005A0FFB" w:rsidRPr="00E360E4">
        <w:rPr>
          <w:color w:val="000000"/>
          <w:lang w:val="kk-KZ"/>
        </w:rPr>
        <w:t>,</w:t>
      </w:r>
      <w:r w:rsidR="00D40434">
        <w:rPr>
          <w:color w:val="000000"/>
          <w:lang w:val="kk-KZ"/>
        </w:rPr>
        <w:t xml:space="preserve"> </w:t>
      </w:r>
      <w:r w:rsidR="00A44B27">
        <w:rPr>
          <w:color w:val="000000"/>
          <w:lang w:val="kk-KZ"/>
        </w:rPr>
        <w:t>б.</w:t>
      </w:r>
      <w:r w:rsidR="005A0FFB" w:rsidRPr="00E360E4">
        <w:rPr>
          <w:color w:val="000000"/>
          <w:lang w:val="kk-KZ"/>
        </w:rPr>
        <w:t>299</w:t>
      </w:r>
      <w:r w:rsidRPr="00E360E4">
        <w:rPr>
          <w:color w:val="000000"/>
          <w:lang w:val="kk-KZ"/>
        </w:rPr>
        <w:t xml:space="preserve">]. </w:t>
      </w:r>
      <w:r w:rsidR="002A6FCB" w:rsidRPr="00E360E4">
        <w:rPr>
          <w:color w:val="000000"/>
          <w:lang w:val="kk-KZ"/>
        </w:rPr>
        <w:t>Білім беру</w:t>
      </w:r>
      <w:r w:rsidR="000D5687" w:rsidRPr="00E360E4">
        <w:rPr>
          <w:color w:val="000000"/>
          <w:lang w:val="kk-KZ"/>
        </w:rPr>
        <w:t>,</w:t>
      </w:r>
      <w:r w:rsidRPr="00E360E4">
        <w:rPr>
          <w:color w:val="000000"/>
          <w:lang w:val="kk-KZ"/>
        </w:rPr>
        <w:t xml:space="preserve"> студенттерді оқыту стилі мен сипаттамалары секілді жеке ерекшеліктерін ескере </w:t>
      </w:r>
      <w:r w:rsidR="005A0FFB" w:rsidRPr="00E360E4">
        <w:rPr>
          <w:color w:val="000000"/>
          <w:lang w:val="kk-KZ"/>
        </w:rPr>
        <w:t>отырып жүзеге асырылуы тиіс</w:t>
      </w:r>
      <w:r w:rsidRPr="00E360E4">
        <w:rPr>
          <w:color w:val="000000"/>
          <w:lang w:val="kk-KZ"/>
        </w:rPr>
        <w:t>. Қазіргі кезде оқыту стилінің 70-</w:t>
      </w:r>
      <w:r w:rsidR="000B6FFE" w:rsidRPr="00E360E4">
        <w:rPr>
          <w:color w:val="000000"/>
          <w:lang w:val="kk-KZ"/>
        </w:rPr>
        <w:t>тен астам моделі құжаттандырылып, енгізілуде</w:t>
      </w:r>
      <w:r w:rsidRPr="00E360E4">
        <w:rPr>
          <w:color w:val="000000"/>
          <w:lang w:val="kk-KZ"/>
        </w:rPr>
        <w:t>. Оқыту стилі ақпаратты жинаудың, жүйелеудің және ұғынудың жеке тәсілін белг</w:t>
      </w:r>
      <w:r w:rsidR="005A0FFB" w:rsidRPr="00E360E4">
        <w:rPr>
          <w:color w:val="000000"/>
          <w:lang w:val="kk-KZ"/>
        </w:rPr>
        <w:t>ілеп көрсету үшін қолданылады [7</w:t>
      </w:r>
      <w:r w:rsidRPr="00E360E4">
        <w:rPr>
          <w:color w:val="000000"/>
          <w:lang w:val="kk-KZ"/>
        </w:rPr>
        <w:t>7]. Жеке оқыту</w:t>
      </w:r>
      <w:r w:rsidR="0013014D" w:rsidRPr="00E360E4">
        <w:rPr>
          <w:color w:val="000000"/>
          <w:lang w:val="kk-KZ"/>
        </w:rPr>
        <w:t>,</w:t>
      </w:r>
      <w:r w:rsidRPr="00E360E4">
        <w:rPr>
          <w:color w:val="000000"/>
          <w:lang w:val="kk-KZ"/>
        </w:rPr>
        <w:t xml:space="preserve"> </w:t>
      </w:r>
      <w:r w:rsidRPr="00E360E4">
        <w:rPr>
          <w:color w:val="000000"/>
          <w:lang w:val="kk-KZ" w:eastAsia="ar-SA"/>
        </w:rPr>
        <w:t xml:space="preserve">білім алушының алуан түрлі қажеттіліктері мен оның дара ерекшеліктерінің дамуын қолдайтын жүйе ретінде түсіндіріледі. </w:t>
      </w:r>
      <w:r w:rsidR="0025228A" w:rsidRPr="00E360E4">
        <w:rPr>
          <w:color w:val="000000"/>
          <w:lang w:val="kk-KZ" w:eastAsia="ar-SA"/>
        </w:rPr>
        <w:t xml:space="preserve">Бұл жүйе ерекше сипаттамалары мен қызығушылықтары бар студенттер үшін жеке оқыту әдістері мен оқу мазмұнын дамытады. </w:t>
      </w:r>
    </w:p>
    <w:p w14:paraId="2B5DD83A" w14:textId="77777777" w:rsidR="002A22FC" w:rsidRPr="00E360E4" w:rsidRDefault="002A22FC" w:rsidP="00E00BE5">
      <w:pPr>
        <w:pStyle w:val="a3"/>
        <w:tabs>
          <w:tab w:val="left" w:pos="9356"/>
        </w:tabs>
        <w:ind w:left="0" w:firstLine="567"/>
        <w:rPr>
          <w:color w:val="000000"/>
          <w:lang w:val="kk-KZ" w:eastAsia="ar-SA"/>
        </w:rPr>
      </w:pPr>
      <w:r w:rsidRPr="00E360E4">
        <w:rPr>
          <w:color w:val="000000"/>
          <w:lang w:val="kk-KZ" w:eastAsia="ar-SA"/>
        </w:rPr>
        <w:t>Дуал</w:t>
      </w:r>
      <w:r w:rsidR="00854733" w:rsidRPr="00E360E4">
        <w:rPr>
          <w:color w:val="000000"/>
          <w:lang w:val="kk-KZ" w:eastAsia="ar-SA"/>
        </w:rPr>
        <w:t>ь</w:t>
      </w:r>
      <w:r w:rsidR="000A1D8F" w:rsidRPr="00E360E4">
        <w:rPr>
          <w:color w:val="000000"/>
          <w:lang w:val="kk-KZ" w:eastAsia="ar-SA"/>
        </w:rPr>
        <w:t>ді</w:t>
      </w:r>
      <w:r w:rsidRPr="00E360E4">
        <w:rPr>
          <w:color w:val="000000"/>
          <w:lang w:val="kk-KZ" w:eastAsia="ar-SA"/>
        </w:rPr>
        <w:t>-бағ</w:t>
      </w:r>
      <w:r w:rsidR="000A1D8F" w:rsidRPr="00E360E4">
        <w:rPr>
          <w:color w:val="000000"/>
          <w:lang w:val="kk-KZ" w:eastAsia="ar-SA"/>
        </w:rPr>
        <w:t>дарлық</w:t>
      </w:r>
      <w:r w:rsidRPr="00E360E4">
        <w:rPr>
          <w:color w:val="000000"/>
          <w:lang w:val="kk-KZ" w:eastAsia="ar-SA"/>
        </w:rPr>
        <w:t xml:space="preserve"> оқыту танымдық қызмет жүйесінің өз-өзін ұйымдастыруға, жаңа мақсаттарды ұсынуға, мәндік ұстанымдарды ауыстыруға ынталандыра отырып, алатын нәтиженің мәдени толыққандылығын, әлеуметтік маңыздылығын және шығармашыл</w:t>
      </w:r>
      <w:r w:rsidR="00DF4A53" w:rsidRPr="00E360E4">
        <w:rPr>
          <w:color w:val="000000"/>
          <w:lang w:val="kk-KZ" w:eastAsia="ar-SA"/>
        </w:rPr>
        <w:t>ығын</w:t>
      </w:r>
      <w:r w:rsidRPr="00E360E4">
        <w:rPr>
          <w:color w:val="000000"/>
          <w:lang w:val="kk-KZ" w:eastAsia="ar-SA"/>
        </w:rPr>
        <w:t xml:space="preserve"> логикасында өзектендіріледі</w:t>
      </w:r>
      <w:r w:rsidR="00C06C8B" w:rsidRPr="00E360E4">
        <w:rPr>
          <w:color w:val="000000"/>
          <w:lang w:val="kk-KZ" w:eastAsia="ar-SA"/>
        </w:rPr>
        <w:t xml:space="preserve">. </w:t>
      </w:r>
      <w:r w:rsidRPr="00E360E4">
        <w:rPr>
          <w:color w:val="000000"/>
          <w:lang w:val="kk-KZ" w:eastAsia="ar-SA"/>
        </w:rPr>
        <w:t>Жеке дуал</w:t>
      </w:r>
      <w:r w:rsidR="00854733" w:rsidRPr="00E360E4">
        <w:rPr>
          <w:color w:val="000000"/>
          <w:lang w:val="kk-KZ" w:eastAsia="ar-SA"/>
        </w:rPr>
        <w:t>ь</w:t>
      </w:r>
      <w:r w:rsidR="00ED1C88" w:rsidRPr="00E360E4">
        <w:rPr>
          <w:color w:val="000000"/>
          <w:lang w:val="kk-KZ" w:eastAsia="ar-SA"/>
        </w:rPr>
        <w:t>ді</w:t>
      </w:r>
      <w:r w:rsidRPr="00E360E4">
        <w:rPr>
          <w:color w:val="000000"/>
          <w:lang w:val="kk-KZ" w:eastAsia="ar-SA"/>
        </w:rPr>
        <w:t>-</w:t>
      </w:r>
      <w:r w:rsidR="00101F4B" w:rsidRPr="00E360E4">
        <w:rPr>
          <w:color w:val="000000"/>
          <w:lang w:val="kk-KZ" w:eastAsia="ar-SA"/>
        </w:rPr>
        <w:t>бағдарл</w:t>
      </w:r>
      <w:r w:rsidR="00ED1C88" w:rsidRPr="00E360E4">
        <w:rPr>
          <w:color w:val="000000"/>
          <w:lang w:val="kk-KZ" w:eastAsia="ar-SA"/>
        </w:rPr>
        <w:t>ық</w:t>
      </w:r>
      <w:r w:rsidRPr="00E360E4">
        <w:rPr>
          <w:color w:val="000000"/>
          <w:lang w:val="kk-KZ" w:eastAsia="ar-SA"/>
        </w:rPr>
        <w:t xml:space="preserve"> білім беру </w:t>
      </w:r>
      <w:r w:rsidR="00B82000" w:rsidRPr="00E360E4">
        <w:rPr>
          <w:color w:val="000000"/>
          <w:lang w:val="kk-KZ" w:eastAsia="ar-SA"/>
        </w:rPr>
        <w:t xml:space="preserve">- </w:t>
      </w:r>
      <w:r w:rsidRPr="00E360E4">
        <w:rPr>
          <w:color w:val="000000"/>
          <w:lang w:val="kk-KZ" w:eastAsia="ar-SA"/>
        </w:rPr>
        <w:t>білім алушылардың оқу</w:t>
      </w:r>
      <w:r w:rsidR="00FA2EA9" w:rsidRPr="00E360E4">
        <w:rPr>
          <w:color w:val="000000"/>
          <w:lang w:val="kk-KZ" w:eastAsia="ar-SA"/>
        </w:rPr>
        <w:t>ы</w:t>
      </w:r>
      <w:r w:rsidRPr="00E360E4">
        <w:rPr>
          <w:color w:val="000000"/>
          <w:lang w:val="kk-KZ" w:eastAsia="ar-SA"/>
        </w:rPr>
        <w:t xml:space="preserve">, қолданбалы және кәсіби қызметінің бірігуі арқылы жүзеге асырылады және студенттердің кәсіби-педагогикалық, тұлғалық өзін-өзі анықтауы және өзін-өзі </w:t>
      </w:r>
      <w:r w:rsidR="00C06C8B" w:rsidRPr="00E360E4">
        <w:rPr>
          <w:color w:val="000000"/>
          <w:lang w:val="kk-KZ" w:eastAsia="ar-SA"/>
        </w:rPr>
        <w:t>дам</w:t>
      </w:r>
      <w:r w:rsidR="0082799B" w:rsidRPr="00E360E4">
        <w:rPr>
          <w:color w:val="000000"/>
          <w:lang w:val="kk-KZ" w:eastAsia="ar-SA"/>
        </w:rPr>
        <w:t xml:space="preserve">ытуын </w:t>
      </w:r>
      <w:r w:rsidR="0082799B" w:rsidRPr="00E360E4">
        <w:rPr>
          <w:color w:val="000000"/>
          <w:lang w:val="kk-KZ" w:eastAsia="ar-SA"/>
        </w:rPr>
        <w:lastRenderedPageBreak/>
        <w:t>ынталандыруға арналған</w:t>
      </w:r>
      <w:r w:rsidR="00C06C8B" w:rsidRPr="00E360E4">
        <w:rPr>
          <w:color w:val="000000"/>
          <w:lang w:val="kk-KZ" w:eastAsia="ar-SA"/>
        </w:rPr>
        <w:t xml:space="preserve">.  </w:t>
      </w:r>
    </w:p>
    <w:p w14:paraId="4A3CE16B" w14:textId="77777777" w:rsidR="000D522B" w:rsidRPr="00E360E4" w:rsidRDefault="002A22FC" w:rsidP="00E00BE5">
      <w:pPr>
        <w:pStyle w:val="a3"/>
        <w:tabs>
          <w:tab w:val="left" w:pos="9356"/>
        </w:tabs>
        <w:ind w:left="0" w:firstLine="567"/>
        <w:rPr>
          <w:color w:val="000000"/>
          <w:lang w:val="kk-KZ" w:eastAsia="ar-SA"/>
        </w:rPr>
      </w:pPr>
      <w:r w:rsidRPr="00E360E4">
        <w:rPr>
          <w:color w:val="000000"/>
          <w:lang w:val="kk-KZ" w:eastAsia="ar-SA"/>
        </w:rPr>
        <w:t>Д</w:t>
      </w:r>
      <w:r w:rsidR="003D7B71" w:rsidRPr="00E360E4">
        <w:rPr>
          <w:color w:val="000000"/>
          <w:lang w:val="kk-KZ" w:eastAsia="ar-SA"/>
        </w:rPr>
        <w:t>ербесте</w:t>
      </w:r>
      <w:r w:rsidR="00965531" w:rsidRPr="00E360E4">
        <w:rPr>
          <w:color w:val="000000"/>
          <w:lang w:val="kk-KZ" w:eastAsia="ar-SA"/>
        </w:rPr>
        <w:t>ндірі</w:t>
      </w:r>
      <w:r w:rsidR="003D7B71" w:rsidRPr="00E360E4">
        <w:rPr>
          <w:color w:val="000000"/>
          <w:lang w:val="kk-KZ" w:eastAsia="ar-SA"/>
        </w:rPr>
        <w:t>лген</w:t>
      </w:r>
      <w:r w:rsidRPr="00E360E4">
        <w:rPr>
          <w:color w:val="000000"/>
          <w:lang w:val="kk-KZ" w:eastAsia="ar-SA"/>
        </w:rPr>
        <w:t xml:space="preserve"> оқыту – </w:t>
      </w:r>
      <w:r w:rsidR="003D7B71" w:rsidRPr="00E360E4">
        <w:rPr>
          <w:color w:val="000000"/>
          <w:lang w:val="kk-KZ" w:eastAsia="ar-SA"/>
        </w:rPr>
        <w:t>бұл өзін-өзі ұйымдастырудың өнімі болып табылатын і</w:t>
      </w:r>
      <w:r w:rsidR="008B24D5" w:rsidRPr="00E360E4">
        <w:rPr>
          <w:color w:val="000000"/>
          <w:lang w:val="kk-KZ" w:eastAsia="ar-SA"/>
        </w:rPr>
        <w:t>с-әрекеттің кешенді тәсілі. Сонымен қатар, оқыту -</w:t>
      </w:r>
      <w:r w:rsidR="003D7B71" w:rsidRPr="00E360E4">
        <w:rPr>
          <w:color w:val="000000"/>
          <w:lang w:val="kk-KZ" w:eastAsia="ar-SA"/>
        </w:rPr>
        <w:t xml:space="preserve"> индивидуалды қажеттіліктер мен мақсатт</w:t>
      </w:r>
      <w:r w:rsidR="0082799B" w:rsidRPr="00E360E4">
        <w:rPr>
          <w:color w:val="000000"/>
          <w:lang w:val="kk-KZ" w:eastAsia="ar-SA"/>
        </w:rPr>
        <w:t>арды ескере отыратын нұсқаулық</w:t>
      </w:r>
      <w:r w:rsidRPr="00E360E4">
        <w:rPr>
          <w:color w:val="000000"/>
          <w:lang w:val="kk-KZ" w:eastAsia="ar-SA"/>
        </w:rPr>
        <w:t xml:space="preserve">. </w:t>
      </w:r>
      <w:r w:rsidR="00DE45D2" w:rsidRPr="00E360E4">
        <w:rPr>
          <w:color w:val="000000"/>
          <w:lang w:val="kk-KZ" w:eastAsia="ar-SA"/>
        </w:rPr>
        <w:t>Осылайша</w:t>
      </w:r>
      <w:r w:rsidR="0083376A" w:rsidRPr="00E360E4">
        <w:rPr>
          <w:color w:val="000000"/>
          <w:lang w:val="kk-KZ" w:eastAsia="ar-SA"/>
        </w:rPr>
        <w:t xml:space="preserve"> дербестендірілген оқыту</w:t>
      </w:r>
      <w:r w:rsidR="000D522B" w:rsidRPr="00E360E4">
        <w:rPr>
          <w:color w:val="000000"/>
          <w:lang w:val="kk-KZ" w:eastAsia="ar-SA"/>
        </w:rPr>
        <w:t xml:space="preserve"> студенттердің мотивациясын, белсенділігін және оқыту тиімділігіне </w:t>
      </w:r>
      <w:r w:rsidR="00276789" w:rsidRPr="00E360E4">
        <w:rPr>
          <w:color w:val="000000"/>
          <w:lang w:val="kk-KZ" w:eastAsia="ar-SA"/>
        </w:rPr>
        <w:t>білім алушылардың</w:t>
      </w:r>
      <w:r w:rsidR="000D522B" w:rsidRPr="00E360E4">
        <w:rPr>
          <w:color w:val="000000"/>
          <w:lang w:val="kk-KZ" w:eastAsia="ar-SA"/>
        </w:rPr>
        <w:t xml:space="preserve"> қанағаттануын арттыратын </w:t>
      </w:r>
      <w:r w:rsidR="003D7B71" w:rsidRPr="00E360E4">
        <w:rPr>
          <w:color w:val="000000"/>
          <w:lang w:val="kk-KZ" w:eastAsia="ar-SA"/>
        </w:rPr>
        <w:t>тиімді тәсіл ретінде  ұсынылады</w:t>
      </w:r>
      <w:r w:rsidR="003800A9" w:rsidRPr="00E360E4">
        <w:rPr>
          <w:color w:val="000000"/>
          <w:lang w:val="kk-KZ" w:eastAsia="ar-SA"/>
        </w:rPr>
        <w:t>[78</w:t>
      </w:r>
      <w:r w:rsidR="0083376A" w:rsidRPr="00E360E4">
        <w:rPr>
          <w:color w:val="000000"/>
          <w:lang w:val="kk-KZ" w:eastAsia="ar-SA"/>
        </w:rPr>
        <w:t>]</w:t>
      </w:r>
      <w:r w:rsidR="000D522B" w:rsidRPr="00E360E4">
        <w:rPr>
          <w:color w:val="000000"/>
          <w:lang w:val="kk-KZ" w:eastAsia="ar-SA"/>
        </w:rPr>
        <w:t>.</w:t>
      </w:r>
      <w:r w:rsidR="003D7B71" w:rsidRPr="00E360E4">
        <w:rPr>
          <w:color w:val="000000"/>
          <w:lang w:val="kk-KZ" w:eastAsia="ar-SA"/>
        </w:rPr>
        <w:t xml:space="preserve"> </w:t>
      </w:r>
    </w:p>
    <w:p w14:paraId="1CA09021" w14:textId="5F98C6FF" w:rsidR="000D522B" w:rsidRPr="00E360E4" w:rsidRDefault="000D522B" w:rsidP="005E1BAE">
      <w:pPr>
        <w:pStyle w:val="a3"/>
        <w:tabs>
          <w:tab w:val="left" w:pos="9356"/>
        </w:tabs>
        <w:ind w:left="0" w:firstLine="567"/>
        <w:rPr>
          <w:color w:val="000000"/>
          <w:lang w:val="kk-KZ" w:eastAsia="ar-SA"/>
        </w:rPr>
      </w:pPr>
      <w:r w:rsidRPr="00E360E4">
        <w:rPr>
          <w:color w:val="000000"/>
          <w:lang w:val="kk-KZ" w:eastAsia="ar-SA"/>
        </w:rPr>
        <w:t>Студенттерге бағытталған оқытудың негізі ретінде дербестік жауапкершілік пен күтуді әр білім алушының күшті және әлсіз жақтарына ауыстырып, содан кейін сол қажеттіліктерді қанағаттандыруды қалыптастыру арқылы студенттердің жо</w:t>
      </w:r>
      <w:r w:rsidR="005E1BAE" w:rsidRPr="00E360E4">
        <w:rPr>
          <w:color w:val="000000"/>
          <w:lang w:val="kk-KZ" w:eastAsia="ar-SA"/>
        </w:rPr>
        <w:t>ғары дәрежеде қатысуын болжайды [7</w:t>
      </w:r>
      <w:r w:rsidR="00461DE7">
        <w:rPr>
          <w:color w:val="000000"/>
          <w:lang w:val="kk-KZ" w:eastAsia="ar-SA"/>
        </w:rPr>
        <w:t>8</w:t>
      </w:r>
      <w:r w:rsidR="006479DF" w:rsidRPr="006479DF">
        <w:rPr>
          <w:color w:val="000000"/>
          <w:lang w:val="kk-KZ"/>
        </w:rPr>
        <w:t xml:space="preserve"> </w:t>
      </w:r>
      <w:r w:rsidR="006479DF" w:rsidRPr="00E360E4">
        <w:rPr>
          <w:color w:val="000000"/>
          <w:lang w:val="kk-KZ"/>
        </w:rPr>
        <w:t>б</w:t>
      </w:r>
      <w:r w:rsidR="006479DF">
        <w:rPr>
          <w:color w:val="000000"/>
          <w:lang w:val="kk-KZ"/>
        </w:rPr>
        <w:t>.</w:t>
      </w:r>
      <w:r w:rsidR="006479DF" w:rsidRPr="00E360E4">
        <w:rPr>
          <w:color w:val="000000"/>
          <w:lang w:val="kk-KZ"/>
        </w:rPr>
        <w:t>1</w:t>
      </w:r>
      <w:r w:rsidR="006479DF">
        <w:rPr>
          <w:color w:val="000000"/>
          <w:lang w:val="kk-KZ"/>
        </w:rPr>
        <w:t>3</w:t>
      </w:r>
      <w:r w:rsidR="005E1BAE" w:rsidRPr="00E360E4">
        <w:rPr>
          <w:color w:val="000000"/>
          <w:lang w:val="kk-KZ" w:eastAsia="ar-SA"/>
        </w:rPr>
        <w:t>].</w:t>
      </w:r>
    </w:p>
    <w:p w14:paraId="56C5F5B0" w14:textId="77777777" w:rsidR="000D522B" w:rsidRPr="00E360E4" w:rsidRDefault="005147A4" w:rsidP="00E00BE5">
      <w:pPr>
        <w:pStyle w:val="a3"/>
        <w:tabs>
          <w:tab w:val="left" w:pos="9356"/>
        </w:tabs>
        <w:ind w:left="0" w:firstLine="567"/>
        <w:rPr>
          <w:color w:val="000000"/>
          <w:lang w:val="kk-KZ" w:eastAsia="ar-SA"/>
        </w:rPr>
      </w:pPr>
      <w:r w:rsidRPr="00E360E4">
        <w:rPr>
          <w:color w:val="000000"/>
          <w:lang w:val="kk-KZ" w:eastAsia="ar-SA"/>
        </w:rPr>
        <w:t>Дербестілік</w:t>
      </w:r>
      <w:r w:rsidR="000D522B" w:rsidRPr="00E360E4">
        <w:rPr>
          <w:color w:val="000000"/>
          <w:lang w:val="kk-KZ" w:eastAsia="ar-SA"/>
        </w:rPr>
        <w:t xml:space="preserve"> стратегия</w:t>
      </w:r>
      <w:r w:rsidRPr="00E360E4">
        <w:rPr>
          <w:color w:val="000000"/>
          <w:lang w:val="kk-KZ" w:eastAsia="ar-SA"/>
        </w:rPr>
        <w:t>сы</w:t>
      </w:r>
      <w:r w:rsidR="000D522B" w:rsidRPr="00E360E4">
        <w:rPr>
          <w:color w:val="000000"/>
          <w:lang w:val="kk-KZ" w:eastAsia="ar-SA"/>
        </w:rPr>
        <w:t xml:space="preserve"> қазіргі </w:t>
      </w:r>
      <w:r w:rsidRPr="00E360E4">
        <w:rPr>
          <w:color w:val="000000"/>
          <w:lang w:val="kk-KZ" w:eastAsia="ar-SA"/>
        </w:rPr>
        <w:t xml:space="preserve">заманғы </w:t>
      </w:r>
      <w:r w:rsidR="000D522B" w:rsidRPr="00E360E4">
        <w:rPr>
          <w:color w:val="000000"/>
          <w:lang w:val="kk-KZ" w:eastAsia="ar-SA"/>
        </w:rPr>
        <w:t>студенттердің рефлексивтілігін, дербестігін, мотивациялық бағытын, жеке және әлеуметтік жауапкершілігін және сыни қабілетін жақсартуға бағытталған.</w:t>
      </w:r>
      <w:r w:rsidR="00B82587" w:rsidRPr="00E360E4">
        <w:rPr>
          <w:color w:val="000000"/>
          <w:lang w:val="kk-KZ" w:eastAsia="ar-SA"/>
        </w:rPr>
        <w:t xml:space="preserve"> Ал оны өз кезегінде, студенттердің </w:t>
      </w:r>
    </w:p>
    <w:p w14:paraId="036F4785" w14:textId="77777777" w:rsidR="00B82587" w:rsidRPr="00E360E4" w:rsidRDefault="00B82587" w:rsidP="005E1BAE">
      <w:pPr>
        <w:pStyle w:val="a3"/>
        <w:tabs>
          <w:tab w:val="left" w:pos="9356"/>
        </w:tabs>
        <w:ind w:left="0" w:firstLine="0"/>
        <w:rPr>
          <w:color w:val="000000"/>
          <w:lang w:val="kk-KZ" w:eastAsia="ar-SA"/>
        </w:rPr>
      </w:pPr>
      <w:r w:rsidRPr="00E360E4">
        <w:rPr>
          <w:color w:val="000000"/>
          <w:lang w:val="kk-KZ" w:eastAsia="ar-SA"/>
        </w:rPr>
        <w:t>жеке әлсіз және күшті жақтарын тәрбиелеуге бағытталған тұтас страт</w:t>
      </w:r>
      <w:r w:rsidR="005E1BAE" w:rsidRPr="00E360E4">
        <w:rPr>
          <w:color w:val="000000"/>
          <w:lang w:val="kk-KZ" w:eastAsia="ar-SA"/>
        </w:rPr>
        <w:t>егия р</w:t>
      </w:r>
      <w:r w:rsidR="00F94707" w:rsidRPr="00E360E4">
        <w:rPr>
          <w:color w:val="000000"/>
          <w:lang w:val="kk-KZ" w:eastAsia="ar-SA"/>
        </w:rPr>
        <w:t>етінде қарастыруға болады</w:t>
      </w:r>
      <w:r w:rsidR="005E1BAE" w:rsidRPr="00E360E4">
        <w:rPr>
          <w:color w:val="000000"/>
          <w:lang w:val="kk-KZ"/>
        </w:rPr>
        <w:t>.</w:t>
      </w:r>
    </w:p>
    <w:p w14:paraId="5F175FFA" w14:textId="77777777" w:rsidR="002A22FC" w:rsidRPr="00E360E4" w:rsidRDefault="002A22FC" w:rsidP="00E00BE5">
      <w:pPr>
        <w:pStyle w:val="a3"/>
        <w:tabs>
          <w:tab w:val="left" w:pos="9356"/>
        </w:tabs>
        <w:ind w:left="0" w:firstLine="567"/>
        <w:rPr>
          <w:color w:val="000000"/>
          <w:lang w:val="kk-KZ" w:eastAsia="ar-SA"/>
        </w:rPr>
      </w:pPr>
      <w:r w:rsidRPr="00E360E4">
        <w:rPr>
          <w:color w:val="000000"/>
          <w:lang w:val="kk-KZ" w:eastAsia="ar-SA"/>
        </w:rPr>
        <w:t>Осылайша, студенттердің академиялық үлгеріміне ықпал ететін факторларды анықтау зерттеушілер мен педагог-психологтардың маңызды міндеттері</w:t>
      </w:r>
      <w:r w:rsidR="00F94707" w:rsidRPr="00E360E4">
        <w:rPr>
          <w:color w:val="000000"/>
          <w:lang w:val="kk-KZ" w:eastAsia="ar-SA"/>
        </w:rPr>
        <w:t>нің бірі болып қала береді</w:t>
      </w:r>
      <w:r w:rsidR="000D522B" w:rsidRPr="00E360E4">
        <w:rPr>
          <w:color w:val="000000"/>
          <w:lang w:val="kk-KZ" w:eastAsia="ar-SA"/>
        </w:rPr>
        <w:t xml:space="preserve">. </w:t>
      </w:r>
      <w:r w:rsidRPr="00E360E4">
        <w:rPr>
          <w:color w:val="000000"/>
          <w:lang w:val="kk-KZ" w:eastAsia="ar-SA"/>
        </w:rPr>
        <w:t xml:space="preserve">Осы мақсатта зерттеушілер білім алушылардың үлгерімі мен оқуында мотивацияның, оқыту стратегияларының және </w:t>
      </w:r>
      <w:r w:rsidR="00733767" w:rsidRPr="00E360E4">
        <w:rPr>
          <w:color w:val="000000"/>
          <w:lang w:val="kk-KZ" w:eastAsia="ar-SA"/>
        </w:rPr>
        <w:t xml:space="preserve">оқудағы </w:t>
      </w:r>
      <w:r w:rsidRPr="00E360E4">
        <w:rPr>
          <w:color w:val="000000"/>
          <w:lang w:val="kk-KZ" w:eastAsia="ar-SA"/>
        </w:rPr>
        <w:t>академиялық эмоциялардың алатын рөлін мойындауға ерекше назар аударды.</w:t>
      </w:r>
    </w:p>
    <w:p w14:paraId="1EC9EF89" w14:textId="46A8A5FF" w:rsidR="002A22FC" w:rsidRPr="00E360E4" w:rsidRDefault="002A22FC" w:rsidP="00B86FB9">
      <w:pPr>
        <w:pStyle w:val="a3"/>
        <w:tabs>
          <w:tab w:val="left" w:pos="9356"/>
        </w:tabs>
        <w:ind w:left="0" w:firstLine="567"/>
        <w:rPr>
          <w:color w:val="000000"/>
          <w:lang w:val="kk-KZ"/>
        </w:rPr>
      </w:pPr>
      <w:r w:rsidRPr="00E360E4">
        <w:rPr>
          <w:color w:val="000000"/>
          <w:lang w:val="kk-KZ"/>
        </w:rPr>
        <w:t xml:space="preserve">Мотивация – </w:t>
      </w:r>
      <w:r w:rsidR="00445D9F" w:rsidRPr="00E360E4">
        <w:rPr>
          <w:color w:val="000000"/>
          <w:lang w:val="kk-KZ"/>
        </w:rPr>
        <w:t xml:space="preserve">ол адамның іс-әрекеттерінің қозғаушы күші болып табылатын, </w:t>
      </w:r>
      <w:r w:rsidRPr="00E360E4">
        <w:rPr>
          <w:color w:val="000000"/>
          <w:lang w:val="kk-KZ"/>
        </w:rPr>
        <w:t>қатарынан бірнеше пән тарапынан ерекше назар аударылы</w:t>
      </w:r>
      <w:r w:rsidR="00445D9F" w:rsidRPr="00E360E4">
        <w:rPr>
          <w:color w:val="000000"/>
          <w:lang w:val="kk-KZ"/>
        </w:rPr>
        <w:t>п отырған көп қырлы тұжырымдама. Танымдық</w:t>
      </w:r>
      <w:r w:rsidRPr="00E360E4">
        <w:rPr>
          <w:color w:val="000000"/>
          <w:lang w:val="kk-KZ"/>
        </w:rPr>
        <w:t xml:space="preserve"> тәсілдемеге сәйкес, мотивацияны «мақсатты </w:t>
      </w:r>
      <w:r w:rsidR="00101F4B" w:rsidRPr="00E360E4">
        <w:rPr>
          <w:color w:val="000000"/>
          <w:lang w:val="kk-KZ"/>
        </w:rPr>
        <w:t>бағдарланған</w:t>
      </w:r>
      <w:r w:rsidR="00445D9F" w:rsidRPr="00E360E4">
        <w:rPr>
          <w:color w:val="000000"/>
          <w:lang w:val="kk-KZ"/>
        </w:rPr>
        <w:t>,</w:t>
      </w:r>
      <w:r w:rsidRPr="00E360E4">
        <w:rPr>
          <w:color w:val="000000"/>
          <w:lang w:val="kk-KZ"/>
        </w:rPr>
        <w:t xml:space="preserve"> қызмет</w:t>
      </w:r>
      <w:r w:rsidR="00445D9F" w:rsidRPr="00E360E4">
        <w:rPr>
          <w:color w:val="000000"/>
          <w:lang w:val="kk-KZ"/>
        </w:rPr>
        <w:t>ке ынталандыр</w:t>
      </w:r>
      <w:r w:rsidRPr="00E360E4">
        <w:rPr>
          <w:color w:val="000000"/>
          <w:lang w:val="kk-KZ"/>
        </w:rPr>
        <w:t xml:space="preserve">атын және қолдау табатын </w:t>
      </w:r>
      <w:r w:rsidR="008E3E00" w:rsidRPr="00E360E4">
        <w:rPr>
          <w:color w:val="000000"/>
          <w:lang w:val="kk-KZ"/>
        </w:rPr>
        <w:t>процес</w:t>
      </w:r>
      <w:r w:rsidR="004A1011" w:rsidRPr="00E360E4">
        <w:rPr>
          <w:color w:val="000000"/>
          <w:lang w:val="kk-KZ"/>
        </w:rPr>
        <w:t>с</w:t>
      </w:r>
      <w:r w:rsidR="00E75ED5" w:rsidRPr="00E360E4">
        <w:rPr>
          <w:color w:val="000000"/>
          <w:lang w:val="kk-KZ"/>
        </w:rPr>
        <w:t>» ретінде анықтайды</w:t>
      </w:r>
      <w:r w:rsidRPr="00E360E4">
        <w:rPr>
          <w:color w:val="000000"/>
          <w:lang w:val="kk-KZ"/>
        </w:rPr>
        <w:t xml:space="preserve">.  Қызығушылық, құзыреттілік, отбасы және өзінің тиімділігі секілді мотивациялық факторлар білім алушының оқу мақсаттарына қол жеткізуі үшін жұмсайтын </w:t>
      </w:r>
      <w:r w:rsidR="00B64FDA" w:rsidRPr="00E360E4">
        <w:rPr>
          <w:color w:val="000000"/>
          <w:lang w:val="kk-KZ"/>
        </w:rPr>
        <w:t xml:space="preserve">күш-жігерін </w:t>
      </w:r>
      <w:r w:rsidR="00400D8D" w:rsidRPr="00E360E4">
        <w:rPr>
          <w:color w:val="000000"/>
          <w:lang w:val="kk-KZ"/>
        </w:rPr>
        <w:t>реттейді</w:t>
      </w:r>
      <w:r w:rsidRPr="00E360E4">
        <w:rPr>
          <w:color w:val="000000"/>
          <w:lang w:val="kk-KZ"/>
        </w:rPr>
        <w:t>. Жоғары білім беру немесе онлайн-оқыту секілді өз бетімен реттелетін оқу ортасында мотивация оқ</w:t>
      </w:r>
      <w:r w:rsidR="00E75ED5" w:rsidRPr="00E360E4">
        <w:rPr>
          <w:color w:val="000000"/>
          <w:lang w:val="kk-KZ"/>
        </w:rPr>
        <w:t>ытуда шешуші рөлге ие</w:t>
      </w:r>
      <w:r w:rsidRPr="00E360E4">
        <w:rPr>
          <w:color w:val="000000"/>
          <w:lang w:val="kk-KZ"/>
        </w:rPr>
        <w:t xml:space="preserve">. Өз бетімен реттелетін оқу </w:t>
      </w:r>
      <w:r w:rsidR="00D335EE" w:rsidRPr="00E360E4">
        <w:rPr>
          <w:color w:val="000000"/>
          <w:lang w:val="kk-KZ"/>
        </w:rPr>
        <w:t>процестер</w:t>
      </w:r>
      <w:r w:rsidRPr="00E360E4">
        <w:rPr>
          <w:color w:val="000000"/>
          <w:lang w:val="kk-KZ"/>
        </w:rPr>
        <w:t xml:space="preserve">і мотивациялық </w:t>
      </w:r>
      <w:r w:rsidR="00847AA4" w:rsidRPr="00E360E4">
        <w:rPr>
          <w:color w:val="000000"/>
          <w:lang w:val="kk-KZ"/>
        </w:rPr>
        <w:t>процестермен өзара байланысты. С</w:t>
      </w:r>
      <w:r w:rsidRPr="00E360E4">
        <w:rPr>
          <w:color w:val="000000"/>
          <w:lang w:val="kk-KZ"/>
        </w:rPr>
        <w:t xml:space="preserve">ебебі, мотивация оқыту стратегияларын, оқыту </w:t>
      </w:r>
      <w:r w:rsidR="00847AA4" w:rsidRPr="00E360E4">
        <w:rPr>
          <w:color w:val="000000"/>
          <w:lang w:val="kk-KZ"/>
        </w:rPr>
        <w:t>проце</w:t>
      </w:r>
      <w:r w:rsidRPr="00E360E4">
        <w:rPr>
          <w:color w:val="000000"/>
          <w:lang w:val="kk-KZ"/>
        </w:rPr>
        <w:t xml:space="preserve">сін және нәтижелерін таңдауға ықпал етеді. Сол секілді өз-өзін реттеу білім алушылардың мотивациясына </w:t>
      </w:r>
      <w:r w:rsidR="00434A6B" w:rsidRPr="00E360E4">
        <w:rPr>
          <w:color w:val="000000"/>
          <w:lang w:val="kk-KZ"/>
        </w:rPr>
        <w:t>да ықпал етуі мүмкін</w:t>
      </w:r>
      <w:r w:rsidR="007710E7" w:rsidRPr="00E360E4">
        <w:rPr>
          <w:color w:val="000000"/>
          <w:lang w:val="kk-KZ"/>
        </w:rPr>
        <w:t xml:space="preserve"> </w:t>
      </w:r>
      <w:r w:rsidR="00B86FB9" w:rsidRPr="00E360E4">
        <w:rPr>
          <w:color w:val="000000"/>
          <w:lang w:val="kk-KZ"/>
        </w:rPr>
        <w:t>[79</w:t>
      </w:r>
      <w:r w:rsidR="00900DF2" w:rsidRPr="00E360E4">
        <w:rPr>
          <w:color w:val="000000"/>
          <w:lang w:val="kk-KZ"/>
        </w:rPr>
        <w:t>,</w:t>
      </w:r>
      <w:r w:rsidR="008C5EB9" w:rsidRPr="00E360E4">
        <w:rPr>
          <w:color w:val="000000"/>
          <w:lang w:val="kk-KZ"/>
        </w:rPr>
        <w:t xml:space="preserve"> </w:t>
      </w:r>
      <w:r w:rsidR="00E81C63" w:rsidRPr="00E360E4">
        <w:rPr>
          <w:color w:val="000000"/>
          <w:lang w:val="kk-KZ"/>
        </w:rPr>
        <w:t>б</w:t>
      </w:r>
      <w:r w:rsidR="00E81C63">
        <w:rPr>
          <w:color w:val="000000"/>
          <w:lang w:val="kk-KZ"/>
        </w:rPr>
        <w:t>.</w:t>
      </w:r>
      <w:r w:rsidR="008C5EB9" w:rsidRPr="00E360E4">
        <w:rPr>
          <w:color w:val="000000"/>
          <w:lang w:val="kk-KZ"/>
        </w:rPr>
        <w:t>112</w:t>
      </w:r>
      <w:r w:rsidR="00B86FB9" w:rsidRPr="00E360E4">
        <w:rPr>
          <w:color w:val="000000"/>
          <w:lang w:val="kk-KZ"/>
        </w:rPr>
        <w:t>].</w:t>
      </w:r>
    </w:p>
    <w:p w14:paraId="43F71BF5" w14:textId="5D19763F" w:rsidR="0064173E" w:rsidRPr="00E360E4" w:rsidRDefault="00A65D7D" w:rsidP="00E00BE5">
      <w:pPr>
        <w:pStyle w:val="a3"/>
        <w:tabs>
          <w:tab w:val="left" w:pos="9356"/>
        </w:tabs>
        <w:ind w:left="0" w:firstLine="567"/>
        <w:rPr>
          <w:color w:val="000000"/>
          <w:lang w:val="kk-KZ"/>
        </w:rPr>
      </w:pPr>
      <w:r w:rsidRPr="00E360E4">
        <w:rPr>
          <w:color w:val="000000"/>
          <w:lang w:val="kk-KZ"/>
        </w:rPr>
        <w:t xml:space="preserve">Академиялық өзін-өзі бағалау академиялық жетістік жағдайында адамның қабылдаған қабілеттерінің когнитивті көрінісін сипаттайды. </w:t>
      </w:r>
      <w:r w:rsidR="002A22FC" w:rsidRPr="00E360E4">
        <w:rPr>
          <w:color w:val="000000"/>
          <w:lang w:val="kk-KZ"/>
        </w:rPr>
        <w:t>Оқыту нәтижелері үшін ішкі мотивацияның білім алушылардың құзыреттілігімен байланыстығы және дағдылардың жиынымен қолдау табатын, сондай-ақ, күрделі тапсырмалар мен кері байланыс арқылы академиялық МЕН-тұжырымдамасының ішкі мотивацияға ықпалын білдіреді. Академиялық тиімділік</w:t>
      </w:r>
      <w:r w:rsidR="000103FD" w:rsidRPr="00E360E4">
        <w:rPr>
          <w:color w:val="000000"/>
          <w:lang w:val="kk-KZ"/>
        </w:rPr>
        <w:t>,</w:t>
      </w:r>
      <w:r w:rsidR="002A22FC" w:rsidRPr="00E360E4">
        <w:rPr>
          <w:color w:val="000000"/>
          <w:lang w:val="kk-KZ"/>
        </w:rPr>
        <w:t xml:space="preserve"> студенттердің өздерінің академиялық табысқа қол жеткізуіне, сондай-ақ, академиялық тапсырмаларды орындау мен материалдарды сәтті оқып зерттеу қабілетіне қатысты</w:t>
      </w:r>
      <w:r w:rsidR="000103FD" w:rsidRPr="00E360E4">
        <w:rPr>
          <w:color w:val="000000"/>
          <w:lang w:val="kk-KZ"/>
        </w:rPr>
        <w:t xml:space="preserve"> болып табылады</w:t>
      </w:r>
      <w:r w:rsidR="00BE6854" w:rsidRPr="00E360E4">
        <w:rPr>
          <w:color w:val="000000"/>
          <w:lang w:val="kk-KZ"/>
        </w:rPr>
        <w:t xml:space="preserve"> </w:t>
      </w:r>
      <w:r w:rsidR="004E0D1B" w:rsidRPr="00E360E4">
        <w:rPr>
          <w:color w:val="000000"/>
          <w:lang w:val="kk-KZ"/>
        </w:rPr>
        <w:t>[</w:t>
      </w:r>
      <w:r w:rsidR="004E0D1B" w:rsidRPr="00AF4B7E">
        <w:rPr>
          <w:color w:val="000000"/>
          <w:lang w:val="kk-KZ"/>
        </w:rPr>
        <w:t>80,</w:t>
      </w:r>
      <w:r w:rsidR="006F1745">
        <w:rPr>
          <w:color w:val="000000"/>
          <w:lang w:val="kk-KZ"/>
        </w:rPr>
        <w:t xml:space="preserve"> </w:t>
      </w:r>
      <w:r w:rsidR="00AF4B7E" w:rsidRPr="00AF4B7E">
        <w:rPr>
          <w:color w:val="000000"/>
          <w:lang w:val="kk-KZ"/>
        </w:rPr>
        <w:t>с</w:t>
      </w:r>
      <w:r w:rsidR="004E0D1B" w:rsidRPr="00AF4B7E">
        <w:rPr>
          <w:lang w:val="kk-KZ"/>
        </w:rPr>
        <w:t>.325-332</w:t>
      </w:r>
      <w:r w:rsidR="002A22FC" w:rsidRPr="00AF4B7E">
        <w:rPr>
          <w:color w:val="000000"/>
          <w:lang w:val="kk-KZ"/>
        </w:rPr>
        <w:t>].</w:t>
      </w:r>
      <w:r w:rsidR="002A22FC" w:rsidRPr="00E360E4">
        <w:rPr>
          <w:color w:val="000000"/>
          <w:lang w:val="kk-KZ"/>
        </w:rPr>
        <w:t xml:space="preserve"> Жеке тиімділік деңгейі жоғары білім </w:t>
      </w:r>
      <w:r w:rsidR="002A22FC" w:rsidRPr="00E360E4">
        <w:rPr>
          <w:color w:val="000000"/>
          <w:lang w:val="kk-KZ"/>
        </w:rPr>
        <w:lastRenderedPageBreak/>
        <w:t xml:space="preserve">алушы өзінің сәтсіздіктерін қабілеттерімен емес, </w:t>
      </w:r>
      <w:r w:rsidR="001806E1" w:rsidRPr="00E360E4">
        <w:rPr>
          <w:color w:val="000000"/>
          <w:lang w:val="kk-KZ"/>
        </w:rPr>
        <w:t>өзінің төменгі дәрежеде</w:t>
      </w:r>
      <w:r w:rsidR="002A22FC" w:rsidRPr="00E360E4">
        <w:rPr>
          <w:color w:val="000000"/>
          <w:lang w:val="kk-KZ"/>
        </w:rPr>
        <w:t xml:space="preserve"> талпыныс жасауымен байланыстырады</w:t>
      </w:r>
      <w:r w:rsidR="001806E1" w:rsidRPr="00E360E4">
        <w:rPr>
          <w:color w:val="000000"/>
          <w:lang w:val="kk-KZ"/>
        </w:rPr>
        <w:t>. А</w:t>
      </w:r>
      <w:r w:rsidR="002A22FC" w:rsidRPr="00E360E4">
        <w:rPr>
          <w:color w:val="000000"/>
          <w:lang w:val="kk-KZ"/>
        </w:rPr>
        <w:t xml:space="preserve">л, жеке тиімділігі төмен оқушылар өздерінің сәтсіздіктерін өздерінің қабілеттерінің төмендігінен көреді. </w:t>
      </w:r>
    </w:p>
    <w:p w14:paraId="79F860E4" w14:textId="39B36360" w:rsidR="002A22FC" w:rsidRPr="00E360E4" w:rsidRDefault="002A22FC" w:rsidP="00E00BE5">
      <w:pPr>
        <w:pStyle w:val="a3"/>
        <w:tabs>
          <w:tab w:val="left" w:pos="9356"/>
        </w:tabs>
        <w:ind w:left="0" w:firstLine="567"/>
        <w:rPr>
          <w:color w:val="000000"/>
          <w:lang w:val="kk-KZ"/>
        </w:rPr>
      </w:pPr>
      <w:r w:rsidRPr="00E360E4">
        <w:rPr>
          <w:color w:val="000000"/>
          <w:lang w:val="kk-KZ"/>
        </w:rPr>
        <w:t>Психология</w:t>
      </w:r>
      <w:r w:rsidR="008805AD" w:rsidRPr="00E360E4">
        <w:rPr>
          <w:color w:val="000000"/>
          <w:lang w:val="kk-KZ"/>
        </w:rPr>
        <w:t>лық</w:t>
      </w:r>
      <w:r w:rsidRPr="00E360E4">
        <w:rPr>
          <w:color w:val="000000"/>
          <w:lang w:val="kk-KZ"/>
        </w:rPr>
        <w:t xml:space="preserve"> тұрғы</w:t>
      </w:r>
      <w:r w:rsidR="008805AD" w:rsidRPr="00E360E4">
        <w:rPr>
          <w:color w:val="000000"/>
          <w:lang w:val="kk-KZ"/>
        </w:rPr>
        <w:t>дан</w:t>
      </w:r>
      <w:r w:rsidRPr="00E360E4">
        <w:rPr>
          <w:color w:val="000000"/>
          <w:lang w:val="kk-KZ"/>
        </w:rPr>
        <w:t xml:space="preserve"> «оқуға </w:t>
      </w:r>
      <w:r w:rsidR="008805AD" w:rsidRPr="00E360E4">
        <w:rPr>
          <w:color w:val="000000"/>
          <w:lang w:val="kk-KZ"/>
        </w:rPr>
        <w:t xml:space="preserve">деген </w:t>
      </w:r>
      <w:r w:rsidRPr="00E360E4">
        <w:rPr>
          <w:color w:val="000000"/>
          <w:lang w:val="kk-KZ"/>
        </w:rPr>
        <w:t>мотивация» «білім алушының оқуға, тиімді жұмыс жасауға және өзінің әлеуетін жүзеге асыруға ұмтылысы мен</w:t>
      </w:r>
      <w:r w:rsidR="008805AD" w:rsidRPr="00E360E4">
        <w:rPr>
          <w:color w:val="000000"/>
          <w:lang w:val="kk-KZ"/>
        </w:rPr>
        <w:t xml:space="preserve"> күш-қайраты» ретінде сипаттал</w:t>
      </w:r>
      <w:r w:rsidRPr="00E360E4">
        <w:rPr>
          <w:color w:val="000000"/>
          <w:lang w:val="kk-KZ"/>
        </w:rPr>
        <w:t>ады. Еуропаның Білім беру ассоциациясының (АМЕЕ) «Білім беру мотивациясы» нұсқаулығында студенттерді олардың</w:t>
      </w:r>
      <w:r w:rsidR="00F272DA" w:rsidRPr="00E360E4">
        <w:rPr>
          <w:color w:val="000000"/>
          <w:lang w:val="kk-KZ"/>
        </w:rPr>
        <w:t xml:space="preserve"> </w:t>
      </w:r>
      <w:r w:rsidR="0064173E" w:rsidRPr="00E360E4">
        <w:rPr>
          <w:color w:val="000000"/>
          <w:lang w:val="kk-KZ"/>
        </w:rPr>
        <w:t xml:space="preserve">таңдаған </w:t>
      </w:r>
      <w:r w:rsidRPr="00E360E4">
        <w:rPr>
          <w:color w:val="000000"/>
          <w:lang w:val="kk-KZ"/>
        </w:rPr>
        <w:t xml:space="preserve">өте ерекше </w:t>
      </w:r>
      <w:r w:rsidR="0064173E" w:rsidRPr="00E360E4">
        <w:rPr>
          <w:color w:val="000000"/>
          <w:lang w:val="kk-KZ"/>
        </w:rPr>
        <w:t>мамандықтарына және қажетсіз деп таныған мамандықтарына</w:t>
      </w:r>
      <w:r w:rsidRPr="00E360E4">
        <w:rPr>
          <w:color w:val="000000"/>
          <w:lang w:val="kk-KZ"/>
        </w:rPr>
        <w:t xml:space="preserve"> </w:t>
      </w:r>
      <w:r w:rsidR="0064173E" w:rsidRPr="00E360E4">
        <w:rPr>
          <w:color w:val="000000"/>
          <w:lang w:val="kk-KZ"/>
        </w:rPr>
        <w:t>қ</w:t>
      </w:r>
      <w:r w:rsidRPr="00E360E4">
        <w:rPr>
          <w:color w:val="000000"/>
          <w:lang w:val="kk-KZ"/>
        </w:rPr>
        <w:t>атысты</w:t>
      </w:r>
      <w:r w:rsidR="0064173E" w:rsidRPr="00E360E4">
        <w:rPr>
          <w:color w:val="000000"/>
          <w:lang w:val="kk-KZ"/>
        </w:rPr>
        <w:t xml:space="preserve"> бірдей</w:t>
      </w:r>
      <w:r w:rsidRPr="00E360E4">
        <w:rPr>
          <w:color w:val="000000"/>
          <w:lang w:val="kk-KZ"/>
        </w:rPr>
        <w:t xml:space="preserve"> мот</w:t>
      </w:r>
      <w:r w:rsidR="0066449B" w:rsidRPr="00E360E4">
        <w:rPr>
          <w:color w:val="000000"/>
          <w:lang w:val="kk-KZ"/>
        </w:rPr>
        <w:t xml:space="preserve">ивациялау қажеттігі көрсетілген </w:t>
      </w:r>
      <w:r w:rsidR="001B7E00" w:rsidRPr="00E360E4">
        <w:rPr>
          <w:color w:val="000000"/>
          <w:lang w:val="kk-KZ"/>
        </w:rPr>
        <w:t>[81</w:t>
      </w:r>
      <w:r w:rsidR="00AF4B7E">
        <w:rPr>
          <w:color w:val="000000"/>
          <w:lang w:val="kk-KZ"/>
        </w:rPr>
        <w:t>-</w:t>
      </w:r>
      <w:r w:rsidR="0066449B" w:rsidRPr="00E360E4">
        <w:rPr>
          <w:color w:val="000000"/>
          <w:lang w:val="kk-KZ"/>
        </w:rPr>
        <w:t xml:space="preserve">83]. </w:t>
      </w:r>
      <w:r w:rsidRPr="00E360E4">
        <w:rPr>
          <w:color w:val="000000"/>
          <w:lang w:val="kk-KZ"/>
        </w:rPr>
        <w:t xml:space="preserve"> </w:t>
      </w:r>
      <w:r w:rsidR="0064173E" w:rsidRPr="00E360E4">
        <w:rPr>
          <w:color w:val="000000"/>
          <w:lang w:val="kk-KZ"/>
        </w:rPr>
        <w:t xml:space="preserve">Мотивация - бұл оқу сапасы мен сәттіліктің негізгі </w:t>
      </w:r>
      <w:r w:rsidRPr="00E360E4">
        <w:rPr>
          <w:color w:val="000000"/>
          <w:lang w:val="kk-KZ"/>
        </w:rPr>
        <w:t>факторы болып табылады. Сондықтан білім алушылардың «неліктен» оқитындығын, оқытушыларды</w:t>
      </w:r>
      <w:r w:rsidR="0064173E" w:rsidRPr="00E360E4">
        <w:rPr>
          <w:color w:val="000000"/>
          <w:lang w:val="kk-KZ"/>
        </w:rPr>
        <w:t>ң оқытуда қолданатын</w:t>
      </w:r>
      <w:r w:rsidRPr="00E360E4">
        <w:rPr>
          <w:color w:val="000000"/>
          <w:lang w:val="kk-KZ"/>
        </w:rPr>
        <w:t xml:space="preserve"> тәсілдемелерінде </w:t>
      </w:r>
      <w:r w:rsidR="0064173E" w:rsidRPr="00E360E4">
        <w:rPr>
          <w:color w:val="000000"/>
          <w:lang w:val="kk-KZ"/>
        </w:rPr>
        <w:t xml:space="preserve">студентті </w:t>
      </w:r>
      <w:r w:rsidRPr="00E360E4">
        <w:rPr>
          <w:color w:val="000000"/>
          <w:lang w:val="kk-KZ"/>
        </w:rPr>
        <w:t xml:space="preserve">«не» және «қалай» бағыттайтындығы </w:t>
      </w:r>
      <w:r w:rsidR="0064173E" w:rsidRPr="00E360E4">
        <w:rPr>
          <w:color w:val="000000"/>
          <w:lang w:val="kk-KZ"/>
        </w:rPr>
        <w:t>жайлы</w:t>
      </w:r>
      <w:r w:rsidRPr="00E360E4">
        <w:rPr>
          <w:color w:val="000000"/>
          <w:lang w:val="kk-KZ"/>
        </w:rPr>
        <w:t xml:space="preserve"> және білім алушылардың нәтижелеріне ненің әсер ететіндігін білу өте маңызды [84].</w:t>
      </w:r>
    </w:p>
    <w:p w14:paraId="48A9F154" w14:textId="77777777" w:rsidR="002A22FC" w:rsidRPr="00E360E4" w:rsidRDefault="002E305E" w:rsidP="00E00BE5">
      <w:pPr>
        <w:pStyle w:val="a3"/>
        <w:tabs>
          <w:tab w:val="left" w:pos="9356"/>
        </w:tabs>
        <w:ind w:left="0" w:firstLine="567"/>
        <w:rPr>
          <w:color w:val="000000"/>
          <w:lang w:val="kk-KZ"/>
        </w:rPr>
      </w:pPr>
      <w:r w:rsidRPr="00E360E4">
        <w:rPr>
          <w:color w:val="000000"/>
          <w:lang w:val="kk-KZ"/>
        </w:rPr>
        <w:t>Төмендегі зерттеушілер (B.M</w:t>
      </w:r>
      <w:r w:rsidR="00B713FC" w:rsidRPr="00E360E4">
        <w:rPr>
          <w:color w:val="000000"/>
          <w:lang w:val="kk-KZ"/>
        </w:rPr>
        <w:t>.</w:t>
      </w:r>
      <w:r w:rsidR="006C20B2" w:rsidRPr="00E360E4">
        <w:rPr>
          <w:color w:val="000000"/>
          <w:lang w:val="kk-KZ"/>
        </w:rPr>
        <w:t>Allen, P.Lacey, M.Welch, Д.И.</w:t>
      </w:r>
      <w:r w:rsidRPr="00E360E4">
        <w:rPr>
          <w:color w:val="000000"/>
          <w:lang w:val="kk-KZ"/>
        </w:rPr>
        <w:t>Аз</w:t>
      </w:r>
      <w:r w:rsidR="006C20B2" w:rsidRPr="00E360E4">
        <w:rPr>
          <w:color w:val="000000"/>
          <w:lang w:val="kk-KZ"/>
        </w:rPr>
        <w:t>букин, Г.С.Акиева, И.М.</w:t>
      </w:r>
      <w:r w:rsidRPr="00E360E4">
        <w:rPr>
          <w:color w:val="000000"/>
          <w:lang w:val="kk-KZ"/>
        </w:rPr>
        <w:t>Бобла, Е.Л</w:t>
      </w:r>
      <w:r w:rsidR="006C20B2" w:rsidRPr="00E360E4">
        <w:rPr>
          <w:color w:val="000000"/>
          <w:lang w:val="kk-KZ"/>
        </w:rPr>
        <w:t>.</w:t>
      </w:r>
      <w:r w:rsidRPr="00E360E4">
        <w:rPr>
          <w:color w:val="000000"/>
          <w:lang w:val="kk-KZ"/>
        </w:rPr>
        <w:t>Гончарова, А.И.</w:t>
      </w:r>
      <w:r w:rsidR="006C20B2" w:rsidRPr="00E360E4">
        <w:rPr>
          <w:color w:val="000000"/>
          <w:lang w:val="kk-KZ"/>
        </w:rPr>
        <w:t>Живина, Х.С.Замский, А.И.</w:t>
      </w:r>
      <w:r w:rsidR="00B713FC" w:rsidRPr="00E360E4">
        <w:rPr>
          <w:color w:val="000000"/>
          <w:lang w:val="kk-KZ"/>
        </w:rPr>
        <w:t>Иваницкий, B.</w:t>
      </w:r>
      <w:r w:rsidRPr="00E360E4">
        <w:rPr>
          <w:color w:val="000000"/>
          <w:lang w:val="kk-KZ"/>
        </w:rPr>
        <w:t xml:space="preserve">Карвялис, </w:t>
      </w:r>
      <w:r w:rsidR="00B713FC" w:rsidRPr="00E360E4">
        <w:rPr>
          <w:color w:val="000000"/>
          <w:lang w:val="kk-KZ"/>
        </w:rPr>
        <w:t>Г.М.Кортова, А.И.Минасян, Н.С.Морозова, Н.М.Назарова, Е.Г.</w:t>
      </w:r>
      <w:r w:rsidRPr="00E360E4">
        <w:rPr>
          <w:color w:val="000000"/>
          <w:lang w:val="kk-KZ"/>
        </w:rPr>
        <w:t xml:space="preserve">Речицкая және т.б.) </w:t>
      </w:r>
      <w:r w:rsidR="002A22FC" w:rsidRPr="00E360E4">
        <w:rPr>
          <w:color w:val="000000"/>
          <w:lang w:val="kk-KZ"/>
        </w:rPr>
        <w:t xml:space="preserve">арасында оқытудың сапасы мен даралануы бір-бірімен байланысы </w:t>
      </w:r>
      <w:r w:rsidRPr="00E360E4">
        <w:rPr>
          <w:color w:val="000000"/>
          <w:lang w:val="kk-KZ"/>
        </w:rPr>
        <w:t>мен</w:t>
      </w:r>
      <w:r w:rsidR="002A22FC" w:rsidRPr="00E360E4">
        <w:rPr>
          <w:color w:val="000000"/>
          <w:lang w:val="kk-KZ"/>
        </w:rPr>
        <w:t xml:space="preserve"> бір-біріне тәуелділігі </w:t>
      </w:r>
      <w:r w:rsidRPr="00E360E4">
        <w:rPr>
          <w:color w:val="000000"/>
          <w:lang w:val="kk-KZ"/>
        </w:rPr>
        <w:t xml:space="preserve">жайлы </w:t>
      </w:r>
      <w:r w:rsidR="002A22FC" w:rsidRPr="00E360E4">
        <w:rPr>
          <w:color w:val="000000"/>
          <w:lang w:val="kk-KZ"/>
        </w:rPr>
        <w:t>пікірталас</w:t>
      </w:r>
      <w:r w:rsidRPr="00E360E4">
        <w:rPr>
          <w:color w:val="000000"/>
          <w:lang w:val="kk-KZ"/>
        </w:rPr>
        <w:t>тар жиі болған</w:t>
      </w:r>
      <w:r w:rsidR="002A22FC" w:rsidRPr="00E360E4">
        <w:rPr>
          <w:color w:val="000000"/>
          <w:lang w:val="kk-KZ"/>
        </w:rPr>
        <w:t>.</w:t>
      </w:r>
    </w:p>
    <w:p w14:paraId="3A9C0FF0" w14:textId="77777777" w:rsidR="006C20B2" w:rsidRPr="00C63E27" w:rsidRDefault="006C20B2" w:rsidP="00C63E27">
      <w:pPr>
        <w:ind w:firstLine="567"/>
        <w:jc w:val="both"/>
        <w:rPr>
          <w:sz w:val="28"/>
          <w:szCs w:val="28"/>
          <w:lang w:val="kk-KZ"/>
        </w:rPr>
      </w:pPr>
      <w:r w:rsidRPr="00C63E27">
        <w:rPr>
          <w:sz w:val="28"/>
          <w:szCs w:val="28"/>
          <w:lang w:val="kk-KZ"/>
        </w:rPr>
        <w:t xml:space="preserve">Отандық зерттеушілердің </w:t>
      </w:r>
      <w:r w:rsidR="00C63E27" w:rsidRPr="00C63E27">
        <w:rPr>
          <w:sz w:val="28"/>
          <w:szCs w:val="28"/>
          <w:lang w:val="kk-KZ"/>
        </w:rPr>
        <w:t xml:space="preserve">Н.Б.Жиенбаева, </w:t>
      </w:r>
      <w:r w:rsidR="00116CE5" w:rsidRPr="00C63E27">
        <w:rPr>
          <w:sz w:val="28"/>
          <w:szCs w:val="28"/>
          <w:lang w:val="kk-KZ"/>
        </w:rPr>
        <w:t xml:space="preserve">З.А.Мовкебаева, Ж.И.Намазбаева, К.К.Өмірбекова, А.К.Рсалдинова, Р.А.Сүлейменова, А.К.Сатова және т.б. </w:t>
      </w:r>
      <w:r w:rsidRPr="00C63E27">
        <w:rPr>
          <w:sz w:val="28"/>
          <w:szCs w:val="28"/>
          <w:lang w:val="kk-KZ"/>
        </w:rPr>
        <w:t xml:space="preserve">пікірінше, кейбір зерттеулер оқыту сапасын практикалық </w:t>
      </w:r>
      <w:r w:rsidR="00BE60C7" w:rsidRPr="00C63E27">
        <w:rPr>
          <w:sz w:val="28"/>
          <w:szCs w:val="28"/>
          <w:lang w:val="kk-KZ"/>
        </w:rPr>
        <w:t xml:space="preserve">түрде </w:t>
      </w:r>
      <w:r w:rsidRPr="00C63E27">
        <w:rPr>
          <w:sz w:val="28"/>
          <w:szCs w:val="28"/>
          <w:lang w:val="kk-KZ"/>
        </w:rPr>
        <w:t>іске асыруда даралануды қажет етсе, ал басқалары оқыту сапасы даралау мен нәтижелер арасындағы делдал ре</w:t>
      </w:r>
      <w:r w:rsidR="00116CE5" w:rsidRPr="00C63E27">
        <w:rPr>
          <w:sz w:val="28"/>
          <w:szCs w:val="28"/>
          <w:lang w:val="kk-KZ"/>
        </w:rPr>
        <w:t>тінде қызмет етеді деп санайды</w:t>
      </w:r>
      <w:r w:rsidRPr="00C63E27">
        <w:rPr>
          <w:sz w:val="28"/>
          <w:szCs w:val="28"/>
          <w:lang w:val="kk-KZ"/>
        </w:rPr>
        <w:t>.</w:t>
      </w:r>
    </w:p>
    <w:p w14:paraId="101C3DA9" w14:textId="77777777" w:rsidR="00BE60C7" w:rsidRPr="00E360E4" w:rsidRDefault="00B85BD9" w:rsidP="00E00BE5">
      <w:pPr>
        <w:pStyle w:val="a3"/>
        <w:tabs>
          <w:tab w:val="left" w:pos="9356"/>
        </w:tabs>
        <w:ind w:left="0" w:firstLine="567"/>
        <w:rPr>
          <w:color w:val="000000"/>
          <w:lang w:val="kk-KZ"/>
        </w:rPr>
      </w:pPr>
      <w:r w:rsidRPr="00E360E4">
        <w:rPr>
          <w:color w:val="000000"/>
          <w:lang w:val="kk-KZ"/>
        </w:rPr>
        <w:t xml:space="preserve">Сонымен қатар, </w:t>
      </w:r>
      <w:r w:rsidR="00BE60C7" w:rsidRPr="00E360E4">
        <w:rPr>
          <w:color w:val="000000"/>
          <w:lang w:val="kk-KZ"/>
        </w:rPr>
        <w:t>В.В.Воронкова, С.Д.Забрамная, Н.Д.Шматко, А.А.Дмитриев, Е.Т.Логинова, Н.М.Назарова, М.Н.Перова, Б.П.</w:t>
      </w:r>
      <w:r w:rsidRPr="00E360E4">
        <w:rPr>
          <w:color w:val="000000"/>
          <w:lang w:val="kk-KZ"/>
        </w:rPr>
        <w:t>Пузанов, И.М.Яковлева және т.б.</w:t>
      </w:r>
      <w:r w:rsidR="00BE60C7" w:rsidRPr="00E360E4">
        <w:rPr>
          <w:color w:val="000000"/>
          <w:lang w:val="kk-KZ"/>
        </w:rPr>
        <w:t xml:space="preserve"> сынды зерттеушілер </w:t>
      </w:r>
      <w:r w:rsidRPr="00E360E4">
        <w:rPr>
          <w:color w:val="000000"/>
          <w:lang w:val="kk-KZ"/>
        </w:rPr>
        <w:t>арнайы педагогтардың</w:t>
      </w:r>
      <w:r w:rsidR="00BE60C7" w:rsidRPr="00E360E4">
        <w:rPr>
          <w:color w:val="000000"/>
          <w:lang w:val="kk-KZ"/>
        </w:rPr>
        <w:t xml:space="preserve"> кәсіби білімінің ұйымдастырылуы мен мазмұны жайлы мәселелерді жекелеп талқылаған болатын.</w:t>
      </w:r>
    </w:p>
    <w:p w14:paraId="26763D36" w14:textId="77777777" w:rsidR="00E601A4" w:rsidRPr="00E360E4" w:rsidRDefault="00B713FC" w:rsidP="00E00BE5">
      <w:pPr>
        <w:pStyle w:val="a3"/>
        <w:tabs>
          <w:tab w:val="left" w:pos="9356"/>
        </w:tabs>
        <w:ind w:left="0" w:firstLine="567"/>
        <w:rPr>
          <w:color w:val="000000"/>
          <w:lang w:val="kk-KZ"/>
        </w:rPr>
      </w:pPr>
      <w:r w:rsidRPr="00E360E4">
        <w:rPr>
          <w:color w:val="000000"/>
          <w:lang w:val="kk-KZ"/>
        </w:rPr>
        <w:t>В.З.</w:t>
      </w:r>
      <w:r w:rsidR="006A58BF" w:rsidRPr="00E360E4">
        <w:rPr>
          <w:color w:val="000000"/>
          <w:lang w:val="kk-KZ"/>
        </w:rPr>
        <w:t>Кантор мен Е.А.</w:t>
      </w:r>
      <w:r w:rsidRPr="00E360E4">
        <w:rPr>
          <w:color w:val="000000"/>
          <w:lang w:val="kk-KZ"/>
        </w:rPr>
        <w:t xml:space="preserve">Медведева </w:t>
      </w:r>
      <w:r w:rsidR="006A58BF" w:rsidRPr="00E360E4">
        <w:rPr>
          <w:color w:val="000000"/>
          <w:lang w:val="kk-KZ"/>
        </w:rPr>
        <w:t>а</w:t>
      </w:r>
      <w:r w:rsidR="002A22FC" w:rsidRPr="00E360E4">
        <w:rPr>
          <w:color w:val="000000"/>
          <w:lang w:val="kk-KZ"/>
        </w:rPr>
        <w:t>рнайы педагогтың кәсіби құзыреттілігінің негізг</w:t>
      </w:r>
      <w:r w:rsidR="004C6255" w:rsidRPr="00E360E4">
        <w:rPr>
          <w:color w:val="000000"/>
          <w:lang w:val="kk-KZ"/>
        </w:rPr>
        <w:t>і сипаттамалары</w:t>
      </w:r>
      <w:r w:rsidR="00EA33E6" w:rsidRPr="00E360E4">
        <w:rPr>
          <w:color w:val="000000"/>
          <w:lang w:val="kk-KZ"/>
        </w:rPr>
        <w:t>н</w:t>
      </w:r>
      <w:r w:rsidR="003B3FF9" w:rsidRPr="00E360E4">
        <w:rPr>
          <w:color w:val="000000"/>
          <w:lang w:val="kk-KZ"/>
        </w:rPr>
        <w:t xml:space="preserve"> ашып көрсеткен</w:t>
      </w:r>
      <w:r w:rsidR="002A22FC" w:rsidRPr="00E360E4">
        <w:rPr>
          <w:color w:val="000000"/>
          <w:lang w:val="kk-KZ"/>
        </w:rPr>
        <w:t>. Осылайша, педагог тұлғасына қойылатын негізгі талаптар</w:t>
      </w:r>
      <w:r w:rsidR="00BE60C7" w:rsidRPr="00E360E4">
        <w:rPr>
          <w:color w:val="000000"/>
          <w:lang w:val="kk-KZ"/>
        </w:rPr>
        <w:t>ы</w:t>
      </w:r>
      <w:r w:rsidR="002A22FC" w:rsidRPr="00E360E4">
        <w:rPr>
          <w:color w:val="000000"/>
          <w:lang w:val="kk-KZ"/>
        </w:rPr>
        <w:t xml:space="preserve"> анықтал</w:t>
      </w:r>
      <w:r w:rsidR="00BE60C7" w:rsidRPr="00E360E4">
        <w:rPr>
          <w:color w:val="000000"/>
          <w:lang w:val="kk-KZ"/>
        </w:rPr>
        <w:t>ып</w:t>
      </w:r>
      <w:r w:rsidR="002A22FC" w:rsidRPr="00E360E4">
        <w:rPr>
          <w:color w:val="000000"/>
          <w:lang w:val="kk-KZ"/>
        </w:rPr>
        <w:t>, «</w:t>
      </w:r>
      <w:r w:rsidR="009459A0" w:rsidRPr="00E360E4">
        <w:rPr>
          <w:color w:val="000000"/>
          <w:lang w:val="kk-KZ"/>
        </w:rPr>
        <w:t>Арнайы педагогика</w:t>
      </w:r>
      <w:r w:rsidR="002A22FC" w:rsidRPr="00E360E4">
        <w:rPr>
          <w:color w:val="000000"/>
          <w:lang w:val="kk-KZ"/>
        </w:rPr>
        <w:t xml:space="preserve">» </w:t>
      </w:r>
      <w:r w:rsidR="007551F1" w:rsidRPr="00E360E4">
        <w:rPr>
          <w:color w:val="000000"/>
          <w:lang w:val="kk-KZ"/>
        </w:rPr>
        <w:t xml:space="preserve">білім беру бағдарламасы </w:t>
      </w:r>
      <w:r w:rsidR="002A22FC" w:rsidRPr="00E360E4">
        <w:rPr>
          <w:color w:val="000000"/>
          <w:lang w:val="kk-KZ"/>
        </w:rPr>
        <w:t>бойынша студенттерді оқыту әдістемесі мен дәс</w:t>
      </w:r>
      <w:r w:rsidR="00E72602" w:rsidRPr="00E360E4">
        <w:rPr>
          <w:color w:val="000000"/>
          <w:lang w:val="kk-KZ"/>
        </w:rPr>
        <w:t>түрлі мазмұны айқындалды  (Р.О.</w:t>
      </w:r>
      <w:r w:rsidR="002A22FC" w:rsidRPr="00E360E4">
        <w:rPr>
          <w:color w:val="000000"/>
          <w:lang w:val="kk-KZ"/>
        </w:rPr>
        <w:t>Ага</w:t>
      </w:r>
      <w:r w:rsidR="00E72602" w:rsidRPr="00E360E4">
        <w:rPr>
          <w:color w:val="000000"/>
          <w:lang w:val="kk-KZ"/>
        </w:rPr>
        <w:t>велян, С.А.</w:t>
      </w:r>
      <w:r w:rsidR="00BE60C7" w:rsidRPr="00E360E4">
        <w:rPr>
          <w:color w:val="000000"/>
          <w:lang w:val="kk-KZ"/>
        </w:rPr>
        <w:t xml:space="preserve">Лабутина және т.б.). </w:t>
      </w:r>
      <w:r w:rsidR="005D1AFC" w:rsidRPr="00E360E4">
        <w:rPr>
          <w:color w:val="000000"/>
          <w:lang w:val="kk-KZ"/>
        </w:rPr>
        <w:t>В.В.Боброва, Е.В.Колтакова, Т.А.Соколовская, Н.Н.Яковлева пікірлерінше, а</w:t>
      </w:r>
      <w:r w:rsidR="002A22FC" w:rsidRPr="00E360E4">
        <w:rPr>
          <w:color w:val="000000"/>
          <w:lang w:val="kk-KZ"/>
        </w:rPr>
        <w:t>рнайы педагогтардың кәсіби құзыреттіліктерін қалыптастыруда бірқатар зама</w:t>
      </w:r>
      <w:r w:rsidR="00BE60C7" w:rsidRPr="00E360E4">
        <w:rPr>
          <w:color w:val="000000"/>
          <w:lang w:val="kk-KZ"/>
        </w:rPr>
        <w:t>науи технологиялар</w:t>
      </w:r>
      <w:r w:rsidR="005D1AFC" w:rsidRPr="00E360E4">
        <w:rPr>
          <w:color w:val="000000"/>
          <w:lang w:val="kk-KZ"/>
        </w:rPr>
        <w:t>ға</w:t>
      </w:r>
      <w:r w:rsidR="00BE60C7" w:rsidRPr="00E360E4">
        <w:rPr>
          <w:color w:val="000000"/>
          <w:lang w:val="kk-KZ"/>
        </w:rPr>
        <w:t xml:space="preserve"> негізделді. </w:t>
      </w:r>
      <w:r w:rsidR="00E601A4" w:rsidRPr="00E360E4">
        <w:rPr>
          <w:color w:val="000000"/>
          <w:lang w:val="kk-KZ"/>
        </w:rPr>
        <w:t>Жоғарыда көрсетілген зерттеулердің нәтиже</w:t>
      </w:r>
      <w:r w:rsidR="00691067" w:rsidRPr="00E360E4">
        <w:rPr>
          <w:color w:val="000000"/>
          <w:lang w:val="kk-KZ"/>
        </w:rPr>
        <w:t xml:space="preserve">сі, болашақ </w:t>
      </w:r>
      <w:r w:rsidR="00D23C4F" w:rsidRPr="00E360E4">
        <w:rPr>
          <w:color w:val="000000"/>
          <w:lang w:val="kk-KZ"/>
        </w:rPr>
        <w:t xml:space="preserve">арнайы </w:t>
      </w:r>
      <w:r w:rsidR="00691067" w:rsidRPr="00E360E4">
        <w:rPr>
          <w:color w:val="000000"/>
          <w:lang w:val="kk-KZ"/>
        </w:rPr>
        <w:t>педагогтарды дуальді</w:t>
      </w:r>
      <w:r w:rsidR="00E601A4" w:rsidRPr="00E360E4">
        <w:rPr>
          <w:color w:val="000000"/>
          <w:lang w:val="kk-KZ"/>
        </w:rPr>
        <w:t xml:space="preserve"> даярлау бойынша  мәселелерді толығымен ашып көрсете қойған жоқ.</w:t>
      </w:r>
    </w:p>
    <w:p w14:paraId="2116F8AA"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Кәсіби білім беру ұйымдарының әлеуметтік </w:t>
      </w:r>
      <w:r w:rsidR="00716875" w:rsidRPr="00E360E4">
        <w:rPr>
          <w:color w:val="000000"/>
          <w:lang w:val="kk-KZ"/>
        </w:rPr>
        <w:t>серіктестігінің</w:t>
      </w:r>
      <w:r w:rsidRPr="00E360E4">
        <w:rPr>
          <w:color w:val="000000"/>
          <w:lang w:val="kk-KZ"/>
        </w:rPr>
        <w:t xml:space="preserve"> дамып келе жатқан механизмдері еліміздің экономикасының қажеттіліктеріне сәйкес студент жастар мен экономикалық және білім беру қызметінің субъектілері, мемлекет арасындағы ұзақ мерзімді өзара тиімді қарым-қатынас жүйесін құру </w:t>
      </w:r>
      <w:r w:rsidRPr="00E360E4">
        <w:rPr>
          <w:color w:val="000000"/>
          <w:lang w:val="kk-KZ"/>
        </w:rPr>
        <w:lastRenderedPageBreak/>
        <w:t>негізіне айналатын, кәсіби білім беру мазмұнының инновациялық дамуын</w:t>
      </w:r>
      <w:r w:rsidR="00C74B2F" w:rsidRPr="00E360E4">
        <w:rPr>
          <w:color w:val="000000"/>
          <w:lang w:val="kk-KZ"/>
        </w:rPr>
        <w:t>дағы басты «катализаторлар</w:t>
      </w:r>
      <w:r w:rsidRPr="00E360E4">
        <w:rPr>
          <w:color w:val="000000"/>
          <w:lang w:val="kk-KZ"/>
        </w:rPr>
        <w:t>» болып табылады.</w:t>
      </w:r>
    </w:p>
    <w:p w14:paraId="094E6681"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Біздің педагогикалық білім беру жүйе</w:t>
      </w:r>
      <w:r w:rsidR="004365D2" w:rsidRPr="00E360E4">
        <w:rPr>
          <w:color w:val="000000"/>
          <w:lang w:val="kk-KZ"/>
        </w:rPr>
        <w:t>мізде</w:t>
      </w:r>
      <w:r w:rsidRPr="00E360E4">
        <w:rPr>
          <w:color w:val="000000"/>
          <w:lang w:val="kk-KZ"/>
        </w:rPr>
        <w:t xml:space="preserve"> шешімін табу</w:t>
      </w:r>
      <w:r w:rsidR="00E142A9" w:rsidRPr="00E360E4">
        <w:rPr>
          <w:color w:val="000000"/>
          <w:lang w:val="kk-KZ"/>
        </w:rPr>
        <w:t>ды</w:t>
      </w:r>
      <w:r w:rsidRPr="00E360E4">
        <w:rPr>
          <w:color w:val="000000"/>
          <w:lang w:val="kk-KZ"/>
        </w:rPr>
        <w:t xml:space="preserve"> қажет</w:t>
      </w:r>
      <w:r w:rsidR="00E601A4" w:rsidRPr="00E360E4">
        <w:rPr>
          <w:color w:val="000000"/>
          <w:lang w:val="kk-KZ"/>
        </w:rPr>
        <w:t xml:space="preserve"> ететін </w:t>
      </w:r>
      <w:r w:rsidRPr="00E360E4">
        <w:rPr>
          <w:color w:val="000000"/>
          <w:lang w:val="kk-KZ"/>
        </w:rPr>
        <w:t xml:space="preserve"> басты міндет – білім беру мекемелерінің шынайы талаптарынан адам ресурстарының сапасы, құрылымы және көлемдерінің артта қалуын жоятын кәсіби білім берудің түбегейлі жаңа моделін қалыптастыру.</w:t>
      </w:r>
    </w:p>
    <w:p w14:paraId="1FBF270D" w14:textId="77777777" w:rsidR="001D6297" w:rsidRPr="00E360E4" w:rsidRDefault="002A22FC" w:rsidP="00E00BE5">
      <w:pPr>
        <w:pStyle w:val="a3"/>
        <w:tabs>
          <w:tab w:val="left" w:pos="9356"/>
        </w:tabs>
        <w:ind w:left="0" w:firstLine="567"/>
        <w:rPr>
          <w:color w:val="000000"/>
          <w:lang w:val="kk-KZ"/>
        </w:rPr>
      </w:pPr>
      <w:r w:rsidRPr="00E360E4">
        <w:rPr>
          <w:color w:val="000000"/>
          <w:lang w:val="kk-KZ"/>
        </w:rPr>
        <w:t xml:space="preserve">Педагогикалық </w:t>
      </w:r>
      <w:r w:rsidR="006A37C8" w:rsidRPr="00E360E4">
        <w:rPr>
          <w:color w:val="000000"/>
          <w:lang w:val="kk-KZ"/>
        </w:rPr>
        <w:t>ЖОО</w:t>
      </w:r>
      <w:r w:rsidRPr="00E360E4">
        <w:rPr>
          <w:color w:val="000000"/>
          <w:lang w:val="kk-KZ"/>
        </w:rPr>
        <w:t xml:space="preserve">-да </w:t>
      </w:r>
      <w:r w:rsidR="00295479" w:rsidRPr="00E360E4">
        <w:rPr>
          <w:color w:val="000000"/>
          <w:lang w:val="kk-KZ"/>
        </w:rPr>
        <w:t>дуальді</w:t>
      </w:r>
      <w:r w:rsidRPr="00E360E4">
        <w:rPr>
          <w:color w:val="000000"/>
          <w:lang w:val="kk-KZ"/>
        </w:rPr>
        <w:t xml:space="preserve"> оқыту жүйесін енгізудің басты бағыттары болып </w:t>
      </w:r>
      <w:r w:rsidR="006A37C8" w:rsidRPr="00E360E4">
        <w:rPr>
          <w:color w:val="000000"/>
          <w:lang w:val="kk-KZ"/>
        </w:rPr>
        <w:t>ЖОО</w:t>
      </w:r>
      <w:r w:rsidRPr="00E360E4">
        <w:rPr>
          <w:color w:val="000000"/>
          <w:lang w:val="kk-KZ"/>
        </w:rPr>
        <w:t xml:space="preserve">-ның  </w:t>
      </w:r>
      <w:r w:rsidR="002B4C77" w:rsidRPr="00E360E4">
        <w:rPr>
          <w:color w:val="000000"/>
          <w:lang w:val="kk-KZ"/>
        </w:rPr>
        <w:t xml:space="preserve">білім алушылары </w:t>
      </w:r>
      <w:r w:rsidRPr="00E360E4">
        <w:rPr>
          <w:color w:val="000000"/>
          <w:lang w:val="kk-KZ"/>
        </w:rPr>
        <w:t>мен педагогтарының кәсіби қатынасы</w:t>
      </w:r>
      <w:r w:rsidR="002B4C77" w:rsidRPr="00E360E4">
        <w:rPr>
          <w:color w:val="000000"/>
          <w:lang w:val="kk-KZ"/>
        </w:rPr>
        <w:t>ның</w:t>
      </w:r>
      <w:r w:rsidRPr="00E360E4">
        <w:rPr>
          <w:color w:val="000000"/>
          <w:lang w:val="kk-KZ"/>
        </w:rPr>
        <w:t xml:space="preserve"> ауқымын кеңейту, инновациялық тәжірибені </w:t>
      </w:r>
      <w:r w:rsidR="002B4C77" w:rsidRPr="00E360E4">
        <w:rPr>
          <w:color w:val="000000"/>
          <w:lang w:val="kk-KZ"/>
        </w:rPr>
        <w:t>алға тарту</w:t>
      </w:r>
      <w:r w:rsidRPr="00E360E4">
        <w:rPr>
          <w:color w:val="000000"/>
          <w:lang w:val="kk-KZ"/>
        </w:rPr>
        <w:t xml:space="preserve">, педагогикалық бағыттағы мамандықтардың әлеуметтік маңыздылығы мен беделін арттыру, білім беру </w:t>
      </w:r>
      <w:r w:rsidR="005C1023" w:rsidRPr="00E360E4">
        <w:rPr>
          <w:color w:val="000000"/>
          <w:lang w:val="kk-KZ"/>
        </w:rPr>
        <w:t>проце</w:t>
      </w:r>
      <w:r w:rsidRPr="00E360E4">
        <w:rPr>
          <w:color w:val="000000"/>
          <w:lang w:val="kk-KZ"/>
        </w:rPr>
        <w:t>сін</w:t>
      </w:r>
      <w:r w:rsidR="001D6297" w:rsidRPr="00E360E4">
        <w:rPr>
          <w:color w:val="000000"/>
          <w:lang w:val="kk-KZ"/>
        </w:rPr>
        <w:t xml:space="preserve"> әзірлеу және</w:t>
      </w:r>
      <w:r w:rsidRPr="00E360E4">
        <w:rPr>
          <w:color w:val="000000"/>
          <w:lang w:val="kk-KZ"/>
        </w:rPr>
        <w:t xml:space="preserve"> оқу-әдістемелік </w:t>
      </w:r>
      <w:r w:rsidR="001D6297" w:rsidRPr="00E360E4">
        <w:rPr>
          <w:color w:val="000000"/>
          <w:lang w:val="kk-KZ"/>
        </w:rPr>
        <w:t>құралмен</w:t>
      </w:r>
      <w:r w:rsidRPr="00E360E4">
        <w:rPr>
          <w:color w:val="000000"/>
          <w:lang w:val="kk-KZ"/>
        </w:rPr>
        <w:t xml:space="preserve"> қам</w:t>
      </w:r>
      <w:r w:rsidR="00434A6B" w:rsidRPr="00E360E4">
        <w:rPr>
          <w:color w:val="000000"/>
          <w:lang w:val="kk-KZ"/>
        </w:rPr>
        <w:t xml:space="preserve">тамасыз ету </w:t>
      </w:r>
      <w:r w:rsidR="002B4C77" w:rsidRPr="00E360E4">
        <w:rPr>
          <w:color w:val="000000"/>
          <w:lang w:val="kk-KZ"/>
        </w:rPr>
        <w:t xml:space="preserve">болып </w:t>
      </w:r>
      <w:r w:rsidR="00A27303" w:rsidRPr="00E360E4">
        <w:rPr>
          <w:color w:val="000000"/>
          <w:lang w:val="kk-KZ"/>
        </w:rPr>
        <w:t>табылады.</w:t>
      </w:r>
      <w:r w:rsidRPr="00E360E4">
        <w:rPr>
          <w:color w:val="000000"/>
          <w:lang w:val="kk-KZ"/>
        </w:rPr>
        <w:t xml:space="preserve"> </w:t>
      </w:r>
      <w:r w:rsidR="001D6297" w:rsidRPr="00E360E4">
        <w:rPr>
          <w:color w:val="000000"/>
          <w:lang w:val="kk-KZ"/>
        </w:rPr>
        <w:t>Бұл бағыттар өзара әрекеттесе отырып</w:t>
      </w:r>
      <w:r w:rsidR="00C93453" w:rsidRPr="00E360E4">
        <w:rPr>
          <w:color w:val="000000"/>
          <w:lang w:val="kk-KZ"/>
        </w:rPr>
        <w:t>,</w:t>
      </w:r>
      <w:r w:rsidR="001D6297" w:rsidRPr="00E360E4">
        <w:rPr>
          <w:color w:val="000000"/>
          <w:lang w:val="kk-KZ"/>
        </w:rPr>
        <w:t xml:space="preserve"> </w:t>
      </w:r>
      <w:r w:rsidR="00C93453" w:rsidRPr="00E360E4">
        <w:rPr>
          <w:color w:val="000000"/>
          <w:lang w:val="kk-KZ"/>
        </w:rPr>
        <w:t>еліміздегі</w:t>
      </w:r>
      <w:r w:rsidR="001D6297" w:rsidRPr="00E360E4">
        <w:rPr>
          <w:color w:val="000000"/>
          <w:lang w:val="kk-KZ"/>
        </w:rPr>
        <w:t xml:space="preserve"> педагогикалық жоғары оқу орындары жүйесін дамыту бағыттарын іске асырады.</w:t>
      </w:r>
    </w:p>
    <w:p w14:paraId="0349DC71" w14:textId="77777777" w:rsidR="002A22FC" w:rsidRPr="00E360E4" w:rsidRDefault="004C6255" w:rsidP="00E00BE5">
      <w:pPr>
        <w:pStyle w:val="a3"/>
        <w:tabs>
          <w:tab w:val="left" w:pos="9356"/>
        </w:tabs>
        <w:ind w:left="0" w:firstLine="567"/>
        <w:rPr>
          <w:color w:val="000000"/>
          <w:lang w:val="kk-KZ"/>
        </w:rPr>
      </w:pPr>
      <w:r w:rsidRPr="00E360E4">
        <w:rPr>
          <w:color w:val="000000"/>
          <w:lang w:val="kk-KZ"/>
        </w:rPr>
        <w:t>Ұ.М.</w:t>
      </w:r>
      <w:r w:rsidR="002A22FC" w:rsidRPr="00E360E4">
        <w:rPr>
          <w:color w:val="000000"/>
          <w:lang w:val="kk-KZ"/>
        </w:rPr>
        <w:t>Әбдіғап</w:t>
      </w:r>
      <w:r w:rsidR="00DA00E6" w:rsidRPr="00E360E4">
        <w:rPr>
          <w:color w:val="000000"/>
          <w:lang w:val="kk-KZ"/>
        </w:rPr>
        <w:t>б</w:t>
      </w:r>
      <w:r w:rsidR="002A22FC" w:rsidRPr="00E360E4">
        <w:rPr>
          <w:color w:val="000000"/>
          <w:lang w:val="kk-KZ"/>
        </w:rPr>
        <w:t xml:space="preserve">арованың соңғы 25 жылда зерттелініп отырған мәселе бойынша ғылыми жарияланымдарға жүргізген талдауы көптеген елдерде </w:t>
      </w:r>
      <w:r w:rsidR="00EE7330" w:rsidRPr="00E360E4">
        <w:rPr>
          <w:color w:val="000000"/>
          <w:lang w:val="kk-KZ"/>
        </w:rPr>
        <w:t>дуальді</w:t>
      </w:r>
      <w:r w:rsidR="002A22FC" w:rsidRPr="00E360E4">
        <w:rPr>
          <w:color w:val="000000"/>
          <w:lang w:val="kk-KZ"/>
        </w:rPr>
        <w:t xml:space="preserve"> жүйелерді белсенді түрде енгізу және жұмыс берушілер мен білім алушылардың жағымды пікірлері</w:t>
      </w:r>
      <w:r w:rsidR="009F41B6" w:rsidRPr="00E360E4">
        <w:rPr>
          <w:color w:val="000000"/>
          <w:lang w:val="kk-KZ"/>
        </w:rPr>
        <w:t>,</w:t>
      </w:r>
      <w:r w:rsidR="002A22FC" w:rsidRPr="00E360E4">
        <w:rPr>
          <w:color w:val="000000"/>
          <w:lang w:val="kk-KZ"/>
        </w:rPr>
        <w:t xml:space="preserve"> мамандарды даярлауда дуал</w:t>
      </w:r>
      <w:r w:rsidR="005B5900" w:rsidRPr="00E360E4">
        <w:rPr>
          <w:color w:val="000000"/>
          <w:lang w:val="kk-KZ"/>
        </w:rPr>
        <w:t>ь</w:t>
      </w:r>
      <w:r w:rsidR="00EE7330" w:rsidRPr="00E360E4">
        <w:rPr>
          <w:color w:val="000000"/>
          <w:lang w:val="kk-KZ"/>
        </w:rPr>
        <w:t>ді</w:t>
      </w:r>
      <w:r w:rsidR="002A22FC" w:rsidRPr="00E360E4">
        <w:rPr>
          <w:color w:val="000000"/>
          <w:lang w:val="kk-KZ"/>
        </w:rPr>
        <w:t xml:space="preserve"> оқытудың тиім</w:t>
      </w:r>
      <w:r w:rsidR="0051129B" w:rsidRPr="00E360E4">
        <w:rPr>
          <w:color w:val="000000"/>
          <w:lang w:val="kk-KZ"/>
        </w:rPr>
        <w:t>ділігін көрсетті</w:t>
      </w:r>
      <w:r w:rsidR="002A22FC" w:rsidRPr="00E360E4">
        <w:rPr>
          <w:color w:val="000000"/>
          <w:lang w:val="kk-KZ"/>
        </w:rPr>
        <w:t>.</w:t>
      </w:r>
    </w:p>
    <w:p w14:paraId="439A8FCD"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Біздің көзқарасымыз бойынша, неміс моделін өз тәжірибемізде сәтті қолдану үшін, біріншіден, </w:t>
      </w:r>
      <w:r w:rsidR="009F41B6" w:rsidRPr="00E360E4">
        <w:rPr>
          <w:color w:val="000000"/>
          <w:lang w:val="kk-KZ"/>
        </w:rPr>
        <w:t>қызығушылықтың артуы</w:t>
      </w:r>
      <w:r w:rsidR="00251EA0" w:rsidRPr="00E360E4">
        <w:rPr>
          <w:color w:val="000000"/>
          <w:lang w:val="kk-KZ"/>
        </w:rPr>
        <w:t xml:space="preserve">, екіншіден, </w:t>
      </w:r>
      <w:r w:rsidR="00BA7278" w:rsidRPr="00E360E4">
        <w:rPr>
          <w:color w:val="000000"/>
          <w:lang w:val="kk-KZ"/>
        </w:rPr>
        <w:t>жоғарғы оқу орындар</w:t>
      </w:r>
      <w:r w:rsidRPr="00E360E4">
        <w:rPr>
          <w:color w:val="000000"/>
          <w:lang w:val="kk-KZ"/>
        </w:rPr>
        <w:t xml:space="preserve"> </w:t>
      </w:r>
      <w:r w:rsidR="00BA7278" w:rsidRPr="00E360E4">
        <w:rPr>
          <w:color w:val="000000"/>
          <w:lang w:val="kk-KZ"/>
        </w:rPr>
        <w:t>мен</w:t>
      </w:r>
      <w:r w:rsidRPr="00E360E4">
        <w:rPr>
          <w:color w:val="000000"/>
          <w:lang w:val="kk-KZ"/>
        </w:rPr>
        <w:t xml:space="preserve"> </w:t>
      </w:r>
      <w:r w:rsidR="00BA7278" w:rsidRPr="00E360E4">
        <w:rPr>
          <w:color w:val="000000"/>
          <w:lang w:val="kk-KZ"/>
        </w:rPr>
        <w:t>арнайы білім беру мекемелері</w:t>
      </w:r>
      <w:r w:rsidRPr="00E360E4">
        <w:rPr>
          <w:color w:val="000000"/>
          <w:lang w:val="kk-KZ"/>
        </w:rPr>
        <w:t xml:space="preserve"> арасында өзара әрекеттестік қажет.</w:t>
      </w:r>
    </w:p>
    <w:p w14:paraId="1B8B8085" w14:textId="77777777" w:rsidR="002A22FC" w:rsidRPr="00E360E4" w:rsidRDefault="00990C2F" w:rsidP="00E00BE5">
      <w:pPr>
        <w:pStyle w:val="a3"/>
        <w:tabs>
          <w:tab w:val="left" w:pos="9356"/>
        </w:tabs>
        <w:ind w:left="0" w:firstLine="567"/>
        <w:rPr>
          <w:color w:val="000000"/>
          <w:lang w:val="kk-KZ"/>
        </w:rPr>
      </w:pPr>
      <w:r w:rsidRPr="00E360E4">
        <w:rPr>
          <w:color w:val="000000"/>
          <w:lang w:val="kk-KZ"/>
        </w:rPr>
        <w:t xml:space="preserve">Осы орайда, </w:t>
      </w:r>
      <w:r w:rsidR="00705F33" w:rsidRPr="00E360E4">
        <w:rPr>
          <w:color w:val="000000"/>
          <w:lang w:val="kk-KZ"/>
        </w:rPr>
        <w:t>Германиядағы дуальд</w:t>
      </w:r>
      <w:r w:rsidR="00A94E9B" w:rsidRPr="00E360E4">
        <w:rPr>
          <w:color w:val="000000"/>
          <w:lang w:val="kk-KZ"/>
        </w:rPr>
        <w:t>і білім беруді ен</w:t>
      </w:r>
      <w:r w:rsidR="00705F33" w:rsidRPr="00E360E4">
        <w:rPr>
          <w:color w:val="000000"/>
          <w:lang w:val="kk-KZ"/>
        </w:rPr>
        <w:t>дірудің оң шешімі, «Дуальд</w:t>
      </w:r>
      <w:r w:rsidR="001A1B23" w:rsidRPr="00E360E4">
        <w:rPr>
          <w:color w:val="000000"/>
          <w:lang w:val="kk-KZ"/>
        </w:rPr>
        <w:t>і</w:t>
      </w:r>
      <w:r w:rsidR="00705F33" w:rsidRPr="00E360E4">
        <w:rPr>
          <w:color w:val="000000"/>
          <w:lang w:val="kk-KZ"/>
        </w:rPr>
        <w:t>-бағдарл</w:t>
      </w:r>
      <w:r w:rsidR="001A1B23" w:rsidRPr="00E360E4">
        <w:rPr>
          <w:color w:val="000000"/>
          <w:lang w:val="kk-KZ"/>
        </w:rPr>
        <w:t>ық</w:t>
      </w:r>
      <w:r w:rsidR="00705F33" w:rsidRPr="00E360E4">
        <w:rPr>
          <w:color w:val="000000"/>
          <w:lang w:val="kk-KZ"/>
        </w:rPr>
        <w:t xml:space="preserve"> оқыту болашақ мұғалімді кәсіби даярлауды жетілдіру шарты ретінде» ғ</w:t>
      </w:r>
      <w:r w:rsidR="00484E47" w:rsidRPr="00E360E4">
        <w:rPr>
          <w:color w:val="000000"/>
          <w:lang w:val="kk-KZ"/>
        </w:rPr>
        <w:t>ылыми жобасын негізге алуға бол</w:t>
      </w:r>
      <w:r w:rsidR="00705F33" w:rsidRPr="00E360E4">
        <w:rPr>
          <w:color w:val="000000"/>
          <w:lang w:val="kk-KZ"/>
        </w:rPr>
        <w:t>ды.</w:t>
      </w:r>
      <w:r w:rsidR="00FF6EEE" w:rsidRPr="00E360E4">
        <w:rPr>
          <w:color w:val="000000"/>
          <w:lang w:val="kk-KZ"/>
        </w:rPr>
        <w:t xml:space="preserve"> </w:t>
      </w:r>
      <w:r w:rsidRPr="00E360E4">
        <w:rPr>
          <w:color w:val="000000"/>
          <w:lang w:val="kk-KZ"/>
        </w:rPr>
        <w:t xml:space="preserve">Бұл жоба  </w:t>
      </w:r>
      <w:r w:rsidR="002A22FC" w:rsidRPr="00E360E4">
        <w:rPr>
          <w:color w:val="000000"/>
          <w:lang w:val="kk-KZ"/>
        </w:rPr>
        <w:t>авторлары Абай атындағы Қазақ Ұлттық педаго</w:t>
      </w:r>
      <w:r w:rsidRPr="00E360E4">
        <w:rPr>
          <w:color w:val="000000"/>
          <w:lang w:val="kk-KZ"/>
        </w:rPr>
        <w:t>гикалық университеті мен Қазақ еңбек және ә</w:t>
      </w:r>
      <w:r w:rsidR="002A22FC" w:rsidRPr="00E360E4">
        <w:rPr>
          <w:color w:val="000000"/>
          <w:lang w:val="kk-KZ"/>
        </w:rPr>
        <w:t>леуметтік</w:t>
      </w:r>
      <w:r w:rsidRPr="00E360E4">
        <w:rPr>
          <w:color w:val="000000"/>
          <w:lang w:val="kk-KZ"/>
        </w:rPr>
        <w:t xml:space="preserve"> қатынастар а</w:t>
      </w:r>
      <w:r w:rsidR="002A22FC" w:rsidRPr="00E360E4">
        <w:rPr>
          <w:color w:val="000000"/>
          <w:lang w:val="kk-KZ"/>
        </w:rPr>
        <w:t>кадемиясының профессорлары ме</w:t>
      </w:r>
      <w:r w:rsidRPr="00E360E4">
        <w:rPr>
          <w:color w:val="000000"/>
          <w:lang w:val="kk-KZ"/>
        </w:rPr>
        <w:t>н докторанттары болып табылады.</w:t>
      </w:r>
      <w:r w:rsidR="002A22FC" w:rsidRPr="00E360E4">
        <w:rPr>
          <w:color w:val="000000"/>
          <w:lang w:val="kk-KZ"/>
        </w:rPr>
        <w:t xml:space="preserve"> </w:t>
      </w:r>
    </w:p>
    <w:p w14:paraId="51CE3F03" w14:textId="77777777" w:rsidR="002A22FC" w:rsidRPr="00E360E4" w:rsidRDefault="00990C2F" w:rsidP="00E00BE5">
      <w:pPr>
        <w:pStyle w:val="a3"/>
        <w:tabs>
          <w:tab w:val="left" w:pos="9356"/>
        </w:tabs>
        <w:ind w:left="0" w:firstLine="567"/>
        <w:rPr>
          <w:color w:val="000000"/>
          <w:lang w:val="kk-KZ"/>
        </w:rPr>
      </w:pPr>
      <w:r w:rsidRPr="00E360E4">
        <w:rPr>
          <w:color w:val="000000"/>
          <w:lang w:val="kk-KZ"/>
        </w:rPr>
        <w:t>Бұл</w:t>
      </w:r>
      <w:r w:rsidR="002A22FC" w:rsidRPr="00E360E4">
        <w:rPr>
          <w:color w:val="000000"/>
          <w:lang w:val="kk-KZ"/>
        </w:rPr>
        <w:t xml:space="preserve"> жобаны іске асыру</w:t>
      </w:r>
      <w:r w:rsidRPr="00E360E4">
        <w:rPr>
          <w:color w:val="000000"/>
          <w:lang w:val="kk-KZ"/>
        </w:rPr>
        <w:t>, еліміздегі дуал</w:t>
      </w:r>
      <w:r w:rsidR="009D7673" w:rsidRPr="00E360E4">
        <w:rPr>
          <w:color w:val="000000"/>
          <w:lang w:val="kk-KZ"/>
        </w:rPr>
        <w:t xml:space="preserve">ьді-бағдарлық </w:t>
      </w:r>
      <w:r w:rsidRPr="00E360E4">
        <w:rPr>
          <w:color w:val="000000"/>
          <w:lang w:val="kk-KZ"/>
        </w:rPr>
        <w:t>оқыту бойынша</w:t>
      </w:r>
      <w:r w:rsidR="002A22FC" w:rsidRPr="00E360E4">
        <w:rPr>
          <w:color w:val="000000"/>
          <w:lang w:val="kk-KZ"/>
        </w:rPr>
        <w:t xml:space="preserve"> алғашқы қорытындыларды жасауға мүмкіндік береді. 2018 жылы Герман</w:t>
      </w:r>
      <w:r w:rsidR="00FE20C0" w:rsidRPr="00E360E4">
        <w:rPr>
          <w:color w:val="000000"/>
          <w:lang w:val="kk-KZ"/>
        </w:rPr>
        <w:t>иял</w:t>
      </w:r>
      <w:r w:rsidR="002A22FC" w:rsidRPr="00E360E4">
        <w:rPr>
          <w:color w:val="000000"/>
          <w:lang w:val="kk-KZ"/>
        </w:rPr>
        <w:t>ық модельді отандық білім беруге механикалық түрде ауыстыру көптеген себепт</w:t>
      </w:r>
      <w:r w:rsidRPr="00E360E4">
        <w:rPr>
          <w:color w:val="000000"/>
          <w:lang w:val="kk-KZ"/>
        </w:rPr>
        <w:t>ер</w:t>
      </w:r>
      <w:r w:rsidR="005153EF" w:rsidRPr="00E360E4">
        <w:rPr>
          <w:color w:val="000000"/>
          <w:lang w:val="kk-KZ"/>
        </w:rPr>
        <w:t>ге байланысты мүмкін емес болды</w:t>
      </w:r>
      <w:r w:rsidR="00A15346" w:rsidRPr="00E360E4">
        <w:rPr>
          <w:color w:val="000000"/>
          <w:lang w:val="kk-KZ"/>
        </w:rPr>
        <w:t>.</w:t>
      </w:r>
    </w:p>
    <w:p w14:paraId="705447FA" w14:textId="77777777" w:rsidR="00FE76E8" w:rsidRPr="00E360E4" w:rsidRDefault="00FE76E8" w:rsidP="00E00BE5">
      <w:pPr>
        <w:pStyle w:val="a3"/>
        <w:tabs>
          <w:tab w:val="left" w:pos="9356"/>
        </w:tabs>
        <w:ind w:left="0" w:firstLine="709"/>
        <w:rPr>
          <w:color w:val="000000"/>
          <w:lang w:val="kk-KZ"/>
        </w:rPr>
      </w:pPr>
      <w:r w:rsidRPr="00E360E4">
        <w:rPr>
          <w:color w:val="000000"/>
          <w:lang w:val="kk-KZ"/>
        </w:rPr>
        <w:t>Кәсі</w:t>
      </w:r>
      <w:r w:rsidR="00FE033A" w:rsidRPr="00E360E4">
        <w:rPr>
          <w:color w:val="000000"/>
          <w:lang w:val="kk-KZ"/>
        </w:rPr>
        <w:t>би</w:t>
      </w:r>
      <w:r w:rsidRPr="00E360E4">
        <w:rPr>
          <w:color w:val="000000"/>
          <w:lang w:val="kk-KZ"/>
        </w:rPr>
        <w:t xml:space="preserve"> білім берудің дуал</w:t>
      </w:r>
      <w:r w:rsidR="00FE033A" w:rsidRPr="00E360E4">
        <w:rPr>
          <w:color w:val="000000"/>
          <w:lang w:val="kk-KZ"/>
        </w:rPr>
        <w:t>ь</w:t>
      </w:r>
      <w:r w:rsidRPr="00E360E4">
        <w:rPr>
          <w:color w:val="000000"/>
          <w:lang w:val="kk-KZ"/>
        </w:rPr>
        <w:t>д</w:t>
      </w:r>
      <w:r w:rsidR="00FE0462" w:rsidRPr="00E360E4">
        <w:rPr>
          <w:color w:val="000000"/>
          <w:lang w:val="kk-KZ"/>
        </w:rPr>
        <w:t>і</w:t>
      </w:r>
      <w:r w:rsidRPr="00E360E4">
        <w:rPr>
          <w:color w:val="000000"/>
          <w:lang w:val="kk-KZ"/>
        </w:rPr>
        <w:t xml:space="preserve"> нысаны педагогикалық балама ретінде ғана емес, сонымен қатар нарықтық экономика жағдайларына жақсы бейімделген, Қазақстанды қоса алғанда, әртүрлі елдердің кәсіби педагогикасының дамуына әсер ететін білім беру феномені ретінде қарастырылады. Дуальд</w:t>
      </w:r>
      <w:r w:rsidR="009F3BBF" w:rsidRPr="00E360E4">
        <w:rPr>
          <w:color w:val="000000"/>
          <w:lang w:val="kk-KZ"/>
        </w:rPr>
        <w:t>і</w:t>
      </w:r>
      <w:r w:rsidRPr="00E360E4">
        <w:rPr>
          <w:color w:val="000000"/>
          <w:lang w:val="kk-KZ"/>
        </w:rPr>
        <w:t xml:space="preserve"> оқыту жүйесінің негізін қалаушы қағида</w:t>
      </w:r>
      <w:r w:rsidR="009627DD" w:rsidRPr="00E360E4">
        <w:rPr>
          <w:color w:val="000000"/>
          <w:lang w:val="kk-KZ"/>
        </w:rPr>
        <w:t xml:space="preserve"> </w:t>
      </w:r>
      <w:r w:rsidRPr="00E360E4">
        <w:rPr>
          <w:color w:val="000000"/>
          <w:lang w:val="kk-KZ"/>
        </w:rPr>
        <w:t>-</w:t>
      </w:r>
      <w:r w:rsidR="009627DD" w:rsidRPr="00E360E4">
        <w:rPr>
          <w:color w:val="000000"/>
          <w:lang w:val="kk-KZ"/>
        </w:rPr>
        <w:t xml:space="preserve"> </w:t>
      </w:r>
      <w:r w:rsidRPr="00E360E4">
        <w:rPr>
          <w:color w:val="000000"/>
          <w:lang w:val="kk-KZ"/>
        </w:rPr>
        <w:t xml:space="preserve">білім беру ұйымдары мен кәсіпорындардың кадрларды даярлау сапасы үшін тең әлеуметтік жауапкершілікті </w:t>
      </w:r>
      <w:r w:rsidR="009627DD" w:rsidRPr="00E360E4">
        <w:rPr>
          <w:color w:val="000000"/>
          <w:lang w:val="kk-KZ"/>
        </w:rPr>
        <w:t xml:space="preserve">өзіне </w:t>
      </w:r>
      <w:r w:rsidRPr="00E360E4">
        <w:rPr>
          <w:color w:val="000000"/>
          <w:lang w:val="kk-KZ"/>
        </w:rPr>
        <w:t>алады.</w:t>
      </w:r>
    </w:p>
    <w:p w14:paraId="6C5A459E" w14:textId="77777777" w:rsidR="00FE033A" w:rsidRPr="00E360E4" w:rsidRDefault="002A22FC" w:rsidP="00E00BE5">
      <w:pPr>
        <w:pStyle w:val="a3"/>
        <w:tabs>
          <w:tab w:val="left" w:pos="9356"/>
        </w:tabs>
        <w:ind w:left="0" w:firstLine="567"/>
        <w:rPr>
          <w:color w:val="000000"/>
          <w:lang w:val="kk-KZ"/>
        </w:rPr>
      </w:pPr>
      <w:r w:rsidRPr="00E360E4">
        <w:rPr>
          <w:color w:val="000000"/>
          <w:lang w:val="kk-KZ"/>
        </w:rPr>
        <w:t>Қазақстан Республикасында «</w:t>
      </w:r>
      <w:r w:rsidR="00101F4B" w:rsidRPr="00E360E4">
        <w:rPr>
          <w:color w:val="000000"/>
          <w:lang w:val="kk-KZ"/>
        </w:rPr>
        <w:t>дуальд</w:t>
      </w:r>
      <w:r w:rsidR="005C0A72" w:rsidRPr="00E360E4">
        <w:rPr>
          <w:color w:val="000000"/>
          <w:lang w:val="kk-KZ"/>
        </w:rPr>
        <w:t>і</w:t>
      </w:r>
      <w:r w:rsidRPr="00E360E4">
        <w:rPr>
          <w:color w:val="000000"/>
          <w:lang w:val="kk-KZ"/>
        </w:rPr>
        <w:t xml:space="preserve"> оқыту» </w:t>
      </w:r>
      <w:r w:rsidR="00FE033A" w:rsidRPr="00E360E4">
        <w:rPr>
          <w:color w:val="000000"/>
          <w:lang w:val="kk-KZ"/>
        </w:rPr>
        <w:t>ұғымы</w:t>
      </w:r>
      <w:r w:rsidRPr="00E360E4">
        <w:rPr>
          <w:color w:val="000000"/>
          <w:lang w:val="kk-KZ"/>
        </w:rPr>
        <w:t xml:space="preserve"> Қазақстан Республикасы Еңбек кодексінің жобасына сәйкес, оқу мекемесі мен білім алушының тең жауапкершілігі нормасымен толықтырылған. </w:t>
      </w:r>
      <w:r w:rsidR="00FE033A" w:rsidRPr="00E360E4">
        <w:rPr>
          <w:color w:val="000000"/>
          <w:lang w:val="kk-KZ"/>
        </w:rPr>
        <w:t>Осыған сүйене отырып, дуал</w:t>
      </w:r>
      <w:r w:rsidR="00FE72E7" w:rsidRPr="00E360E4">
        <w:rPr>
          <w:color w:val="000000"/>
          <w:lang w:val="kk-KZ"/>
        </w:rPr>
        <w:t>ь</w:t>
      </w:r>
      <w:r w:rsidR="00FE033A" w:rsidRPr="00E360E4">
        <w:rPr>
          <w:color w:val="000000"/>
          <w:lang w:val="kk-KZ"/>
        </w:rPr>
        <w:t>д</w:t>
      </w:r>
      <w:r w:rsidR="00FE72E7" w:rsidRPr="00E360E4">
        <w:rPr>
          <w:color w:val="000000"/>
          <w:lang w:val="kk-KZ"/>
        </w:rPr>
        <w:t>і</w:t>
      </w:r>
      <w:r w:rsidR="003B5584" w:rsidRPr="00E360E4">
        <w:rPr>
          <w:color w:val="000000"/>
          <w:lang w:val="kk-KZ"/>
        </w:rPr>
        <w:t>-</w:t>
      </w:r>
      <w:r w:rsidR="00FE033A" w:rsidRPr="00E360E4">
        <w:rPr>
          <w:color w:val="000000"/>
          <w:lang w:val="kk-KZ"/>
        </w:rPr>
        <w:t>бағдарл</w:t>
      </w:r>
      <w:r w:rsidR="00FE72E7" w:rsidRPr="00E360E4">
        <w:rPr>
          <w:color w:val="000000"/>
          <w:lang w:val="kk-KZ"/>
        </w:rPr>
        <w:t>ық</w:t>
      </w:r>
      <w:r w:rsidR="00FE033A" w:rsidRPr="00E360E4">
        <w:rPr>
          <w:color w:val="000000"/>
          <w:lang w:val="kk-KZ"/>
        </w:rPr>
        <w:t xml:space="preserve"> оқытудың мәні айқындалды. </w:t>
      </w:r>
    </w:p>
    <w:p w14:paraId="5E2DABB8" w14:textId="77777777" w:rsidR="004D6726" w:rsidRPr="00E360E4" w:rsidRDefault="00007BDA" w:rsidP="00E00BE5">
      <w:pPr>
        <w:pStyle w:val="a3"/>
        <w:tabs>
          <w:tab w:val="left" w:pos="9356"/>
        </w:tabs>
        <w:ind w:left="0" w:firstLine="709"/>
        <w:rPr>
          <w:i/>
          <w:color w:val="000000"/>
          <w:lang w:val="kk-KZ"/>
        </w:rPr>
      </w:pPr>
      <w:r w:rsidRPr="00E360E4">
        <w:rPr>
          <w:i/>
          <w:color w:val="000000"/>
          <w:lang w:val="kk-KZ"/>
        </w:rPr>
        <w:t xml:space="preserve">Сонымен, </w:t>
      </w:r>
      <w:r w:rsidR="003B5584" w:rsidRPr="00E360E4">
        <w:rPr>
          <w:i/>
          <w:color w:val="000000"/>
          <w:lang w:val="kk-KZ"/>
        </w:rPr>
        <w:t xml:space="preserve">дуальді-бағдарлық </w:t>
      </w:r>
      <w:r w:rsidR="004D6726" w:rsidRPr="00E360E4">
        <w:rPr>
          <w:i/>
          <w:color w:val="000000"/>
          <w:lang w:val="kk-KZ"/>
        </w:rPr>
        <w:t xml:space="preserve">оқыту </w:t>
      </w:r>
      <w:r w:rsidR="00076EB0" w:rsidRPr="00E360E4">
        <w:rPr>
          <w:i/>
          <w:color w:val="000000"/>
          <w:lang w:val="kk-KZ"/>
        </w:rPr>
        <w:t>–</w:t>
      </w:r>
      <w:r w:rsidR="004D6726" w:rsidRPr="00E360E4">
        <w:rPr>
          <w:i/>
          <w:color w:val="000000"/>
          <w:lang w:val="kk-KZ"/>
        </w:rPr>
        <w:t xml:space="preserve"> бұл кәсіби даярлаудың технологиясы мен білім беру мазмұнының жалпы мақсаттары мен құндылықтарын </w:t>
      </w:r>
      <w:r w:rsidR="004D6726" w:rsidRPr="00E360E4">
        <w:rPr>
          <w:i/>
          <w:color w:val="000000"/>
          <w:lang w:val="kk-KZ"/>
        </w:rPr>
        <w:lastRenderedPageBreak/>
        <w:t xml:space="preserve">көрсететін, нақты білім беру мекемелері және  қазіргі заманғы қоғам қажеттіліктеріне сәйкес белгілі бір бейіндегі және біліктілік деңгейіндегі педагог кадрларды даярлауда білім беру және практикалық сфералардың өзара әрекеттесуіне негізделген  «бірыңғай ұйымдастырылған тұтастық» болып табылады. </w:t>
      </w:r>
    </w:p>
    <w:p w14:paraId="19218C49"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Қазіргі таңда қалыптасқан еліміздегі кәсіби білім беру жүйесі осы мәселені толықтай шеше алмай отыр. </w:t>
      </w:r>
      <w:r w:rsidR="003418F9" w:rsidRPr="00E360E4">
        <w:rPr>
          <w:color w:val="000000"/>
          <w:lang w:val="kk-KZ"/>
        </w:rPr>
        <w:t>Осыған байланысты о</w:t>
      </w:r>
      <w:r w:rsidRPr="00E360E4">
        <w:rPr>
          <w:color w:val="000000"/>
          <w:lang w:val="kk-KZ"/>
        </w:rPr>
        <w:t>рын алып жатқан жағдайдың бір</w:t>
      </w:r>
      <w:r w:rsidR="008717FA" w:rsidRPr="00E360E4">
        <w:rPr>
          <w:color w:val="000000"/>
          <w:lang w:val="kk-KZ"/>
        </w:rPr>
        <w:t>і</w:t>
      </w:r>
      <w:r w:rsidRPr="00E360E4">
        <w:rPr>
          <w:color w:val="000000"/>
          <w:lang w:val="kk-KZ"/>
        </w:rPr>
        <w:t xml:space="preserve"> – кәсіби оқу мекемелері түлектерінің теориялық білімдері мен тәжірибелік дағдыларының арасындағы алшақтық. Еңбек нарығында мамандарды даярлау сапасы мен тиімділігін арттыру үшін дуал</w:t>
      </w:r>
      <w:r w:rsidR="005B5900" w:rsidRPr="00E360E4">
        <w:rPr>
          <w:color w:val="000000"/>
          <w:lang w:val="kk-KZ"/>
        </w:rPr>
        <w:t>ь</w:t>
      </w:r>
      <w:r w:rsidR="00D52A02" w:rsidRPr="00E360E4">
        <w:rPr>
          <w:color w:val="000000"/>
          <w:lang w:val="kk-KZ"/>
        </w:rPr>
        <w:t>ді</w:t>
      </w:r>
      <w:r w:rsidRPr="00E360E4">
        <w:rPr>
          <w:color w:val="000000"/>
          <w:lang w:val="kk-KZ"/>
        </w:rPr>
        <w:t xml:space="preserve"> оқыту жүйесін кәсіби білім берудің оқу </w:t>
      </w:r>
      <w:r w:rsidR="00D52A02" w:rsidRPr="00E360E4">
        <w:rPr>
          <w:color w:val="000000"/>
          <w:lang w:val="kk-KZ"/>
        </w:rPr>
        <w:t>проце</w:t>
      </w:r>
      <w:r w:rsidRPr="00E360E4">
        <w:rPr>
          <w:color w:val="000000"/>
          <w:lang w:val="kk-KZ"/>
        </w:rPr>
        <w:t>сіне енгізу болып отыр.</w:t>
      </w:r>
    </w:p>
    <w:p w14:paraId="370F8936" w14:textId="77777777" w:rsidR="00FC0787" w:rsidRPr="00E360E4" w:rsidRDefault="00FC0787" w:rsidP="00E00BE5">
      <w:pPr>
        <w:pStyle w:val="a3"/>
        <w:tabs>
          <w:tab w:val="left" w:pos="9356"/>
        </w:tabs>
        <w:ind w:left="0" w:firstLine="709"/>
        <w:rPr>
          <w:iCs/>
          <w:color w:val="000000"/>
          <w:lang w:val="kk-KZ" w:eastAsia="ar-SA"/>
        </w:rPr>
      </w:pPr>
      <w:r w:rsidRPr="00E360E4">
        <w:rPr>
          <w:color w:val="000000"/>
          <w:lang w:val="kk-KZ" w:eastAsia="ar-SA"/>
        </w:rPr>
        <w:t>2015-2016 жылдардағы жаһандық бәсекеге қабілеттілік туралы есеп</w:t>
      </w:r>
      <w:r w:rsidR="006F0789" w:rsidRPr="00E360E4">
        <w:rPr>
          <w:color w:val="000000"/>
          <w:lang w:val="kk-KZ" w:eastAsia="ar-SA"/>
        </w:rPr>
        <w:t xml:space="preserve"> беруде </w:t>
      </w:r>
      <w:r w:rsidRPr="00E360E4">
        <w:rPr>
          <w:color w:val="000000"/>
          <w:lang w:val="kk-KZ" w:eastAsia="ar-SA"/>
        </w:rPr>
        <w:t xml:space="preserve"> «жоғары білім және кәсіптік даярлық» ДЭФ (Дүниежүзлік экономикалық форум) көрсеткіші бойынша </w:t>
      </w:r>
      <w:r w:rsidR="00AB4CAB" w:rsidRPr="00E360E4">
        <w:rPr>
          <w:color w:val="000000"/>
          <w:lang w:val="kk-KZ" w:eastAsia="ar-SA"/>
        </w:rPr>
        <w:t>ж</w:t>
      </w:r>
      <w:r w:rsidRPr="00E360E4">
        <w:rPr>
          <w:color w:val="000000"/>
          <w:lang w:val="kk-KZ" w:eastAsia="ar-SA"/>
        </w:rPr>
        <w:t>аһандық бәсекеге қабілеттілік индексі көрсетілген.</w:t>
      </w:r>
      <w:r w:rsidRPr="00E360E4">
        <w:rPr>
          <w:bCs/>
          <w:color w:val="000000"/>
          <w:lang w:val="kk-KZ" w:eastAsia="ar-SA"/>
        </w:rPr>
        <w:t xml:space="preserve">  </w:t>
      </w:r>
      <w:r w:rsidRPr="00E360E4">
        <w:rPr>
          <w:iCs/>
          <w:color w:val="000000"/>
          <w:lang w:val="kk-KZ" w:eastAsia="ar-SA"/>
        </w:rPr>
        <w:t>Қазақстанның жоғары оқу орындары жоғары білім беру нарығында бәсекеге қабілеттіліктің жеткіліксіз деңгейін көрсетіп отыр.</w:t>
      </w:r>
    </w:p>
    <w:p w14:paraId="6A0FBB66" w14:textId="77777777" w:rsidR="002A22FC" w:rsidRPr="00E360E4" w:rsidRDefault="00676738" w:rsidP="006A249E">
      <w:pPr>
        <w:pStyle w:val="a3"/>
        <w:tabs>
          <w:tab w:val="left" w:pos="9356"/>
        </w:tabs>
        <w:ind w:left="0" w:firstLine="567"/>
        <w:rPr>
          <w:color w:val="000000"/>
          <w:lang w:val="kk-KZ"/>
        </w:rPr>
      </w:pPr>
      <w:r w:rsidRPr="00E360E4">
        <w:rPr>
          <w:color w:val="000000"/>
          <w:lang w:val="kk-KZ"/>
        </w:rPr>
        <w:t>Бұл с</w:t>
      </w:r>
      <w:r w:rsidR="0090193D" w:rsidRPr="00E360E4">
        <w:rPr>
          <w:color w:val="000000"/>
          <w:lang w:val="kk-KZ"/>
        </w:rPr>
        <w:t>тратегияны әзірлеу әлеуметтік-</w:t>
      </w:r>
      <w:r w:rsidRPr="00E360E4">
        <w:rPr>
          <w:color w:val="000000"/>
          <w:lang w:val="kk-KZ"/>
        </w:rPr>
        <w:t xml:space="preserve">экономикалық реформалар жағдайында </w:t>
      </w:r>
      <w:r w:rsidR="00FE602F" w:rsidRPr="00E360E4">
        <w:rPr>
          <w:color w:val="000000"/>
          <w:lang w:val="kk-KZ"/>
        </w:rPr>
        <w:t>арнайы педагогтарды</w:t>
      </w:r>
      <w:r w:rsidRPr="00E360E4">
        <w:rPr>
          <w:color w:val="000000"/>
          <w:lang w:val="kk-KZ"/>
        </w:rPr>
        <w:t xml:space="preserve"> кәсіби даярлау процесі</w:t>
      </w:r>
      <w:r w:rsidR="00FE602F" w:rsidRPr="00E360E4">
        <w:rPr>
          <w:color w:val="000000"/>
          <w:lang w:val="kk-KZ"/>
        </w:rPr>
        <w:t xml:space="preserve"> </w:t>
      </w:r>
      <w:r w:rsidR="00076EB0" w:rsidRPr="00E360E4">
        <w:rPr>
          <w:color w:val="000000"/>
          <w:lang w:val="kk-KZ"/>
        </w:rPr>
        <w:t>–</w:t>
      </w:r>
      <w:r w:rsidR="00FE602F" w:rsidRPr="00E360E4">
        <w:rPr>
          <w:color w:val="000000"/>
          <w:lang w:val="kk-KZ"/>
        </w:rPr>
        <w:t xml:space="preserve"> </w:t>
      </w:r>
      <w:r w:rsidRPr="00E360E4">
        <w:rPr>
          <w:color w:val="000000"/>
          <w:lang w:val="kk-KZ"/>
        </w:rPr>
        <w:t>алуан түрлілік пен күрделілікті теориялық ұғыну қажеттілігіне негізделген. Қоғамның тек нарықтық қатынастарға бағдарлануы кү</w:t>
      </w:r>
      <w:r w:rsidR="00B42D2A" w:rsidRPr="00E360E4">
        <w:rPr>
          <w:color w:val="000000"/>
          <w:lang w:val="kk-KZ"/>
        </w:rPr>
        <w:t>рдел</w:t>
      </w:r>
      <w:r w:rsidRPr="00E360E4">
        <w:rPr>
          <w:color w:val="000000"/>
          <w:lang w:val="kk-KZ"/>
        </w:rPr>
        <w:t xml:space="preserve">і шиеленіскен әлеуметтік проблемаларды тудырды. Қазіргі, уақытта арнайы білім берудің отандық жүйесі барлық мұқтаж жандардың өсіп келе жатқан қажеттіліктерін қанағаттандырмайды. Негізгі себептердің бірі жоғары </w:t>
      </w:r>
      <w:r w:rsidR="00762FB2" w:rsidRPr="00E360E4">
        <w:rPr>
          <w:color w:val="000000"/>
          <w:lang w:val="kk-KZ"/>
        </w:rPr>
        <w:t>арнайы педагогикалық</w:t>
      </w:r>
      <w:r w:rsidRPr="00E360E4">
        <w:rPr>
          <w:color w:val="000000"/>
          <w:lang w:val="kk-KZ"/>
        </w:rPr>
        <w:t xml:space="preserve"> білімі бар кадрлардың жетіспеушілігімен байланысты. </w:t>
      </w:r>
    </w:p>
    <w:p w14:paraId="78952FA3" w14:textId="77777777" w:rsidR="00950C1E" w:rsidRPr="00E360E4" w:rsidRDefault="000C55FA" w:rsidP="00E00BE5">
      <w:pPr>
        <w:pStyle w:val="a3"/>
        <w:tabs>
          <w:tab w:val="left" w:pos="9356"/>
        </w:tabs>
        <w:ind w:left="0" w:firstLine="709"/>
        <w:rPr>
          <w:color w:val="000000"/>
          <w:lang w:val="kk-KZ" w:eastAsia="ru-RU"/>
        </w:rPr>
      </w:pPr>
      <w:r w:rsidRPr="00E360E4">
        <w:rPr>
          <w:color w:val="000000"/>
          <w:lang w:val="kk-KZ" w:eastAsia="ru-RU"/>
        </w:rPr>
        <w:t>Арнайы педагогика</w:t>
      </w:r>
      <w:r w:rsidR="00F75102" w:rsidRPr="00E360E4">
        <w:rPr>
          <w:color w:val="000000"/>
          <w:lang w:val="kk-KZ" w:eastAsia="ru-RU"/>
        </w:rPr>
        <w:t xml:space="preserve"> мамандығы тек кәсіби білімнің, дағдылардың ғана емес, сонымен қатар болашақ маманның белгі</w:t>
      </w:r>
      <w:r w:rsidR="00270E70" w:rsidRPr="00E360E4">
        <w:rPr>
          <w:color w:val="000000"/>
          <w:lang w:val="kk-KZ" w:eastAsia="ru-RU"/>
        </w:rPr>
        <w:t>лі бір жеке қасиеттерінің болуы</w:t>
      </w:r>
      <w:r w:rsidR="00F75102" w:rsidRPr="00E360E4">
        <w:rPr>
          <w:color w:val="000000"/>
          <w:lang w:val="kk-KZ" w:eastAsia="ru-RU"/>
        </w:rPr>
        <w:t>мен сипатталатынын айта кеткен</w:t>
      </w:r>
      <w:r w:rsidR="00950C1E" w:rsidRPr="00E360E4">
        <w:rPr>
          <w:color w:val="000000"/>
          <w:lang w:val="kk-KZ" w:eastAsia="ru-RU"/>
        </w:rPr>
        <w:t xml:space="preserve"> </w:t>
      </w:r>
      <w:r w:rsidR="00F75102" w:rsidRPr="00E360E4">
        <w:rPr>
          <w:color w:val="000000"/>
          <w:lang w:val="kk-KZ" w:eastAsia="ru-RU"/>
        </w:rPr>
        <w:t>жөн. Мысалы, О.Е.</w:t>
      </w:r>
      <w:r w:rsidR="00950C1E" w:rsidRPr="00E360E4">
        <w:rPr>
          <w:color w:val="000000"/>
          <w:lang w:val="kk-KZ" w:eastAsia="ru-RU"/>
        </w:rPr>
        <w:t xml:space="preserve">Грибованың </w:t>
      </w:r>
      <w:r w:rsidR="00F75102" w:rsidRPr="00E360E4">
        <w:rPr>
          <w:color w:val="000000"/>
          <w:lang w:val="kk-KZ" w:eastAsia="ru-RU"/>
        </w:rPr>
        <w:t xml:space="preserve">пікірі </w:t>
      </w:r>
      <w:r w:rsidR="00950C1E" w:rsidRPr="00E360E4">
        <w:rPr>
          <w:color w:val="000000"/>
          <w:lang w:val="kk-KZ" w:eastAsia="ru-RU"/>
        </w:rPr>
        <w:t xml:space="preserve">бойынша, бұл әрекет </w:t>
      </w:r>
      <w:r w:rsidR="00F75102" w:rsidRPr="00E360E4">
        <w:rPr>
          <w:color w:val="000000"/>
          <w:lang w:val="kk-KZ" w:eastAsia="ru-RU"/>
        </w:rPr>
        <w:t>үлкен</w:t>
      </w:r>
      <w:r w:rsidR="00950C1E" w:rsidRPr="00E360E4">
        <w:rPr>
          <w:color w:val="000000"/>
          <w:lang w:val="kk-KZ" w:eastAsia="ru-RU"/>
        </w:rPr>
        <w:t xml:space="preserve"> жауапкершілікті</w:t>
      </w:r>
      <w:r w:rsidR="00F75102" w:rsidRPr="00E360E4">
        <w:rPr>
          <w:color w:val="000000"/>
          <w:lang w:val="kk-KZ" w:eastAsia="ru-RU"/>
        </w:rPr>
        <w:t xml:space="preserve"> талап етеді</w:t>
      </w:r>
      <w:r w:rsidR="00950C1E" w:rsidRPr="00E360E4">
        <w:rPr>
          <w:color w:val="000000"/>
          <w:lang w:val="kk-KZ" w:eastAsia="ru-RU"/>
        </w:rPr>
        <w:t>. Бұл қазіргі заманғы зерттеушілердің көзқарастарына сәйкес келеді, олар кәсі</w:t>
      </w:r>
      <w:r w:rsidR="003357F1" w:rsidRPr="00E360E4">
        <w:rPr>
          <w:color w:val="000000"/>
          <w:lang w:val="kk-KZ" w:eastAsia="ru-RU"/>
        </w:rPr>
        <w:t>би</w:t>
      </w:r>
      <w:r w:rsidR="00950C1E" w:rsidRPr="00E360E4">
        <w:rPr>
          <w:color w:val="000000"/>
          <w:lang w:val="kk-KZ" w:eastAsia="ru-RU"/>
        </w:rPr>
        <w:t xml:space="preserve"> білім беру жүйесі әр адамның тұлғалық даму</w:t>
      </w:r>
      <w:r w:rsidR="00480C5A" w:rsidRPr="00E360E4">
        <w:rPr>
          <w:color w:val="000000"/>
          <w:lang w:val="kk-KZ" w:eastAsia="ru-RU"/>
        </w:rPr>
        <w:t>ының кеңістігіне айналады (М.Н.</w:t>
      </w:r>
      <w:r w:rsidR="00950C1E" w:rsidRPr="00E360E4">
        <w:rPr>
          <w:color w:val="000000"/>
          <w:lang w:val="kk-KZ" w:eastAsia="ru-RU"/>
        </w:rPr>
        <w:t>Берулава, Ю.П.</w:t>
      </w:r>
      <w:r w:rsidR="00480C5A" w:rsidRPr="00E360E4">
        <w:rPr>
          <w:color w:val="000000"/>
          <w:lang w:val="kk-KZ" w:eastAsia="ru-RU"/>
        </w:rPr>
        <w:t>Ветров, Г.М.Гогиберидзе, И.Ф.Игропуло, СВ.Кульневич, И.Б.Сериков, Н.К.Сергеев, В.К.Шаповалов, И.С.</w:t>
      </w:r>
      <w:r w:rsidR="00950C1E" w:rsidRPr="00E360E4">
        <w:rPr>
          <w:color w:val="000000"/>
          <w:lang w:val="kk-KZ" w:eastAsia="ru-RU"/>
        </w:rPr>
        <w:t xml:space="preserve">Якиманская және </w:t>
      </w:r>
      <w:r w:rsidR="00685649" w:rsidRPr="00E360E4">
        <w:rPr>
          <w:color w:val="000000"/>
          <w:lang w:val="kk-KZ" w:eastAsia="ru-RU"/>
        </w:rPr>
        <w:t>т.б</w:t>
      </w:r>
      <w:r w:rsidR="00950C1E" w:rsidRPr="00E360E4">
        <w:rPr>
          <w:color w:val="000000"/>
          <w:lang w:val="kk-KZ" w:eastAsia="ru-RU"/>
        </w:rPr>
        <w:t>.)</w:t>
      </w:r>
      <w:r w:rsidR="00F75102" w:rsidRPr="00E360E4">
        <w:rPr>
          <w:color w:val="000000"/>
          <w:lang w:val="kk-KZ" w:eastAsia="ru-RU"/>
        </w:rPr>
        <w:t xml:space="preserve"> д</w:t>
      </w:r>
      <w:r w:rsidR="00480C5A" w:rsidRPr="00E360E4">
        <w:rPr>
          <w:color w:val="000000"/>
          <w:lang w:val="kk-KZ" w:eastAsia="ru-RU"/>
        </w:rPr>
        <w:t>еген пікірді ұстан</w:t>
      </w:r>
      <w:r w:rsidR="00F75102" w:rsidRPr="00E360E4">
        <w:rPr>
          <w:color w:val="000000"/>
          <w:lang w:val="kk-KZ" w:eastAsia="ru-RU"/>
        </w:rPr>
        <w:t>ды</w:t>
      </w:r>
      <w:r w:rsidR="00950C1E" w:rsidRPr="00E360E4">
        <w:rPr>
          <w:color w:val="000000"/>
          <w:lang w:val="kk-KZ" w:eastAsia="ru-RU"/>
        </w:rPr>
        <w:t xml:space="preserve">. </w:t>
      </w:r>
      <w:r w:rsidR="006A550C" w:rsidRPr="00E360E4">
        <w:rPr>
          <w:color w:val="000000"/>
          <w:lang w:val="kk-KZ" w:eastAsia="ru-RU"/>
        </w:rPr>
        <w:t>Арнайы педагогтардың</w:t>
      </w:r>
      <w:r w:rsidR="00950C1E" w:rsidRPr="00E360E4">
        <w:rPr>
          <w:color w:val="000000"/>
          <w:lang w:val="kk-KZ" w:eastAsia="ru-RU"/>
        </w:rPr>
        <w:t xml:space="preserve"> кәсіби білім беру мәселелеріне арналған </w:t>
      </w:r>
      <w:r w:rsidR="00480C5A" w:rsidRPr="00E360E4">
        <w:rPr>
          <w:color w:val="000000"/>
          <w:lang w:val="kk-KZ" w:eastAsia="ru-RU"/>
        </w:rPr>
        <w:t>зерттеулер</w:t>
      </w:r>
      <w:r w:rsidR="00950C1E" w:rsidRPr="00E360E4">
        <w:rPr>
          <w:color w:val="000000"/>
          <w:lang w:val="kk-KZ" w:eastAsia="ru-RU"/>
        </w:rPr>
        <w:t xml:space="preserve">: </w:t>
      </w:r>
      <w:r w:rsidR="00480C5A" w:rsidRPr="00E360E4">
        <w:rPr>
          <w:color w:val="000000"/>
          <w:lang w:val="kk-KZ" w:eastAsia="ru-RU"/>
        </w:rPr>
        <w:t>Д.И.</w:t>
      </w:r>
      <w:r w:rsidR="00061D99" w:rsidRPr="00E360E4">
        <w:rPr>
          <w:color w:val="000000"/>
          <w:lang w:val="kk-KZ" w:eastAsia="ru-RU"/>
        </w:rPr>
        <w:t>Азбукин</w:t>
      </w:r>
      <w:r w:rsidR="00950C1E" w:rsidRPr="00E360E4">
        <w:rPr>
          <w:color w:val="000000"/>
          <w:lang w:val="kk-KZ" w:eastAsia="ru-RU"/>
        </w:rPr>
        <w:t>, В</w:t>
      </w:r>
      <w:r w:rsidR="00480C5A" w:rsidRPr="00E360E4">
        <w:rPr>
          <w:color w:val="000000"/>
          <w:lang w:val="kk-KZ" w:eastAsia="ru-RU"/>
        </w:rPr>
        <w:t>.М.</w:t>
      </w:r>
      <w:r w:rsidR="00061D99" w:rsidRPr="00E360E4">
        <w:rPr>
          <w:color w:val="000000"/>
          <w:lang w:val="kk-KZ" w:eastAsia="ru-RU"/>
        </w:rPr>
        <w:t>Бонч-Бруевич</w:t>
      </w:r>
      <w:r w:rsidR="00480C5A" w:rsidRPr="00E360E4">
        <w:rPr>
          <w:color w:val="000000"/>
          <w:lang w:val="kk-KZ" w:eastAsia="ru-RU"/>
        </w:rPr>
        <w:t>, О.Е.</w:t>
      </w:r>
      <w:r w:rsidR="00061D99" w:rsidRPr="00E360E4">
        <w:rPr>
          <w:color w:val="000000"/>
          <w:lang w:val="kk-KZ" w:eastAsia="ru-RU"/>
        </w:rPr>
        <w:t>Грибов</w:t>
      </w:r>
      <w:r w:rsidR="00480C5A" w:rsidRPr="00E360E4">
        <w:rPr>
          <w:color w:val="000000"/>
          <w:lang w:val="kk-KZ" w:eastAsia="ru-RU"/>
        </w:rPr>
        <w:t>, Л.В.</w:t>
      </w:r>
      <w:r w:rsidR="00061D99" w:rsidRPr="00E360E4">
        <w:rPr>
          <w:color w:val="000000"/>
          <w:lang w:val="kk-KZ" w:eastAsia="ru-RU"/>
        </w:rPr>
        <w:t>Занков, В.П.Кащенко, Н.Н.Малофеев, Б.П.Пузанов, В.И.Селиверстов, Д.С.Шилов</w:t>
      </w:r>
      <w:r w:rsidR="00950C1E" w:rsidRPr="00E360E4">
        <w:rPr>
          <w:color w:val="000000"/>
          <w:lang w:val="kk-KZ" w:eastAsia="ru-RU"/>
        </w:rPr>
        <w:t xml:space="preserve"> және </w:t>
      </w:r>
      <w:r w:rsidR="00061D99" w:rsidRPr="00E360E4">
        <w:rPr>
          <w:color w:val="000000"/>
          <w:lang w:val="kk-KZ" w:eastAsia="ru-RU"/>
        </w:rPr>
        <w:t>т.б</w:t>
      </w:r>
      <w:r w:rsidR="00950C1E" w:rsidRPr="00E360E4">
        <w:rPr>
          <w:color w:val="000000"/>
          <w:lang w:val="kk-KZ" w:eastAsia="ru-RU"/>
        </w:rPr>
        <w:t>.</w:t>
      </w:r>
      <w:r w:rsidR="00061D99" w:rsidRPr="00E360E4">
        <w:rPr>
          <w:color w:val="000000"/>
          <w:lang w:val="kk-KZ" w:eastAsia="ru-RU"/>
        </w:rPr>
        <w:t xml:space="preserve"> жұмыстарында көрініс тапқан.</w:t>
      </w:r>
      <w:r w:rsidR="00950C1E" w:rsidRPr="00E360E4">
        <w:rPr>
          <w:color w:val="000000"/>
          <w:lang w:val="kk-KZ" w:eastAsia="ru-RU"/>
        </w:rPr>
        <w:t xml:space="preserve"> Әр түрлі </w:t>
      </w:r>
      <w:r w:rsidR="00061D99" w:rsidRPr="00E360E4">
        <w:rPr>
          <w:color w:val="000000"/>
          <w:lang w:val="kk-KZ" w:eastAsia="ru-RU"/>
        </w:rPr>
        <w:t>бейіндегі</w:t>
      </w:r>
      <w:r w:rsidR="00950C1E" w:rsidRPr="00E360E4">
        <w:rPr>
          <w:color w:val="000000"/>
          <w:lang w:val="kk-KZ" w:eastAsia="ru-RU"/>
        </w:rPr>
        <w:t xml:space="preserve"> </w:t>
      </w:r>
      <w:r w:rsidR="00A553D2" w:rsidRPr="00E360E4">
        <w:rPr>
          <w:color w:val="000000"/>
          <w:lang w:val="kk-KZ" w:eastAsia="ru-RU"/>
        </w:rPr>
        <w:t>арнайы педагогтардың</w:t>
      </w:r>
      <w:r w:rsidR="00950C1E" w:rsidRPr="00E360E4">
        <w:rPr>
          <w:color w:val="000000"/>
          <w:lang w:val="kk-KZ" w:eastAsia="ru-RU"/>
        </w:rPr>
        <w:t xml:space="preserve"> қыз</w:t>
      </w:r>
      <w:r w:rsidR="00061D99" w:rsidRPr="00E360E4">
        <w:rPr>
          <w:color w:val="000000"/>
          <w:lang w:val="kk-KZ" w:eastAsia="ru-RU"/>
        </w:rPr>
        <w:t xml:space="preserve">метінің ерекшелігі мен дамуы  </w:t>
      </w:r>
      <w:r w:rsidR="00950C1E" w:rsidRPr="00E360E4">
        <w:rPr>
          <w:color w:val="000000"/>
          <w:lang w:val="kk-KZ" w:eastAsia="ru-RU"/>
        </w:rPr>
        <w:t xml:space="preserve">білікті мамандарды кәсіби даярлау жүйесін едәуір жетілдіруді ғана емес, сонымен қатар </w:t>
      </w:r>
      <w:r w:rsidR="008D6E22" w:rsidRPr="00E360E4">
        <w:rPr>
          <w:color w:val="000000"/>
          <w:lang w:val="kk-KZ" w:eastAsia="ru-RU"/>
        </w:rPr>
        <w:t>арнайы</w:t>
      </w:r>
      <w:r w:rsidR="00950C1E" w:rsidRPr="00E360E4">
        <w:rPr>
          <w:color w:val="000000"/>
          <w:lang w:val="kk-KZ" w:eastAsia="ru-RU"/>
        </w:rPr>
        <w:t xml:space="preserve"> ғылыми зерттеулерді де қажет етеді. </w:t>
      </w:r>
      <w:r w:rsidR="00007D2D" w:rsidRPr="00E360E4">
        <w:rPr>
          <w:color w:val="000000"/>
          <w:lang w:val="kk-KZ" w:eastAsia="ru-RU"/>
        </w:rPr>
        <w:t xml:space="preserve">Жоғарыда айтылған ойлардың негізінде </w:t>
      </w:r>
      <w:r w:rsidR="00950C1E" w:rsidRPr="00E360E4">
        <w:rPr>
          <w:color w:val="000000"/>
          <w:lang w:val="kk-KZ" w:eastAsia="ru-RU"/>
        </w:rPr>
        <w:t xml:space="preserve">бірқатар зерттеушілердің </w:t>
      </w:r>
      <w:r w:rsidR="00741186" w:rsidRPr="00E360E4">
        <w:rPr>
          <w:color w:val="000000"/>
          <w:lang w:val="kk-KZ" w:eastAsia="ru-RU"/>
        </w:rPr>
        <w:t>арнайы педагогтарды</w:t>
      </w:r>
      <w:r w:rsidR="00950C1E" w:rsidRPr="00E360E4">
        <w:rPr>
          <w:color w:val="000000"/>
          <w:lang w:val="kk-KZ" w:eastAsia="ru-RU"/>
        </w:rPr>
        <w:t xml:space="preserve"> даярлаудың тұтас процесіне назар аударуын атап өт</w:t>
      </w:r>
      <w:r w:rsidR="00007D2D" w:rsidRPr="00E360E4">
        <w:rPr>
          <w:color w:val="000000"/>
          <w:lang w:val="kk-KZ" w:eastAsia="ru-RU"/>
        </w:rPr>
        <w:t>уіміз керек (Д.И.Азбукин, Ф.А.</w:t>
      </w:r>
      <w:r w:rsidR="00950C1E" w:rsidRPr="00E360E4">
        <w:rPr>
          <w:color w:val="000000"/>
          <w:lang w:val="kk-KZ" w:eastAsia="ru-RU"/>
        </w:rPr>
        <w:t>Pay</w:t>
      </w:r>
      <w:r w:rsidR="00007D2D" w:rsidRPr="00E360E4">
        <w:rPr>
          <w:color w:val="000000"/>
          <w:lang w:val="kk-KZ" w:eastAsia="ru-RU"/>
        </w:rPr>
        <w:t>, В.А.Лапшин, В.И.Селиверстов, Н.Н.Малофеев, Б.В.Белявский, Н.М.Назаров, Н.П.Пивоваров</w:t>
      </w:r>
      <w:r w:rsidR="00950C1E" w:rsidRPr="00E360E4">
        <w:rPr>
          <w:color w:val="000000"/>
          <w:lang w:val="kk-KZ" w:eastAsia="ru-RU"/>
        </w:rPr>
        <w:t xml:space="preserve"> және </w:t>
      </w:r>
      <w:r w:rsidR="00007D2D" w:rsidRPr="00E360E4">
        <w:rPr>
          <w:color w:val="000000"/>
          <w:lang w:val="kk-KZ" w:eastAsia="ru-RU"/>
        </w:rPr>
        <w:t>т.б.</w:t>
      </w:r>
      <w:r w:rsidR="00950C1E" w:rsidRPr="00E360E4">
        <w:rPr>
          <w:color w:val="000000"/>
          <w:lang w:val="kk-KZ" w:eastAsia="ru-RU"/>
        </w:rPr>
        <w:t>).</w:t>
      </w:r>
    </w:p>
    <w:p w14:paraId="0E517C86"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Алайда, қазіргі </w:t>
      </w:r>
      <w:r w:rsidR="00AE3736" w:rsidRPr="00E360E4">
        <w:rPr>
          <w:color w:val="000000"/>
          <w:lang w:val="kk-KZ" w:eastAsia="ru-RU"/>
        </w:rPr>
        <w:t>арнайы педагогтарды</w:t>
      </w:r>
      <w:r w:rsidRPr="00E360E4">
        <w:rPr>
          <w:color w:val="000000"/>
          <w:lang w:val="kk-KZ" w:eastAsia="ru-RU"/>
        </w:rPr>
        <w:t xml:space="preserve"> кәсіби даярлау жүйесі бірқатар </w:t>
      </w:r>
      <w:r w:rsidRPr="00E360E4">
        <w:rPr>
          <w:color w:val="000000"/>
          <w:lang w:val="kk-KZ" w:eastAsia="ru-RU"/>
        </w:rPr>
        <w:lastRenderedPageBreak/>
        <w:t>теориялық-әдіснамалық және тәжі</w:t>
      </w:r>
      <w:r w:rsidR="00A95247" w:rsidRPr="00E360E4">
        <w:rPr>
          <w:color w:val="000000"/>
          <w:lang w:val="kk-KZ" w:eastAsia="ru-RU"/>
        </w:rPr>
        <w:t>рибелік сипаттағы мәселелер</w:t>
      </w:r>
      <w:r w:rsidR="003B465E" w:rsidRPr="00E360E4">
        <w:rPr>
          <w:color w:val="000000"/>
          <w:lang w:val="kk-KZ" w:eastAsia="ru-RU"/>
        </w:rPr>
        <w:t>ге ие</w:t>
      </w:r>
      <w:r w:rsidR="00A95247" w:rsidRPr="00E360E4">
        <w:rPr>
          <w:color w:val="000000"/>
          <w:lang w:val="kk-KZ" w:eastAsia="ru-RU"/>
        </w:rPr>
        <w:t>. С</w:t>
      </w:r>
      <w:r w:rsidRPr="00E360E4">
        <w:rPr>
          <w:color w:val="000000"/>
          <w:lang w:val="kk-KZ" w:eastAsia="ru-RU"/>
        </w:rPr>
        <w:t xml:space="preserve">оның ішінде, қазіргі кезге дейін болашақ арнайы педагогтарды </w:t>
      </w:r>
      <w:r w:rsidR="00A95247" w:rsidRPr="00E360E4">
        <w:rPr>
          <w:color w:val="000000"/>
          <w:lang w:val="kk-KZ" w:eastAsia="ru-RU"/>
        </w:rPr>
        <w:t>дуальді</w:t>
      </w:r>
      <w:r w:rsidRPr="00E360E4">
        <w:rPr>
          <w:color w:val="000000"/>
          <w:lang w:val="kk-KZ" w:eastAsia="ru-RU"/>
        </w:rPr>
        <w:t>-</w:t>
      </w:r>
      <w:r w:rsidR="00101F4B" w:rsidRPr="00E360E4">
        <w:rPr>
          <w:color w:val="000000"/>
          <w:lang w:val="kk-KZ" w:eastAsia="ru-RU"/>
        </w:rPr>
        <w:t>бағдарл</w:t>
      </w:r>
      <w:r w:rsidR="00A95247" w:rsidRPr="00E360E4">
        <w:rPr>
          <w:color w:val="000000"/>
          <w:lang w:val="kk-KZ" w:eastAsia="ru-RU"/>
        </w:rPr>
        <w:t xml:space="preserve">ық </w:t>
      </w:r>
      <w:r w:rsidRPr="00E360E4">
        <w:rPr>
          <w:color w:val="000000"/>
          <w:lang w:val="kk-KZ" w:eastAsia="ru-RU"/>
        </w:rPr>
        <w:t>даярлығы, алдағы қызметке дайындығы және арнайы кәсіби маңызды қасиеттердің қалыптасуы секілді негізгі көрсеткіш бойынша бірыңғай ғылыми түсінік жоқ. Сондай-ақ, кейбір педагог-психологтар поликәсіби сипаттағы тұлғалар қасиеттерінің жеке тобын, яғни, жекелеген мамандықтар өкілдеріне тән қасиеттерді бөліп көрсете</w:t>
      </w:r>
      <w:r w:rsidR="00FA1E6A" w:rsidRPr="00E360E4">
        <w:rPr>
          <w:color w:val="000000"/>
          <w:lang w:val="kk-KZ" w:eastAsia="ru-RU"/>
        </w:rPr>
        <w:t>тіндігін айта кеткен жөн  (К.А.</w:t>
      </w:r>
      <w:r w:rsidRPr="00E360E4">
        <w:rPr>
          <w:color w:val="000000"/>
          <w:lang w:val="kk-KZ" w:eastAsia="ru-RU"/>
        </w:rPr>
        <w:t>Абульханова-Славская, А.И</w:t>
      </w:r>
      <w:r w:rsidR="005B5900" w:rsidRPr="00E360E4">
        <w:rPr>
          <w:color w:val="000000"/>
          <w:lang w:val="kk-KZ" w:eastAsia="ru-RU"/>
        </w:rPr>
        <w:t>.Кочетов, В.Д.Небылицын; Н.И.</w:t>
      </w:r>
      <w:r w:rsidR="006042F5" w:rsidRPr="00E360E4">
        <w:rPr>
          <w:color w:val="000000"/>
          <w:lang w:val="kk-KZ" w:eastAsia="ru-RU"/>
        </w:rPr>
        <w:t>Рейнвальд, Э.А.</w:t>
      </w:r>
      <w:r w:rsidRPr="00E360E4">
        <w:rPr>
          <w:color w:val="000000"/>
          <w:lang w:val="kk-KZ" w:eastAsia="ru-RU"/>
        </w:rPr>
        <w:t xml:space="preserve">Фарапонова және т.б.). </w:t>
      </w:r>
      <w:r w:rsidR="003C50A2" w:rsidRPr="00E360E4">
        <w:rPr>
          <w:color w:val="000000"/>
          <w:lang w:val="kk-KZ" w:eastAsia="ru-RU"/>
        </w:rPr>
        <w:t xml:space="preserve">В.Г.Зазыкин, В.П.Захаров, Е.А.Климов, Н.В.Кузьмина, О.А.Кудряшов, В.Г.Кунтыш, В.Я.Селиченко, Е.Э.Смирнова, И.Ю.Соколова, П.Б.Торопов, Л.И.Уманский және Л.В.Фаустовалар </w:t>
      </w:r>
      <w:r w:rsidRPr="00E360E4">
        <w:rPr>
          <w:color w:val="000000"/>
          <w:lang w:val="kk-KZ" w:eastAsia="ru-RU"/>
        </w:rPr>
        <w:t>кәсіби маңызды қасиеттерді нақты кәсіби қызметтің қажетті компоненті ретінде қ</w:t>
      </w:r>
      <w:r w:rsidR="00336DD2" w:rsidRPr="00E360E4">
        <w:rPr>
          <w:color w:val="000000"/>
          <w:lang w:val="kk-KZ" w:eastAsia="ru-RU"/>
        </w:rPr>
        <w:t>арастырад</w:t>
      </w:r>
      <w:r w:rsidR="00B600FD" w:rsidRPr="00E360E4">
        <w:rPr>
          <w:color w:val="000000"/>
          <w:lang w:val="kk-KZ" w:eastAsia="ru-RU"/>
        </w:rPr>
        <w:t>ы</w:t>
      </w:r>
      <w:r w:rsidRPr="00E360E4">
        <w:rPr>
          <w:color w:val="000000"/>
          <w:lang w:val="kk-KZ" w:eastAsia="ru-RU"/>
        </w:rPr>
        <w:t>.</w:t>
      </w:r>
    </w:p>
    <w:p w14:paraId="6722E157" w14:textId="77777777" w:rsidR="002A22FC" w:rsidRPr="00E360E4" w:rsidRDefault="002A22FC" w:rsidP="004E7BA9">
      <w:pPr>
        <w:pStyle w:val="a3"/>
        <w:tabs>
          <w:tab w:val="left" w:pos="9356"/>
        </w:tabs>
        <w:ind w:left="0" w:firstLine="567"/>
        <w:rPr>
          <w:color w:val="000000"/>
          <w:lang w:val="kk-KZ" w:eastAsia="ru-RU"/>
        </w:rPr>
      </w:pPr>
      <w:r w:rsidRPr="00E360E4">
        <w:rPr>
          <w:color w:val="000000"/>
          <w:lang w:val="kk-KZ" w:eastAsia="ru-RU"/>
        </w:rPr>
        <w:t>Соңғы он жылд</w:t>
      </w:r>
      <w:r w:rsidR="00274274" w:rsidRPr="00E360E4">
        <w:rPr>
          <w:color w:val="000000"/>
          <w:lang w:val="kk-KZ" w:eastAsia="ru-RU"/>
        </w:rPr>
        <w:t>ықта</w:t>
      </w:r>
      <w:r w:rsidRPr="00E360E4">
        <w:rPr>
          <w:color w:val="000000"/>
          <w:lang w:val="kk-KZ" w:eastAsia="ru-RU"/>
        </w:rPr>
        <w:t xml:space="preserve"> </w:t>
      </w:r>
      <w:r w:rsidR="00B600FD" w:rsidRPr="00E360E4">
        <w:rPr>
          <w:color w:val="000000"/>
          <w:lang w:val="kk-KZ" w:eastAsia="ru-RU"/>
        </w:rPr>
        <w:t>арнайы педагогтарды</w:t>
      </w:r>
      <w:r w:rsidRPr="00E360E4">
        <w:rPr>
          <w:color w:val="000000"/>
          <w:lang w:val="kk-KZ" w:eastAsia="ru-RU"/>
        </w:rPr>
        <w:t xml:space="preserve"> даярлауды еліміздегі педагогикалық жоғары оқу орындарының арнайы </w:t>
      </w:r>
      <w:r w:rsidR="000C5382" w:rsidRPr="00E360E4">
        <w:rPr>
          <w:color w:val="000000"/>
          <w:lang w:val="kk-KZ" w:eastAsia="ru-RU"/>
        </w:rPr>
        <w:t xml:space="preserve">педагогикалық </w:t>
      </w:r>
      <w:r w:rsidRPr="00E360E4">
        <w:rPr>
          <w:color w:val="000000"/>
          <w:lang w:val="kk-KZ" w:eastAsia="ru-RU"/>
        </w:rPr>
        <w:t>факультеттері жүзеге асырып келеді (</w:t>
      </w:r>
      <w:r w:rsidR="00AF6885" w:rsidRPr="00E360E4">
        <w:rPr>
          <w:color w:val="000000"/>
          <w:lang w:val="kk-KZ" w:eastAsia="ru-RU"/>
        </w:rPr>
        <w:t>олар</w:t>
      </w:r>
      <w:r w:rsidR="00B30219" w:rsidRPr="00E360E4">
        <w:rPr>
          <w:color w:val="000000"/>
          <w:lang w:val="kk-KZ" w:eastAsia="ru-RU"/>
        </w:rPr>
        <w:t xml:space="preserve"> Алматы, Павлодар</w:t>
      </w:r>
      <w:r w:rsidR="000050CB" w:rsidRPr="00E360E4">
        <w:rPr>
          <w:color w:val="000000"/>
          <w:lang w:val="kk-KZ" w:eastAsia="ru-RU"/>
        </w:rPr>
        <w:t>, Шымкент</w:t>
      </w:r>
      <w:r w:rsidR="00B30219" w:rsidRPr="00E360E4">
        <w:rPr>
          <w:color w:val="000000"/>
          <w:lang w:val="kk-KZ" w:eastAsia="ru-RU"/>
        </w:rPr>
        <w:t xml:space="preserve"> және т.б. </w:t>
      </w:r>
      <w:r w:rsidR="006C00BB" w:rsidRPr="00E360E4">
        <w:rPr>
          <w:color w:val="000000"/>
          <w:lang w:val="kk-KZ" w:eastAsia="ru-RU"/>
        </w:rPr>
        <w:t>қалалардағы жоғарғы оқу орындар</w:t>
      </w:r>
      <w:r w:rsidR="00AF6885" w:rsidRPr="00E360E4">
        <w:rPr>
          <w:color w:val="000000"/>
          <w:lang w:val="kk-KZ" w:eastAsia="ru-RU"/>
        </w:rPr>
        <w:t>). «Арнайы педагогика» білім беру бағдарламасы бойынша елімізде б</w:t>
      </w:r>
      <w:r w:rsidRPr="00E360E4">
        <w:rPr>
          <w:color w:val="000000"/>
          <w:lang w:val="kk-KZ" w:eastAsia="ru-RU"/>
        </w:rPr>
        <w:t>асты жетекші педагогикалық</w:t>
      </w:r>
      <w:r w:rsidR="00B262B8" w:rsidRPr="00E360E4">
        <w:rPr>
          <w:color w:val="000000"/>
          <w:lang w:val="kk-KZ" w:eastAsia="ru-RU"/>
        </w:rPr>
        <w:t xml:space="preserve"> </w:t>
      </w:r>
      <w:r w:rsidR="00E44199" w:rsidRPr="00E360E4">
        <w:rPr>
          <w:color w:val="000000"/>
          <w:lang w:val="kk-KZ" w:eastAsia="ru-RU"/>
        </w:rPr>
        <w:t>жоғарғы оқу ор</w:t>
      </w:r>
      <w:r w:rsidR="002C17BD" w:rsidRPr="00E360E4">
        <w:rPr>
          <w:color w:val="000000"/>
          <w:lang w:val="kk-KZ" w:eastAsia="ru-RU"/>
        </w:rPr>
        <w:t>ы</w:t>
      </w:r>
      <w:r w:rsidR="00E44199" w:rsidRPr="00E360E4">
        <w:rPr>
          <w:color w:val="000000"/>
          <w:lang w:val="kk-KZ" w:eastAsia="ru-RU"/>
        </w:rPr>
        <w:t>н</w:t>
      </w:r>
      <w:r w:rsidR="002C17BD" w:rsidRPr="00E360E4">
        <w:rPr>
          <w:color w:val="000000"/>
          <w:lang w:val="kk-KZ" w:eastAsia="ru-RU"/>
        </w:rPr>
        <w:t>дар</w:t>
      </w:r>
      <w:r w:rsidR="004E7BA9" w:rsidRPr="00E360E4">
        <w:rPr>
          <w:color w:val="000000"/>
          <w:lang w:val="kk-KZ" w:eastAsia="ru-RU"/>
        </w:rPr>
        <w:t>ды атап өтетін болсақ</w:t>
      </w:r>
      <w:r w:rsidR="00B262B8" w:rsidRPr="00E360E4">
        <w:rPr>
          <w:color w:val="000000"/>
          <w:lang w:val="kk-KZ" w:eastAsia="ru-RU"/>
        </w:rPr>
        <w:t>: Абай атындағы Қаз</w:t>
      </w:r>
      <w:r w:rsidR="00AF6885" w:rsidRPr="00E360E4">
        <w:rPr>
          <w:color w:val="000000"/>
          <w:lang w:val="kk-KZ" w:eastAsia="ru-RU"/>
        </w:rPr>
        <w:t>ақ Ұлттық педагогикалық университеті</w:t>
      </w:r>
      <w:r w:rsidR="002C17BD" w:rsidRPr="00E360E4">
        <w:rPr>
          <w:color w:val="000000"/>
          <w:lang w:val="kk-KZ" w:eastAsia="ru-RU"/>
        </w:rPr>
        <w:t xml:space="preserve">, </w:t>
      </w:r>
      <w:r w:rsidRPr="00E360E4">
        <w:rPr>
          <w:color w:val="000000"/>
          <w:lang w:val="kk-KZ" w:eastAsia="ru-RU"/>
        </w:rPr>
        <w:t>Қазақ Ұлттық педагогикалық Қыздар университеті</w:t>
      </w:r>
      <w:r w:rsidR="002C17BD" w:rsidRPr="00E360E4">
        <w:rPr>
          <w:color w:val="000000"/>
          <w:lang w:val="kk-KZ" w:eastAsia="ru-RU"/>
        </w:rPr>
        <w:t xml:space="preserve"> және Павлодар</w:t>
      </w:r>
      <w:r w:rsidR="00B536ED" w:rsidRPr="00E360E4">
        <w:rPr>
          <w:color w:val="000000"/>
          <w:lang w:val="kk-KZ" w:eastAsia="ru-RU"/>
        </w:rPr>
        <w:t xml:space="preserve"> </w:t>
      </w:r>
      <w:r w:rsidR="002C17BD" w:rsidRPr="00E360E4">
        <w:rPr>
          <w:color w:val="000000"/>
          <w:lang w:val="kk-KZ" w:eastAsia="ru-RU"/>
        </w:rPr>
        <w:t>мемлекеттік университеті және т.б</w:t>
      </w:r>
      <w:r w:rsidRPr="00E360E4">
        <w:rPr>
          <w:color w:val="000000"/>
          <w:lang w:val="kk-KZ" w:eastAsia="ru-RU"/>
        </w:rPr>
        <w:t xml:space="preserve">. </w:t>
      </w:r>
      <w:r w:rsidR="002C17BD" w:rsidRPr="00E360E4">
        <w:rPr>
          <w:color w:val="000000"/>
          <w:lang w:val="kk-KZ" w:eastAsia="ru-RU"/>
        </w:rPr>
        <w:t>Арнайы педагогиканың</w:t>
      </w:r>
      <w:r w:rsidRPr="00E360E4">
        <w:rPr>
          <w:color w:val="000000"/>
          <w:lang w:val="kk-KZ" w:eastAsia="ru-RU"/>
        </w:rPr>
        <w:t xml:space="preserve"> барлық негізгі бағыттары бойынша мамандарды д</w:t>
      </w:r>
      <w:r w:rsidR="00B262B8" w:rsidRPr="00E360E4">
        <w:rPr>
          <w:color w:val="000000"/>
          <w:lang w:val="kk-KZ" w:eastAsia="ru-RU"/>
        </w:rPr>
        <w:t xml:space="preserve">аярлау осы педагогикалық </w:t>
      </w:r>
      <w:r w:rsidR="006A37C8" w:rsidRPr="00E360E4">
        <w:rPr>
          <w:color w:val="000000"/>
          <w:lang w:val="kk-KZ" w:eastAsia="ru-RU"/>
        </w:rPr>
        <w:t>ЖОО</w:t>
      </w:r>
      <w:r w:rsidR="00B262B8" w:rsidRPr="00E360E4">
        <w:rPr>
          <w:color w:val="000000"/>
          <w:lang w:val="kk-KZ" w:eastAsia="ru-RU"/>
        </w:rPr>
        <w:t>-</w:t>
      </w:r>
      <w:r w:rsidRPr="00E360E4">
        <w:rPr>
          <w:color w:val="000000"/>
          <w:lang w:val="kk-KZ" w:eastAsia="ru-RU"/>
        </w:rPr>
        <w:t>да жүзеге асырылады.</w:t>
      </w:r>
    </w:p>
    <w:p w14:paraId="402BBD71" w14:textId="78B7D3E8" w:rsidR="00422F3F" w:rsidRDefault="00403E62" w:rsidP="00E00BE5">
      <w:pPr>
        <w:pStyle w:val="a3"/>
        <w:tabs>
          <w:tab w:val="left" w:pos="9356"/>
        </w:tabs>
        <w:ind w:left="0" w:firstLine="567"/>
        <w:rPr>
          <w:color w:val="000000"/>
          <w:lang w:val="kk-KZ" w:eastAsia="ru-RU"/>
        </w:rPr>
      </w:pPr>
      <w:r w:rsidRPr="00E360E4">
        <w:rPr>
          <w:color w:val="000000"/>
          <w:lang w:val="kk-KZ" w:eastAsia="ru-RU"/>
        </w:rPr>
        <w:t xml:space="preserve"> Қазіргі кезде бірде-</w:t>
      </w:r>
      <w:r w:rsidR="002A22FC" w:rsidRPr="00E360E4">
        <w:rPr>
          <w:color w:val="000000"/>
          <w:lang w:val="kk-KZ" w:eastAsia="ru-RU"/>
        </w:rPr>
        <w:t xml:space="preserve">бір педагогикалық </w:t>
      </w:r>
      <w:r w:rsidR="006A37C8" w:rsidRPr="00E360E4">
        <w:rPr>
          <w:color w:val="000000"/>
          <w:lang w:val="kk-KZ" w:eastAsia="ru-RU"/>
        </w:rPr>
        <w:t>ЖОО</w:t>
      </w:r>
      <w:r w:rsidR="002A22FC" w:rsidRPr="00E360E4">
        <w:rPr>
          <w:color w:val="000000"/>
          <w:lang w:val="kk-KZ" w:eastAsia="ru-RU"/>
        </w:rPr>
        <w:t>-да тірек-қимыл аппаратында бұз</w:t>
      </w:r>
      <w:r w:rsidR="00FA1E6A" w:rsidRPr="00E360E4">
        <w:rPr>
          <w:color w:val="000000"/>
          <w:lang w:val="kk-KZ" w:eastAsia="ru-RU"/>
        </w:rPr>
        <w:t>ылыс</w:t>
      </w:r>
      <w:r w:rsidR="00DA00E6" w:rsidRPr="00E360E4">
        <w:rPr>
          <w:color w:val="000000"/>
          <w:lang w:val="kk-KZ" w:eastAsia="ru-RU"/>
        </w:rPr>
        <w:t xml:space="preserve">тары, сонымен қатар, </w:t>
      </w:r>
      <w:r w:rsidR="002A22FC" w:rsidRPr="00E360E4">
        <w:rPr>
          <w:color w:val="000000"/>
          <w:lang w:val="kk-KZ" w:eastAsia="ru-RU"/>
        </w:rPr>
        <w:t xml:space="preserve">аутистік ауытқушылықтары бар және т.б. ауытқушылықтары бар балалар оқитын </w:t>
      </w:r>
      <w:r w:rsidR="00DA00E6" w:rsidRPr="00E360E4">
        <w:rPr>
          <w:color w:val="000000"/>
          <w:lang w:val="kk-KZ" w:eastAsia="ru-RU"/>
        </w:rPr>
        <w:t xml:space="preserve">түзету-білім беру </w:t>
      </w:r>
      <w:r w:rsidR="002A22FC" w:rsidRPr="00E360E4">
        <w:rPr>
          <w:color w:val="000000"/>
          <w:lang w:val="kk-KZ" w:eastAsia="ru-RU"/>
        </w:rPr>
        <w:t>мекемелері үшін мамандарды д</w:t>
      </w:r>
      <w:r w:rsidR="00DA00E6" w:rsidRPr="00E360E4">
        <w:rPr>
          <w:color w:val="000000"/>
          <w:lang w:val="kk-KZ" w:eastAsia="ru-RU"/>
        </w:rPr>
        <w:t xml:space="preserve">аярламайды. </w:t>
      </w:r>
      <w:r w:rsidR="003B6A40" w:rsidRPr="00E360E4">
        <w:rPr>
          <w:color w:val="000000"/>
          <w:lang w:val="kk-KZ" w:eastAsia="ru-RU"/>
        </w:rPr>
        <w:t>Арнайы педагог</w:t>
      </w:r>
      <w:r w:rsidR="00DA00E6" w:rsidRPr="00E360E4">
        <w:rPr>
          <w:color w:val="000000"/>
          <w:lang w:val="kk-KZ" w:eastAsia="ru-RU"/>
        </w:rPr>
        <w:t xml:space="preserve"> мамандар</w:t>
      </w:r>
      <w:r w:rsidR="002A22FC" w:rsidRPr="00E360E4">
        <w:rPr>
          <w:color w:val="000000"/>
          <w:lang w:val="kk-KZ" w:eastAsia="ru-RU"/>
        </w:rPr>
        <w:t>, халықты әлеуметтік қорғау және денсаулық сақтау жүйелерінде қазіргі кезде ғана емес, сондай-ақ болашақта да қажет болады [85</w:t>
      </w:r>
      <w:r w:rsidR="000D5559">
        <w:rPr>
          <w:color w:val="000000"/>
          <w:lang w:val="kk-KZ" w:eastAsia="ru-RU"/>
        </w:rPr>
        <w:t>-</w:t>
      </w:r>
      <w:r w:rsidR="002A22FC" w:rsidRPr="00E360E4">
        <w:rPr>
          <w:color w:val="000000"/>
          <w:lang w:val="kk-KZ" w:eastAsia="ru-RU"/>
        </w:rPr>
        <w:t>86].</w:t>
      </w:r>
    </w:p>
    <w:p w14:paraId="3F495FCC" w14:textId="2F5F9D21" w:rsidR="007D1A12" w:rsidRDefault="007D1A12" w:rsidP="00E00BE5">
      <w:pPr>
        <w:pStyle w:val="a3"/>
        <w:tabs>
          <w:tab w:val="left" w:pos="9356"/>
        </w:tabs>
        <w:ind w:left="0" w:firstLine="567"/>
        <w:rPr>
          <w:lang w:val="kk-KZ"/>
        </w:rPr>
      </w:pPr>
      <w:r w:rsidRPr="007D1A12">
        <w:rPr>
          <w:lang w:val="kk-KZ"/>
        </w:rPr>
        <w:t>Педагогикалық қызметтің нысаны педагогикалық үдеріс болса, білім алушы қызмет субъектісі болады. Кезегінде бұдан педагог мамандығының құндылығы туындайды: білім алушының тұлғасын, оның құқығы мен бостандығын құрметтеу; басқа сенімдерг</w:t>
      </w:r>
      <w:r>
        <w:rPr>
          <w:lang w:val="kk-KZ"/>
        </w:rPr>
        <w:t>е, әлем мен дәстүрлерге деген кө</w:t>
      </w:r>
      <w:r w:rsidRPr="007D1A12">
        <w:rPr>
          <w:lang w:val="kk-KZ"/>
        </w:rPr>
        <w:t xml:space="preserve">зқарастарына толеранттылық білдіру; мәдени алуан түрлілігіне ашықтығы; икемділігі, бейімделу қабілеті, эмпатияға деген қабілеті; тұлға құндылықтарын, </w:t>
      </w:r>
      <w:r w:rsidR="00B907C0">
        <w:rPr>
          <w:lang w:val="kk-KZ"/>
        </w:rPr>
        <w:t>тіл мен коммуникацияны түсіну; ө</w:t>
      </w:r>
      <w:r w:rsidRPr="007D1A12">
        <w:rPr>
          <w:lang w:val="kk-KZ"/>
        </w:rPr>
        <w:t>з бетімен білім алу, талдамалық және сыни ойлау дағдылары; коммуникативтік және тілдік дағдылары; ынтымақтастық дағдылары, дауларды шешу қабілеті</w:t>
      </w:r>
      <w:r w:rsidR="000F7FAE">
        <w:rPr>
          <w:lang w:val="kk-KZ"/>
        </w:rPr>
        <w:t>.</w:t>
      </w:r>
    </w:p>
    <w:p w14:paraId="1B8A37B2" w14:textId="77777777" w:rsidR="000F7FAE" w:rsidRDefault="000F7FAE" w:rsidP="00E00BE5">
      <w:pPr>
        <w:pStyle w:val="a3"/>
        <w:tabs>
          <w:tab w:val="left" w:pos="9356"/>
        </w:tabs>
        <w:ind w:left="0" w:firstLine="567"/>
        <w:rPr>
          <w:lang w:val="kk-KZ"/>
        </w:rPr>
      </w:pPr>
      <w:r w:rsidRPr="000F7FAE">
        <w:rPr>
          <w:lang w:val="kk-KZ"/>
        </w:rPr>
        <w:t xml:space="preserve">Болашақ педагогтарға келесідей талаптар қойылады: </w:t>
      </w:r>
    </w:p>
    <w:p w14:paraId="313083F1" w14:textId="172AB5A4" w:rsidR="000F7FAE" w:rsidRDefault="000F7FAE" w:rsidP="00E00BE5">
      <w:pPr>
        <w:pStyle w:val="a3"/>
        <w:tabs>
          <w:tab w:val="left" w:pos="9356"/>
        </w:tabs>
        <w:ind w:left="0" w:firstLine="567"/>
        <w:rPr>
          <w:lang w:val="kk-KZ"/>
        </w:rPr>
      </w:pPr>
      <w:r w:rsidRPr="000F7FAE">
        <w:rPr>
          <w:lang w:val="kk-KZ"/>
        </w:rPr>
        <w:t xml:space="preserve">- </w:t>
      </w:r>
      <w:r>
        <w:rPr>
          <w:lang w:val="kk-KZ"/>
        </w:rPr>
        <w:t>өзінің мамандығын жақсы кө</w:t>
      </w:r>
      <w:r w:rsidRPr="000F7FAE">
        <w:rPr>
          <w:lang w:val="kk-KZ"/>
        </w:rPr>
        <w:t xml:space="preserve">ру және оған жауапкершілікпен қарау; </w:t>
      </w:r>
    </w:p>
    <w:p w14:paraId="28B78BDA" w14:textId="5226CCBE" w:rsidR="000F7FAE" w:rsidRDefault="000F7FAE" w:rsidP="00E00BE5">
      <w:pPr>
        <w:pStyle w:val="a3"/>
        <w:tabs>
          <w:tab w:val="left" w:pos="9356"/>
        </w:tabs>
        <w:ind w:left="0" w:firstLine="567"/>
        <w:rPr>
          <w:lang w:val="kk-KZ"/>
        </w:rPr>
      </w:pPr>
      <w:r w:rsidRPr="000F7FAE">
        <w:rPr>
          <w:lang w:val="kk-KZ"/>
        </w:rPr>
        <w:t xml:space="preserve">-білімді және </w:t>
      </w:r>
      <w:r>
        <w:rPr>
          <w:lang w:val="kk-KZ"/>
        </w:rPr>
        <w:t>ө</w:t>
      </w:r>
      <w:r w:rsidRPr="000F7FAE">
        <w:rPr>
          <w:lang w:val="kk-KZ"/>
        </w:rPr>
        <w:t xml:space="preserve">зінің педагогикалық шеберлігін үнемі арттыру; </w:t>
      </w:r>
    </w:p>
    <w:p w14:paraId="13E30F48" w14:textId="3DA23E0B" w:rsidR="000F7FAE" w:rsidRDefault="000F7FAE" w:rsidP="00E00BE5">
      <w:pPr>
        <w:pStyle w:val="a3"/>
        <w:tabs>
          <w:tab w:val="left" w:pos="9356"/>
        </w:tabs>
        <w:ind w:left="0" w:firstLine="567"/>
        <w:rPr>
          <w:lang w:val="kk-KZ"/>
        </w:rPr>
      </w:pPr>
      <w:r w:rsidRPr="000F7FAE">
        <w:rPr>
          <w:lang w:val="kk-KZ"/>
        </w:rPr>
        <w:t>-</w:t>
      </w:r>
      <w:r>
        <w:rPr>
          <w:lang w:val="kk-KZ"/>
        </w:rPr>
        <w:t>ө</w:t>
      </w:r>
      <w:r w:rsidRPr="000F7FAE">
        <w:rPr>
          <w:lang w:val="kk-KZ"/>
        </w:rPr>
        <w:t xml:space="preserve">зінің білімгерлерінің психологиясын терең білу; </w:t>
      </w:r>
    </w:p>
    <w:p w14:paraId="582EE482" w14:textId="28CD82B8" w:rsidR="000F7FAE" w:rsidRDefault="000F7FAE" w:rsidP="00E00BE5">
      <w:pPr>
        <w:pStyle w:val="a3"/>
        <w:tabs>
          <w:tab w:val="left" w:pos="9356"/>
        </w:tabs>
        <w:ind w:left="0" w:firstLine="567"/>
        <w:rPr>
          <w:lang w:val="kk-KZ"/>
        </w:rPr>
      </w:pPr>
      <w:r w:rsidRPr="000F7FAE">
        <w:rPr>
          <w:lang w:val="kk-KZ"/>
        </w:rPr>
        <w:t xml:space="preserve">- </w:t>
      </w:r>
      <w:r>
        <w:rPr>
          <w:lang w:val="kk-KZ"/>
        </w:rPr>
        <w:t>ө</w:t>
      </w:r>
      <w:r w:rsidRPr="000F7FAE">
        <w:rPr>
          <w:lang w:val="kk-KZ"/>
        </w:rPr>
        <w:t>зінің міндеттерін адал және шын к</w:t>
      </w:r>
      <w:r>
        <w:rPr>
          <w:lang w:val="kk-KZ"/>
        </w:rPr>
        <w:t>ө</w:t>
      </w:r>
      <w:r w:rsidRPr="000F7FAE">
        <w:rPr>
          <w:lang w:val="kk-KZ"/>
        </w:rPr>
        <w:t xml:space="preserve">ңілмен атқару; </w:t>
      </w:r>
    </w:p>
    <w:p w14:paraId="021BC925" w14:textId="2F6E2B97" w:rsidR="000F7FAE" w:rsidRPr="000F7FAE" w:rsidRDefault="000F7FAE" w:rsidP="00E00BE5">
      <w:pPr>
        <w:pStyle w:val="a3"/>
        <w:tabs>
          <w:tab w:val="left" w:pos="9356"/>
        </w:tabs>
        <w:ind w:left="0" w:firstLine="567"/>
        <w:rPr>
          <w:color w:val="000000"/>
          <w:lang w:val="kk-KZ" w:eastAsia="ru-RU"/>
        </w:rPr>
      </w:pPr>
      <w:r>
        <w:rPr>
          <w:lang w:val="kk-KZ"/>
        </w:rPr>
        <w:t>- өзінің тәжірибесін ө</w:t>
      </w:r>
      <w:r w:rsidRPr="000F7FAE">
        <w:rPr>
          <w:lang w:val="kk-KZ"/>
        </w:rPr>
        <w:t>згелердің игілігіне жұмсау</w:t>
      </w:r>
      <w:r>
        <w:rPr>
          <w:lang w:val="kk-KZ"/>
        </w:rPr>
        <w:t>.</w:t>
      </w:r>
    </w:p>
    <w:p w14:paraId="690F7509" w14:textId="77777777" w:rsidR="00AD6D6C" w:rsidRPr="00E360E4" w:rsidRDefault="00AD6D6C" w:rsidP="00E00BE5">
      <w:pPr>
        <w:pStyle w:val="a3"/>
        <w:tabs>
          <w:tab w:val="left" w:pos="9356"/>
        </w:tabs>
        <w:ind w:left="0" w:firstLine="709"/>
        <w:rPr>
          <w:color w:val="000000"/>
          <w:lang w:val="kk-KZ" w:eastAsia="ru-RU"/>
        </w:rPr>
      </w:pPr>
      <w:r w:rsidRPr="00E360E4">
        <w:rPr>
          <w:color w:val="000000"/>
          <w:lang w:val="kk-KZ" w:eastAsia="ru-RU"/>
        </w:rPr>
        <w:t xml:space="preserve">Қазақстанда арнайы педагогтарды кәсіби даярлаудың мемлекеттік жүйесін </w:t>
      </w:r>
      <w:r w:rsidRPr="00E360E4">
        <w:rPr>
          <w:color w:val="000000"/>
          <w:lang w:val="kk-KZ" w:eastAsia="ru-RU"/>
        </w:rPr>
        <w:lastRenderedPageBreak/>
        <w:t>дамыту бірқатар қиындықтарға тап болатынын</w:t>
      </w:r>
      <w:r w:rsidR="00CC1C52" w:rsidRPr="00E360E4">
        <w:rPr>
          <w:color w:val="000000"/>
          <w:lang w:val="kk-KZ" w:eastAsia="ru-RU"/>
        </w:rPr>
        <w:t xml:space="preserve"> </w:t>
      </w:r>
      <w:r w:rsidR="006A7B66" w:rsidRPr="00E360E4">
        <w:rPr>
          <w:color w:val="000000"/>
          <w:lang w:val="kk-KZ" w:eastAsia="ru-RU"/>
        </w:rPr>
        <w:t>көрсетеді</w:t>
      </w:r>
      <w:r w:rsidR="008B4548" w:rsidRPr="00E360E4">
        <w:rPr>
          <w:color w:val="000000"/>
          <w:lang w:val="kk-KZ" w:eastAsia="ru-RU"/>
        </w:rPr>
        <w:t xml:space="preserve"> және</w:t>
      </w:r>
      <w:r w:rsidR="00CC1C52" w:rsidRPr="00E360E4">
        <w:rPr>
          <w:color w:val="000000"/>
          <w:lang w:val="kk-KZ" w:eastAsia="ru-RU"/>
        </w:rPr>
        <w:t xml:space="preserve"> о</w:t>
      </w:r>
      <w:r w:rsidR="001C6463" w:rsidRPr="00E360E4">
        <w:rPr>
          <w:color w:val="000000"/>
          <w:lang w:val="kk-KZ" w:eastAsia="ru-RU"/>
        </w:rPr>
        <w:t>ған төмендегі мәселелер дәлел бола алады</w:t>
      </w:r>
      <w:r w:rsidRPr="00E360E4">
        <w:rPr>
          <w:color w:val="000000"/>
          <w:lang w:val="kk-KZ" w:eastAsia="ru-RU"/>
        </w:rPr>
        <w:t>:</w:t>
      </w:r>
    </w:p>
    <w:p w14:paraId="1109C412" w14:textId="77777777" w:rsidR="002A22FC" w:rsidRPr="00E360E4" w:rsidRDefault="00CC1C52" w:rsidP="00E00BE5">
      <w:pPr>
        <w:pStyle w:val="a3"/>
        <w:tabs>
          <w:tab w:val="left" w:pos="9356"/>
        </w:tabs>
        <w:ind w:left="0" w:firstLine="567"/>
        <w:rPr>
          <w:color w:val="000000"/>
          <w:lang w:val="kk-KZ" w:eastAsia="ru-RU"/>
        </w:rPr>
      </w:pPr>
      <w:r w:rsidRPr="00E360E4">
        <w:rPr>
          <w:color w:val="000000"/>
          <w:lang w:val="kk-KZ" w:eastAsia="ru-RU"/>
        </w:rPr>
        <w:t>1.</w:t>
      </w:r>
      <w:r w:rsidR="006431C5" w:rsidRPr="00E360E4">
        <w:rPr>
          <w:color w:val="000000"/>
          <w:lang w:val="kk-KZ" w:eastAsia="ru-RU"/>
        </w:rPr>
        <w:t xml:space="preserve"> </w:t>
      </w:r>
      <w:r w:rsidR="00434A6B" w:rsidRPr="00E360E4">
        <w:rPr>
          <w:color w:val="000000"/>
          <w:lang w:val="kk-KZ" w:eastAsia="ru-RU"/>
        </w:rPr>
        <w:t>Н</w:t>
      </w:r>
      <w:r w:rsidR="002A22FC" w:rsidRPr="00E360E4">
        <w:rPr>
          <w:color w:val="000000"/>
          <w:lang w:val="kk-KZ" w:eastAsia="ru-RU"/>
        </w:rPr>
        <w:t xml:space="preserve">егізгі </w:t>
      </w:r>
      <w:r w:rsidR="00F429BE" w:rsidRPr="00E360E4">
        <w:rPr>
          <w:color w:val="000000"/>
          <w:lang w:val="kk-KZ" w:eastAsia="ru-RU"/>
        </w:rPr>
        <w:t>арнайы педагогикалық</w:t>
      </w:r>
      <w:r w:rsidRPr="00E360E4">
        <w:rPr>
          <w:color w:val="000000"/>
          <w:lang w:val="kk-KZ" w:eastAsia="ru-RU"/>
        </w:rPr>
        <w:t xml:space="preserve"> білімі бар немесе осыған сәйкес ғылым</w:t>
      </w:r>
      <w:r w:rsidR="002A22FC" w:rsidRPr="00E360E4">
        <w:rPr>
          <w:color w:val="000000"/>
          <w:lang w:val="kk-KZ" w:eastAsia="ru-RU"/>
        </w:rPr>
        <w:t xml:space="preserve"> магистр</w:t>
      </w:r>
      <w:r w:rsidRPr="00E360E4">
        <w:rPr>
          <w:color w:val="000000"/>
          <w:lang w:val="kk-KZ" w:eastAsia="ru-RU"/>
        </w:rPr>
        <w:t>лары</w:t>
      </w:r>
      <w:r w:rsidR="002A22FC" w:rsidRPr="00E360E4">
        <w:rPr>
          <w:color w:val="000000"/>
          <w:lang w:val="kk-KZ" w:eastAsia="ru-RU"/>
        </w:rPr>
        <w:t xml:space="preserve">, кандидат немесе ғылым докторы біліктілігіне ие </w:t>
      </w:r>
      <w:r w:rsidRPr="00E360E4">
        <w:rPr>
          <w:color w:val="000000"/>
          <w:lang w:val="kk-KZ" w:eastAsia="ru-RU"/>
        </w:rPr>
        <w:t xml:space="preserve">профессорлық- оқытушылық </w:t>
      </w:r>
      <w:r w:rsidR="002A22FC" w:rsidRPr="00E360E4">
        <w:rPr>
          <w:color w:val="000000"/>
          <w:lang w:val="kk-KZ" w:eastAsia="ru-RU"/>
        </w:rPr>
        <w:t>құрамындағы мамандардың жеткілікті болмауы (арнайы педаго</w:t>
      </w:r>
      <w:r w:rsidRPr="00E360E4">
        <w:rPr>
          <w:color w:val="000000"/>
          <w:lang w:val="kk-KZ" w:eastAsia="ru-RU"/>
        </w:rPr>
        <w:t>гика бойынша</w:t>
      </w:r>
      <w:r w:rsidR="002A22FC" w:rsidRPr="00E360E4">
        <w:rPr>
          <w:color w:val="000000"/>
          <w:lang w:val="kk-KZ" w:eastAsia="ru-RU"/>
        </w:rPr>
        <w:t>);</w:t>
      </w:r>
    </w:p>
    <w:p w14:paraId="3EB3AC4C" w14:textId="77777777" w:rsidR="002A22FC" w:rsidRPr="00E360E4" w:rsidRDefault="00434A6B" w:rsidP="00E00BE5">
      <w:pPr>
        <w:pStyle w:val="a3"/>
        <w:tabs>
          <w:tab w:val="left" w:pos="9356"/>
        </w:tabs>
        <w:ind w:left="0" w:firstLine="567"/>
        <w:rPr>
          <w:color w:val="000000"/>
          <w:lang w:val="kk-KZ" w:eastAsia="ru-RU"/>
        </w:rPr>
      </w:pPr>
      <w:r w:rsidRPr="00E360E4">
        <w:rPr>
          <w:color w:val="000000"/>
          <w:lang w:val="kk-KZ" w:eastAsia="ru-RU"/>
        </w:rPr>
        <w:t xml:space="preserve">2. </w:t>
      </w:r>
      <w:r w:rsidR="00226B44" w:rsidRPr="00E360E4">
        <w:rPr>
          <w:color w:val="000000"/>
          <w:lang w:val="kk-KZ" w:eastAsia="ru-RU"/>
        </w:rPr>
        <w:t>Арнайы педагогты</w:t>
      </w:r>
      <w:r w:rsidR="002A22FC" w:rsidRPr="00E360E4">
        <w:rPr>
          <w:color w:val="000000"/>
          <w:lang w:val="kk-KZ" w:eastAsia="ru-RU"/>
        </w:rPr>
        <w:t xml:space="preserve"> дуал</w:t>
      </w:r>
      <w:r w:rsidRPr="00E360E4">
        <w:rPr>
          <w:color w:val="000000"/>
          <w:lang w:val="kk-KZ" w:eastAsia="ru-RU"/>
        </w:rPr>
        <w:t>ь</w:t>
      </w:r>
      <w:r w:rsidR="00226B44" w:rsidRPr="00E360E4">
        <w:rPr>
          <w:color w:val="000000"/>
          <w:lang w:val="kk-KZ" w:eastAsia="ru-RU"/>
        </w:rPr>
        <w:t>ді</w:t>
      </w:r>
      <w:r w:rsidR="002A22FC" w:rsidRPr="00E360E4">
        <w:rPr>
          <w:color w:val="000000"/>
          <w:lang w:val="kk-KZ" w:eastAsia="ru-RU"/>
        </w:rPr>
        <w:t>-бағ</w:t>
      </w:r>
      <w:r w:rsidR="00226B44" w:rsidRPr="00E360E4">
        <w:rPr>
          <w:color w:val="000000"/>
          <w:lang w:val="kk-KZ" w:eastAsia="ru-RU"/>
        </w:rPr>
        <w:t>дарлық</w:t>
      </w:r>
      <w:r w:rsidR="002A22FC" w:rsidRPr="00E360E4">
        <w:rPr>
          <w:color w:val="000000"/>
          <w:lang w:val="kk-KZ" w:eastAsia="ru-RU"/>
        </w:rPr>
        <w:t xml:space="preserve"> даярлаудың болм</w:t>
      </w:r>
      <w:r w:rsidRPr="00E360E4">
        <w:rPr>
          <w:color w:val="000000"/>
          <w:lang w:val="kk-KZ" w:eastAsia="ru-RU"/>
        </w:rPr>
        <w:t>а</w:t>
      </w:r>
      <w:r w:rsidR="002A22FC" w:rsidRPr="00E360E4">
        <w:rPr>
          <w:color w:val="000000"/>
          <w:lang w:val="kk-KZ" w:eastAsia="ru-RU"/>
        </w:rPr>
        <w:t xml:space="preserve">уы. </w:t>
      </w:r>
      <w:r w:rsidR="008A48D0" w:rsidRPr="00E360E4">
        <w:rPr>
          <w:color w:val="000000"/>
          <w:lang w:val="kk-KZ" w:eastAsia="ru-RU"/>
        </w:rPr>
        <w:t>Ал, бұл мәселе өз кезегінде өте маңызды болып табылады.</w:t>
      </w:r>
    </w:p>
    <w:p w14:paraId="0DE5BD93" w14:textId="77777777" w:rsidR="00131C10" w:rsidRPr="00E360E4" w:rsidRDefault="00131C10" w:rsidP="00E00BE5">
      <w:pPr>
        <w:pStyle w:val="a3"/>
        <w:tabs>
          <w:tab w:val="left" w:pos="9356"/>
        </w:tabs>
        <w:ind w:left="0" w:firstLine="709"/>
        <w:rPr>
          <w:color w:val="000000"/>
          <w:lang w:val="kk-KZ" w:eastAsia="ru-RU"/>
        </w:rPr>
      </w:pPr>
      <w:r w:rsidRPr="00E360E4">
        <w:rPr>
          <w:color w:val="000000"/>
          <w:lang w:val="kk-KZ" w:eastAsia="ru-RU"/>
        </w:rPr>
        <w:t xml:space="preserve">Дегенмен, жоғарыда айтылған ойлардан келесідей тұжырым шығаруға болады. </w:t>
      </w:r>
      <w:r w:rsidR="0078024A" w:rsidRPr="00E360E4">
        <w:rPr>
          <w:color w:val="000000"/>
          <w:lang w:val="kk-KZ" w:eastAsia="ru-RU"/>
        </w:rPr>
        <w:t>Арнайы педагогикалық</w:t>
      </w:r>
      <w:r w:rsidRPr="00E360E4">
        <w:rPr>
          <w:color w:val="000000"/>
          <w:lang w:val="kk-KZ" w:eastAsia="ru-RU"/>
        </w:rPr>
        <w:t xml:space="preserve"> білім беру жүйесінде </w:t>
      </w:r>
      <w:r w:rsidR="00D444EB" w:rsidRPr="00E360E4">
        <w:rPr>
          <w:color w:val="000000"/>
          <w:lang w:val="kk-KZ" w:eastAsia="ru-RU"/>
        </w:rPr>
        <w:t>әртүрлі</w:t>
      </w:r>
      <w:r w:rsidRPr="00E360E4">
        <w:rPr>
          <w:color w:val="000000"/>
          <w:lang w:val="kk-KZ" w:eastAsia="ru-RU"/>
        </w:rPr>
        <w:t xml:space="preserve"> сипаттағы </w:t>
      </w:r>
      <w:r w:rsidR="00D444EB" w:rsidRPr="00E360E4">
        <w:rPr>
          <w:color w:val="000000"/>
          <w:lang w:val="kk-KZ" w:eastAsia="ru-RU"/>
        </w:rPr>
        <w:t>сыни көзқараста</w:t>
      </w:r>
      <w:r w:rsidRPr="00E360E4">
        <w:rPr>
          <w:color w:val="000000"/>
          <w:lang w:val="kk-KZ" w:eastAsia="ru-RU"/>
        </w:rPr>
        <w:t xml:space="preserve">р </w:t>
      </w:r>
      <w:r w:rsidR="00D444EB" w:rsidRPr="00E360E4">
        <w:rPr>
          <w:color w:val="000000"/>
          <w:lang w:val="kk-KZ" w:eastAsia="ru-RU"/>
        </w:rPr>
        <w:t>көрінеді</w:t>
      </w:r>
      <w:r w:rsidRPr="00E360E4">
        <w:rPr>
          <w:color w:val="000000"/>
          <w:lang w:val="kk-KZ" w:eastAsia="ru-RU"/>
        </w:rPr>
        <w:t>:</w:t>
      </w:r>
    </w:p>
    <w:p w14:paraId="41A65B56" w14:textId="77777777" w:rsidR="00131C10" w:rsidRPr="00E360E4" w:rsidRDefault="00FE5C07" w:rsidP="00E00BE5">
      <w:pPr>
        <w:pStyle w:val="a3"/>
        <w:tabs>
          <w:tab w:val="left" w:pos="9356"/>
        </w:tabs>
        <w:ind w:left="0" w:firstLine="709"/>
        <w:rPr>
          <w:color w:val="000000"/>
          <w:lang w:val="kk-KZ" w:eastAsia="ru-RU"/>
        </w:rPr>
      </w:pPr>
      <w:r w:rsidRPr="00E360E4">
        <w:rPr>
          <w:color w:val="000000"/>
          <w:lang w:val="kk-KZ" w:eastAsia="ru-RU"/>
        </w:rPr>
        <w:t xml:space="preserve">- </w:t>
      </w:r>
      <w:r w:rsidR="00D444EB" w:rsidRPr="00E360E4">
        <w:rPr>
          <w:color w:val="000000"/>
          <w:lang w:val="kk-KZ" w:eastAsia="ru-RU"/>
        </w:rPr>
        <w:t>дуальді</w:t>
      </w:r>
      <w:r w:rsidR="00131C10" w:rsidRPr="00E360E4">
        <w:rPr>
          <w:color w:val="000000"/>
          <w:lang w:val="kk-KZ" w:eastAsia="ru-RU"/>
        </w:rPr>
        <w:t xml:space="preserve"> білім беруді дамытудың өзекті деңгейіне байланысты терминологиялық аппаратты жаппай қайта өңдеу қажеттілігі;</w:t>
      </w:r>
    </w:p>
    <w:p w14:paraId="260ACF28" w14:textId="77777777" w:rsidR="00131C10" w:rsidRPr="00E360E4" w:rsidRDefault="00131C10" w:rsidP="00E00BE5">
      <w:pPr>
        <w:pStyle w:val="a3"/>
        <w:tabs>
          <w:tab w:val="left" w:pos="9356"/>
        </w:tabs>
        <w:ind w:left="0" w:firstLine="709"/>
        <w:rPr>
          <w:color w:val="000000"/>
          <w:lang w:val="kk-KZ" w:eastAsia="ru-RU"/>
        </w:rPr>
      </w:pPr>
      <w:r w:rsidRPr="00E360E4">
        <w:rPr>
          <w:color w:val="000000"/>
          <w:lang w:val="kk-KZ" w:eastAsia="ru-RU"/>
        </w:rPr>
        <w:t xml:space="preserve">- отандық арнайы білім беру жүйесі құрылымының өзгеруіне байланысты </w:t>
      </w:r>
      <w:r w:rsidR="003469F4" w:rsidRPr="00E360E4">
        <w:rPr>
          <w:color w:val="000000"/>
          <w:lang w:val="kk-KZ" w:eastAsia="ru-RU"/>
        </w:rPr>
        <w:t>арнайы педагогтың</w:t>
      </w:r>
      <w:r w:rsidRPr="00E360E4">
        <w:rPr>
          <w:color w:val="000000"/>
          <w:lang w:val="kk-KZ" w:eastAsia="ru-RU"/>
        </w:rPr>
        <w:t xml:space="preserve"> функционалдық міндеттерін кеңейтудің ғылыми-теориялық негіздемесі;</w:t>
      </w:r>
    </w:p>
    <w:p w14:paraId="07B9EE01" w14:textId="77777777" w:rsidR="00131C10" w:rsidRPr="00E360E4" w:rsidRDefault="00131C10" w:rsidP="00E00BE5">
      <w:pPr>
        <w:pStyle w:val="a3"/>
        <w:tabs>
          <w:tab w:val="left" w:pos="9356"/>
        </w:tabs>
        <w:ind w:left="0" w:firstLine="709"/>
        <w:rPr>
          <w:color w:val="000000"/>
          <w:lang w:val="kk-KZ" w:eastAsia="ru-RU"/>
        </w:rPr>
      </w:pPr>
      <w:r w:rsidRPr="00E360E4">
        <w:rPr>
          <w:color w:val="000000"/>
          <w:lang w:val="kk-KZ" w:eastAsia="ru-RU"/>
        </w:rPr>
        <w:t>- арнайы білім беру жағдайларын қажет ететін балалар контингентінің айтарыл</w:t>
      </w:r>
      <w:r w:rsidR="009276A8" w:rsidRPr="00E360E4">
        <w:rPr>
          <w:color w:val="000000"/>
          <w:lang w:val="kk-KZ" w:eastAsia="ru-RU"/>
        </w:rPr>
        <w:t>ы</w:t>
      </w:r>
      <w:r w:rsidRPr="00E360E4">
        <w:rPr>
          <w:color w:val="000000"/>
          <w:lang w:val="kk-KZ" w:eastAsia="ru-RU"/>
        </w:rPr>
        <w:t>қтай өсуі және сапалы өзгеруі.</w:t>
      </w:r>
    </w:p>
    <w:p w14:paraId="02EC3FE2" w14:textId="77777777" w:rsidR="00BE6E9D" w:rsidRPr="00E360E4" w:rsidRDefault="00BE6E9D" w:rsidP="00E00BE5">
      <w:pPr>
        <w:pStyle w:val="a3"/>
        <w:tabs>
          <w:tab w:val="left" w:pos="9356"/>
        </w:tabs>
        <w:ind w:left="0" w:firstLine="709"/>
        <w:rPr>
          <w:color w:val="000000"/>
          <w:lang w:val="kk-KZ" w:eastAsia="ru-RU"/>
        </w:rPr>
      </w:pPr>
      <w:r w:rsidRPr="00E360E4">
        <w:rPr>
          <w:color w:val="000000"/>
          <w:lang w:val="kk-KZ" w:eastAsia="ru-RU"/>
        </w:rPr>
        <w:t xml:space="preserve">Жоғарыда айтылғандардан ресми құрылымдардың, қоғамның және отбасылық қоғамның барлық күш-жігеріне қарамастан, болашақ </w:t>
      </w:r>
      <w:r w:rsidR="007D1A54" w:rsidRPr="00E360E4">
        <w:rPr>
          <w:color w:val="000000"/>
          <w:lang w:val="kk-KZ" w:eastAsia="ru-RU"/>
        </w:rPr>
        <w:t>арнайы педагогтарды</w:t>
      </w:r>
      <w:r w:rsidRPr="00E360E4">
        <w:rPr>
          <w:color w:val="000000"/>
          <w:lang w:val="kk-KZ" w:eastAsia="ru-RU"/>
        </w:rPr>
        <w:t xml:space="preserve"> кәсіби даярлаудың отандық жүйесінің проблемалары әлі күнге дейін өз</w:t>
      </w:r>
      <w:r w:rsidR="00DC6AF1" w:rsidRPr="00E360E4">
        <w:rPr>
          <w:color w:val="000000"/>
          <w:lang w:val="kk-KZ" w:eastAsia="ru-RU"/>
        </w:rPr>
        <w:t>інің жан-жақты оң шешімін таба қойған жоқ</w:t>
      </w:r>
      <w:r w:rsidRPr="00E360E4">
        <w:rPr>
          <w:color w:val="000000"/>
          <w:lang w:val="kk-KZ" w:eastAsia="ru-RU"/>
        </w:rPr>
        <w:t>. Олар көбінесе күрделі, көп факторлы және жалпы мемлекеттік ауқымдағы арнайы ұйымдастырылған шараларды қажет етеді.</w:t>
      </w:r>
    </w:p>
    <w:p w14:paraId="3C5B7853"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Осылайша, жоғары </w:t>
      </w:r>
      <w:r w:rsidR="009C72B1" w:rsidRPr="00E360E4">
        <w:rPr>
          <w:color w:val="000000"/>
          <w:lang w:val="kk-KZ" w:eastAsia="ru-RU"/>
        </w:rPr>
        <w:t>арнайы педагогикалық</w:t>
      </w:r>
      <w:r w:rsidRPr="00E360E4">
        <w:rPr>
          <w:color w:val="000000"/>
          <w:lang w:val="kk-KZ" w:eastAsia="ru-RU"/>
        </w:rPr>
        <w:t xml:space="preserve"> білім беру жүйесінің дамуы мен қалыптасуын, сонымен қатар, оның қазіргі жағдайын талдау </w:t>
      </w:r>
      <w:r w:rsidR="000805A8" w:rsidRPr="00E360E4">
        <w:rPr>
          <w:color w:val="000000"/>
          <w:lang w:val="kk-KZ" w:eastAsia="ru-RU"/>
        </w:rPr>
        <w:t>төмендег</w:t>
      </w:r>
      <w:r w:rsidRPr="00E360E4">
        <w:rPr>
          <w:color w:val="000000"/>
          <w:lang w:val="kk-KZ" w:eastAsia="ru-RU"/>
        </w:rPr>
        <w:t>і</w:t>
      </w:r>
      <w:r w:rsidR="000805A8" w:rsidRPr="00E360E4">
        <w:rPr>
          <w:color w:val="000000"/>
          <w:lang w:val="kk-KZ" w:eastAsia="ru-RU"/>
        </w:rPr>
        <w:t xml:space="preserve"> мәселелерді</w:t>
      </w:r>
      <w:r w:rsidRPr="00E360E4">
        <w:rPr>
          <w:color w:val="000000"/>
          <w:lang w:val="kk-KZ" w:eastAsia="ru-RU"/>
        </w:rPr>
        <w:t xml:space="preserve"> анықтауға мүмкіндік берді:</w:t>
      </w:r>
    </w:p>
    <w:p w14:paraId="1C23DCFA" w14:textId="77777777" w:rsidR="003D20C3" w:rsidRPr="00E360E4" w:rsidRDefault="003D20C3" w:rsidP="003D20C3">
      <w:pPr>
        <w:pStyle w:val="af2"/>
        <w:ind w:firstLine="709"/>
        <w:jc w:val="both"/>
        <w:rPr>
          <w:color w:val="000000"/>
          <w:sz w:val="28"/>
          <w:szCs w:val="28"/>
          <w:lang w:val="kk-KZ" w:eastAsia="ru-RU"/>
        </w:rPr>
      </w:pPr>
      <w:r w:rsidRPr="00E360E4">
        <w:rPr>
          <w:color w:val="000000"/>
          <w:sz w:val="28"/>
          <w:szCs w:val="28"/>
          <w:lang w:val="kk-KZ" w:eastAsia="ru-RU"/>
        </w:rPr>
        <w:t>- бұл жүйенің пайда болуы дамуында ауытқулары бар балалар санының күрт өсуіне және қоғамның оларды сәтті әлеуметтік оңалту мен бейімдеуге деген терең қызығушылығына байланысты әлеуметтік қажеттілікке байланысты болды;</w:t>
      </w:r>
    </w:p>
    <w:p w14:paraId="26E11E9D" w14:textId="77777777" w:rsidR="003D20C3" w:rsidRPr="00E360E4" w:rsidRDefault="003D20C3" w:rsidP="003D20C3">
      <w:pPr>
        <w:pStyle w:val="af2"/>
        <w:ind w:firstLine="709"/>
        <w:jc w:val="both"/>
        <w:rPr>
          <w:color w:val="000000"/>
          <w:sz w:val="28"/>
          <w:szCs w:val="28"/>
          <w:lang w:val="kk-KZ" w:eastAsia="ru-RU"/>
        </w:rPr>
      </w:pPr>
      <w:r w:rsidRPr="00E360E4">
        <w:rPr>
          <w:color w:val="000000"/>
          <w:sz w:val="28"/>
          <w:szCs w:val="28"/>
          <w:lang w:val="kk-KZ" w:eastAsia="ru-RU"/>
        </w:rPr>
        <w:t xml:space="preserve">- жоғары </w:t>
      </w:r>
      <w:r w:rsidR="00D26892" w:rsidRPr="00E360E4">
        <w:rPr>
          <w:color w:val="000000"/>
          <w:sz w:val="28"/>
          <w:szCs w:val="28"/>
          <w:lang w:val="kk-KZ" w:eastAsia="ru-RU"/>
        </w:rPr>
        <w:t>арнайы педагогикалық</w:t>
      </w:r>
      <w:r w:rsidRPr="00E360E4">
        <w:rPr>
          <w:color w:val="000000"/>
          <w:sz w:val="28"/>
          <w:szCs w:val="28"/>
          <w:lang w:val="kk-KZ" w:eastAsia="ru-RU"/>
        </w:rPr>
        <w:t xml:space="preserve"> білім жоғары педагогикалық оқу орындары жүйесінде жүзеге асырылды және қазір жүзеге асырылуда, сондықтан педагогты даярлау талаптарына бағынады;</w:t>
      </w:r>
    </w:p>
    <w:p w14:paraId="256044EE" w14:textId="77777777" w:rsidR="003D20C3" w:rsidRPr="00E360E4" w:rsidRDefault="003D20C3" w:rsidP="003D20C3">
      <w:pPr>
        <w:pStyle w:val="af2"/>
        <w:ind w:firstLine="709"/>
        <w:jc w:val="both"/>
        <w:rPr>
          <w:color w:val="000000"/>
          <w:sz w:val="28"/>
          <w:szCs w:val="28"/>
          <w:lang w:val="kk-KZ" w:eastAsia="ru-RU"/>
        </w:rPr>
      </w:pPr>
      <w:r w:rsidRPr="00E360E4">
        <w:rPr>
          <w:color w:val="000000"/>
          <w:sz w:val="28"/>
          <w:szCs w:val="28"/>
          <w:lang w:val="kk-KZ" w:eastAsia="ru-RU"/>
        </w:rPr>
        <w:t xml:space="preserve">- арнайы білім беру жүйесінің базалық </w:t>
      </w:r>
      <w:r w:rsidR="00852F55" w:rsidRPr="00E360E4">
        <w:rPr>
          <w:color w:val="000000"/>
          <w:sz w:val="28"/>
          <w:szCs w:val="28"/>
          <w:lang w:val="kk-KZ" w:eastAsia="ru-RU"/>
        </w:rPr>
        <w:t>арнайы педагогикалық</w:t>
      </w:r>
      <w:r w:rsidRPr="00E360E4">
        <w:rPr>
          <w:color w:val="000000"/>
          <w:sz w:val="28"/>
          <w:szCs w:val="28"/>
          <w:lang w:val="kk-KZ" w:eastAsia="ru-RU"/>
        </w:rPr>
        <w:t xml:space="preserve"> білімі бар мамандармен жеткіліксіз түрде жасақталмау себептері бойынша тиісті мамандыққа кәсіби іріктеуге деген қажеттілік бар;</w:t>
      </w:r>
    </w:p>
    <w:p w14:paraId="79411468" w14:textId="77777777" w:rsidR="003D20C3" w:rsidRPr="00E360E4" w:rsidRDefault="003D20C3" w:rsidP="003D20C3">
      <w:pPr>
        <w:pStyle w:val="af2"/>
        <w:ind w:firstLine="709"/>
        <w:jc w:val="both"/>
        <w:rPr>
          <w:color w:val="000000"/>
          <w:sz w:val="28"/>
          <w:szCs w:val="28"/>
          <w:lang w:val="kk-KZ" w:eastAsia="ru-RU"/>
        </w:rPr>
      </w:pPr>
      <w:r w:rsidRPr="00E360E4">
        <w:rPr>
          <w:color w:val="000000"/>
          <w:sz w:val="28"/>
          <w:szCs w:val="28"/>
          <w:lang w:val="kk-KZ" w:eastAsia="ru-RU"/>
        </w:rPr>
        <w:t>- ерекше білім беру</w:t>
      </w:r>
      <w:r w:rsidR="00297606" w:rsidRPr="00E360E4">
        <w:rPr>
          <w:color w:val="000000"/>
          <w:sz w:val="28"/>
          <w:szCs w:val="28"/>
          <w:lang w:val="kk-KZ" w:eastAsia="ru-RU"/>
        </w:rPr>
        <w:t>ге</w:t>
      </w:r>
      <w:r w:rsidRPr="00E360E4">
        <w:rPr>
          <w:color w:val="000000"/>
          <w:sz w:val="28"/>
          <w:szCs w:val="28"/>
          <w:lang w:val="kk-KZ" w:eastAsia="ru-RU"/>
        </w:rPr>
        <w:t xml:space="preserve"> қажеттіліктері бар балалар контингентінің сандық көрсеткіштері мен сапалық көріністерінің қарқынды өзгеруін ескере отырып, </w:t>
      </w:r>
      <w:r w:rsidR="002A0C81" w:rsidRPr="00E360E4">
        <w:rPr>
          <w:color w:val="000000"/>
          <w:sz w:val="28"/>
          <w:szCs w:val="28"/>
          <w:lang w:val="kk-KZ" w:eastAsia="ru-RU"/>
        </w:rPr>
        <w:t>арнайы педагогтарды</w:t>
      </w:r>
      <w:r w:rsidRPr="00E360E4">
        <w:rPr>
          <w:color w:val="000000"/>
          <w:sz w:val="28"/>
          <w:szCs w:val="28"/>
          <w:lang w:val="kk-KZ" w:eastAsia="ru-RU"/>
        </w:rPr>
        <w:t xml:space="preserve"> жалпы ғылыми даярлауды өзектендірудің жеткіліксіздігі;</w:t>
      </w:r>
    </w:p>
    <w:p w14:paraId="50B8D197" w14:textId="77777777" w:rsidR="007E561B" w:rsidRPr="00E360E4" w:rsidRDefault="003D20C3" w:rsidP="003D20C3">
      <w:pPr>
        <w:pStyle w:val="af2"/>
        <w:ind w:firstLine="709"/>
        <w:jc w:val="both"/>
        <w:rPr>
          <w:color w:val="000000"/>
          <w:sz w:val="28"/>
          <w:szCs w:val="28"/>
          <w:lang w:val="kk-KZ" w:eastAsia="ru-RU"/>
        </w:rPr>
      </w:pPr>
      <w:r w:rsidRPr="00E360E4">
        <w:rPr>
          <w:color w:val="000000"/>
          <w:sz w:val="28"/>
          <w:szCs w:val="28"/>
          <w:lang w:val="kk-KZ" w:eastAsia="ru-RU"/>
        </w:rPr>
        <w:t>- арнайы педагогтарды алдағы қызметінің ерекшелігін ескере отырып, дуальді-бағдарлық даярлауды іске асыру қажеттілігі.</w:t>
      </w:r>
    </w:p>
    <w:p w14:paraId="5D4D78C7" w14:textId="77777777" w:rsidR="002A22FC" w:rsidRPr="00E360E4" w:rsidRDefault="00D21AFE" w:rsidP="004E6E7B">
      <w:pPr>
        <w:pStyle w:val="af2"/>
        <w:ind w:firstLine="709"/>
        <w:jc w:val="both"/>
        <w:rPr>
          <w:color w:val="000000"/>
          <w:sz w:val="28"/>
          <w:szCs w:val="28"/>
          <w:lang w:val="kk-KZ" w:eastAsia="ru-RU"/>
        </w:rPr>
      </w:pPr>
      <w:r w:rsidRPr="00E360E4">
        <w:rPr>
          <w:color w:val="000000"/>
          <w:sz w:val="28"/>
          <w:szCs w:val="28"/>
          <w:lang w:val="kk-KZ" w:eastAsia="ru-RU"/>
        </w:rPr>
        <w:t xml:space="preserve">Біздің зерттеуіміздің аясында арнайы педагогтардың </w:t>
      </w:r>
      <w:r w:rsidR="008C60DB" w:rsidRPr="00E360E4">
        <w:rPr>
          <w:color w:val="000000"/>
          <w:sz w:val="28"/>
          <w:szCs w:val="28"/>
          <w:lang w:val="kk-KZ" w:eastAsia="ru-RU"/>
        </w:rPr>
        <w:t>дуальді-бағдарлық</w:t>
      </w:r>
      <w:r w:rsidRPr="00E360E4">
        <w:rPr>
          <w:color w:val="000000"/>
          <w:sz w:val="28"/>
          <w:szCs w:val="28"/>
          <w:lang w:val="kk-KZ" w:eastAsia="ru-RU"/>
        </w:rPr>
        <w:t xml:space="preserve"> </w:t>
      </w:r>
      <w:r w:rsidRPr="00E360E4">
        <w:rPr>
          <w:color w:val="000000"/>
          <w:sz w:val="28"/>
          <w:szCs w:val="28"/>
          <w:lang w:val="kk-KZ" w:eastAsia="ru-RU"/>
        </w:rPr>
        <w:lastRenderedPageBreak/>
        <w:t>дайындығын тұжырымдамалық негіздеуге әрекет жасалды.</w:t>
      </w:r>
      <w:r w:rsidR="004E6E7B" w:rsidRPr="00E360E4">
        <w:rPr>
          <w:color w:val="000000"/>
          <w:sz w:val="28"/>
          <w:szCs w:val="28"/>
          <w:lang w:val="kk-KZ" w:eastAsia="ru-RU"/>
        </w:rPr>
        <w:t xml:space="preserve"> </w:t>
      </w:r>
      <w:r w:rsidR="002A22FC" w:rsidRPr="006E4A0E">
        <w:rPr>
          <w:sz w:val="28"/>
          <w:szCs w:val="28"/>
          <w:lang w:val="kk-KZ"/>
        </w:rPr>
        <w:t xml:space="preserve">Біздің көзқарасымыз бойынша, «педагогикалық </w:t>
      </w:r>
      <w:r w:rsidR="00756741" w:rsidRPr="006E4A0E">
        <w:rPr>
          <w:sz w:val="28"/>
          <w:szCs w:val="28"/>
          <w:lang w:val="kk-KZ"/>
        </w:rPr>
        <w:t>тұғыр</w:t>
      </w:r>
      <w:r w:rsidR="002A22FC" w:rsidRPr="006E4A0E">
        <w:rPr>
          <w:sz w:val="28"/>
          <w:szCs w:val="28"/>
          <w:lang w:val="kk-KZ"/>
        </w:rPr>
        <w:t>» тұжырымдамасының алуан</w:t>
      </w:r>
      <w:r w:rsidR="00756741" w:rsidRPr="006E4A0E">
        <w:rPr>
          <w:sz w:val="28"/>
          <w:szCs w:val="28"/>
          <w:lang w:val="kk-KZ"/>
        </w:rPr>
        <w:t xml:space="preserve"> </w:t>
      </w:r>
      <w:r w:rsidR="002A22FC" w:rsidRPr="006E4A0E">
        <w:rPr>
          <w:sz w:val="28"/>
          <w:szCs w:val="28"/>
          <w:lang w:val="kk-KZ"/>
        </w:rPr>
        <w:t xml:space="preserve">түрлілігіне қарамастан, қазіргі кезде «педагогикалық </w:t>
      </w:r>
      <w:r w:rsidR="00756741" w:rsidRPr="006E4A0E">
        <w:rPr>
          <w:sz w:val="28"/>
          <w:szCs w:val="28"/>
          <w:lang w:val="kk-KZ"/>
        </w:rPr>
        <w:t>тұғырдың</w:t>
      </w:r>
      <w:r w:rsidR="002A22FC" w:rsidRPr="006E4A0E">
        <w:rPr>
          <w:sz w:val="28"/>
          <w:szCs w:val="28"/>
          <w:lang w:val="kk-KZ"/>
        </w:rPr>
        <w:t xml:space="preserve"> басты рөлін анықтау кезінде осы білім беру </w:t>
      </w:r>
      <w:r w:rsidR="00756741" w:rsidRPr="006E4A0E">
        <w:rPr>
          <w:sz w:val="28"/>
          <w:szCs w:val="28"/>
          <w:lang w:val="kk-KZ"/>
        </w:rPr>
        <w:t xml:space="preserve">тұғырының </w:t>
      </w:r>
      <w:r w:rsidR="002A22FC" w:rsidRPr="006E4A0E">
        <w:rPr>
          <w:sz w:val="28"/>
          <w:szCs w:val="28"/>
          <w:lang w:val="kk-KZ"/>
        </w:rPr>
        <w:t>қажеттілігі</w:t>
      </w:r>
      <w:r w:rsidR="00756741" w:rsidRPr="006E4A0E">
        <w:rPr>
          <w:sz w:val="28"/>
          <w:szCs w:val="28"/>
          <w:lang w:val="kk-KZ"/>
        </w:rPr>
        <w:t>н</w:t>
      </w:r>
      <w:r w:rsidR="002A22FC" w:rsidRPr="006E4A0E">
        <w:rPr>
          <w:sz w:val="28"/>
          <w:szCs w:val="28"/>
          <w:lang w:val="kk-KZ"/>
        </w:rPr>
        <w:t>, тиімділігі</w:t>
      </w:r>
      <w:r w:rsidR="00756741" w:rsidRPr="006E4A0E">
        <w:rPr>
          <w:sz w:val="28"/>
          <w:szCs w:val="28"/>
          <w:lang w:val="kk-KZ"/>
        </w:rPr>
        <w:t>н</w:t>
      </w:r>
      <w:r w:rsidR="002A22FC" w:rsidRPr="006E4A0E">
        <w:rPr>
          <w:sz w:val="28"/>
          <w:szCs w:val="28"/>
          <w:lang w:val="kk-KZ"/>
        </w:rPr>
        <w:t xml:space="preserve"> және шарттасуы</w:t>
      </w:r>
      <w:r w:rsidR="00756741" w:rsidRPr="006E4A0E">
        <w:rPr>
          <w:sz w:val="28"/>
          <w:szCs w:val="28"/>
          <w:lang w:val="kk-KZ"/>
        </w:rPr>
        <w:t>н</w:t>
      </w:r>
      <w:r w:rsidR="002A22FC" w:rsidRPr="006E4A0E">
        <w:rPr>
          <w:sz w:val="28"/>
          <w:szCs w:val="28"/>
          <w:lang w:val="kk-KZ"/>
        </w:rPr>
        <w:t xml:space="preserve"> ашып көрсетілетін дуал</w:t>
      </w:r>
      <w:r w:rsidR="00434A6B" w:rsidRPr="006E4A0E">
        <w:rPr>
          <w:sz w:val="28"/>
          <w:szCs w:val="28"/>
          <w:lang w:val="kk-KZ"/>
        </w:rPr>
        <w:t>ь</w:t>
      </w:r>
      <w:r w:rsidR="00CD2561" w:rsidRPr="006E4A0E">
        <w:rPr>
          <w:sz w:val="28"/>
          <w:szCs w:val="28"/>
          <w:lang w:val="kk-KZ"/>
        </w:rPr>
        <w:t>ді</w:t>
      </w:r>
      <w:r w:rsidR="002A22FC" w:rsidRPr="006E4A0E">
        <w:rPr>
          <w:sz w:val="28"/>
          <w:szCs w:val="28"/>
          <w:lang w:val="kk-KZ"/>
        </w:rPr>
        <w:t>-</w:t>
      </w:r>
      <w:r w:rsidR="00101F4B" w:rsidRPr="006E4A0E">
        <w:rPr>
          <w:sz w:val="28"/>
          <w:szCs w:val="28"/>
          <w:lang w:val="kk-KZ"/>
        </w:rPr>
        <w:t>бағдарл</w:t>
      </w:r>
      <w:r w:rsidR="00CD2561" w:rsidRPr="006E4A0E">
        <w:rPr>
          <w:sz w:val="28"/>
          <w:szCs w:val="28"/>
          <w:lang w:val="kk-KZ"/>
        </w:rPr>
        <w:t xml:space="preserve">ық </w:t>
      </w:r>
      <w:r w:rsidR="002A22FC" w:rsidRPr="006E4A0E">
        <w:rPr>
          <w:sz w:val="28"/>
          <w:szCs w:val="28"/>
          <w:lang w:val="kk-KZ"/>
        </w:rPr>
        <w:t xml:space="preserve">даярлау </w:t>
      </w:r>
      <w:r w:rsidR="00756741" w:rsidRPr="006E4A0E">
        <w:rPr>
          <w:sz w:val="28"/>
          <w:szCs w:val="28"/>
          <w:lang w:val="kk-KZ"/>
        </w:rPr>
        <w:t>тұғыры</w:t>
      </w:r>
      <w:r w:rsidR="002A22FC" w:rsidRPr="006E4A0E">
        <w:rPr>
          <w:sz w:val="28"/>
          <w:szCs w:val="28"/>
          <w:lang w:val="kk-KZ"/>
        </w:rPr>
        <w:t xml:space="preserve">» неғұрлым маңызды болып табылады.   </w:t>
      </w:r>
    </w:p>
    <w:p w14:paraId="001F4BDB" w14:textId="77777777" w:rsidR="002A22FC" w:rsidRPr="006E4A0E" w:rsidRDefault="002A22FC" w:rsidP="00E00BE5">
      <w:pPr>
        <w:pStyle w:val="af2"/>
        <w:ind w:firstLine="567"/>
        <w:jc w:val="both"/>
        <w:rPr>
          <w:sz w:val="28"/>
          <w:szCs w:val="28"/>
          <w:lang w:val="kk-KZ"/>
        </w:rPr>
      </w:pPr>
      <w:r w:rsidRPr="006E4A0E">
        <w:rPr>
          <w:sz w:val="28"/>
          <w:szCs w:val="28"/>
          <w:lang w:val="kk-KZ"/>
        </w:rPr>
        <w:t>«Білім беру парадигмасы» бойынша зерттеулерге жа</w:t>
      </w:r>
      <w:r w:rsidR="005B2EEE" w:rsidRPr="006E4A0E">
        <w:rPr>
          <w:sz w:val="28"/>
          <w:szCs w:val="28"/>
          <w:lang w:val="kk-KZ"/>
        </w:rPr>
        <w:t>салынған талдау  (Е.В.Бондаревская, В.И.Загвязинский, Г.Б.Корнетов, И.А.</w:t>
      </w:r>
      <w:r w:rsidRPr="006E4A0E">
        <w:rPr>
          <w:sz w:val="28"/>
          <w:szCs w:val="28"/>
          <w:lang w:val="kk-KZ"/>
        </w:rPr>
        <w:t>Колесникова, В.</w:t>
      </w:r>
      <w:r w:rsidR="005B2EEE" w:rsidRPr="006E4A0E">
        <w:rPr>
          <w:sz w:val="28"/>
          <w:szCs w:val="28"/>
          <w:lang w:val="kk-KZ"/>
        </w:rPr>
        <w:t>А.Краевский, А.М.Новиков, В.</w:t>
      </w:r>
      <w:r w:rsidRPr="006E4A0E">
        <w:rPr>
          <w:sz w:val="28"/>
          <w:szCs w:val="28"/>
          <w:lang w:val="kk-KZ"/>
        </w:rPr>
        <w:t xml:space="preserve">В.Сериков және т.б.) әрбір кезеңде педагогикалық теориялық-әдіснамалық және тәжірибелік мәселелерді шешу кезінде үлгі ретінде басшылыққа алынатын педагогикалық және шартты білім беру </w:t>
      </w:r>
      <w:r w:rsidR="005B2EEE" w:rsidRPr="006E4A0E">
        <w:rPr>
          <w:sz w:val="28"/>
          <w:szCs w:val="28"/>
          <w:lang w:val="kk-KZ"/>
        </w:rPr>
        <w:t>тұғыры</w:t>
      </w:r>
      <w:r w:rsidRPr="006E4A0E">
        <w:rPr>
          <w:sz w:val="28"/>
          <w:szCs w:val="28"/>
          <w:lang w:val="kk-KZ"/>
        </w:rPr>
        <w:t xml:space="preserve"> басты болып табылатындығын көрсетті. Теориялық талдау негізінде «</w:t>
      </w:r>
      <w:r w:rsidR="000E76D8" w:rsidRPr="006E4A0E">
        <w:rPr>
          <w:sz w:val="28"/>
          <w:szCs w:val="28"/>
          <w:lang w:val="kk-KZ"/>
        </w:rPr>
        <w:t xml:space="preserve">дуальді-бағдарлық </w:t>
      </w:r>
      <w:r w:rsidRPr="006E4A0E">
        <w:rPr>
          <w:sz w:val="28"/>
          <w:szCs w:val="28"/>
          <w:lang w:val="kk-KZ"/>
        </w:rPr>
        <w:t xml:space="preserve">оқыту» </w:t>
      </w:r>
      <w:r w:rsidR="000E76D8" w:rsidRPr="006E4A0E">
        <w:rPr>
          <w:sz w:val="28"/>
          <w:szCs w:val="28"/>
          <w:lang w:val="kk-KZ"/>
        </w:rPr>
        <w:t>тұғырын –</w:t>
      </w:r>
      <w:r w:rsidRPr="006E4A0E">
        <w:rPr>
          <w:sz w:val="28"/>
          <w:szCs w:val="28"/>
          <w:lang w:val="kk-KZ"/>
        </w:rPr>
        <w:t xml:space="preserve"> </w:t>
      </w:r>
      <w:r w:rsidR="000E76D8" w:rsidRPr="006E4A0E">
        <w:rPr>
          <w:sz w:val="28"/>
          <w:szCs w:val="28"/>
          <w:lang w:val="kk-KZ"/>
        </w:rPr>
        <w:t>төменде аталғандардың</w:t>
      </w:r>
      <w:r w:rsidRPr="006E4A0E">
        <w:rPr>
          <w:sz w:val="28"/>
          <w:szCs w:val="28"/>
          <w:lang w:val="kk-KZ"/>
        </w:rPr>
        <w:t xml:space="preserve"> жиынтығы ретінде қарастыруға болады:</w:t>
      </w:r>
    </w:p>
    <w:p w14:paraId="4BADB0B4" w14:textId="77777777" w:rsidR="002A22FC" w:rsidRPr="00E360E4" w:rsidRDefault="002A22FC" w:rsidP="00E00BE5">
      <w:pPr>
        <w:pStyle w:val="a3"/>
        <w:tabs>
          <w:tab w:val="left" w:pos="9356"/>
        </w:tabs>
        <w:ind w:left="0" w:firstLine="567"/>
        <w:rPr>
          <w:color w:val="000000"/>
          <w:lang w:val="kk-KZ" w:eastAsia="ru-RU"/>
        </w:rPr>
      </w:pPr>
      <w:r w:rsidRPr="00E360E4">
        <w:rPr>
          <w:color w:val="000000"/>
          <w:shd w:val="clear" w:color="auto" w:fill="FFFFFF"/>
          <w:lang w:val="kk-KZ" w:eastAsia="ru-RU"/>
        </w:rPr>
        <w:t xml:space="preserve">- </w:t>
      </w:r>
      <w:r w:rsidR="006A37C8" w:rsidRPr="00E360E4">
        <w:rPr>
          <w:color w:val="000000"/>
          <w:lang w:val="kk-KZ" w:eastAsia="ru-RU"/>
        </w:rPr>
        <w:t>ЖОО</w:t>
      </w:r>
      <w:r w:rsidRPr="00E360E4">
        <w:rPr>
          <w:color w:val="000000"/>
          <w:lang w:val="kk-KZ" w:eastAsia="ru-RU"/>
        </w:rPr>
        <w:t>-ның білім беру ортасындағы педагогикалық қызмет алгоритмін анықтайтын теориялық, тәжірибелік және әдістемелік негіздердің;</w:t>
      </w:r>
    </w:p>
    <w:p w14:paraId="6160C04F" w14:textId="77777777" w:rsidR="002A22FC" w:rsidRPr="00E360E4" w:rsidRDefault="00403965" w:rsidP="00E00BE5">
      <w:pPr>
        <w:pStyle w:val="a3"/>
        <w:tabs>
          <w:tab w:val="left" w:pos="9356"/>
        </w:tabs>
        <w:ind w:left="0" w:firstLine="567"/>
        <w:rPr>
          <w:color w:val="000000"/>
          <w:lang w:val="kk-KZ" w:eastAsia="ru-RU"/>
        </w:rPr>
      </w:pPr>
      <w:r w:rsidRPr="00E360E4">
        <w:rPr>
          <w:color w:val="000000"/>
          <w:lang w:val="kk-KZ" w:eastAsia="ru-RU"/>
        </w:rPr>
        <w:t>- т</w:t>
      </w:r>
      <w:r w:rsidR="002A22FC" w:rsidRPr="00E360E4">
        <w:rPr>
          <w:color w:val="000000"/>
          <w:lang w:val="kk-KZ" w:eastAsia="ru-RU"/>
        </w:rPr>
        <w:t xml:space="preserve">еориялық және тәжірибелік педагогикалық қызмет сызбаларының мәндік ерекшеліктерін және олардың рефлексия нысандары мен деңгейінен тәуелсіз білім берудегі өзара әрекеттесуді анықтайтын тұрақты қайталанатын сипаттамалардың. </w:t>
      </w:r>
    </w:p>
    <w:p w14:paraId="57BE7389"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П</w:t>
      </w:r>
      <w:r w:rsidR="00B947EF" w:rsidRPr="00E360E4">
        <w:rPr>
          <w:color w:val="000000"/>
          <w:lang w:val="kk-KZ" w:eastAsia="ru-RU"/>
        </w:rPr>
        <w:t>едагогикада білім берудің төрт жетекші</w:t>
      </w:r>
      <w:r w:rsidRPr="00E360E4">
        <w:rPr>
          <w:color w:val="000000"/>
          <w:lang w:val="kk-KZ" w:eastAsia="ru-RU"/>
        </w:rPr>
        <w:t xml:space="preserve"> </w:t>
      </w:r>
      <w:r w:rsidR="00B947EF" w:rsidRPr="00E360E4">
        <w:rPr>
          <w:color w:val="000000"/>
          <w:lang w:val="kk-KZ" w:eastAsia="ru-RU"/>
        </w:rPr>
        <w:t>тұғыры</w:t>
      </w:r>
      <w:r w:rsidRPr="00E360E4">
        <w:rPr>
          <w:color w:val="000000"/>
          <w:lang w:val="kk-KZ" w:eastAsia="ru-RU"/>
        </w:rPr>
        <w:t xml:space="preserve"> </w:t>
      </w:r>
      <w:r w:rsidR="00B947EF" w:rsidRPr="00E360E4">
        <w:rPr>
          <w:color w:val="000000"/>
          <w:lang w:val="kk-KZ" w:eastAsia="ru-RU"/>
        </w:rPr>
        <w:t>анықталған</w:t>
      </w:r>
      <w:r w:rsidRPr="00E360E4">
        <w:rPr>
          <w:color w:val="000000"/>
          <w:lang w:val="kk-KZ" w:eastAsia="ru-RU"/>
        </w:rPr>
        <w:t>: когнитивті, тұлғалық бағдарланған, функционалды және мәдениеттанымдық.</w:t>
      </w:r>
    </w:p>
    <w:p w14:paraId="40632AA2" w14:textId="77777777" w:rsidR="002A22FC" w:rsidRDefault="002A22FC" w:rsidP="00E00BE5">
      <w:pPr>
        <w:pStyle w:val="a3"/>
        <w:tabs>
          <w:tab w:val="left" w:pos="9356"/>
        </w:tabs>
        <w:ind w:left="0" w:firstLine="567"/>
        <w:rPr>
          <w:color w:val="000000"/>
          <w:lang w:val="kk-KZ" w:eastAsia="ru-RU"/>
        </w:rPr>
      </w:pPr>
      <w:r w:rsidRPr="00E360E4">
        <w:rPr>
          <w:color w:val="000000"/>
          <w:lang w:val="kk-KZ" w:eastAsia="ru-RU"/>
        </w:rPr>
        <w:t>Дуал</w:t>
      </w:r>
      <w:r w:rsidR="00434A6B" w:rsidRPr="00E360E4">
        <w:rPr>
          <w:color w:val="000000"/>
          <w:lang w:val="kk-KZ" w:eastAsia="ru-RU"/>
        </w:rPr>
        <w:t>ь</w:t>
      </w:r>
      <w:r w:rsidR="00330065" w:rsidRPr="00E360E4">
        <w:rPr>
          <w:color w:val="000000"/>
          <w:lang w:val="kk-KZ" w:eastAsia="ru-RU"/>
        </w:rPr>
        <w:t>ді</w:t>
      </w:r>
      <w:r w:rsidRPr="00E360E4">
        <w:rPr>
          <w:color w:val="000000"/>
          <w:lang w:val="kk-KZ" w:eastAsia="ru-RU"/>
        </w:rPr>
        <w:t>-</w:t>
      </w:r>
      <w:r w:rsidR="00101F4B" w:rsidRPr="00E360E4">
        <w:rPr>
          <w:color w:val="000000"/>
          <w:lang w:val="kk-KZ" w:eastAsia="ru-RU"/>
        </w:rPr>
        <w:t>бағдарл</w:t>
      </w:r>
      <w:r w:rsidR="00330065" w:rsidRPr="00E360E4">
        <w:rPr>
          <w:color w:val="000000"/>
          <w:lang w:val="kk-KZ" w:eastAsia="ru-RU"/>
        </w:rPr>
        <w:t xml:space="preserve">ық </w:t>
      </w:r>
      <w:r w:rsidRPr="00E360E4">
        <w:rPr>
          <w:color w:val="000000"/>
          <w:lang w:val="kk-KZ" w:eastAsia="ru-RU"/>
        </w:rPr>
        <w:t xml:space="preserve">парадигманы құрылымдау үшін когнитивті, тұлғалық бағдарланған, функционалды және мәдениеттанымдық парадигмалардың мазмұнды компоненттерін </w:t>
      </w:r>
      <w:r w:rsidR="00984973" w:rsidRPr="00E360E4">
        <w:rPr>
          <w:color w:val="000000"/>
          <w:lang w:val="kk-KZ" w:eastAsia="ru-RU"/>
        </w:rPr>
        <w:t xml:space="preserve">төмендегі кестеде </w:t>
      </w:r>
      <w:r w:rsidRPr="00E360E4">
        <w:rPr>
          <w:color w:val="000000"/>
          <w:lang w:val="kk-KZ" w:eastAsia="ru-RU"/>
        </w:rPr>
        <w:t>қарастыр</w:t>
      </w:r>
      <w:r w:rsidR="00330065" w:rsidRPr="00E360E4">
        <w:rPr>
          <w:color w:val="000000"/>
          <w:lang w:val="kk-KZ" w:eastAsia="ru-RU"/>
        </w:rPr>
        <w:t>уды жөн көрдік</w:t>
      </w:r>
      <w:r w:rsidRPr="00E360E4">
        <w:rPr>
          <w:color w:val="000000"/>
          <w:lang w:val="kk-KZ" w:eastAsia="ru-RU"/>
        </w:rPr>
        <w:t>.</w:t>
      </w:r>
    </w:p>
    <w:p w14:paraId="376756DA" w14:textId="77777777" w:rsidR="00112F38" w:rsidRPr="00E360E4" w:rsidRDefault="00112F38" w:rsidP="00E00BE5">
      <w:pPr>
        <w:pStyle w:val="a3"/>
        <w:tabs>
          <w:tab w:val="left" w:pos="9356"/>
        </w:tabs>
        <w:ind w:left="0" w:firstLine="567"/>
        <w:rPr>
          <w:color w:val="000000"/>
          <w:lang w:val="kk-KZ" w:eastAsia="ru-RU"/>
        </w:rPr>
      </w:pPr>
    </w:p>
    <w:p w14:paraId="127BC669" w14:textId="77777777" w:rsidR="002A22FC" w:rsidRDefault="00F85558" w:rsidP="00E00BE5">
      <w:pPr>
        <w:pStyle w:val="a3"/>
        <w:tabs>
          <w:tab w:val="left" w:pos="9356"/>
        </w:tabs>
        <w:ind w:left="0" w:firstLine="0"/>
        <w:rPr>
          <w:color w:val="000000"/>
          <w:lang w:val="kk-KZ" w:eastAsia="ru-RU"/>
        </w:rPr>
      </w:pPr>
      <w:r w:rsidRPr="00E360E4">
        <w:rPr>
          <w:color w:val="000000"/>
          <w:lang w:val="kk-KZ" w:eastAsia="ru-RU"/>
        </w:rPr>
        <w:t xml:space="preserve">Кесте </w:t>
      </w:r>
      <w:r w:rsidR="00434A6B" w:rsidRPr="00E360E4">
        <w:rPr>
          <w:color w:val="000000"/>
          <w:lang w:val="kk-KZ" w:eastAsia="ru-RU"/>
        </w:rPr>
        <w:t>1</w:t>
      </w:r>
      <w:r w:rsidRPr="00E360E4">
        <w:rPr>
          <w:color w:val="000000"/>
          <w:lang w:val="kk-KZ" w:eastAsia="ru-RU"/>
        </w:rPr>
        <w:t xml:space="preserve"> </w:t>
      </w:r>
      <w:r w:rsidR="00076EB0" w:rsidRPr="00E360E4">
        <w:rPr>
          <w:color w:val="000000"/>
          <w:lang w:val="kk-KZ" w:eastAsia="ru-RU"/>
        </w:rPr>
        <w:t>–</w:t>
      </w:r>
      <w:r w:rsidRPr="00E360E4">
        <w:rPr>
          <w:color w:val="000000"/>
          <w:lang w:val="kk-KZ" w:eastAsia="ru-RU"/>
        </w:rPr>
        <w:t xml:space="preserve"> </w:t>
      </w:r>
      <w:r w:rsidR="002A22FC" w:rsidRPr="00E360E4">
        <w:rPr>
          <w:color w:val="000000"/>
          <w:lang w:val="kk-KZ" w:eastAsia="ru-RU"/>
        </w:rPr>
        <w:t>Когнитивті, тұлғалық бағдарланған, функционалды және мәдениеттанымдық парадигмалардың мазмұнды компоненттері</w:t>
      </w:r>
    </w:p>
    <w:p w14:paraId="31775C1F" w14:textId="77777777" w:rsidR="00112F38" w:rsidRDefault="00112F38" w:rsidP="00E00BE5">
      <w:pPr>
        <w:pStyle w:val="a3"/>
        <w:tabs>
          <w:tab w:val="left" w:pos="9356"/>
        </w:tabs>
        <w:ind w:left="0" w:firstLine="0"/>
        <w:rPr>
          <w:color w:val="000000"/>
          <w:lang w:val="kk-KZ" w:eastAsia="ru-RU"/>
        </w:rPr>
      </w:pPr>
    </w:p>
    <w:tbl>
      <w:tblPr>
        <w:tblStyle w:val="aa"/>
        <w:tblW w:w="0" w:type="auto"/>
        <w:tblBorders>
          <w:bottom w:val="none" w:sz="0" w:space="0" w:color="auto"/>
        </w:tblBorders>
        <w:tblLook w:val="04A0" w:firstRow="1" w:lastRow="0" w:firstColumn="1" w:lastColumn="0" w:noHBand="0" w:noVBand="1"/>
      </w:tblPr>
      <w:tblGrid>
        <w:gridCol w:w="2192"/>
        <w:gridCol w:w="2789"/>
        <w:gridCol w:w="4651"/>
      </w:tblGrid>
      <w:tr w:rsidR="00112F38" w14:paraId="7041E320" w14:textId="77777777" w:rsidTr="006E7776">
        <w:tc>
          <w:tcPr>
            <w:tcW w:w="2192" w:type="dxa"/>
          </w:tcPr>
          <w:p w14:paraId="4B15F105" w14:textId="77777777" w:rsidR="00112F38" w:rsidRPr="00287260" w:rsidRDefault="00112F38" w:rsidP="00112F38">
            <w:pPr>
              <w:pStyle w:val="a3"/>
              <w:tabs>
                <w:tab w:val="left" w:pos="9356"/>
              </w:tabs>
              <w:ind w:left="0" w:firstLine="0"/>
              <w:jc w:val="center"/>
              <w:rPr>
                <w:color w:val="000000"/>
                <w:sz w:val="24"/>
                <w:szCs w:val="24"/>
                <w:lang w:val="kk-KZ" w:eastAsia="ru-RU"/>
              </w:rPr>
            </w:pPr>
            <w:r w:rsidRPr="00287260">
              <w:rPr>
                <w:color w:val="000000"/>
                <w:sz w:val="24"/>
                <w:szCs w:val="24"/>
                <w:lang w:val="kk-KZ" w:eastAsia="ru-RU"/>
              </w:rPr>
              <w:t>Түрлері</w:t>
            </w:r>
          </w:p>
        </w:tc>
        <w:tc>
          <w:tcPr>
            <w:tcW w:w="2789" w:type="dxa"/>
          </w:tcPr>
          <w:p w14:paraId="23CC2BE7" w14:textId="77777777" w:rsidR="00112F38" w:rsidRPr="00287260" w:rsidRDefault="00112F38" w:rsidP="00112F38">
            <w:pPr>
              <w:pStyle w:val="a3"/>
              <w:tabs>
                <w:tab w:val="left" w:pos="9356"/>
              </w:tabs>
              <w:ind w:left="0" w:firstLine="0"/>
              <w:jc w:val="center"/>
              <w:rPr>
                <w:color w:val="000000"/>
                <w:sz w:val="24"/>
                <w:szCs w:val="24"/>
                <w:lang w:val="kk-KZ" w:eastAsia="ru-RU"/>
              </w:rPr>
            </w:pPr>
            <w:r w:rsidRPr="00287260">
              <w:rPr>
                <w:color w:val="000000"/>
                <w:sz w:val="24"/>
                <w:szCs w:val="24"/>
                <w:lang w:eastAsia="ru-RU"/>
              </w:rPr>
              <w:t>Автор</w:t>
            </w:r>
            <w:r w:rsidRPr="00287260">
              <w:rPr>
                <w:color w:val="000000"/>
                <w:sz w:val="24"/>
                <w:szCs w:val="24"/>
                <w:lang w:val="kk-KZ" w:eastAsia="ru-RU"/>
              </w:rPr>
              <w:t>лар</w:t>
            </w:r>
          </w:p>
        </w:tc>
        <w:tc>
          <w:tcPr>
            <w:tcW w:w="4651" w:type="dxa"/>
          </w:tcPr>
          <w:p w14:paraId="6ABD03A6" w14:textId="77777777" w:rsidR="00112F38" w:rsidRPr="00287260" w:rsidRDefault="00112F38" w:rsidP="00112F38">
            <w:pPr>
              <w:pStyle w:val="a3"/>
              <w:tabs>
                <w:tab w:val="left" w:pos="9356"/>
              </w:tabs>
              <w:ind w:left="0" w:firstLine="0"/>
              <w:jc w:val="center"/>
              <w:rPr>
                <w:color w:val="000000"/>
                <w:sz w:val="24"/>
                <w:szCs w:val="24"/>
                <w:lang w:val="kk-KZ" w:eastAsia="ru-RU"/>
              </w:rPr>
            </w:pPr>
            <w:r w:rsidRPr="00287260">
              <w:rPr>
                <w:color w:val="000000"/>
                <w:sz w:val="24"/>
                <w:szCs w:val="24"/>
                <w:lang w:val="kk-KZ" w:eastAsia="ru-RU"/>
              </w:rPr>
              <w:t>Мазмұндық сипаты</w:t>
            </w:r>
          </w:p>
        </w:tc>
      </w:tr>
      <w:tr w:rsidR="00112F38" w14:paraId="03ACAD40" w14:textId="77777777" w:rsidTr="006E7776">
        <w:tc>
          <w:tcPr>
            <w:tcW w:w="2192" w:type="dxa"/>
          </w:tcPr>
          <w:p w14:paraId="2AB32B14" w14:textId="77777777" w:rsidR="00112F38" w:rsidRPr="00287260" w:rsidRDefault="00112F38" w:rsidP="00112F38">
            <w:pPr>
              <w:tabs>
                <w:tab w:val="left" w:pos="9356"/>
              </w:tabs>
              <w:ind w:firstLine="567"/>
              <w:contextualSpacing/>
              <w:jc w:val="center"/>
              <w:rPr>
                <w:color w:val="000000"/>
                <w:sz w:val="24"/>
                <w:szCs w:val="24"/>
                <w:lang w:val="kk-KZ" w:eastAsia="ru-RU"/>
              </w:rPr>
            </w:pPr>
            <w:r w:rsidRPr="00287260">
              <w:rPr>
                <w:color w:val="000000"/>
                <w:sz w:val="24"/>
                <w:szCs w:val="24"/>
                <w:lang w:val="kk-KZ" w:eastAsia="ru-RU"/>
              </w:rPr>
              <w:t>1</w:t>
            </w:r>
          </w:p>
        </w:tc>
        <w:tc>
          <w:tcPr>
            <w:tcW w:w="2789" w:type="dxa"/>
          </w:tcPr>
          <w:p w14:paraId="368859D6" w14:textId="77777777" w:rsidR="00112F38" w:rsidRPr="00287260" w:rsidRDefault="00112F38" w:rsidP="00112F38">
            <w:pPr>
              <w:tabs>
                <w:tab w:val="left" w:pos="9356"/>
              </w:tabs>
              <w:ind w:firstLine="567"/>
              <w:contextualSpacing/>
              <w:jc w:val="center"/>
              <w:rPr>
                <w:color w:val="000000"/>
                <w:sz w:val="24"/>
                <w:szCs w:val="24"/>
                <w:lang w:eastAsia="ru-RU"/>
              </w:rPr>
            </w:pPr>
            <w:r w:rsidRPr="00287260">
              <w:rPr>
                <w:color w:val="000000"/>
                <w:sz w:val="24"/>
                <w:szCs w:val="24"/>
                <w:lang w:eastAsia="ru-RU"/>
              </w:rPr>
              <w:t>2</w:t>
            </w:r>
          </w:p>
        </w:tc>
        <w:tc>
          <w:tcPr>
            <w:tcW w:w="4651" w:type="dxa"/>
          </w:tcPr>
          <w:p w14:paraId="27EB29BB" w14:textId="77777777" w:rsidR="00112F38" w:rsidRPr="00287260" w:rsidRDefault="00112F38" w:rsidP="00112F38">
            <w:pPr>
              <w:tabs>
                <w:tab w:val="left" w:pos="9356"/>
              </w:tabs>
              <w:ind w:firstLine="567"/>
              <w:contextualSpacing/>
              <w:jc w:val="center"/>
              <w:rPr>
                <w:color w:val="000000"/>
                <w:sz w:val="24"/>
                <w:szCs w:val="24"/>
                <w:lang w:val="kk-KZ" w:eastAsia="ru-RU"/>
              </w:rPr>
            </w:pPr>
            <w:r w:rsidRPr="00287260">
              <w:rPr>
                <w:color w:val="000000"/>
                <w:sz w:val="24"/>
                <w:szCs w:val="24"/>
                <w:lang w:val="kk-KZ" w:eastAsia="ru-RU"/>
              </w:rPr>
              <w:t>3</w:t>
            </w:r>
          </w:p>
        </w:tc>
      </w:tr>
      <w:tr w:rsidR="00112F38" w:rsidRPr="00CD7277" w14:paraId="7F9B51CA" w14:textId="77777777" w:rsidTr="006E7776">
        <w:tc>
          <w:tcPr>
            <w:tcW w:w="2192" w:type="dxa"/>
          </w:tcPr>
          <w:p w14:paraId="127F1A37" w14:textId="77777777" w:rsidR="00112F38" w:rsidRPr="00287260" w:rsidRDefault="00112F38" w:rsidP="00112F38">
            <w:pPr>
              <w:pStyle w:val="a3"/>
              <w:tabs>
                <w:tab w:val="left" w:pos="9356"/>
              </w:tabs>
              <w:ind w:left="0" w:firstLine="0"/>
              <w:jc w:val="center"/>
              <w:rPr>
                <w:color w:val="000000"/>
                <w:sz w:val="24"/>
                <w:szCs w:val="24"/>
                <w:lang w:val="kk-KZ" w:eastAsia="ru-RU"/>
              </w:rPr>
            </w:pPr>
            <w:r w:rsidRPr="00287260">
              <w:rPr>
                <w:sz w:val="24"/>
                <w:szCs w:val="24"/>
                <w:lang w:eastAsia="ru-RU"/>
              </w:rPr>
              <w:t>Когнитив</w:t>
            </w:r>
            <w:r w:rsidRPr="00287260">
              <w:rPr>
                <w:sz w:val="24"/>
                <w:szCs w:val="24"/>
                <w:lang w:val="kk-KZ" w:eastAsia="ru-RU"/>
              </w:rPr>
              <w:t>ті</w:t>
            </w:r>
          </w:p>
        </w:tc>
        <w:tc>
          <w:tcPr>
            <w:tcW w:w="2789" w:type="dxa"/>
          </w:tcPr>
          <w:p w14:paraId="311D58AB" w14:textId="77777777" w:rsidR="00112F38" w:rsidRPr="00287260" w:rsidRDefault="00112F38" w:rsidP="00112F38">
            <w:pPr>
              <w:pStyle w:val="af2"/>
              <w:rPr>
                <w:sz w:val="24"/>
                <w:szCs w:val="24"/>
                <w:shd w:val="clear" w:color="auto" w:fill="FFFFFF"/>
                <w:lang w:val="kk-KZ" w:eastAsia="ru-RU"/>
              </w:rPr>
            </w:pPr>
            <w:r w:rsidRPr="00287260">
              <w:rPr>
                <w:sz w:val="24"/>
                <w:szCs w:val="24"/>
                <w:shd w:val="clear" w:color="auto" w:fill="FFFFFF"/>
                <w:lang w:val="kk-KZ" w:eastAsia="ru-RU"/>
              </w:rPr>
              <w:t>К</w:t>
            </w:r>
            <w:r w:rsidRPr="00287260">
              <w:rPr>
                <w:sz w:val="24"/>
                <w:szCs w:val="24"/>
                <w:shd w:val="clear" w:color="auto" w:fill="FFFFFF"/>
                <w:lang w:eastAsia="ru-RU"/>
              </w:rPr>
              <w:t>огнитив</w:t>
            </w:r>
            <w:r w:rsidRPr="00287260">
              <w:rPr>
                <w:sz w:val="24"/>
                <w:szCs w:val="24"/>
                <w:shd w:val="clear" w:color="auto" w:fill="FFFFFF"/>
                <w:lang w:val="kk-KZ" w:eastAsia="ru-RU"/>
              </w:rPr>
              <w:t>ті дамуды тану мен шынайылығы</w:t>
            </w:r>
            <w:r w:rsidRPr="00287260">
              <w:rPr>
                <w:sz w:val="24"/>
                <w:szCs w:val="24"/>
                <w:lang w:eastAsia="ru-RU"/>
              </w:rPr>
              <w:t xml:space="preserve"> (</w:t>
            </w:r>
            <w:r w:rsidRPr="00287260">
              <w:rPr>
                <w:sz w:val="24"/>
                <w:szCs w:val="24"/>
                <w:shd w:val="clear" w:color="auto" w:fill="FFFFFF"/>
                <w:lang w:eastAsia="ru-RU"/>
              </w:rPr>
              <w:t>Андерсон Д.Р., Д.Брунер, У.Найссер).</w:t>
            </w:r>
          </w:p>
          <w:p w14:paraId="4DDF63CC" w14:textId="77777777" w:rsidR="00112F38" w:rsidRPr="00287260" w:rsidRDefault="00112F38" w:rsidP="00112F38">
            <w:pPr>
              <w:pStyle w:val="af2"/>
              <w:rPr>
                <w:sz w:val="24"/>
                <w:szCs w:val="24"/>
                <w:lang w:val="kk-KZ" w:eastAsia="ru-RU"/>
              </w:rPr>
            </w:pPr>
            <w:r w:rsidRPr="00287260">
              <w:rPr>
                <w:sz w:val="24"/>
                <w:szCs w:val="24"/>
                <w:shd w:val="clear" w:color="auto" w:fill="FFFFFF"/>
                <w:lang w:val="kk-KZ" w:eastAsia="ru-RU"/>
              </w:rPr>
              <w:t xml:space="preserve">Мәдениетаралық коммуникация теориясындағы когнитивті парадишманың қалыптасуы  </w:t>
            </w:r>
          </w:p>
          <w:p w14:paraId="0E04747C" w14:textId="77777777" w:rsidR="00112F38" w:rsidRPr="00287260" w:rsidRDefault="00112F38" w:rsidP="00112F38">
            <w:pPr>
              <w:pStyle w:val="af2"/>
              <w:rPr>
                <w:sz w:val="24"/>
                <w:szCs w:val="24"/>
                <w:lang w:val="kk-KZ" w:eastAsia="ru-RU"/>
              </w:rPr>
            </w:pPr>
            <w:r w:rsidRPr="00287260">
              <w:rPr>
                <w:sz w:val="24"/>
                <w:szCs w:val="24"/>
                <w:lang w:eastAsia="ru-RU"/>
              </w:rPr>
              <w:t>(Б.Д. Гудков, В.И. Карасик, О.А. Корнилов, В.В. Красных, О.А. және т.б.). Когнитивті кезеңдер (Ж. Пиаже).</w:t>
            </w:r>
            <w:r w:rsidRPr="00287260">
              <w:rPr>
                <w:sz w:val="24"/>
                <w:szCs w:val="24"/>
                <w:lang w:val="kk-KZ" w:eastAsia="ru-RU"/>
              </w:rPr>
              <w:t xml:space="preserve"> </w:t>
            </w:r>
          </w:p>
        </w:tc>
        <w:tc>
          <w:tcPr>
            <w:tcW w:w="4651" w:type="dxa"/>
          </w:tcPr>
          <w:p w14:paraId="5BF577B0" w14:textId="77777777" w:rsidR="00112F38" w:rsidRPr="00287260" w:rsidRDefault="00112F38" w:rsidP="00112F38">
            <w:pPr>
              <w:shd w:val="clear" w:color="auto" w:fill="FFFFFF"/>
              <w:tabs>
                <w:tab w:val="left" w:pos="9356"/>
              </w:tabs>
              <w:contextualSpacing/>
              <w:jc w:val="both"/>
              <w:rPr>
                <w:color w:val="000000"/>
                <w:sz w:val="24"/>
                <w:szCs w:val="24"/>
                <w:lang w:eastAsia="ru-RU"/>
              </w:rPr>
            </w:pPr>
            <w:r w:rsidRPr="00287260">
              <w:rPr>
                <w:color w:val="000000"/>
                <w:sz w:val="24"/>
                <w:szCs w:val="24"/>
                <w:lang w:eastAsia="ru-RU"/>
              </w:rPr>
              <w:t xml:space="preserve">Когнитивті – </w:t>
            </w:r>
            <w:r w:rsidRPr="00287260">
              <w:rPr>
                <w:color w:val="000000"/>
                <w:sz w:val="24"/>
                <w:szCs w:val="24"/>
                <w:lang w:val="kk-KZ" w:eastAsia="ru-RU"/>
              </w:rPr>
              <w:t xml:space="preserve">бұл тек ойлау негізінде тануды айтады. </w:t>
            </w:r>
          </w:p>
          <w:p w14:paraId="72FD6F14" w14:textId="77777777" w:rsidR="00112F38" w:rsidRPr="00287260" w:rsidRDefault="00112F38" w:rsidP="00112F38">
            <w:pPr>
              <w:pStyle w:val="a3"/>
              <w:tabs>
                <w:tab w:val="left" w:pos="9356"/>
              </w:tabs>
              <w:ind w:left="0" w:firstLine="0"/>
              <w:rPr>
                <w:color w:val="000000"/>
                <w:sz w:val="24"/>
                <w:szCs w:val="24"/>
                <w:lang w:val="kk-KZ" w:eastAsia="ru-RU"/>
              </w:rPr>
            </w:pPr>
            <w:r w:rsidRPr="00287260">
              <w:rPr>
                <w:color w:val="000000"/>
                <w:sz w:val="24"/>
                <w:szCs w:val="24"/>
                <w:lang w:val="kk-KZ" w:eastAsia="ru-RU"/>
              </w:rPr>
              <w:t>Негізгі</w:t>
            </w:r>
            <w:r w:rsidRPr="00287260">
              <w:rPr>
                <w:color w:val="000000"/>
                <w:sz w:val="24"/>
                <w:szCs w:val="24"/>
                <w:lang w:eastAsia="ru-RU"/>
              </w:rPr>
              <w:t xml:space="preserve"> категориялары: </w:t>
            </w:r>
            <w:r w:rsidRPr="00287260">
              <w:rPr>
                <w:color w:val="000000"/>
                <w:sz w:val="24"/>
                <w:szCs w:val="24"/>
                <w:lang w:val="kk-KZ" w:eastAsia="ru-RU"/>
              </w:rPr>
              <w:t>оқу іс-әрекеті</w:t>
            </w:r>
            <w:r w:rsidRPr="00287260">
              <w:rPr>
                <w:color w:val="000000"/>
                <w:sz w:val="24"/>
                <w:szCs w:val="24"/>
                <w:lang w:eastAsia="ru-RU"/>
              </w:rPr>
              <w:t>; практикалық даму оқу іс-әрекетінің «жанама құрал» ретінде қарастырылады.</w:t>
            </w:r>
            <w:r w:rsidRPr="00287260">
              <w:rPr>
                <w:sz w:val="24"/>
                <w:szCs w:val="24"/>
              </w:rPr>
              <w:t xml:space="preserve"> </w:t>
            </w:r>
            <w:r w:rsidRPr="00287260">
              <w:rPr>
                <w:color w:val="000000"/>
                <w:sz w:val="24"/>
                <w:szCs w:val="24"/>
                <w:lang w:eastAsia="ru-RU"/>
              </w:rPr>
              <w:t>Оқу процесін ұйымдастыру бағдарламалар мен оқулықтарда ғылыми білімнің жай-күйін және оны игеру тәсілдерін көрсетуге бағытталған.</w:t>
            </w:r>
          </w:p>
        </w:tc>
      </w:tr>
    </w:tbl>
    <w:p w14:paraId="28D8B3BA" w14:textId="0D8A2F3D" w:rsidR="00BA031E" w:rsidRPr="00BA031E" w:rsidRDefault="00BA031E" w:rsidP="00112F38">
      <w:pPr>
        <w:pStyle w:val="a3"/>
        <w:tabs>
          <w:tab w:val="left" w:pos="9356"/>
        </w:tabs>
        <w:ind w:left="0" w:firstLine="0"/>
        <w:rPr>
          <w:color w:val="000000"/>
          <w:lang w:val="kk-KZ" w:eastAsia="ru-RU"/>
        </w:rPr>
      </w:pPr>
      <w:r>
        <w:rPr>
          <w:color w:val="000000"/>
          <w:lang w:val="en-US" w:eastAsia="ru-RU"/>
        </w:rPr>
        <w:lastRenderedPageBreak/>
        <w:t xml:space="preserve">1 – </w:t>
      </w:r>
      <w:r>
        <w:rPr>
          <w:color w:val="000000"/>
          <w:lang w:val="kk-KZ" w:eastAsia="ru-RU"/>
        </w:rPr>
        <w:t>кестенің жалғасы</w:t>
      </w:r>
    </w:p>
    <w:p w14:paraId="4DC8EF99" w14:textId="77777777" w:rsidR="00BA031E" w:rsidRPr="00E360E4" w:rsidRDefault="00BA031E" w:rsidP="00112F38">
      <w:pPr>
        <w:pStyle w:val="a3"/>
        <w:tabs>
          <w:tab w:val="left" w:pos="9356"/>
        </w:tabs>
        <w:ind w:left="0" w:firstLine="0"/>
        <w:rPr>
          <w:color w:val="000000"/>
          <w:lang w:val="kk-KZ" w:eastAsia="ru-RU"/>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785"/>
        <w:gridCol w:w="4571"/>
      </w:tblGrid>
      <w:tr w:rsidR="006F081D" w:rsidRPr="006F081D" w14:paraId="25F6E7B7" w14:textId="77777777" w:rsidTr="00BA031E">
        <w:tc>
          <w:tcPr>
            <w:tcW w:w="1102" w:type="pct"/>
            <w:tcBorders>
              <w:top w:val="single" w:sz="4" w:space="0" w:color="auto"/>
              <w:bottom w:val="nil"/>
            </w:tcBorders>
            <w:shd w:val="clear" w:color="auto" w:fill="auto"/>
          </w:tcPr>
          <w:p w14:paraId="1B3D12E2" w14:textId="77777777" w:rsidR="006F081D" w:rsidRPr="0097625F" w:rsidRDefault="006F081D" w:rsidP="00E360E4">
            <w:pPr>
              <w:tabs>
                <w:tab w:val="left" w:pos="9356"/>
              </w:tabs>
              <w:ind w:firstLine="567"/>
              <w:contextualSpacing/>
              <w:jc w:val="center"/>
              <w:rPr>
                <w:color w:val="000000"/>
                <w:lang w:val="kk-KZ" w:eastAsia="ru-RU"/>
              </w:rPr>
            </w:pPr>
            <w:r w:rsidRPr="0097625F">
              <w:rPr>
                <w:color w:val="000000"/>
                <w:lang w:val="kk-KZ" w:eastAsia="ru-RU"/>
              </w:rPr>
              <w:t>1</w:t>
            </w:r>
          </w:p>
        </w:tc>
        <w:tc>
          <w:tcPr>
            <w:tcW w:w="1486" w:type="pct"/>
            <w:tcBorders>
              <w:top w:val="single" w:sz="4" w:space="0" w:color="auto"/>
              <w:bottom w:val="nil"/>
            </w:tcBorders>
            <w:shd w:val="clear" w:color="auto" w:fill="auto"/>
          </w:tcPr>
          <w:p w14:paraId="110A31C2" w14:textId="77777777" w:rsidR="006F081D" w:rsidRPr="0097625F" w:rsidRDefault="006F081D" w:rsidP="00E360E4">
            <w:pPr>
              <w:tabs>
                <w:tab w:val="left" w:pos="9356"/>
              </w:tabs>
              <w:ind w:firstLine="567"/>
              <w:contextualSpacing/>
              <w:jc w:val="center"/>
              <w:rPr>
                <w:color w:val="000000"/>
                <w:lang w:val="uk-UA" w:eastAsia="ru-RU"/>
              </w:rPr>
            </w:pPr>
            <w:r w:rsidRPr="0097625F">
              <w:rPr>
                <w:color w:val="000000"/>
                <w:lang w:val="uk-UA" w:eastAsia="ru-RU"/>
              </w:rPr>
              <w:t>2</w:t>
            </w:r>
          </w:p>
        </w:tc>
        <w:tc>
          <w:tcPr>
            <w:tcW w:w="2412" w:type="pct"/>
            <w:tcBorders>
              <w:top w:val="single" w:sz="4" w:space="0" w:color="auto"/>
              <w:bottom w:val="nil"/>
            </w:tcBorders>
            <w:shd w:val="clear" w:color="auto" w:fill="auto"/>
          </w:tcPr>
          <w:p w14:paraId="4F23A828" w14:textId="77777777" w:rsidR="006F081D" w:rsidRPr="0097625F" w:rsidRDefault="006F081D" w:rsidP="00E360E4">
            <w:pPr>
              <w:tabs>
                <w:tab w:val="left" w:pos="9356"/>
              </w:tabs>
              <w:ind w:firstLine="567"/>
              <w:contextualSpacing/>
              <w:jc w:val="center"/>
              <w:rPr>
                <w:color w:val="000000"/>
                <w:lang w:val="kk-KZ" w:eastAsia="ru-RU"/>
              </w:rPr>
            </w:pPr>
            <w:r w:rsidRPr="0097625F">
              <w:rPr>
                <w:color w:val="000000"/>
                <w:lang w:val="kk-KZ" w:eastAsia="ru-RU"/>
              </w:rPr>
              <w:t>3</w:t>
            </w:r>
          </w:p>
        </w:tc>
      </w:tr>
      <w:tr w:rsidR="006F081D" w:rsidRPr="00287260" w14:paraId="201A276C" w14:textId="77777777" w:rsidTr="00BA031E">
        <w:trPr>
          <w:trHeight w:val="73"/>
        </w:trPr>
        <w:tc>
          <w:tcPr>
            <w:tcW w:w="1102" w:type="pct"/>
            <w:tcBorders>
              <w:top w:val="single" w:sz="4" w:space="0" w:color="auto"/>
              <w:bottom w:val="nil"/>
            </w:tcBorders>
            <w:shd w:val="clear" w:color="auto" w:fill="auto"/>
          </w:tcPr>
          <w:p w14:paraId="0C242183" w14:textId="77777777" w:rsidR="006F081D" w:rsidRPr="00287260" w:rsidRDefault="006F081D" w:rsidP="00E360E4">
            <w:pPr>
              <w:pStyle w:val="af2"/>
              <w:jc w:val="both"/>
              <w:rPr>
                <w:sz w:val="24"/>
                <w:szCs w:val="24"/>
                <w:lang w:val="uk-UA" w:eastAsia="ru-RU"/>
              </w:rPr>
            </w:pPr>
          </w:p>
        </w:tc>
        <w:tc>
          <w:tcPr>
            <w:tcW w:w="1486" w:type="pct"/>
            <w:tcBorders>
              <w:top w:val="single" w:sz="4" w:space="0" w:color="auto"/>
              <w:bottom w:val="nil"/>
            </w:tcBorders>
            <w:shd w:val="clear" w:color="auto" w:fill="auto"/>
          </w:tcPr>
          <w:p w14:paraId="612663BF" w14:textId="77777777" w:rsidR="006F081D" w:rsidRPr="00287260" w:rsidRDefault="006F081D" w:rsidP="006F081D">
            <w:pPr>
              <w:pStyle w:val="af2"/>
              <w:rPr>
                <w:sz w:val="24"/>
                <w:szCs w:val="24"/>
                <w:shd w:val="clear" w:color="auto" w:fill="FFFFFF"/>
                <w:lang w:val="kk-KZ" w:eastAsia="ru-RU"/>
              </w:rPr>
            </w:pPr>
          </w:p>
        </w:tc>
        <w:tc>
          <w:tcPr>
            <w:tcW w:w="2412" w:type="pct"/>
            <w:tcBorders>
              <w:top w:val="single" w:sz="4" w:space="0" w:color="auto"/>
              <w:bottom w:val="nil"/>
            </w:tcBorders>
            <w:shd w:val="clear" w:color="auto" w:fill="auto"/>
          </w:tcPr>
          <w:p w14:paraId="18CD8954" w14:textId="77777777" w:rsidR="006F081D" w:rsidRPr="00287260" w:rsidRDefault="006F081D" w:rsidP="00E360E4">
            <w:pPr>
              <w:shd w:val="clear" w:color="auto" w:fill="FFFFFF"/>
              <w:tabs>
                <w:tab w:val="left" w:pos="9356"/>
              </w:tabs>
              <w:contextualSpacing/>
              <w:jc w:val="both"/>
              <w:rPr>
                <w:color w:val="000000"/>
                <w:sz w:val="24"/>
                <w:szCs w:val="24"/>
                <w:lang w:val="uk-UA" w:eastAsia="ru-RU"/>
              </w:rPr>
            </w:pPr>
          </w:p>
        </w:tc>
      </w:tr>
      <w:tr w:rsidR="006F081D" w:rsidRPr="00287260" w14:paraId="195B91A8" w14:textId="77777777" w:rsidTr="00BA031E">
        <w:tc>
          <w:tcPr>
            <w:tcW w:w="1102" w:type="pct"/>
            <w:tcBorders>
              <w:top w:val="nil"/>
            </w:tcBorders>
            <w:shd w:val="clear" w:color="auto" w:fill="auto"/>
          </w:tcPr>
          <w:p w14:paraId="26670DC9" w14:textId="77777777" w:rsidR="006F081D" w:rsidRPr="00287260" w:rsidRDefault="006F081D" w:rsidP="00112F38">
            <w:pPr>
              <w:pStyle w:val="af2"/>
              <w:jc w:val="center"/>
              <w:rPr>
                <w:sz w:val="24"/>
                <w:szCs w:val="24"/>
                <w:lang w:val="uk-UA" w:eastAsia="ru-RU"/>
              </w:rPr>
            </w:pPr>
            <w:r w:rsidRPr="00287260">
              <w:rPr>
                <w:sz w:val="24"/>
                <w:szCs w:val="24"/>
                <w:lang w:val="kk-KZ" w:eastAsia="ru-RU"/>
              </w:rPr>
              <w:t>Тұлғалық-бағдарланған</w:t>
            </w:r>
          </w:p>
        </w:tc>
        <w:tc>
          <w:tcPr>
            <w:tcW w:w="1486" w:type="pct"/>
            <w:tcBorders>
              <w:top w:val="nil"/>
            </w:tcBorders>
            <w:shd w:val="clear" w:color="auto" w:fill="auto"/>
          </w:tcPr>
          <w:p w14:paraId="5A88B0A9" w14:textId="77777777" w:rsidR="006F081D" w:rsidRPr="00287260" w:rsidRDefault="00112F38" w:rsidP="00E360E4">
            <w:pPr>
              <w:pStyle w:val="af2"/>
              <w:jc w:val="both"/>
              <w:rPr>
                <w:sz w:val="24"/>
                <w:szCs w:val="24"/>
                <w:lang w:val="kk-KZ" w:eastAsia="ru-RU"/>
              </w:rPr>
            </w:pPr>
            <w:r w:rsidRPr="00287260">
              <w:rPr>
                <w:sz w:val="24"/>
                <w:szCs w:val="24"/>
                <w:lang w:val="kk-KZ" w:eastAsia="ru-RU"/>
              </w:rPr>
              <w:t xml:space="preserve">В.Ф.Шаталов, Ш.А.Амонашвили, </w:t>
            </w:r>
            <w:r w:rsidR="006F081D" w:rsidRPr="00287260">
              <w:rPr>
                <w:sz w:val="24"/>
                <w:szCs w:val="24"/>
                <w:lang w:val="kk-KZ" w:eastAsia="ru-RU"/>
              </w:rPr>
              <w:t xml:space="preserve">Е.Н.Ильин, С.Н.Лысенкова, И.П.Волков – мәселелік және бағдарламалық оқытудың бірігуі. Тәжірибеге бағдарланған жүйелер, инструменттік қамтамасыз ету оқытудағы белсенділікті дамытуға ықпал етті. </w:t>
            </w:r>
          </w:p>
          <w:p w14:paraId="48EE18AA" w14:textId="77777777" w:rsidR="006F081D" w:rsidRPr="00287260" w:rsidRDefault="006F081D" w:rsidP="00E360E4">
            <w:pPr>
              <w:pStyle w:val="af2"/>
              <w:jc w:val="both"/>
              <w:rPr>
                <w:sz w:val="24"/>
                <w:szCs w:val="24"/>
                <w:shd w:val="clear" w:color="auto" w:fill="FFFFFF"/>
                <w:lang w:val="kk-KZ" w:eastAsia="ru-RU"/>
              </w:rPr>
            </w:pPr>
            <w:r w:rsidRPr="00287260">
              <w:rPr>
                <w:sz w:val="24"/>
                <w:szCs w:val="24"/>
                <w:lang w:val="kk-KZ" w:eastAsia="ru-RU"/>
              </w:rPr>
              <w:t>Жүйе қалыптастырушы фактор ретінде студенттің айрықша әрі қайталанбас тұлғасы қарастырылады.</w:t>
            </w:r>
          </w:p>
        </w:tc>
        <w:tc>
          <w:tcPr>
            <w:tcW w:w="2412" w:type="pct"/>
            <w:tcBorders>
              <w:top w:val="nil"/>
            </w:tcBorders>
            <w:shd w:val="clear" w:color="auto" w:fill="auto"/>
          </w:tcPr>
          <w:p w14:paraId="7135005B" w14:textId="77777777" w:rsidR="006F081D" w:rsidRPr="00287260" w:rsidRDefault="006F081D" w:rsidP="00E360E4">
            <w:pPr>
              <w:shd w:val="clear" w:color="auto" w:fill="FFFFFF"/>
              <w:tabs>
                <w:tab w:val="left" w:pos="9356"/>
              </w:tabs>
              <w:contextualSpacing/>
              <w:jc w:val="both"/>
              <w:rPr>
                <w:color w:val="000000"/>
                <w:sz w:val="24"/>
                <w:szCs w:val="24"/>
                <w:lang w:val="uk-UA" w:eastAsia="ru-RU"/>
              </w:rPr>
            </w:pPr>
            <w:r w:rsidRPr="00287260">
              <w:rPr>
                <w:sz w:val="24"/>
                <w:szCs w:val="24"/>
                <w:lang w:val="kk-KZ" w:eastAsia="ru-RU"/>
              </w:rPr>
              <w:t>Тұлғаға бағытталған педагогиканың мәні педагогтың тәрбиеленушіге   тұлға ретінде, өзіндік дамудың тәуелсіз және жауапты субъектісі ретінде, кәсіби әсер ету субъектісі ретінде қатынас жасау болып табыладыТұлғаға бағытталған оқытуда формалар, әдістер мен құралдарды қолдана отырып, материалды игеруге бағытталған білім беру процесінің субъектілері арасындағы тікелей өзара әрекеттесу бар. Тұлғалық бағытталған оқытуда әрбір субъект өзінің дамуының басты бағытына ие, яғни ол сдуденттен педагогқа дейін құралады.</w:t>
            </w:r>
          </w:p>
        </w:tc>
      </w:tr>
      <w:tr w:rsidR="006F081D" w:rsidRPr="00287260" w14:paraId="27C1E305" w14:textId="77777777" w:rsidTr="00BA031E">
        <w:tc>
          <w:tcPr>
            <w:tcW w:w="1102" w:type="pct"/>
            <w:tcBorders>
              <w:bottom w:val="single" w:sz="4" w:space="0" w:color="auto"/>
            </w:tcBorders>
            <w:shd w:val="clear" w:color="auto" w:fill="auto"/>
          </w:tcPr>
          <w:p w14:paraId="68EF9167" w14:textId="77777777" w:rsidR="006F081D" w:rsidRPr="00287260" w:rsidRDefault="006F081D" w:rsidP="00112F38">
            <w:pPr>
              <w:pStyle w:val="af2"/>
              <w:jc w:val="center"/>
              <w:rPr>
                <w:sz w:val="24"/>
                <w:szCs w:val="24"/>
                <w:lang w:val="kk-KZ" w:eastAsia="ru-RU"/>
              </w:rPr>
            </w:pPr>
            <w:r w:rsidRPr="00287260">
              <w:rPr>
                <w:sz w:val="24"/>
                <w:szCs w:val="24"/>
                <w:lang w:val="uk-UA" w:eastAsia="ru-RU"/>
              </w:rPr>
              <w:t>Мәдениеттанымдық</w:t>
            </w:r>
          </w:p>
        </w:tc>
        <w:tc>
          <w:tcPr>
            <w:tcW w:w="1486" w:type="pct"/>
            <w:tcBorders>
              <w:bottom w:val="single" w:sz="4" w:space="0" w:color="auto"/>
            </w:tcBorders>
            <w:shd w:val="clear" w:color="auto" w:fill="auto"/>
          </w:tcPr>
          <w:p w14:paraId="49A9FF2C" w14:textId="77777777" w:rsidR="006F081D" w:rsidRPr="00287260" w:rsidRDefault="006F081D" w:rsidP="006F081D">
            <w:pPr>
              <w:pStyle w:val="af2"/>
              <w:rPr>
                <w:sz w:val="24"/>
                <w:szCs w:val="24"/>
                <w:lang w:val="kk-KZ" w:eastAsia="ru-RU"/>
              </w:rPr>
            </w:pPr>
            <w:r w:rsidRPr="00287260">
              <w:rPr>
                <w:color w:val="000000"/>
                <w:sz w:val="24"/>
                <w:szCs w:val="24"/>
                <w:lang w:val="kk-KZ" w:eastAsia="ru-RU"/>
              </w:rPr>
              <w:t>Мәдени сәйкестік қағидасы</w:t>
            </w:r>
            <w:r w:rsidRPr="00287260">
              <w:rPr>
                <w:sz w:val="24"/>
                <w:szCs w:val="24"/>
                <w:lang w:val="kk-KZ" w:eastAsia="ru-RU"/>
              </w:rPr>
              <w:t>: С.И. Гессен А. Дистерверг, К.Д. Ушинский және т.б. М.М. Бахтин и B.C. Библер мәдени білім берудің диалогтық тұжырымдамасы.</w:t>
            </w:r>
          </w:p>
          <w:p w14:paraId="19AF2443" w14:textId="77777777" w:rsidR="006F081D" w:rsidRPr="00287260" w:rsidRDefault="006F081D" w:rsidP="00E360E4">
            <w:pPr>
              <w:pStyle w:val="af2"/>
              <w:jc w:val="both"/>
              <w:rPr>
                <w:sz w:val="24"/>
                <w:szCs w:val="24"/>
                <w:lang w:val="kk-KZ" w:eastAsia="ru-RU"/>
              </w:rPr>
            </w:pPr>
            <w:r w:rsidRPr="00287260">
              <w:rPr>
                <w:sz w:val="24"/>
                <w:szCs w:val="24"/>
                <w:lang w:val="kk-KZ" w:eastAsia="ru-RU"/>
              </w:rPr>
              <w:t>Е.В. Бондаревскаяның</w:t>
            </w:r>
          </w:p>
        </w:tc>
        <w:tc>
          <w:tcPr>
            <w:tcW w:w="2412" w:type="pct"/>
            <w:tcBorders>
              <w:bottom w:val="single" w:sz="4" w:space="0" w:color="auto"/>
            </w:tcBorders>
            <w:shd w:val="clear" w:color="auto" w:fill="auto"/>
          </w:tcPr>
          <w:p w14:paraId="6F0ED9AE" w14:textId="77777777" w:rsidR="006F081D" w:rsidRPr="00287260" w:rsidRDefault="006F081D" w:rsidP="00E360E4">
            <w:pPr>
              <w:shd w:val="clear" w:color="auto" w:fill="FFFFFF"/>
              <w:tabs>
                <w:tab w:val="left" w:pos="9356"/>
              </w:tabs>
              <w:contextualSpacing/>
              <w:jc w:val="both"/>
              <w:rPr>
                <w:sz w:val="24"/>
                <w:szCs w:val="24"/>
                <w:lang w:val="kk-KZ" w:eastAsia="ru-RU"/>
              </w:rPr>
            </w:pPr>
            <w:r w:rsidRPr="00287260">
              <w:rPr>
                <w:sz w:val="24"/>
                <w:szCs w:val="24"/>
                <w:lang w:val="kk-KZ" w:eastAsia="ru-RU"/>
              </w:rPr>
              <w:t>Мәдениеттанымдық - бұл тұлғаға бағытталған білім беруді жобалаудың негізгі әдісі, оның компоненттері: білім беруге мәдени процесс ретінде қарау, оның қозғаушы күштері оның қатысушыларының жеке мағыналары, диалогтары мен ынтымақтастығы болады. Сонымен, білім беру мәдени-танымдық; гуманитарлық; әлеуметтанулық функцияны орындайды.</w:t>
            </w:r>
          </w:p>
        </w:tc>
      </w:tr>
      <w:tr w:rsidR="006F081D" w:rsidRPr="00287260" w14:paraId="727570DF" w14:textId="77777777" w:rsidTr="00BA031E">
        <w:trPr>
          <w:trHeight w:val="1935"/>
        </w:trPr>
        <w:tc>
          <w:tcPr>
            <w:tcW w:w="1102" w:type="pct"/>
            <w:shd w:val="clear" w:color="auto" w:fill="auto"/>
          </w:tcPr>
          <w:p w14:paraId="542F0591" w14:textId="77777777" w:rsidR="006F081D" w:rsidRPr="00287260" w:rsidRDefault="006F081D" w:rsidP="00112F38">
            <w:pPr>
              <w:pStyle w:val="af2"/>
              <w:jc w:val="center"/>
              <w:rPr>
                <w:sz w:val="24"/>
                <w:szCs w:val="24"/>
                <w:lang w:val="kk-KZ" w:eastAsia="ru-RU"/>
              </w:rPr>
            </w:pPr>
            <w:r w:rsidRPr="00287260">
              <w:rPr>
                <w:sz w:val="24"/>
                <w:szCs w:val="24"/>
                <w:lang w:val="uk-UA" w:eastAsia="ru-RU"/>
              </w:rPr>
              <w:t>Мәдениеттанымдық</w:t>
            </w:r>
          </w:p>
        </w:tc>
        <w:tc>
          <w:tcPr>
            <w:tcW w:w="1486" w:type="pct"/>
            <w:shd w:val="clear" w:color="auto" w:fill="auto"/>
          </w:tcPr>
          <w:p w14:paraId="2AF561D8" w14:textId="77777777" w:rsidR="006F081D" w:rsidRPr="00287260" w:rsidRDefault="00112F38" w:rsidP="006F081D">
            <w:pPr>
              <w:pStyle w:val="af2"/>
              <w:rPr>
                <w:sz w:val="24"/>
                <w:szCs w:val="24"/>
                <w:lang w:val="kk-KZ" w:eastAsia="ru-RU"/>
              </w:rPr>
            </w:pPr>
            <w:r w:rsidRPr="00287260">
              <w:rPr>
                <w:sz w:val="24"/>
                <w:szCs w:val="24"/>
                <w:lang w:val="kk-KZ" w:eastAsia="ru-RU"/>
              </w:rPr>
              <w:t>Т</w:t>
            </w:r>
            <w:r w:rsidR="006F081D" w:rsidRPr="00287260">
              <w:rPr>
                <w:sz w:val="24"/>
                <w:szCs w:val="24"/>
                <w:lang w:val="kk-KZ" w:eastAsia="ru-RU"/>
              </w:rPr>
              <w:t xml:space="preserve">ұлғалық бағдарланған білім берудің мәдениеттанымдық тұжырымдамасы: идеологиядан педагогикалық мәдениетке ауысу. </w:t>
            </w:r>
          </w:p>
        </w:tc>
        <w:tc>
          <w:tcPr>
            <w:tcW w:w="2412" w:type="pct"/>
            <w:shd w:val="clear" w:color="auto" w:fill="auto"/>
          </w:tcPr>
          <w:p w14:paraId="22B770F7" w14:textId="77777777" w:rsidR="006F081D" w:rsidRPr="00287260" w:rsidRDefault="006F081D" w:rsidP="00E360E4">
            <w:pPr>
              <w:pStyle w:val="af2"/>
              <w:jc w:val="both"/>
              <w:rPr>
                <w:sz w:val="24"/>
                <w:szCs w:val="24"/>
                <w:lang w:val="kk-KZ" w:eastAsia="ru-RU"/>
              </w:rPr>
            </w:pPr>
          </w:p>
        </w:tc>
      </w:tr>
      <w:tr w:rsidR="006F081D" w:rsidRPr="00287260" w14:paraId="7C3B1274" w14:textId="77777777" w:rsidTr="00BA031E">
        <w:tc>
          <w:tcPr>
            <w:tcW w:w="5000" w:type="pct"/>
            <w:gridSpan w:val="3"/>
            <w:shd w:val="clear" w:color="auto" w:fill="auto"/>
          </w:tcPr>
          <w:p w14:paraId="1E77FD3F" w14:textId="77777777" w:rsidR="006F081D" w:rsidRPr="00287260" w:rsidRDefault="006F081D" w:rsidP="006F081D">
            <w:pPr>
              <w:pStyle w:val="af2"/>
              <w:rPr>
                <w:sz w:val="24"/>
                <w:szCs w:val="24"/>
                <w:lang w:val="kk-KZ" w:eastAsia="ru-RU"/>
              </w:rPr>
            </w:pPr>
            <w:r w:rsidRPr="00287260">
              <w:rPr>
                <w:sz w:val="24"/>
                <w:szCs w:val="24"/>
                <w:lang w:val="kk-KZ" w:eastAsia="ru-RU"/>
              </w:rPr>
              <w:t xml:space="preserve">         *Ескерту - Авторлармен құрастырылды</w:t>
            </w:r>
          </w:p>
        </w:tc>
      </w:tr>
    </w:tbl>
    <w:p w14:paraId="013FF1AB" w14:textId="77777777" w:rsidR="00C125B0" w:rsidRPr="00287260" w:rsidRDefault="00C125B0" w:rsidP="00E00BE5">
      <w:pPr>
        <w:pStyle w:val="a3"/>
        <w:tabs>
          <w:tab w:val="left" w:pos="9356"/>
        </w:tabs>
        <w:ind w:left="0" w:firstLine="0"/>
        <w:rPr>
          <w:color w:val="000000"/>
          <w:sz w:val="24"/>
          <w:szCs w:val="24"/>
          <w:lang w:val="kk-KZ" w:eastAsia="ru-RU"/>
        </w:rPr>
      </w:pPr>
    </w:p>
    <w:p w14:paraId="0D26D49D" w14:textId="77777777" w:rsidR="00057997" w:rsidRPr="00E360E4" w:rsidRDefault="00057997" w:rsidP="00E00BE5">
      <w:pPr>
        <w:pStyle w:val="a3"/>
        <w:tabs>
          <w:tab w:val="left" w:pos="9356"/>
        </w:tabs>
        <w:ind w:left="0" w:firstLine="709"/>
        <w:rPr>
          <w:color w:val="000000"/>
          <w:lang w:val="kk-KZ" w:eastAsia="zh-CN"/>
        </w:rPr>
      </w:pPr>
      <w:r w:rsidRPr="00E360E4">
        <w:rPr>
          <w:color w:val="000000"/>
          <w:lang w:val="kk-KZ" w:eastAsia="ru-RU"/>
        </w:rPr>
        <w:t>Жо</w:t>
      </w:r>
      <w:r w:rsidRPr="00E360E4">
        <w:rPr>
          <w:color w:val="000000"/>
          <w:lang w:val="kk-KZ" w:eastAsia="zh-CN"/>
        </w:rPr>
        <w:t>ғарыда</w:t>
      </w:r>
      <w:r w:rsidR="00CD0F67" w:rsidRPr="00E360E4">
        <w:rPr>
          <w:color w:val="000000"/>
          <w:lang w:val="kk-KZ" w:eastAsia="zh-CN"/>
        </w:rPr>
        <w:t xml:space="preserve"> келтірілген мәдениеттанымд</w:t>
      </w:r>
      <w:r w:rsidRPr="00E360E4">
        <w:rPr>
          <w:color w:val="000000"/>
          <w:lang w:val="kk-KZ" w:eastAsia="zh-CN"/>
        </w:rPr>
        <w:t>ық, функционалдық</w:t>
      </w:r>
      <w:r w:rsidR="003E6BF0" w:rsidRPr="00E360E4">
        <w:rPr>
          <w:color w:val="000000"/>
          <w:lang w:val="kk-KZ" w:eastAsia="zh-CN"/>
        </w:rPr>
        <w:t xml:space="preserve">, тұлғалық-бағытталған сонымен қатар, </w:t>
      </w:r>
      <w:r w:rsidRPr="00E360E4">
        <w:rPr>
          <w:color w:val="000000"/>
          <w:lang w:val="kk-KZ" w:eastAsia="zh-CN"/>
        </w:rPr>
        <w:t xml:space="preserve">когнитивті парадигмалардың компоненттерінің мазмұнын теориялық талдауға сүйене отырып, </w:t>
      </w:r>
      <w:r w:rsidR="003E6BF0" w:rsidRPr="00E360E4">
        <w:rPr>
          <w:color w:val="000000"/>
          <w:lang w:val="kk-KZ" w:eastAsia="zh-CN"/>
        </w:rPr>
        <w:t>тұжырымдадық</w:t>
      </w:r>
      <w:r w:rsidRPr="00E360E4">
        <w:rPr>
          <w:color w:val="000000"/>
          <w:lang w:val="kk-KZ" w:eastAsia="zh-CN"/>
        </w:rPr>
        <w:t>.</w:t>
      </w:r>
    </w:p>
    <w:p w14:paraId="25B733F3" w14:textId="77777777" w:rsidR="003C2AC7" w:rsidRPr="00E360E4" w:rsidRDefault="003C2AC7" w:rsidP="00E00BE5">
      <w:pPr>
        <w:pStyle w:val="a3"/>
        <w:tabs>
          <w:tab w:val="left" w:pos="9356"/>
        </w:tabs>
        <w:ind w:left="0" w:firstLine="709"/>
        <w:rPr>
          <w:color w:val="000000"/>
          <w:lang w:val="kk-KZ" w:eastAsia="zh-CN"/>
        </w:rPr>
      </w:pPr>
      <w:r w:rsidRPr="00E360E4">
        <w:rPr>
          <w:color w:val="000000"/>
          <w:lang w:val="kk-KZ" w:eastAsia="zh-CN"/>
        </w:rPr>
        <w:t>Кәсіби білім берудің дуальді формасын әзірлеу және енгізу бойынша көптеген мамандар (Р.Йенсен, Х.Клейн, Р.Цедлер және т.б.) педагогикалық теориян</w:t>
      </w:r>
      <w:r w:rsidR="00175141" w:rsidRPr="00E360E4">
        <w:rPr>
          <w:color w:val="000000"/>
          <w:lang w:val="kk-KZ" w:eastAsia="zh-CN"/>
        </w:rPr>
        <w:t>ы</w:t>
      </w:r>
      <w:r w:rsidRPr="00E360E4">
        <w:rPr>
          <w:color w:val="000000"/>
          <w:lang w:val="kk-KZ" w:eastAsia="zh-CN"/>
        </w:rPr>
        <w:t xml:space="preserve"> оқудың практикалық қажеттіліктерінен туындаған деп санайды. </w:t>
      </w:r>
    </w:p>
    <w:p w14:paraId="0050B701" w14:textId="77777777" w:rsidR="003C2AC7" w:rsidRPr="00E360E4" w:rsidRDefault="003C2AC7" w:rsidP="00E00BE5">
      <w:pPr>
        <w:pStyle w:val="a3"/>
        <w:tabs>
          <w:tab w:val="left" w:pos="9356"/>
        </w:tabs>
        <w:ind w:left="0" w:firstLine="709"/>
        <w:rPr>
          <w:color w:val="000000"/>
          <w:lang w:val="kk-KZ" w:eastAsia="zh-CN"/>
        </w:rPr>
      </w:pPr>
      <w:r w:rsidRPr="00E360E4">
        <w:rPr>
          <w:color w:val="000000"/>
          <w:lang w:val="kk-KZ" w:eastAsia="zh-CN"/>
        </w:rPr>
        <w:t xml:space="preserve">Ал дуальді формалар идеяларының өзі практиканың идеалды жағын білдіреді. Тек тәжірибені терең түсіну негізінде ғана шынайы теория жасауға </w:t>
      </w:r>
      <w:r w:rsidRPr="00E360E4">
        <w:rPr>
          <w:color w:val="000000"/>
          <w:lang w:val="kk-KZ" w:eastAsia="zh-CN"/>
        </w:rPr>
        <w:lastRenderedPageBreak/>
        <w:t>болады. Теория мен практика арасындағы өзара іс</w:t>
      </w:r>
      <w:r w:rsidR="00513874" w:rsidRPr="00E360E4">
        <w:rPr>
          <w:color w:val="000000"/>
          <w:lang w:val="kk-KZ" w:eastAsia="zh-CN"/>
        </w:rPr>
        <w:t xml:space="preserve">-әрекеттің ең жоғарғы деңгейі – педагог осы немесе басқа педагогикалық идеяны, болжамды қабылдап, оны саналы және шығармашылық тұрғыдан жүзеге асырып, нәтижелі оқыту үшін сапалы жаңа жағдайды тудыратыны, ал білім алушының ғылыми идеяларды өзінің оқу </w:t>
      </w:r>
      <w:r w:rsidR="00361C63" w:rsidRPr="00E360E4">
        <w:rPr>
          <w:color w:val="000000"/>
          <w:lang w:val="kk-KZ" w:eastAsia="zh-CN"/>
        </w:rPr>
        <w:t xml:space="preserve">іс-әрекетінде саналы және шығармашылық түрде қолдануы оларды абстрактілі жалпы теориядан шындыққа айналдыратын деңгейі саналады. Теория мен пратиканың ара қатынасына мұндай ықпал олардың арасындағы тепе-теңдікке қол жеткізуден, өзара іс-әрекеттен, оның дамуының жаңа заңдылықтарын ашу мақсатындағы педагогикалық шындықты </w:t>
      </w:r>
      <w:r w:rsidR="0079776C" w:rsidRPr="00E360E4">
        <w:rPr>
          <w:color w:val="000000"/>
          <w:lang w:val="kk-KZ" w:eastAsia="zh-CN"/>
        </w:rPr>
        <w:t xml:space="preserve">тәжірибелік-эксперименттік қайта құрудан тұрады. </w:t>
      </w:r>
    </w:p>
    <w:p w14:paraId="3389424C" w14:textId="77777777" w:rsidR="003E6BF0" w:rsidRPr="00E360E4" w:rsidRDefault="00E46A06" w:rsidP="00E46A06">
      <w:pPr>
        <w:pStyle w:val="a3"/>
        <w:tabs>
          <w:tab w:val="left" w:pos="9356"/>
        </w:tabs>
        <w:ind w:left="0" w:firstLine="709"/>
        <w:rPr>
          <w:color w:val="000000"/>
          <w:lang w:val="kk-KZ" w:eastAsia="zh-CN"/>
        </w:rPr>
      </w:pPr>
      <w:r w:rsidRPr="00E360E4">
        <w:rPr>
          <w:color w:val="000000"/>
          <w:lang w:val="kk-KZ" w:eastAsia="zh-CN"/>
        </w:rPr>
        <w:t>«Практикаға-бағдарланған» оқыту, бұл кең ауқымды спектрді қамтиды, себебі, уақыт талаптарына сай жұмыс берушілердің талаптарына тиісті жай ғана құзыреттілікті қалыптастыру емес, «құзыретті» мамандарды даярлау мақсатында, ал ол болса кәсіпорындар мен ұйымдардың жоғары оқу орындарымен тығыз байланыста бірлескен іс-әрекеттері мен іс-шараларының негізінде жүзеге асады. Ал, дуальді-бағдарлық оқыту теория мен практика арасындағы байланысты күшейтіп, алшақтықты жоюға тырысады.</w:t>
      </w:r>
    </w:p>
    <w:p w14:paraId="33C11DCA" w14:textId="77777777" w:rsidR="003E6BF0" w:rsidRPr="006E4A0E" w:rsidRDefault="003E6BF0" w:rsidP="003E6BF0">
      <w:pPr>
        <w:pStyle w:val="af2"/>
        <w:jc w:val="both"/>
        <w:rPr>
          <w:sz w:val="28"/>
          <w:szCs w:val="28"/>
          <w:lang w:val="kk-KZ" w:eastAsia="ar-SA"/>
        </w:rPr>
      </w:pPr>
      <w:r w:rsidRPr="006E4A0E">
        <w:rPr>
          <w:lang w:val="kk-KZ" w:eastAsia="ar-SA"/>
        </w:rPr>
        <w:tab/>
      </w:r>
      <w:r w:rsidRPr="006E4A0E">
        <w:rPr>
          <w:sz w:val="28"/>
          <w:szCs w:val="28"/>
          <w:lang w:val="kk-KZ" w:eastAsia="ar-SA"/>
        </w:rPr>
        <w:t>Дуальді-бағдарлық тәсіл - білім алушының кәсіби біліктілігін стандартты кәсіби іс-әрекеттерді қалыптастырудан бастап тиімді шығармашылық қызметке дейін біртіндеп арттыруға мүмкіндік береді.</w:t>
      </w:r>
    </w:p>
    <w:p w14:paraId="12A09322" w14:textId="77777777" w:rsidR="003E6BF0" w:rsidRPr="006E4A0E" w:rsidRDefault="003E6BF0" w:rsidP="003E6BF0">
      <w:pPr>
        <w:pStyle w:val="af2"/>
        <w:jc w:val="both"/>
        <w:rPr>
          <w:sz w:val="28"/>
          <w:szCs w:val="28"/>
          <w:lang w:val="kk-KZ"/>
        </w:rPr>
      </w:pPr>
      <w:r w:rsidRPr="006E4A0E">
        <w:rPr>
          <w:lang w:val="kk-KZ"/>
        </w:rPr>
        <w:t xml:space="preserve">    </w:t>
      </w:r>
      <w:r w:rsidRPr="006E4A0E">
        <w:rPr>
          <w:sz w:val="28"/>
          <w:szCs w:val="28"/>
          <w:lang w:val="kk-KZ"/>
        </w:rPr>
        <w:t xml:space="preserve">    Дуальді-бағдарлық тәсіл төмендегі белгілермен сипатталады:</w:t>
      </w:r>
    </w:p>
    <w:p w14:paraId="353938C9" w14:textId="77777777" w:rsidR="003E6BF0" w:rsidRPr="006E4A0E" w:rsidRDefault="003E6BF0" w:rsidP="007064EC">
      <w:pPr>
        <w:pStyle w:val="af2"/>
        <w:widowControl/>
        <w:numPr>
          <w:ilvl w:val="0"/>
          <w:numId w:val="19"/>
        </w:numPr>
        <w:autoSpaceDE/>
        <w:autoSpaceDN/>
        <w:jc w:val="both"/>
        <w:rPr>
          <w:sz w:val="28"/>
          <w:szCs w:val="28"/>
          <w:lang w:val="kk-KZ"/>
        </w:rPr>
      </w:pPr>
      <w:r w:rsidRPr="006E4A0E">
        <w:rPr>
          <w:sz w:val="28"/>
          <w:szCs w:val="28"/>
          <w:lang w:val="kk-KZ"/>
        </w:rPr>
        <w:t>материалдарды қарқынды ұсыну;</w:t>
      </w:r>
    </w:p>
    <w:p w14:paraId="6F444667" w14:textId="77777777" w:rsidR="003E6BF0" w:rsidRPr="006E4A0E" w:rsidRDefault="003E6BF0" w:rsidP="007064EC">
      <w:pPr>
        <w:pStyle w:val="af2"/>
        <w:widowControl/>
        <w:numPr>
          <w:ilvl w:val="0"/>
          <w:numId w:val="19"/>
        </w:numPr>
        <w:autoSpaceDE/>
        <w:autoSpaceDN/>
        <w:jc w:val="both"/>
        <w:rPr>
          <w:sz w:val="28"/>
          <w:szCs w:val="28"/>
          <w:lang w:val="kk-KZ"/>
        </w:rPr>
      </w:pPr>
      <w:r w:rsidRPr="006E4A0E">
        <w:rPr>
          <w:sz w:val="28"/>
          <w:szCs w:val="28"/>
          <w:lang w:val="kk-KZ"/>
        </w:rPr>
        <w:t>белсенді ұстаным мен жоғары дербестік;</w:t>
      </w:r>
    </w:p>
    <w:p w14:paraId="294DDBA3" w14:textId="77777777" w:rsidR="003E6BF0" w:rsidRPr="006E4A0E" w:rsidRDefault="003E6BF0" w:rsidP="007064EC">
      <w:pPr>
        <w:pStyle w:val="af2"/>
        <w:widowControl/>
        <w:numPr>
          <w:ilvl w:val="0"/>
          <w:numId w:val="19"/>
        </w:numPr>
        <w:autoSpaceDE/>
        <w:autoSpaceDN/>
        <w:jc w:val="both"/>
        <w:rPr>
          <w:sz w:val="28"/>
          <w:szCs w:val="28"/>
          <w:lang w:val="kk-KZ"/>
        </w:rPr>
      </w:pPr>
      <w:r w:rsidRPr="006E4A0E">
        <w:rPr>
          <w:sz w:val="28"/>
          <w:szCs w:val="28"/>
          <w:lang w:val="kk-KZ"/>
        </w:rPr>
        <w:t>өзін-өзі бақылау және өзін-өзі түзету түріндегі тұрақты кері байланыс;</w:t>
      </w:r>
    </w:p>
    <w:p w14:paraId="2AEFC1FA" w14:textId="77777777" w:rsidR="003E6BF0" w:rsidRPr="006E4A0E" w:rsidRDefault="003E6BF0" w:rsidP="007064EC">
      <w:pPr>
        <w:pStyle w:val="af2"/>
        <w:widowControl/>
        <w:numPr>
          <w:ilvl w:val="0"/>
          <w:numId w:val="19"/>
        </w:numPr>
        <w:autoSpaceDE/>
        <w:autoSpaceDN/>
        <w:jc w:val="both"/>
        <w:rPr>
          <w:sz w:val="28"/>
          <w:szCs w:val="28"/>
          <w:lang w:val="kk-KZ"/>
        </w:rPr>
      </w:pPr>
      <w:r w:rsidRPr="006E4A0E">
        <w:rPr>
          <w:sz w:val="28"/>
          <w:szCs w:val="28"/>
          <w:lang w:val="kk-KZ"/>
        </w:rPr>
        <w:t>диалогтық, проблемалық жағдайларды анықтау.</w:t>
      </w:r>
    </w:p>
    <w:p w14:paraId="1342073E" w14:textId="77777777" w:rsidR="003E6BF0" w:rsidRPr="006E4A0E" w:rsidRDefault="003E6BF0" w:rsidP="003E6BF0">
      <w:pPr>
        <w:pStyle w:val="af2"/>
        <w:ind w:firstLine="708"/>
        <w:jc w:val="both"/>
        <w:rPr>
          <w:sz w:val="28"/>
          <w:szCs w:val="28"/>
          <w:lang w:val="kk-KZ"/>
        </w:rPr>
      </w:pPr>
      <w:r w:rsidRPr="006E4A0E">
        <w:rPr>
          <w:sz w:val="28"/>
          <w:szCs w:val="28"/>
          <w:lang w:val="kk-KZ"/>
        </w:rPr>
        <w:t>Бүгінгі күні</w:t>
      </w:r>
      <w:r w:rsidRPr="006E4A0E">
        <w:rPr>
          <w:sz w:val="28"/>
          <w:szCs w:val="28"/>
          <w:lang w:val="kk-KZ"/>
        </w:rPr>
        <w:tab/>
        <w:t xml:space="preserve"> практикаға-бағдарланған оқытуды жаңаша түсіндірудің қажеттілігі мен өзектілігін көптеген беталыстар дәлелдейді. Білімді меңгеруге бағдарланған дәстүрлі</w:t>
      </w:r>
      <w:r w:rsidRPr="006E4A0E">
        <w:rPr>
          <w:sz w:val="28"/>
          <w:szCs w:val="28"/>
          <w:lang w:val="kk-KZ"/>
        </w:rPr>
        <w:tab/>
        <w:t>білім</w:t>
      </w:r>
      <w:r w:rsidRPr="006E4A0E">
        <w:rPr>
          <w:sz w:val="28"/>
          <w:szCs w:val="28"/>
          <w:lang w:val="kk-KZ"/>
        </w:rPr>
        <w:tab/>
        <w:t>беруге қарағанда, тәжірибеге бағдарланған білім беру білім, білік, дағдылардан басқа – практикалық іс-әрекет тәжірибесін иеленуге бағытталған. Жалпы білім беру жүйесінде іс-әрекет тәжірибесі ретінде көбінесе оқу-танымдық іс-әрекетінің тәжірибесі саналады. Ал тәжірибенің өзін иелену білім алушылардың бойында практикалық икем мен дағдыларды қалыптастыру жолымен дәстүрлі дидактикалық триада «білім – білік – дағды» төңірегінде жүзеге асырылады. Әрекетті-құзыреттілік тұғырда дәстүрлі триада жаңа дидактикалық бірлікпен толықтырылады: «білім – білік – дағды – іс-әрекет тәжірибесі».</w:t>
      </w:r>
    </w:p>
    <w:p w14:paraId="671C8148" w14:textId="77777777" w:rsidR="003E6BF0" w:rsidRPr="00586A18" w:rsidRDefault="003E6BF0" w:rsidP="00586A18">
      <w:pPr>
        <w:pStyle w:val="af2"/>
        <w:ind w:firstLine="708"/>
        <w:jc w:val="both"/>
        <w:rPr>
          <w:sz w:val="28"/>
          <w:szCs w:val="28"/>
          <w:lang w:val="kk-KZ"/>
        </w:rPr>
      </w:pPr>
      <w:r w:rsidRPr="00586A18">
        <w:rPr>
          <w:sz w:val="28"/>
          <w:szCs w:val="28"/>
          <w:lang w:val="kk-KZ"/>
        </w:rPr>
        <w:t>Болашақ педагогтарды толыққанды кәсіби даярлау</w:t>
      </w:r>
      <w:r w:rsidR="00E5010A" w:rsidRPr="00586A18">
        <w:rPr>
          <w:sz w:val="28"/>
          <w:szCs w:val="28"/>
          <w:lang w:val="kk-KZ"/>
        </w:rPr>
        <w:t>,</w:t>
      </w:r>
      <w:r w:rsidRPr="00586A18">
        <w:rPr>
          <w:sz w:val="28"/>
          <w:szCs w:val="28"/>
          <w:lang w:val="kk-KZ"/>
        </w:rPr>
        <w:t xml:space="preserve"> практикалық іс-әрекет жағдайында тиімдірек жүреді.</w:t>
      </w:r>
      <w:r w:rsidR="00586A18">
        <w:rPr>
          <w:sz w:val="28"/>
          <w:szCs w:val="28"/>
          <w:lang w:val="kk-KZ"/>
        </w:rPr>
        <w:t xml:space="preserve"> </w:t>
      </w:r>
      <w:r w:rsidR="00E5010A" w:rsidRPr="00586A18">
        <w:rPr>
          <w:sz w:val="28"/>
          <w:szCs w:val="28"/>
          <w:lang w:val="kk-KZ"/>
        </w:rPr>
        <w:t>Сонымен, п</w:t>
      </w:r>
      <w:r w:rsidRPr="00586A18">
        <w:rPr>
          <w:sz w:val="28"/>
          <w:szCs w:val="28"/>
          <w:lang w:val="kk-KZ"/>
        </w:rPr>
        <w:t xml:space="preserve">рактикаға-бағдарланған оқыту – бұл студенттерге </w:t>
      </w:r>
      <w:r w:rsidR="006A37C8">
        <w:rPr>
          <w:sz w:val="28"/>
          <w:szCs w:val="28"/>
          <w:lang w:val="kk-KZ"/>
        </w:rPr>
        <w:t>ЖОО</w:t>
      </w:r>
      <w:r w:rsidRPr="00586A18">
        <w:rPr>
          <w:sz w:val="28"/>
          <w:szCs w:val="28"/>
          <w:lang w:val="kk-KZ"/>
        </w:rPr>
        <w:t>-дағы оқуын тәжірибелік іспен үйлестіруге мүмкіндік беретін, оқу үдерісін білім алудың түпкі өніміне бағдарлайтын оқытудың әдісі. Практикаға-бағдарлық тұғырды бірқатар авторлар: Ю.Ветров, Ф.Ялалов, Н.Клушина, Т.Дмитриенко, П.Образцов және т.б. қарастырады.</w:t>
      </w:r>
      <w:r w:rsidRPr="00586A18">
        <w:rPr>
          <w:sz w:val="28"/>
          <w:szCs w:val="28"/>
          <w:lang w:val="kk-KZ"/>
        </w:rPr>
        <w:tab/>
      </w:r>
      <w:r w:rsidR="00586A18" w:rsidRPr="00586A18">
        <w:rPr>
          <w:sz w:val="28"/>
          <w:szCs w:val="28"/>
          <w:lang w:val="kk-KZ"/>
        </w:rPr>
        <w:t xml:space="preserve"> Осы</w:t>
      </w:r>
      <w:r w:rsidR="00586A18" w:rsidRPr="00586A18">
        <w:rPr>
          <w:sz w:val="28"/>
          <w:szCs w:val="28"/>
          <w:lang w:val="kk-KZ"/>
        </w:rPr>
        <w:tab/>
        <w:t xml:space="preserve">орайда </w:t>
      </w:r>
      <w:r w:rsidRPr="00586A18">
        <w:rPr>
          <w:sz w:val="28"/>
          <w:szCs w:val="28"/>
          <w:lang w:val="kk-KZ"/>
        </w:rPr>
        <w:t>ғылыми</w:t>
      </w:r>
      <w:r w:rsidRPr="00586A18">
        <w:rPr>
          <w:sz w:val="28"/>
          <w:szCs w:val="28"/>
          <w:lang w:val="kk-KZ"/>
        </w:rPr>
        <w:tab/>
        <w:t>әдебиеттерде</w:t>
      </w:r>
      <w:r w:rsidRPr="00586A18">
        <w:rPr>
          <w:sz w:val="28"/>
          <w:szCs w:val="28"/>
          <w:lang w:val="kk-KZ"/>
        </w:rPr>
        <w:tab/>
        <w:t xml:space="preserve">практикаға-бағдарланған оқытудың мақсаттарын </w:t>
      </w:r>
      <w:r w:rsidRPr="00586A18">
        <w:rPr>
          <w:sz w:val="28"/>
          <w:szCs w:val="28"/>
          <w:lang w:val="kk-KZ"/>
        </w:rPr>
        <w:lastRenderedPageBreak/>
        <w:t>түсінуде әркелкі көзқарастар байқалады.</w:t>
      </w:r>
    </w:p>
    <w:p w14:paraId="4B9883FE" w14:textId="77777777" w:rsidR="00D811B4" w:rsidRDefault="003E6BF0" w:rsidP="0000248D">
      <w:pPr>
        <w:pStyle w:val="af2"/>
        <w:ind w:firstLine="708"/>
        <w:jc w:val="both"/>
        <w:rPr>
          <w:sz w:val="28"/>
          <w:szCs w:val="28"/>
          <w:lang w:val="kk-KZ"/>
        </w:rPr>
      </w:pPr>
      <w:r w:rsidRPr="00586A18">
        <w:rPr>
          <w:sz w:val="28"/>
          <w:szCs w:val="28"/>
          <w:lang w:val="kk-KZ" w:eastAsia="ar-SA"/>
        </w:rPr>
        <w:t>Осыған байланысты, келесі кестеде біз қолдану ерекшелігіне байланысты «дуальді-бағдарлық оқыту» мен «практикаға-бағ</w:t>
      </w:r>
      <w:r w:rsidR="00CB7398" w:rsidRPr="00586A18">
        <w:rPr>
          <w:sz w:val="28"/>
          <w:szCs w:val="28"/>
          <w:lang w:val="kk-KZ" w:eastAsia="ar-SA"/>
        </w:rPr>
        <w:t>дарлан</w:t>
      </w:r>
      <w:r w:rsidRPr="00586A18">
        <w:rPr>
          <w:sz w:val="28"/>
          <w:szCs w:val="28"/>
          <w:lang w:val="kk-KZ" w:eastAsia="ar-SA"/>
        </w:rPr>
        <w:t>ған оқыту» ұғымдарын</w:t>
      </w:r>
      <w:r w:rsidR="00CB7398" w:rsidRPr="00586A18">
        <w:rPr>
          <w:sz w:val="28"/>
          <w:szCs w:val="28"/>
          <w:lang w:val="kk-KZ" w:eastAsia="ar-SA"/>
        </w:rPr>
        <w:t xml:space="preserve">ың аражігін </w:t>
      </w:r>
      <w:r w:rsidRPr="00586A18">
        <w:rPr>
          <w:sz w:val="28"/>
          <w:szCs w:val="28"/>
          <w:lang w:val="kk-KZ" w:eastAsia="ar-SA"/>
        </w:rPr>
        <w:t xml:space="preserve"> ажыратуға тырыстық:</w:t>
      </w:r>
      <w:r w:rsidRPr="00586A18">
        <w:rPr>
          <w:sz w:val="28"/>
          <w:szCs w:val="28"/>
          <w:lang w:val="kk-KZ"/>
        </w:rPr>
        <w:t xml:space="preserve">   </w:t>
      </w:r>
    </w:p>
    <w:p w14:paraId="350C8323" w14:textId="77777777" w:rsidR="0000248D" w:rsidRDefault="0000248D" w:rsidP="0000248D">
      <w:pPr>
        <w:pStyle w:val="af2"/>
        <w:ind w:firstLine="708"/>
        <w:jc w:val="both"/>
        <w:rPr>
          <w:sz w:val="28"/>
          <w:szCs w:val="28"/>
          <w:lang w:val="kk-KZ"/>
        </w:rPr>
      </w:pPr>
    </w:p>
    <w:p w14:paraId="3C0FA3B7" w14:textId="6EC65E1C" w:rsidR="00327A04" w:rsidRDefault="003E6BF0" w:rsidP="003E6BF0">
      <w:pPr>
        <w:pStyle w:val="af2"/>
        <w:jc w:val="both"/>
        <w:rPr>
          <w:sz w:val="28"/>
          <w:szCs w:val="28"/>
          <w:lang w:val="kk-KZ" w:eastAsia="ru-RU"/>
        </w:rPr>
      </w:pPr>
      <w:r w:rsidRPr="006E4A0E">
        <w:rPr>
          <w:sz w:val="28"/>
          <w:szCs w:val="28"/>
          <w:lang w:val="kk-KZ" w:eastAsia="ru-RU"/>
        </w:rPr>
        <w:t>Кесте</w:t>
      </w:r>
      <w:r w:rsidR="00F92DF8" w:rsidRPr="006E4A0E">
        <w:rPr>
          <w:sz w:val="28"/>
          <w:szCs w:val="28"/>
          <w:lang w:val="kk-KZ" w:eastAsia="ru-RU"/>
        </w:rPr>
        <w:t xml:space="preserve"> 2 -</w:t>
      </w:r>
      <w:r w:rsidRPr="006E4A0E">
        <w:rPr>
          <w:lang w:val="kk-KZ" w:eastAsia="ru-RU"/>
        </w:rPr>
        <w:t xml:space="preserve"> </w:t>
      </w:r>
      <w:r w:rsidRPr="006E4A0E">
        <w:rPr>
          <w:sz w:val="28"/>
          <w:szCs w:val="28"/>
          <w:lang w:val="kk-KZ" w:eastAsia="ru-RU"/>
        </w:rPr>
        <w:t>«</w:t>
      </w:r>
      <w:r w:rsidRPr="006E4A0E">
        <w:rPr>
          <w:sz w:val="28"/>
          <w:szCs w:val="28"/>
          <w:lang w:val="kk-KZ" w:eastAsia="ar-SA"/>
        </w:rPr>
        <w:t>Дуальді-бағдарлық оқыту</w:t>
      </w:r>
      <w:r w:rsidRPr="006E4A0E">
        <w:rPr>
          <w:sz w:val="28"/>
          <w:szCs w:val="28"/>
          <w:lang w:val="kk-KZ" w:eastAsia="ru-RU"/>
        </w:rPr>
        <w:t>»</w:t>
      </w:r>
      <w:r w:rsidRPr="006E4A0E">
        <w:rPr>
          <w:sz w:val="28"/>
          <w:szCs w:val="28"/>
          <w:lang w:val="kk-KZ"/>
        </w:rPr>
        <w:t xml:space="preserve"> мен </w:t>
      </w:r>
      <w:r w:rsidRPr="006E4A0E">
        <w:rPr>
          <w:sz w:val="28"/>
          <w:szCs w:val="28"/>
          <w:lang w:val="kk-KZ" w:eastAsia="ar-SA"/>
        </w:rPr>
        <w:t>«</w:t>
      </w:r>
      <w:r w:rsidRPr="006E4A0E">
        <w:rPr>
          <w:sz w:val="28"/>
          <w:szCs w:val="28"/>
          <w:lang w:val="kk-KZ"/>
        </w:rPr>
        <w:t>практикаға-бағдарланған оқыту</w:t>
      </w:r>
      <w:r w:rsidRPr="006E4A0E">
        <w:rPr>
          <w:sz w:val="28"/>
          <w:szCs w:val="28"/>
          <w:lang w:val="kk-KZ" w:eastAsia="ar-SA"/>
        </w:rPr>
        <w:t>»</w:t>
      </w:r>
      <w:r w:rsidRPr="006E4A0E">
        <w:rPr>
          <w:sz w:val="28"/>
          <w:szCs w:val="28"/>
          <w:lang w:val="kk-KZ" w:eastAsia="ru-RU"/>
        </w:rPr>
        <w:t xml:space="preserve"> ұғымдарының функционалдық және мазмұндық компоненттеріне салыстырмалы талдау жасау</w:t>
      </w:r>
    </w:p>
    <w:p w14:paraId="4B15506E" w14:textId="77777777" w:rsidR="00CD7277" w:rsidRDefault="00CD7277" w:rsidP="003E6BF0">
      <w:pPr>
        <w:pStyle w:val="af2"/>
        <w:jc w:val="both"/>
        <w:rPr>
          <w:sz w:val="28"/>
          <w:szCs w:val="28"/>
          <w:lang w:val="kk-KZ" w:eastAsia="ru-RU"/>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3119"/>
        <w:gridCol w:w="5244"/>
      </w:tblGrid>
      <w:tr w:rsidR="00327A04" w:rsidRPr="006F081D" w14:paraId="6A3FD753" w14:textId="77777777" w:rsidTr="00E360E4">
        <w:tc>
          <w:tcPr>
            <w:tcW w:w="1163" w:type="dxa"/>
            <w:shd w:val="clear" w:color="auto" w:fill="auto"/>
          </w:tcPr>
          <w:p w14:paraId="3F0880B1" w14:textId="77777777" w:rsidR="00327A04" w:rsidRPr="00A0584B" w:rsidRDefault="00327A04" w:rsidP="00E360E4">
            <w:pPr>
              <w:jc w:val="center"/>
              <w:rPr>
                <w:sz w:val="24"/>
                <w:szCs w:val="24"/>
                <w:lang w:val="uk-UA"/>
              </w:rPr>
            </w:pPr>
            <w:r w:rsidRPr="00A0584B">
              <w:rPr>
                <w:sz w:val="24"/>
                <w:szCs w:val="24"/>
                <w:lang w:val="kk-KZ"/>
              </w:rPr>
              <w:t>Оқыту түрлерінің атауы</w:t>
            </w:r>
          </w:p>
        </w:tc>
        <w:tc>
          <w:tcPr>
            <w:tcW w:w="3119" w:type="dxa"/>
            <w:shd w:val="clear" w:color="auto" w:fill="auto"/>
          </w:tcPr>
          <w:p w14:paraId="443DDEA4" w14:textId="77777777" w:rsidR="00327A04" w:rsidRPr="00A0584B" w:rsidRDefault="00327A04" w:rsidP="00E360E4">
            <w:pPr>
              <w:jc w:val="center"/>
              <w:rPr>
                <w:sz w:val="24"/>
                <w:szCs w:val="24"/>
                <w:lang w:val="uk-UA"/>
              </w:rPr>
            </w:pPr>
            <w:r w:rsidRPr="00A0584B">
              <w:rPr>
                <w:sz w:val="24"/>
                <w:szCs w:val="24"/>
                <w:lang w:val="kk-KZ"/>
              </w:rPr>
              <w:t>Практикаға</w:t>
            </w:r>
            <w:r w:rsidRPr="00A0584B">
              <w:rPr>
                <w:sz w:val="24"/>
                <w:szCs w:val="24"/>
                <w:lang w:val="uk-UA"/>
              </w:rPr>
              <w:t>-бағ</w:t>
            </w:r>
            <w:r w:rsidRPr="00A0584B">
              <w:rPr>
                <w:sz w:val="24"/>
                <w:szCs w:val="24"/>
                <w:lang w:val="kk-KZ"/>
              </w:rPr>
              <w:t>дарланған оқыту</w:t>
            </w:r>
            <w:r w:rsidRPr="00A0584B">
              <w:rPr>
                <w:sz w:val="24"/>
                <w:szCs w:val="24"/>
                <w:lang w:val="uk-UA"/>
              </w:rPr>
              <w:t xml:space="preserve"> </w:t>
            </w:r>
          </w:p>
        </w:tc>
        <w:tc>
          <w:tcPr>
            <w:tcW w:w="5244" w:type="dxa"/>
            <w:shd w:val="clear" w:color="auto" w:fill="auto"/>
          </w:tcPr>
          <w:p w14:paraId="14931957" w14:textId="77777777" w:rsidR="00327A04" w:rsidRPr="00A0584B" w:rsidRDefault="00327A04" w:rsidP="00E360E4">
            <w:pPr>
              <w:jc w:val="center"/>
              <w:rPr>
                <w:sz w:val="24"/>
                <w:szCs w:val="24"/>
                <w:lang w:val="uk-UA"/>
              </w:rPr>
            </w:pPr>
            <w:r w:rsidRPr="00A0584B">
              <w:rPr>
                <w:sz w:val="24"/>
                <w:szCs w:val="24"/>
                <w:lang w:val="kk-KZ" w:eastAsia="ar-SA"/>
              </w:rPr>
              <w:t>Дуальді-бағдарлық оқыту</w:t>
            </w:r>
          </w:p>
        </w:tc>
      </w:tr>
      <w:tr w:rsidR="00327A04" w:rsidRPr="006F081D" w14:paraId="211028AD" w14:textId="77777777" w:rsidTr="00E360E4">
        <w:tc>
          <w:tcPr>
            <w:tcW w:w="1163" w:type="dxa"/>
            <w:shd w:val="clear" w:color="auto" w:fill="auto"/>
          </w:tcPr>
          <w:p w14:paraId="2E347840" w14:textId="77777777" w:rsidR="00327A04" w:rsidRPr="00A0584B" w:rsidRDefault="00327A04" w:rsidP="00E360E4">
            <w:pPr>
              <w:pStyle w:val="af2"/>
              <w:jc w:val="center"/>
              <w:rPr>
                <w:sz w:val="24"/>
                <w:szCs w:val="24"/>
              </w:rPr>
            </w:pPr>
            <w:r w:rsidRPr="00A0584B">
              <w:rPr>
                <w:sz w:val="24"/>
                <w:szCs w:val="24"/>
                <w:lang w:val="uk-UA"/>
              </w:rPr>
              <w:t>1</w:t>
            </w:r>
          </w:p>
        </w:tc>
        <w:tc>
          <w:tcPr>
            <w:tcW w:w="3119" w:type="dxa"/>
            <w:shd w:val="clear" w:color="auto" w:fill="auto"/>
          </w:tcPr>
          <w:p w14:paraId="2DF5F4B6" w14:textId="77777777" w:rsidR="00327A04" w:rsidRPr="00A0584B" w:rsidRDefault="00327A04" w:rsidP="00E360E4">
            <w:pPr>
              <w:jc w:val="center"/>
              <w:rPr>
                <w:sz w:val="24"/>
                <w:szCs w:val="24"/>
                <w:lang w:val="kk-KZ"/>
              </w:rPr>
            </w:pPr>
            <w:r w:rsidRPr="00A0584B">
              <w:rPr>
                <w:sz w:val="24"/>
                <w:szCs w:val="24"/>
                <w:lang w:val="kk-KZ"/>
              </w:rPr>
              <w:t>2</w:t>
            </w:r>
          </w:p>
        </w:tc>
        <w:tc>
          <w:tcPr>
            <w:tcW w:w="5244" w:type="dxa"/>
            <w:shd w:val="clear" w:color="auto" w:fill="auto"/>
          </w:tcPr>
          <w:p w14:paraId="4FB9AC34" w14:textId="77777777" w:rsidR="00327A04" w:rsidRPr="00A0584B" w:rsidRDefault="00327A04" w:rsidP="00E360E4">
            <w:pPr>
              <w:jc w:val="center"/>
              <w:rPr>
                <w:sz w:val="24"/>
                <w:szCs w:val="24"/>
                <w:lang w:val="kk-KZ" w:eastAsia="ar-SA"/>
              </w:rPr>
            </w:pPr>
            <w:r w:rsidRPr="00A0584B">
              <w:rPr>
                <w:sz w:val="24"/>
                <w:szCs w:val="24"/>
                <w:lang w:val="kk-KZ" w:eastAsia="ar-SA"/>
              </w:rPr>
              <w:t>3</w:t>
            </w:r>
          </w:p>
        </w:tc>
      </w:tr>
      <w:tr w:rsidR="00327A04" w:rsidRPr="00CD7277" w14:paraId="335E8E9E" w14:textId="77777777" w:rsidTr="00E360E4">
        <w:tc>
          <w:tcPr>
            <w:tcW w:w="1163" w:type="dxa"/>
            <w:tcBorders>
              <w:bottom w:val="single" w:sz="4" w:space="0" w:color="auto"/>
            </w:tcBorders>
            <w:shd w:val="clear" w:color="auto" w:fill="auto"/>
          </w:tcPr>
          <w:p w14:paraId="03F529E7" w14:textId="77777777" w:rsidR="00327A04" w:rsidRPr="00A0584B" w:rsidRDefault="00327A04" w:rsidP="00E360E4">
            <w:pPr>
              <w:jc w:val="both"/>
              <w:rPr>
                <w:sz w:val="24"/>
                <w:szCs w:val="24"/>
                <w:lang w:val="uk-UA"/>
              </w:rPr>
            </w:pPr>
            <w:r w:rsidRPr="00A0584B">
              <w:rPr>
                <w:sz w:val="24"/>
                <w:szCs w:val="24"/>
                <w:lang w:val="kk-KZ"/>
              </w:rPr>
              <w:t>А</w:t>
            </w:r>
            <w:r w:rsidRPr="00A0584B">
              <w:rPr>
                <w:sz w:val="24"/>
                <w:szCs w:val="24"/>
                <w:lang w:val="uk-UA"/>
              </w:rPr>
              <w:t>вторлық анықтамасы</w:t>
            </w:r>
          </w:p>
        </w:tc>
        <w:tc>
          <w:tcPr>
            <w:tcW w:w="3119" w:type="dxa"/>
            <w:tcBorders>
              <w:bottom w:val="single" w:sz="4" w:space="0" w:color="auto"/>
            </w:tcBorders>
            <w:shd w:val="clear" w:color="auto" w:fill="auto"/>
          </w:tcPr>
          <w:p w14:paraId="6F55271B" w14:textId="77777777" w:rsidR="00327A04" w:rsidRPr="00A0584B" w:rsidRDefault="00327A04" w:rsidP="00E360E4">
            <w:pPr>
              <w:pStyle w:val="af2"/>
              <w:jc w:val="both"/>
              <w:rPr>
                <w:sz w:val="24"/>
                <w:szCs w:val="24"/>
                <w:lang w:val="uk-UA"/>
              </w:rPr>
            </w:pPr>
            <w:r w:rsidRPr="00A0584B">
              <w:rPr>
                <w:sz w:val="24"/>
                <w:szCs w:val="24"/>
                <w:lang w:val="uk-UA"/>
              </w:rPr>
              <w:t>-</w:t>
            </w:r>
            <w:r w:rsidRPr="00A0584B">
              <w:rPr>
                <w:sz w:val="24"/>
                <w:szCs w:val="24"/>
                <w:lang w:val="kk-KZ"/>
              </w:rPr>
              <w:t xml:space="preserve">Студенттердің оқу, өндірістік және дипломалды тәжірибе барысында кәсіби ортаға ену кезіндегі кәсіби тәжірибелердің қалыптасуы, деп түсіндіреді </w:t>
            </w:r>
            <w:r w:rsidRPr="00A0584B">
              <w:rPr>
                <w:sz w:val="24"/>
                <w:szCs w:val="24"/>
                <w:lang w:val="uk-UA"/>
              </w:rPr>
              <w:t>(Ю.Ветров,</w:t>
            </w:r>
            <w:r w:rsidRPr="00A0584B">
              <w:rPr>
                <w:sz w:val="24"/>
                <w:szCs w:val="24"/>
                <w:lang w:val="kk-KZ"/>
              </w:rPr>
              <w:t xml:space="preserve"> </w:t>
            </w:r>
            <w:r w:rsidRPr="00A0584B">
              <w:rPr>
                <w:sz w:val="24"/>
                <w:szCs w:val="24"/>
                <w:lang w:val="uk-UA"/>
              </w:rPr>
              <w:t xml:space="preserve">Н.Клушин); </w:t>
            </w:r>
          </w:p>
          <w:p w14:paraId="30CA2CBF" w14:textId="77777777" w:rsidR="00327A04" w:rsidRPr="00A0584B" w:rsidRDefault="00327A04" w:rsidP="00E360E4">
            <w:pPr>
              <w:pStyle w:val="af2"/>
              <w:jc w:val="both"/>
              <w:rPr>
                <w:sz w:val="24"/>
                <w:szCs w:val="24"/>
                <w:lang w:val="uk-UA"/>
              </w:rPr>
            </w:pPr>
            <w:r w:rsidRPr="00A0584B">
              <w:rPr>
                <w:sz w:val="24"/>
                <w:szCs w:val="24"/>
                <w:lang w:val="uk-UA"/>
              </w:rPr>
              <w:t>-Б</w:t>
            </w:r>
            <w:r w:rsidRPr="00A0584B">
              <w:rPr>
                <w:sz w:val="24"/>
                <w:szCs w:val="24"/>
                <w:lang w:val="kk-KZ"/>
              </w:rPr>
              <w:t xml:space="preserve">олашақ мамандардың бойында кәсіби іс-әрекет үшін маңызды білім, білік, дағдыларды, кәсіби маңызды қасиеттерді қалыптастыруға бағытталатын оқытудың кәсіби-бағдарланған технологияларын жатқызады </w:t>
            </w:r>
            <w:r w:rsidRPr="00A0584B">
              <w:rPr>
                <w:sz w:val="24"/>
                <w:szCs w:val="24"/>
                <w:lang w:val="uk-UA"/>
              </w:rPr>
              <w:t>(П.Образцов</w:t>
            </w:r>
            <w:r w:rsidRPr="00A0584B">
              <w:rPr>
                <w:sz w:val="24"/>
                <w:szCs w:val="24"/>
                <w:lang w:val="kk-KZ"/>
              </w:rPr>
              <w:t>,</w:t>
            </w:r>
            <w:r w:rsidRPr="00A0584B">
              <w:rPr>
                <w:sz w:val="24"/>
                <w:szCs w:val="24"/>
                <w:lang w:val="uk-UA"/>
              </w:rPr>
              <w:t xml:space="preserve"> Т.Дмитриенко);</w:t>
            </w:r>
          </w:p>
          <w:p w14:paraId="572371A1" w14:textId="77777777" w:rsidR="00327A04" w:rsidRPr="00A0584B" w:rsidRDefault="00327A04" w:rsidP="00E360E4">
            <w:pPr>
              <w:pStyle w:val="af2"/>
              <w:jc w:val="both"/>
              <w:rPr>
                <w:sz w:val="24"/>
                <w:szCs w:val="24"/>
                <w:lang w:val="uk-UA"/>
              </w:rPr>
            </w:pPr>
            <w:r w:rsidRPr="00A0584B">
              <w:rPr>
                <w:sz w:val="24"/>
                <w:szCs w:val="24"/>
                <w:lang w:val="uk-UA"/>
              </w:rPr>
              <w:t>- С</w:t>
            </w:r>
            <w:r w:rsidRPr="00A0584B">
              <w:rPr>
                <w:sz w:val="24"/>
                <w:szCs w:val="24"/>
                <w:lang w:val="kk-KZ"/>
              </w:rPr>
              <w:t>туденттердің білім, білік, дағдыларды және іс-әрекет тәжірибесін меңгеру кезіндегі, олардың бойында кәсіби және әлеуметтік маңызды құзыреттердің қалыптасуын түсіндіреді (</w:t>
            </w:r>
            <w:r w:rsidRPr="00A0584B">
              <w:rPr>
                <w:sz w:val="24"/>
                <w:szCs w:val="24"/>
                <w:lang w:val="uk-UA"/>
              </w:rPr>
              <w:t xml:space="preserve">Ф.Ялалов </w:t>
            </w:r>
          </w:p>
          <w:p w14:paraId="05CB09F4" w14:textId="77777777" w:rsidR="00327A04" w:rsidRPr="00A0584B" w:rsidRDefault="00327A04" w:rsidP="00E360E4">
            <w:pPr>
              <w:pStyle w:val="af2"/>
              <w:jc w:val="both"/>
              <w:rPr>
                <w:sz w:val="24"/>
                <w:szCs w:val="24"/>
                <w:lang w:val="kk-KZ"/>
              </w:rPr>
            </w:pPr>
            <w:r w:rsidRPr="00A0584B">
              <w:rPr>
                <w:sz w:val="24"/>
                <w:szCs w:val="24"/>
                <w:lang w:val="kk-KZ"/>
              </w:rPr>
              <w:t>Н.Мамаев)</w:t>
            </w:r>
          </w:p>
        </w:tc>
        <w:tc>
          <w:tcPr>
            <w:tcW w:w="5244" w:type="dxa"/>
            <w:tcBorders>
              <w:bottom w:val="single" w:sz="4" w:space="0" w:color="auto"/>
            </w:tcBorders>
            <w:shd w:val="clear" w:color="auto" w:fill="auto"/>
          </w:tcPr>
          <w:p w14:paraId="59498EA9" w14:textId="77777777" w:rsidR="00327A04" w:rsidRPr="00A0584B" w:rsidRDefault="00327A04" w:rsidP="00E360E4">
            <w:pPr>
              <w:pStyle w:val="af2"/>
              <w:jc w:val="both"/>
              <w:rPr>
                <w:sz w:val="24"/>
                <w:szCs w:val="24"/>
                <w:lang w:val="kk-KZ"/>
              </w:rPr>
            </w:pPr>
            <w:r w:rsidRPr="00A0584B">
              <w:rPr>
                <w:sz w:val="24"/>
                <w:szCs w:val="24"/>
                <w:lang w:val="kk-KZ"/>
              </w:rPr>
              <w:t>-Дуальді-бағдарлық оқыту –  білім беру мазмұны мен кәсіби даярлық технологияларының ортақтығын көрсететін «бірыңғай ұйымдастырушылық тұтастық» (Ұ.М.Әбдіғапбарова, Н.Б.Жиенбаева);</w:t>
            </w:r>
          </w:p>
          <w:p w14:paraId="75F2CBFF" w14:textId="77777777" w:rsidR="00327A04" w:rsidRPr="00A0584B" w:rsidRDefault="00327A04" w:rsidP="00E360E4">
            <w:pPr>
              <w:pStyle w:val="af2"/>
              <w:jc w:val="both"/>
              <w:rPr>
                <w:sz w:val="24"/>
                <w:szCs w:val="24"/>
                <w:lang w:val="kk-KZ"/>
              </w:rPr>
            </w:pPr>
            <w:r w:rsidRPr="00A0584B">
              <w:rPr>
                <w:sz w:val="24"/>
                <w:szCs w:val="24"/>
                <w:lang w:val="kk-KZ"/>
              </w:rPr>
              <w:t>-Дуальді-бағдарлық оқыту– теорияны өндіріспен ұштастыратын және құзыреттілік негізінде</w:t>
            </w:r>
            <w:r w:rsidRPr="00A0584B">
              <w:rPr>
                <w:sz w:val="24"/>
                <w:szCs w:val="24"/>
                <w:lang w:val="kk-KZ"/>
              </w:rPr>
              <w:tab/>
              <w:t>креативтік қабілетті қалыптастыру мен кәсіптікдайындығын</w:t>
            </w:r>
            <w:r w:rsidRPr="00A0584B">
              <w:rPr>
                <w:sz w:val="24"/>
                <w:szCs w:val="24"/>
                <w:lang w:val="kk-KZ"/>
              </w:rPr>
              <w:tab/>
              <w:t>арттыруға     бағытталған</w:t>
            </w:r>
            <w:r w:rsidRPr="00A0584B">
              <w:rPr>
                <w:sz w:val="24"/>
                <w:szCs w:val="24"/>
                <w:lang w:val="kk-KZ"/>
              </w:rPr>
              <w:tab/>
              <w:t>жүйе тұрғысынан қарастырады (К.Ж.Бұзаубақова);</w:t>
            </w:r>
          </w:p>
          <w:p w14:paraId="7E88F756" w14:textId="77777777" w:rsidR="00327A04" w:rsidRPr="00A0584B" w:rsidRDefault="00327A04" w:rsidP="00E360E4">
            <w:pPr>
              <w:pStyle w:val="af2"/>
              <w:jc w:val="both"/>
              <w:rPr>
                <w:sz w:val="24"/>
                <w:szCs w:val="24"/>
                <w:lang w:val="kk-KZ"/>
              </w:rPr>
            </w:pPr>
            <w:r w:rsidRPr="00A0584B">
              <w:rPr>
                <w:sz w:val="24"/>
                <w:szCs w:val="24"/>
                <w:lang w:val="kk-KZ"/>
              </w:rPr>
              <w:t>-Дуальді-бағдарлық оқыту –  техникалық бағытта және технология тұрғысынан қарастырады (Л.А.Фрезоргер);</w:t>
            </w:r>
          </w:p>
          <w:p w14:paraId="67858843" w14:textId="77777777" w:rsidR="00327A04" w:rsidRPr="00A0584B" w:rsidRDefault="00327A04" w:rsidP="00E360E4">
            <w:pPr>
              <w:pStyle w:val="af2"/>
              <w:jc w:val="both"/>
              <w:rPr>
                <w:sz w:val="24"/>
                <w:szCs w:val="24"/>
                <w:lang w:val="kk-KZ"/>
              </w:rPr>
            </w:pPr>
            <w:r w:rsidRPr="00A0584B">
              <w:rPr>
                <w:sz w:val="24"/>
                <w:szCs w:val="24"/>
                <w:lang w:val="kk-KZ"/>
              </w:rPr>
              <w:t>-Дуальді-бағдарлық оқыту–аксиологиялық (білім беру және өндірістік құндылықтар мен мақсаттардың теңдігі), онтологиялық (модульдік-құзыреттілік тәсіл), технологиялық (білім беру және кәсіби қызметті ұйымдастыру) үш әдіснамалық бірлік негізінде мамандар даярлаудағы білім беру және өндіріс салаларының өзара іс-қимылын үйлестіретін мақсатты кәсіптік оқытуды ұйымдастырудың инновациялық түрі» деп қарастырады (А.А.Сманова);</w:t>
            </w:r>
          </w:p>
          <w:p w14:paraId="08C97372" w14:textId="77777777" w:rsidR="00327A04" w:rsidRPr="00A0584B" w:rsidRDefault="00327A04" w:rsidP="00E360E4">
            <w:pPr>
              <w:pStyle w:val="af2"/>
              <w:jc w:val="both"/>
              <w:rPr>
                <w:sz w:val="24"/>
                <w:szCs w:val="24"/>
                <w:lang w:val="kk-KZ"/>
              </w:rPr>
            </w:pPr>
            <w:r w:rsidRPr="00A0584B">
              <w:rPr>
                <w:sz w:val="24"/>
                <w:szCs w:val="24"/>
                <w:lang w:val="kk-KZ"/>
              </w:rPr>
              <w:t>-Дуальді-бағдарлық оқыту–теорияны өндіріспен ұштастыра оқыту технологиясы деп тұжырымдайды (Г.К.Исаева)</w:t>
            </w:r>
          </w:p>
        </w:tc>
      </w:tr>
      <w:tr w:rsidR="00327A04" w:rsidRPr="00CD7277" w14:paraId="3851FCED" w14:textId="77777777" w:rsidTr="00E360E4">
        <w:tc>
          <w:tcPr>
            <w:tcW w:w="1163" w:type="dxa"/>
            <w:tcBorders>
              <w:bottom w:val="nil"/>
            </w:tcBorders>
            <w:shd w:val="clear" w:color="auto" w:fill="auto"/>
          </w:tcPr>
          <w:p w14:paraId="4D9211B3" w14:textId="77777777" w:rsidR="00327A04" w:rsidRPr="00A0584B" w:rsidRDefault="00327A04" w:rsidP="00E360E4">
            <w:pPr>
              <w:jc w:val="both"/>
              <w:rPr>
                <w:sz w:val="24"/>
                <w:szCs w:val="24"/>
                <w:lang w:val="kk-KZ"/>
              </w:rPr>
            </w:pPr>
            <w:r w:rsidRPr="00A0584B">
              <w:rPr>
                <w:sz w:val="24"/>
                <w:szCs w:val="24"/>
                <w:lang w:val="kk-KZ"/>
              </w:rPr>
              <w:t>Құзыреттер кешені</w:t>
            </w:r>
          </w:p>
        </w:tc>
        <w:tc>
          <w:tcPr>
            <w:tcW w:w="3119" w:type="dxa"/>
            <w:tcBorders>
              <w:bottom w:val="nil"/>
            </w:tcBorders>
            <w:shd w:val="clear" w:color="auto" w:fill="auto"/>
          </w:tcPr>
          <w:p w14:paraId="77BDD2BF" w14:textId="77777777" w:rsidR="00327A04" w:rsidRPr="00A0584B" w:rsidRDefault="00327A04" w:rsidP="00E360E4">
            <w:pPr>
              <w:shd w:val="clear" w:color="auto" w:fill="FFFFFF"/>
              <w:jc w:val="both"/>
              <w:rPr>
                <w:i/>
                <w:iCs/>
                <w:sz w:val="24"/>
                <w:szCs w:val="24"/>
                <w:lang w:val="kk-KZ" w:eastAsia="ru-RU"/>
              </w:rPr>
            </w:pPr>
            <w:r w:rsidRPr="00A0584B">
              <w:rPr>
                <w:sz w:val="24"/>
                <w:szCs w:val="24"/>
                <w:lang w:val="kk-KZ" w:eastAsia="ru-RU"/>
              </w:rPr>
              <w:t>Практикаға бағытталған оқытудың тиімділігі, сапасы мен өнімділігі студенттердің кәсіби өзін-өзі анықтауы мен кәсіби өзін-өзі сәйкестендіру негізінде жүзеге асырылады</w:t>
            </w:r>
          </w:p>
        </w:tc>
        <w:tc>
          <w:tcPr>
            <w:tcW w:w="5244" w:type="dxa"/>
            <w:tcBorders>
              <w:bottom w:val="nil"/>
            </w:tcBorders>
            <w:shd w:val="clear" w:color="auto" w:fill="auto"/>
          </w:tcPr>
          <w:p w14:paraId="484AD79B" w14:textId="77777777" w:rsidR="00327A04" w:rsidRPr="00A0584B" w:rsidRDefault="00327A04" w:rsidP="00E360E4">
            <w:pPr>
              <w:shd w:val="clear" w:color="auto" w:fill="FFFFFF"/>
              <w:jc w:val="both"/>
              <w:rPr>
                <w:sz w:val="24"/>
                <w:szCs w:val="24"/>
                <w:lang w:val="kk-KZ"/>
              </w:rPr>
            </w:pPr>
            <w:r w:rsidRPr="00A0584B">
              <w:rPr>
                <w:sz w:val="24"/>
                <w:szCs w:val="24"/>
                <w:lang w:val="kk-KZ"/>
              </w:rPr>
              <w:t>Студенттің кәсіби құзыреттілікке деген ынтасы мен саналы қажеттілігін қалыптастыру құзыреттілік тәсілді жүзеге асыруға негізделген:</w:t>
            </w:r>
          </w:p>
          <w:p w14:paraId="7A3E36A3" w14:textId="77777777" w:rsidR="00327A04" w:rsidRPr="00A0584B" w:rsidRDefault="00327A04" w:rsidP="00E360E4">
            <w:pPr>
              <w:shd w:val="clear" w:color="auto" w:fill="FFFFFF"/>
              <w:jc w:val="both"/>
              <w:rPr>
                <w:color w:val="000000"/>
                <w:sz w:val="24"/>
                <w:szCs w:val="24"/>
                <w:lang w:val="kk-KZ"/>
              </w:rPr>
            </w:pPr>
            <w:r w:rsidRPr="00A0584B">
              <w:rPr>
                <w:color w:val="000000"/>
                <w:sz w:val="24"/>
                <w:szCs w:val="24"/>
                <w:lang w:val="kk-KZ"/>
              </w:rPr>
              <w:t>-</w:t>
            </w:r>
            <w:r w:rsidRPr="00A0584B">
              <w:rPr>
                <w:sz w:val="24"/>
                <w:szCs w:val="24"/>
                <w:lang w:val="kk-KZ"/>
              </w:rPr>
              <w:t xml:space="preserve"> </w:t>
            </w:r>
            <w:r w:rsidRPr="00A0584B">
              <w:rPr>
                <w:color w:val="000000"/>
                <w:sz w:val="24"/>
                <w:szCs w:val="24"/>
                <w:lang w:val="kk-KZ"/>
              </w:rPr>
              <w:t>кәсіби құзыреттілік;</w:t>
            </w:r>
          </w:p>
          <w:p w14:paraId="3FC3098B" w14:textId="77777777" w:rsidR="00327A04" w:rsidRPr="00A0584B" w:rsidRDefault="00327A04" w:rsidP="00E360E4">
            <w:pPr>
              <w:shd w:val="clear" w:color="auto" w:fill="FFFFFF"/>
              <w:jc w:val="both"/>
              <w:rPr>
                <w:sz w:val="24"/>
                <w:szCs w:val="24"/>
                <w:lang w:val="kk-KZ"/>
              </w:rPr>
            </w:pPr>
            <w:r w:rsidRPr="00A0584B">
              <w:rPr>
                <w:color w:val="000000"/>
                <w:sz w:val="24"/>
                <w:szCs w:val="24"/>
                <w:lang w:val="kk-KZ"/>
              </w:rPr>
              <w:t>-</w:t>
            </w:r>
            <w:r w:rsidRPr="00A0584B">
              <w:rPr>
                <w:sz w:val="24"/>
                <w:szCs w:val="24"/>
                <w:lang w:val="kk-KZ"/>
              </w:rPr>
              <w:t xml:space="preserve"> </w:t>
            </w:r>
            <w:r w:rsidRPr="00A0584B">
              <w:rPr>
                <w:color w:val="000000"/>
                <w:sz w:val="24"/>
                <w:szCs w:val="24"/>
                <w:lang w:val="kk-KZ"/>
              </w:rPr>
              <w:t>әлеуметтік-психологиялық құзыреттілік;</w:t>
            </w:r>
          </w:p>
        </w:tc>
      </w:tr>
    </w:tbl>
    <w:p w14:paraId="42B34E00" w14:textId="77777777" w:rsidR="00A0584B" w:rsidRDefault="00A0584B" w:rsidP="00597848">
      <w:pPr>
        <w:pStyle w:val="af2"/>
        <w:jc w:val="both"/>
        <w:rPr>
          <w:sz w:val="28"/>
          <w:szCs w:val="28"/>
          <w:lang w:eastAsia="ru-RU"/>
        </w:rPr>
      </w:pPr>
    </w:p>
    <w:p w14:paraId="3C60EB5C" w14:textId="1B3B081F" w:rsidR="003E6BF0" w:rsidRPr="006F081D" w:rsidRDefault="00327A04" w:rsidP="00597848">
      <w:pPr>
        <w:pStyle w:val="af2"/>
        <w:jc w:val="both"/>
        <w:rPr>
          <w:sz w:val="28"/>
          <w:szCs w:val="28"/>
          <w:lang w:val="kk-KZ" w:eastAsia="ru-RU"/>
        </w:rPr>
      </w:pPr>
      <w:r w:rsidRPr="006F081D">
        <w:rPr>
          <w:sz w:val="28"/>
          <w:szCs w:val="28"/>
          <w:lang w:eastAsia="ru-RU"/>
        </w:rPr>
        <w:lastRenderedPageBreak/>
        <w:t xml:space="preserve">2 – </w:t>
      </w:r>
      <w:r w:rsidRPr="006F081D">
        <w:rPr>
          <w:sz w:val="28"/>
          <w:szCs w:val="28"/>
          <w:lang w:val="kk-KZ" w:eastAsia="ru-RU"/>
        </w:rPr>
        <w:t>кестенің жалғасы</w:t>
      </w:r>
    </w:p>
    <w:p w14:paraId="6D320B66" w14:textId="77777777" w:rsidR="00597848" w:rsidRPr="006F081D" w:rsidRDefault="00597848" w:rsidP="00597848">
      <w:pPr>
        <w:pStyle w:val="af2"/>
        <w:jc w:val="both"/>
        <w:rPr>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402"/>
        <w:gridCol w:w="4677"/>
      </w:tblGrid>
      <w:tr w:rsidR="003E6BF0" w:rsidRPr="00CD7277" w14:paraId="3F97BF6A" w14:textId="77777777" w:rsidTr="00E360E4">
        <w:tc>
          <w:tcPr>
            <w:tcW w:w="1555" w:type="dxa"/>
            <w:shd w:val="clear" w:color="auto" w:fill="auto"/>
          </w:tcPr>
          <w:p w14:paraId="33EC463C" w14:textId="77777777" w:rsidR="003E6BF0" w:rsidRPr="00CD7277" w:rsidRDefault="003E6BF0" w:rsidP="00E360E4">
            <w:pPr>
              <w:pStyle w:val="af2"/>
              <w:jc w:val="center"/>
              <w:rPr>
                <w:sz w:val="24"/>
                <w:szCs w:val="24"/>
              </w:rPr>
            </w:pPr>
            <w:r w:rsidRPr="00CD7277">
              <w:rPr>
                <w:sz w:val="24"/>
                <w:szCs w:val="24"/>
                <w:lang w:val="uk-UA"/>
              </w:rPr>
              <w:t>1</w:t>
            </w:r>
          </w:p>
        </w:tc>
        <w:tc>
          <w:tcPr>
            <w:tcW w:w="3402" w:type="dxa"/>
            <w:shd w:val="clear" w:color="auto" w:fill="auto"/>
          </w:tcPr>
          <w:p w14:paraId="0A4F4125" w14:textId="77777777" w:rsidR="003E6BF0" w:rsidRPr="00CD7277" w:rsidRDefault="003E6BF0" w:rsidP="00E360E4">
            <w:pPr>
              <w:jc w:val="center"/>
              <w:rPr>
                <w:sz w:val="24"/>
                <w:szCs w:val="24"/>
                <w:lang w:val="kk-KZ"/>
              </w:rPr>
            </w:pPr>
            <w:r w:rsidRPr="00CD7277">
              <w:rPr>
                <w:sz w:val="24"/>
                <w:szCs w:val="24"/>
                <w:lang w:val="kk-KZ"/>
              </w:rPr>
              <w:t>2</w:t>
            </w:r>
          </w:p>
        </w:tc>
        <w:tc>
          <w:tcPr>
            <w:tcW w:w="4677" w:type="dxa"/>
            <w:shd w:val="clear" w:color="auto" w:fill="auto"/>
          </w:tcPr>
          <w:p w14:paraId="1D82D7A6" w14:textId="77777777" w:rsidR="003E6BF0" w:rsidRPr="00CD7277" w:rsidRDefault="003E6BF0" w:rsidP="00E360E4">
            <w:pPr>
              <w:jc w:val="center"/>
              <w:rPr>
                <w:sz w:val="24"/>
                <w:szCs w:val="24"/>
                <w:lang w:val="kk-KZ" w:eastAsia="ar-SA"/>
              </w:rPr>
            </w:pPr>
            <w:r w:rsidRPr="00CD7277">
              <w:rPr>
                <w:sz w:val="24"/>
                <w:szCs w:val="24"/>
                <w:lang w:val="kk-KZ" w:eastAsia="ar-SA"/>
              </w:rPr>
              <w:t>3</w:t>
            </w:r>
          </w:p>
        </w:tc>
      </w:tr>
      <w:tr w:rsidR="00327A04" w:rsidRPr="00510ADB" w14:paraId="3C1D5919" w14:textId="77777777" w:rsidTr="00E360E4">
        <w:trPr>
          <w:trHeight w:val="10211"/>
        </w:trPr>
        <w:tc>
          <w:tcPr>
            <w:tcW w:w="1555" w:type="dxa"/>
            <w:tcBorders>
              <w:bottom w:val="single" w:sz="4" w:space="0" w:color="auto"/>
            </w:tcBorders>
            <w:shd w:val="clear" w:color="auto" w:fill="auto"/>
          </w:tcPr>
          <w:p w14:paraId="3B97239E" w14:textId="77777777" w:rsidR="00327A04" w:rsidRPr="00510ADB" w:rsidRDefault="00327A04" w:rsidP="00E360E4">
            <w:pPr>
              <w:jc w:val="both"/>
              <w:rPr>
                <w:sz w:val="24"/>
                <w:szCs w:val="24"/>
                <w:lang w:val="uk-UA"/>
              </w:rPr>
            </w:pPr>
            <w:r w:rsidRPr="00510ADB">
              <w:rPr>
                <w:sz w:val="24"/>
                <w:szCs w:val="24"/>
                <w:lang w:val="uk-UA"/>
              </w:rPr>
              <w:t>Ендіру мақсаты</w:t>
            </w:r>
          </w:p>
        </w:tc>
        <w:tc>
          <w:tcPr>
            <w:tcW w:w="3402" w:type="dxa"/>
            <w:tcBorders>
              <w:bottom w:val="single" w:sz="4" w:space="0" w:color="auto"/>
            </w:tcBorders>
            <w:shd w:val="clear" w:color="auto" w:fill="auto"/>
          </w:tcPr>
          <w:p w14:paraId="303E43A2" w14:textId="77777777" w:rsidR="00327A04" w:rsidRPr="00510ADB" w:rsidRDefault="00327A04" w:rsidP="00E360E4">
            <w:pPr>
              <w:pStyle w:val="af2"/>
              <w:jc w:val="both"/>
              <w:rPr>
                <w:spacing w:val="8"/>
                <w:sz w:val="24"/>
                <w:szCs w:val="24"/>
                <w:lang w:val="uk-UA" w:eastAsia="ru-RU"/>
              </w:rPr>
            </w:pPr>
            <w:r w:rsidRPr="00510ADB">
              <w:rPr>
                <w:sz w:val="24"/>
                <w:szCs w:val="24"/>
                <w:lang w:val="uk-UA"/>
              </w:rPr>
              <w:t xml:space="preserve">Педагогикалық жағдайда оларды кәсіби ортаға </w:t>
            </w:r>
            <w:r w:rsidRPr="00510ADB">
              <w:rPr>
                <w:sz w:val="24"/>
                <w:szCs w:val="24"/>
                <w:lang w:val="kk-KZ"/>
              </w:rPr>
              <w:t>ендіру</w:t>
            </w:r>
            <w:r w:rsidRPr="00510ADB">
              <w:rPr>
                <w:sz w:val="24"/>
                <w:szCs w:val="24"/>
                <w:lang w:val="uk-UA"/>
              </w:rPr>
              <w:t xml:space="preserve"> процесінде студенттердің </w:t>
            </w:r>
          </w:p>
          <w:p w14:paraId="5FB57285" w14:textId="77777777" w:rsidR="00327A04" w:rsidRPr="00510ADB" w:rsidRDefault="00327A04" w:rsidP="00E360E4">
            <w:pPr>
              <w:pStyle w:val="af2"/>
              <w:jc w:val="both"/>
              <w:rPr>
                <w:sz w:val="24"/>
                <w:szCs w:val="24"/>
                <w:lang w:val="uk-UA"/>
              </w:rPr>
            </w:pPr>
            <w:r w:rsidRPr="00510ADB">
              <w:rPr>
                <w:sz w:val="24"/>
                <w:szCs w:val="24"/>
                <w:lang w:val="uk-UA"/>
              </w:rPr>
              <w:t xml:space="preserve">кәсіби тәжірибесін қалыптастыру (2,4 семестр, </w:t>
            </w:r>
            <w:r w:rsidRPr="00510ADB">
              <w:rPr>
                <w:sz w:val="24"/>
                <w:szCs w:val="24"/>
                <w:lang w:val="kk-KZ"/>
              </w:rPr>
              <w:t>көлемі</w:t>
            </w:r>
            <w:r w:rsidRPr="00510ADB">
              <w:rPr>
                <w:sz w:val="24"/>
                <w:szCs w:val="24"/>
                <w:lang w:val="uk-UA"/>
              </w:rPr>
              <w:t xml:space="preserve"> 2 кредит бойынша), </w:t>
            </w:r>
            <w:r w:rsidRPr="00510ADB">
              <w:rPr>
                <w:sz w:val="24"/>
                <w:szCs w:val="24"/>
                <w:lang w:val="kk-KZ"/>
              </w:rPr>
              <w:t>өндірістік</w:t>
            </w:r>
            <w:r w:rsidRPr="00510ADB">
              <w:rPr>
                <w:sz w:val="24"/>
                <w:szCs w:val="24"/>
                <w:lang w:val="uk-UA"/>
              </w:rPr>
              <w:t xml:space="preserve"> (6,7 семестр, көлемі 4 кредит бойынша).</w:t>
            </w:r>
          </w:p>
          <w:p w14:paraId="4EF73BE5" w14:textId="77777777" w:rsidR="00327A04" w:rsidRPr="00510ADB" w:rsidRDefault="00327A04" w:rsidP="00E360E4">
            <w:pPr>
              <w:pStyle w:val="af2"/>
              <w:jc w:val="both"/>
              <w:rPr>
                <w:sz w:val="24"/>
                <w:szCs w:val="24"/>
                <w:lang w:val="uk-UA"/>
              </w:rPr>
            </w:pPr>
            <w:r w:rsidRPr="00510ADB">
              <w:rPr>
                <w:i/>
                <w:sz w:val="24"/>
                <w:szCs w:val="24"/>
                <w:lang w:val="kk-KZ"/>
              </w:rPr>
              <w:t>Алайда, келесідей мәселелер туындайды</w:t>
            </w:r>
            <w:r w:rsidRPr="00510ADB">
              <w:rPr>
                <w:sz w:val="24"/>
                <w:szCs w:val="24"/>
                <w:lang w:val="uk-UA"/>
              </w:rPr>
              <w:t>:</w:t>
            </w:r>
          </w:p>
          <w:p w14:paraId="7DC1A963" w14:textId="77777777" w:rsidR="00327A04" w:rsidRPr="00510ADB" w:rsidRDefault="00327A04" w:rsidP="00E360E4">
            <w:pPr>
              <w:pStyle w:val="af2"/>
              <w:jc w:val="both"/>
              <w:rPr>
                <w:sz w:val="24"/>
                <w:szCs w:val="24"/>
                <w:lang w:val="uk-UA"/>
              </w:rPr>
            </w:pPr>
            <w:r w:rsidRPr="00510ADB">
              <w:rPr>
                <w:sz w:val="24"/>
                <w:szCs w:val="24"/>
                <w:lang w:val="uk-UA"/>
              </w:rPr>
              <w:t>практика базаларында студент-практиканттарға жетекшілік ететін оқытушылар жоғары жүктемеге, қызығушылықтың болмауына байланысты олармен жұмыс істеуге мүдделі емес, олар практикантты «а</w:t>
            </w:r>
            <w:r w:rsidRPr="00510ADB">
              <w:rPr>
                <w:sz w:val="24"/>
                <w:szCs w:val="24"/>
                <w:lang w:val="kk-KZ"/>
              </w:rPr>
              <w:t>ртық жүк</w:t>
            </w:r>
            <w:r w:rsidRPr="00510ADB">
              <w:rPr>
                <w:sz w:val="24"/>
                <w:szCs w:val="24"/>
                <w:lang w:val="uk-UA"/>
              </w:rPr>
              <w:t>»</w:t>
            </w:r>
            <w:r w:rsidRPr="00510ADB">
              <w:rPr>
                <w:sz w:val="24"/>
                <w:szCs w:val="24"/>
                <w:lang w:val="kk-KZ"/>
              </w:rPr>
              <w:t xml:space="preserve"> ретінде </w:t>
            </w:r>
            <w:r w:rsidRPr="00510ADB">
              <w:rPr>
                <w:sz w:val="24"/>
                <w:szCs w:val="24"/>
                <w:lang w:val="uk-UA"/>
              </w:rPr>
              <w:t xml:space="preserve">санайды. кәсіби тәжірибесін қалыптастыру (2,4 семестр, </w:t>
            </w:r>
            <w:r w:rsidRPr="00510ADB">
              <w:rPr>
                <w:sz w:val="24"/>
                <w:szCs w:val="24"/>
                <w:lang w:val="kk-KZ"/>
              </w:rPr>
              <w:t>көлемі</w:t>
            </w:r>
            <w:r w:rsidRPr="00510ADB">
              <w:rPr>
                <w:sz w:val="24"/>
                <w:szCs w:val="24"/>
                <w:lang w:val="uk-UA"/>
              </w:rPr>
              <w:t xml:space="preserve"> 2 кредит бойынша), </w:t>
            </w:r>
            <w:r w:rsidRPr="00510ADB">
              <w:rPr>
                <w:sz w:val="24"/>
                <w:szCs w:val="24"/>
                <w:lang w:val="kk-KZ"/>
              </w:rPr>
              <w:t>өндірістік</w:t>
            </w:r>
            <w:r w:rsidRPr="00510ADB">
              <w:rPr>
                <w:sz w:val="24"/>
                <w:szCs w:val="24"/>
                <w:lang w:val="uk-UA"/>
              </w:rPr>
              <w:t xml:space="preserve"> (6,7 семестр, көлемі 4 кредит бойынша).</w:t>
            </w:r>
          </w:p>
          <w:p w14:paraId="098C3C12" w14:textId="77777777" w:rsidR="00327A04" w:rsidRPr="00510ADB" w:rsidRDefault="00327A04" w:rsidP="00E360E4">
            <w:pPr>
              <w:pStyle w:val="af2"/>
              <w:jc w:val="both"/>
              <w:rPr>
                <w:sz w:val="24"/>
                <w:szCs w:val="24"/>
                <w:lang w:val="uk-UA"/>
              </w:rPr>
            </w:pPr>
            <w:r w:rsidRPr="00510ADB">
              <w:rPr>
                <w:i/>
                <w:sz w:val="24"/>
                <w:szCs w:val="24"/>
                <w:lang w:val="kk-KZ"/>
              </w:rPr>
              <w:t>Алайда, келесідей мәселелер туындайды</w:t>
            </w:r>
            <w:r w:rsidRPr="00510ADB">
              <w:rPr>
                <w:sz w:val="24"/>
                <w:szCs w:val="24"/>
                <w:lang w:val="uk-UA"/>
              </w:rPr>
              <w:t>:</w:t>
            </w:r>
          </w:p>
          <w:p w14:paraId="63E930D0" w14:textId="77777777" w:rsidR="00327A04" w:rsidRPr="00510ADB" w:rsidRDefault="00327A04" w:rsidP="00E360E4">
            <w:pPr>
              <w:pStyle w:val="af2"/>
              <w:jc w:val="both"/>
              <w:rPr>
                <w:spacing w:val="8"/>
                <w:sz w:val="24"/>
                <w:szCs w:val="24"/>
                <w:lang w:val="uk-UA" w:eastAsia="ru-RU"/>
              </w:rPr>
            </w:pPr>
            <w:r w:rsidRPr="00510ADB">
              <w:rPr>
                <w:sz w:val="24"/>
                <w:szCs w:val="24"/>
                <w:lang w:val="uk-UA"/>
              </w:rPr>
              <w:t>практика базаларында студент-практиканттарға жетекшілік ететін оқытушылар жоғары жүктемеге, қызығушылықтың болмауына байланысты олармен жұмыс істеуге мүдделі емес, олар практикантты «а</w:t>
            </w:r>
            <w:r w:rsidRPr="00510ADB">
              <w:rPr>
                <w:sz w:val="24"/>
                <w:szCs w:val="24"/>
                <w:lang w:val="kk-KZ"/>
              </w:rPr>
              <w:t>ртық жүк</w:t>
            </w:r>
            <w:r w:rsidRPr="00510ADB">
              <w:rPr>
                <w:sz w:val="24"/>
                <w:szCs w:val="24"/>
                <w:lang w:val="uk-UA"/>
              </w:rPr>
              <w:t>»</w:t>
            </w:r>
            <w:r w:rsidRPr="00510ADB">
              <w:rPr>
                <w:sz w:val="24"/>
                <w:szCs w:val="24"/>
                <w:lang w:val="kk-KZ"/>
              </w:rPr>
              <w:t xml:space="preserve"> ретінде </w:t>
            </w:r>
            <w:r w:rsidRPr="00510ADB">
              <w:rPr>
                <w:sz w:val="24"/>
                <w:szCs w:val="24"/>
                <w:lang w:val="uk-UA"/>
              </w:rPr>
              <w:t>санайды.</w:t>
            </w:r>
          </w:p>
        </w:tc>
        <w:tc>
          <w:tcPr>
            <w:tcW w:w="4677" w:type="dxa"/>
            <w:tcBorders>
              <w:bottom w:val="single" w:sz="4" w:space="0" w:color="auto"/>
            </w:tcBorders>
            <w:shd w:val="clear" w:color="auto" w:fill="auto"/>
          </w:tcPr>
          <w:p w14:paraId="04029733" w14:textId="77777777" w:rsidR="00327A04" w:rsidRPr="00510ADB" w:rsidRDefault="00327A04" w:rsidP="00E360E4">
            <w:pPr>
              <w:pStyle w:val="af2"/>
              <w:jc w:val="both"/>
              <w:rPr>
                <w:sz w:val="24"/>
                <w:szCs w:val="24"/>
                <w:lang w:val="kk-KZ"/>
              </w:rPr>
            </w:pPr>
            <w:r w:rsidRPr="00510ADB">
              <w:rPr>
                <w:sz w:val="24"/>
                <w:szCs w:val="24"/>
                <w:lang w:val="uk-UA"/>
              </w:rPr>
              <w:t xml:space="preserve">Университеттерде оқыту бейініне сәйкес нақты практикалық және тәжірибелік-өндірістік жұмыстарды шешу мақсатында </w:t>
            </w:r>
          </w:p>
          <w:p w14:paraId="726F27C3" w14:textId="77777777" w:rsidR="00327A04" w:rsidRPr="00510ADB" w:rsidRDefault="00327A04" w:rsidP="00E360E4">
            <w:pPr>
              <w:pStyle w:val="af2"/>
              <w:jc w:val="both"/>
              <w:rPr>
                <w:sz w:val="24"/>
                <w:szCs w:val="24"/>
                <w:lang w:val="kk-KZ"/>
              </w:rPr>
            </w:pPr>
            <w:r w:rsidRPr="00510ADB">
              <w:rPr>
                <w:sz w:val="24"/>
                <w:szCs w:val="24"/>
                <w:lang w:val="uk-UA"/>
              </w:rPr>
              <w:t xml:space="preserve">студенттерді кәсіби </w:t>
            </w:r>
            <w:r w:rsidRPr="00510ADB">
              <w:rPr>
                <w:sz w:val="24"/>
                <w:szCs w:val="24"/>
                <w:lang w:val="kk-KZ"/>
              </w:rPr>
              <w:t>ж</w:t>
            </w:r>
            <w:r w:rsidRPr="00510ADB">
              <w:rPr>
                <w:sz w:val="24"/>
                <w:szCs w:val="24"/>
                <w:lang w:val="uk-UA"/>
              </w:rPr>
              <w:t>ұмыспен қамтудың инновациялық нысандарын құру</w:t>
            </w:r>
            <w:r w:rsidRPr="00510ADB">
              <w:rPr>
                <w:sz w:val="24"/>
                <w:szCs w:val="24"/>
                <w:lang w:val="kk-KZ"/>
              </w:rPr>
              <w:t>;</w:t>
            </w:r>
          </w:p>
          <w:p w14:paraId="2D55526F" w14:textId="77777777" w:rsidR="00327A04" w:rsidRPr="00510ADB" w:rsidRDefault="00327A04" w:rsidP="00E360E4">
            <w:pPr>
              <w:pStyle w:val="af2"/>
              <w:jc w:val="both"/>
              <w:rPr>
                <w:color w:val="000000"/>
                <w:sz w:val="24"/>
                <w:szCs w:val="24"/>
                <w:lang w:val="kk-KZ"/>
              </w:rPr>
            </w:pPr>
            <w:r w:rsidRPr="00510ADB">
              <w:rPr>
                <w:color w:val="000000"/>
                <w:sz w:val="24"/>
                <w:szCs w:val="24"/>
                <w:lang w:val="kk-KZ"/>
              </w:rPr>
              <w:t>Д</w:t>
            </w:r>
            <w:r w:rsidRPr="00510ADB">
              <w:rPr>
                <w:color w:val="000000"/>
                <w:sz w:val="24"/>
                <w:szCs w:val="24"/>
                <w:lang w:val="uk-UA"/>
              </w:rPr>
              <w:t>уальд</w:t>
            </w:r>
            <w:r w:rsidRPr="00510ADB">
              <w:rPr>
                <w:color w:val="000000"/>
                <w:sz w:val="24"/>
                <w:szCs w:val="24"/>
                <w:lang w:val="kk-KZ"/>
              </w:rPr>
              <w:t>і</w:t>
            </w:r>
            <w:r w:rsidRPr="00510ADB">
              <w:rPr>
                <w:color w:val="000000"/>
                <w:sz w:val="24"/>
                <w:szCs w:val="24"/>
                <w:lang w:val="uk-UA"/>
              </w:rPr>
              <w:t>-</w:t>
            </w:r>
            <w:r w:rsidRPr="00510ADB">
              <w:rPr>
                <w:color w:val="000000"/>
                <w:sz w:val="24"/>
                <w:szCs w:val="24"/>
                <w:lang w:val="kk-KZ"/>
              </w:rPr>
              <w:t>бағдарлық</w:t>
            </w:r>
            <w:r w:rsidRPr="00510ADB">
              <w:rPr>
                <w:color w:val="000000"/>
                <w:sz w:val="24"/>
                <w:szCs w:val="24"/>
                <w:lang w:val="uk-UA"/>
              </w:rPr>
              <w:t xml:space="preserve"> технологиялар</w:t>
            </w:r>
            <w:r w:rsidRPr="00510ADB">
              <w:rPr>
                <w:color w:val="000000"/>
                <w:sz w:val="24"/>
                <w:szCs w:val="24"/>
                <w:lang w:val="kk-KZ"/>
              </w:rPr>
              <w:t>,</w:t>
            </w:r>
            <w:r w:rsidRPr="00510ADB">
              <w:rPr>
                <w:color w:val="000000"/>
                <w:sz w:val="24"/>
                <w:szCs w:val="24"/>
                <w:lang w:val="uk-UA"/>
              </w:rPr>
              <w:t xml:space="preserve"> оқу пәндерінің мазмұнын болашақ мамандыққа мүмкіндігінше жақындатуға мүмкіндік береді</w:t>
            </w:r>
            <w:r w:rsidRPr="00510ADB">
              <w:rPr>
                <w:color w:val="000000"/>
                <w:sz w:val="24"/>
                <w:szCs w:val="24"/>
                <w:lang w:val="kk-KZ"/>
              </w:rPr>
              <w:t>;</w:t>
            </w:r>
          </w:p>
          <w:p w14:paraId="3D484A0F" w14:textId="77777777" w:rsidR="00327A04" w:rsidRPr="00510ADB" w:rsidRDefault="00327A04" w:rsidP="00E360E4">
            <w:pPr>
              <w:pStyle w:val="af2"/>
              <w:jc w:val="both"/>
              <w:rPr>
                <w:sz w:val="24"/>
                <w:szCs w:val="24"/>
                <w:lang w:val="kk-KZ"/>
              </w:rPr>
            </w:pPr>
            <w:r w:rsidRPr="00510ADB">
              <w:rPr>
                <w:sz w:val="24"/>
                <w:szCs w:val="24"/>
                <w:lang w:val="kk-KZ"/>
              </w:rPr>
              <w:t>Студенттердің болашақ кәсіби қызметі үшін маңызды жеке қасиеттерін, сондай-ақ дайындық бейіні бойынша кәсіби міндеттерді сапалы орындауды қамтамасыз ететін білімдерін, дағдыларын (тәжірибесін) қалыптастыру;</w:t>
            </w:r>
          </w:p>
          <w:p w14:paraId="194E0435" w14:textId="77777777" w:rsidR="00327A04" w:rsidRPr="00510ADB" w:rsidRDefault="00327A04" w:rsidP="00E360E4">
            <w:pPr>
              <w:pStyle w:val="af2"/>
              <w:jc w:val="both"/>
              <w:rPr>
                <w:sz w:val="24"/>
                <w:szCs w:val="24"/>
                <w:lang w:val="kk-KZ"/>
              </w:rPr>
            </w:pPr>
            <w:r w:rsidRPr="00510ADB">
              <w:rPr>
                <w:sz w:val="24"/>
                <w:szCs w:val="24"/>
                <w:lang w:val="kk-KZ" w:eastAsia="ru-RU"/>
              </w:rPr>
              <w:t>Дуальді-бағдарлық оқытуды енгізу кезінде практикалық тәжірибенің үздіксіздігі</w:t>
            </w:r>
            <w:r w:rsidRPr="00510ADB">
              <w:rPr>
                <w:sz w:val="24"/>
                <w:szCs w:val="24"/>
                <w:lang w:val="kk-KZ"/>
              </w:rPr>
              <w:t>:</w:t>
            </w:r>
          </w:p>
          <w:p w14:paraId="6104282A" w14:textId="77777777" w:rsidR="00327A04" w:rsidRPr="00510ADB" w:rsidRDefault="00327A04" w:rsidP="00E360E4">
            <w:pPr>
              <w:pStyle w:val="af2"/>
              <w:jc w:val="both"/>
              <w:rPr>
                <w:sz w:val="24"/>
                <w:szCs w:val="24"/>
                <w:lang w:val="kk-KZ"/>
              </w:rPr>
            </w:pPr>
            <w:r w:rsidRPr="00510ADB">
              <w:rPr>
                <w:sz w:val="24"/>
                <w:szCs w:val="24"/>
                <w:lang w:val="kk-KZ"/>
              </w:rPr>
              <w:t xml:space="preserve"> • студент пен оқытушының бірлескен жұмысы үшін білім беру ресурсы құрылады; </w:t>
            </w:r>
          </w:p>
          <w:p w14:paraId="7785B4F6" w14:textId="77777777" w:rsidR="00327A04" w:rsidRPr="00510ADB" w:rsidRDefault="00327A04" w:rsidP="00E360E4">
            <w:pPr>
              <w:pStyle w:val="af2"/>
              <w:jc w:val="both"/>
              <w:rPr>
                <w:sz w:val="24"/>
                <w:szCs w:val="24"/>
                <w:lang w:val="kk-KZ"/>
              </w:rPr>
            </w:pPr>
            <w:r w:rsidRPr="00510ADB">
              <w:rPr>
                <w:sz w:val="24"/>
                <w:szCs w:val="24"/>
                <w:lang w:val="kk-KZ"/>
              </w:rPr>
              <w:t xml:space="preserve">• оқытушы ресурста жаңалығы мен практикалық маңыздылығы бар жеке тапсырмаларды, сондай-ақ тапсырманы орындау кезінде студентке диагностикалық, ынталандыру және әдістемелік материалдарды тапсырады; </w:t>
            </w:r>
          </w:p>
          <w:p w14:paraId="5F7C3C2C" w14:textId="77777777" w:rsidR="00327A04" w:rsidRPr="00510ADB" w:rsidRDefault="00327A04" w:rsidP="00E360E4">
            <w:pPr>
              <w:pStyle w:val="af2"/>
              <w:jc w:val="both"/>
              <w:rPr>
                <w:sz w:val="24"/>
                <w:szCs w:val="24"/>
                <w:lang w:val="kk-KZ"/>
              </w:rPr>
            </w:pPr>
            <w:r w:rsidRPr="00510ADB">
              <w:rPr>
                <w:sz w:val="24"/>
                <w:szCs w:val="24"/>
                <w:lang w:val="kk-KZ"/>
              </w:rPr>
              <w:t>• оқытушы тапсырманың орындалуын бақылайды, кеңестер мен ұсыныстар береді.</w:t>
            </w:r>
          </w:p>
        </w:tc>
      </w:tr>
      <w:tr w:rsidR="003E6BF0" w:rsidRPr="00510ADB" w14:paraId="0D9B7D9E" w14:textId="77777777" w:rsidTr="00E360E4">
        <w:tc>
          <w:tcPr>
            <w:tcW w:w="1555" w:type="dxa"/>
            <w:tcBorders>
              <w:bottom w:val="nil"/>
            </w:tcBorders>
            <w:shd w:val="clear" w:color="auto" w:fill="auto"/>
          </w:tcPr>
          <w:p w14:paraId="4CEFEA40" w14:textId="77777777" w:rsidR="003E6BF0" w:rsidRPr="00510ADB" w:rsidRDefault="003E6BF0" w:rsidP="00E360E4">
            <w:pPr>
              <w:jc w:val="both"/>
              <w:rPr>
                <w:sz w:val="24"/>
                <w:szCs w:val="24"/>
                <w:lang w:val="uk-UA"/>
              </w:rPr>
            </w:pPr>
            <w:r w:rsidRPr="00510ADB">
              <w:rPr>
                <w:sz w:val="24"/>
                <w:szCs w:val="24"/>
                <w:lang w:val="kk-KZ"/>
              </w:rPr>
              <w:t xml:space="preserve">Тұлғалық </w:t>
            </w:r>
            <w:r w:rsidRPr="00510ADB">
              <w:rPr>
                <w:sz w:val="24"/>
                <w:szCs w:val="24"/>
                <w:lang w:val="uk-UA"/>
              </w:rPr>
              <w:t>аспект</w:t>
            </w:r>
          </w:p>
          <w:p w14:paraId="2AFA6EBF" w14:textId="77777777" w:rsidR="003E6BF0" w:rsidRPr="00510ADB" w:rsidRDefault="003E6BF0" w:rsidP="00E360E4">
            <w:pPr>
              <w:jc w:val="both"/>
              <w:rPr>
                <w:sz w:val="24"/>
                <w:szCs w:val="24"/>
                <w:lang w:val="uk-UA"/>
              </w:rPr>
            </w:pPr>
          </w:p>
        </w:tc>
        <w:tc>
          <w:tcPr>
            <w:tcW w:w="3402" w:type="dxa"/>
            <w:tcBorders>
              <w:bottom w:val="nil"/>
            </w:tcBorders>
            <w:shd w:val="clear" w:color="auto" w:fill="auto"/>
          </w:tcPr>
          <w:p w14:paraId="64775287" w14:textId="77777777" w:rsidR="003E6BF0" w:rsidRPr="00510ADB" w:rsidRDefault="003E6BF0" w:rsidP="00E360E4">
            <w:pPr>
              <w:pStyle w:val="af2"/>
              <w:jc w:val="both"/>
              <w:rPr>
                <w:sz w:val="24"/>
                <w:szCs w:val="24"/>
                <w:lang w:val="uk-UA" w:eastAsia="ru-RU"/>
              </w:rPr>
            </w:pPr>
            <w:r w:rsidRPr="00510ADB">
              <w:rPr>
                <w:sz w:val="24"/>
                <w:szCs w:val="24"/>
                <w:lang w:val="uk-UA" w:eastAsia="ru-RU"/>
              </w:rPr>
              <w:t>-</w:t>
            </w:r>
            <w:r w:rsidR="008F16BD" w:rsidRPr="00510ADB">
              <w:rPr>
                <w:sz w:val="24"/>
                <w:szCs w:val="24"/>
                <w:lang w:val="uk-UA" w:eastAsia="ru-RU"/>
              </w:rPr>
              <w:t>Т</w:t>
            </w:r>
            <w:r w:rsidRPr="00510ADB">
              <w:rPr>
                <w:sz w:val="24"/>
                <w:szCs w:val="24"/>
                <w:lang w:val="uk-UA" w:eastAsia="ru-RU"/>
              </w:rPr>
              <w:t xml:space="preserve">ұлғаға жоғары мән мен құндылық беретін «ішкі </w:t>
            </w:r>
            <w:r w:rsidRPr="00510ADB">
              <w:rPr>
                <w:sz w:val="24"/>
                <w:szCs w:val="24"/>
                <w:lang w:val="kk-KZ" w:eastAsia="ru-RU"/>
              </w:rPr>
              <w:t>бағыттылық</w:t>
            </w:r>
            <w:r w:rsidRPr="00510ADB">
              <w:rPr>
                <w:sz w:val="24"/>
                <w:szCs w:val="24"/>
                <w:lang w:val="uk-UA" w:eastAsia="ru-RU"/>
              </w:rPr>
              <w:t>» (М.И.Ситникова);</w:t>
            </w:r>
          </w:p>
          <w:p w14:paraId="50A5E746" w14:textId="77777777" w:rsidR="003E6BF0" w:rsidRPr="00510ADB" w:rsidRDefault="008F16BD" w:rsidP="00E360E4">
            <w:pPr>
              <w:pStyle w:val="af2"/>
              <w:jc w:val="both"/>
              <w:rPr>
                <w:sz w:val="24"/>
                <w:szCs w:val="24"/>
                <w:lang w:val="uk-UA" w:eastAsia="ru-RU"/>
              </w:rPr>
            </w:pPr>
            <w:r w:rsidRPr="00510ADB">
              <w:rPr>
                <w:sz w:val="24"/>
                <w:szCs w:val="24"/>
                <w:lang w:val="uk-UA" w:eastAsia="ru-RU"/>
              </w:rPr>
              <w:t>- Т</w:t>
            </w:r>
            <w:r w:rsidR="003E6BF0" w:rsidRPr="00510ADB">
              <w:rPr>
                <w:sz w:val="24"/>
                <w:szCs w:val="24"/>
                <w:lang w:val="uk-UA" w:eastAsia="ru-RU"/>
              </w:rPr>
              <w:t>ұлға белгілі бір мақсатқа жету үшін қолданатын «жасырын қайнар көздер» (В.Е.Клочко);</w:t>
            </w:r>
          </w:p>
          <w:p w14:paraId="07A6474B" w14:textId="77777777" w:rsidR="003E6BF0" w:rsidRPr="00510ADB" w:rsidRDefault="003E6BF0" w:rsidP="00E360E4">
            <w:pPr>
              <w:pStyle w:val="af2"/>
              <w:jc w:val="both"/>
              <w:rPr>
                <w:sz w:val="24"/>
                <w:szCs w:val="24"/>
                <w:lang w:val="uk-UA" w:eastAsia="ru-RU"/>
              </w:rPr>
            </w:pPr>
            <w:r w:rsidRPr="00510ADB">
              <w:rPr>
                <w:sz w:val="24"/>
                <w:szCs w:val="24"/>
                <w:lang w:val="uk-UA" w:eastAsia="ru-RU"/>
              </w:rPr>
              <w:t xml:space="preserve">- </w:t>
            </w:r>
            <w:r w:rsidR="008F16BD" w:rsidRPr="00510ADB">
              <w:rPr>
                <w:sz w:val="24"/>
                <w:szCs w:val="24"/>
                <w:lang w:val="uk-UA"/>
              </w:rPr>
              <w:t>І</w:t>
            </w:r>
            <w:r w:rsidRPr="00510ADB">
              <w:rPr>
                <w:sz w:val="24"/>
                <w:szCs w:val="24"/>
                <w:lang w:val="uk-UA"/>
              </w:rPr>
              <w:t xml:space="preserve">с жүзінде мақсатты өрістегі әрекеттерді қорғауға арналған </w:t>
            </w:r>
          </w:p>
        </w:tc>
        <w:tc>
          <w:tcPr>
            <w:tcW w:w="4677" w:type="dxa"/>
            <w:tcBorders>
              <w:bottom w:val="nil"/>
            </w:tcBorders>
            <w:shd w:val="clear" w:color="auto" w:fill="auto"/>
          </w:tcPr>
          <w:p w14:paraId="1109BA14" w14:textId="77777777" w:rsidR="003E6BF0" w:rsidRPr="00510ADB" w:rsidRDefault="003E6BF0" w:rsidP="00E360E4">
            <w:pPr>
              <w:pStyle w:val="af2"/>
              <w:jc w:val="both"/>
              <w:rPr>
                <w:sz w:val="24"/>
                <w:szCs w:val="24"/>
                <w:lang w:val="uk-UA"/>
              </w:rPr>
            </w:pPr>
            <w:r w:rsidRPr="00510ADB">
              <w:rPr>
                <w:sz w:val="24"/>
                <w:szCs w:val="24"/>
                <w:lang w:val="uk-UA" w:eastAsia="ru-RU"/>
              </w:rPr>
              <w:t xml:space="preserve">- </w:t>
            </w:r>
            <w:r w:rsidR="008F16BD" w:rsidRPr="00510ADB">
              <w:rPr>
                <w:sz w:val="24"/>
                <w:szCs w:val="24"/>
                <w:lang w:val="uk-UA" w:eastAsia="ru-RU"/>
              </w:rPr>
              <w:t>Т</w:t>
            </w:r>
            <w:r w:rsidRPr="00510ADB">
              <w:rPr>
                <w:sz w:val="24"/>
                <w:szCs w:val="24"/>
                <w:lang w:val="uk-UA" w:eastAsia="ru-RU"/>
              </w:rPr>
              <w:t>ұлғаның іс-әрекет тәсіліне, осы жаңалықтармен байланысты ойлау стиліне түрлендіру (М.В.Кларин);</w:t>
            </w:r>
          </w:p>
          <w:p w14:paraId="3D343CB9" w14:textId="77777777" w:rsidR="003E6BF0" w:rsidRPr="00510ADB" w:rsidRDefault="003E6BF0" w:rsidP="00E360E4">
            <w:pPr>
              <w:pStyle w:val="af2"/>
              <w:jc w:val="both"/>
              <w:rPr>
                <w:sz w:val="24"/>
                <w:szCs w:val="24"/>
                <w:lang w:val="uk-UA" w:eastAsia="ru-RU"/>
              </w:rPr>
            </w:pPr>
            <w:r w:rsidRPr="00510ADB">
              <w:rPr>
                <w:sz w:val="24"/>
                <w:szCs w:val="24"/>
                <w:lang w:val="uk-UA" w:eastAsia="ru-RU"/>
              </w:rPr>
              <w:t xml:space="preserve">- </w:t>
            </w:r>
            <w:r w:rsidR="008F16BD" w:rsidRPr="00510ADB">
              <w:rPr>
                <w:sz w:val="24"/>
                <w:szCs w:val="24"/>
                <w:lang w:val="uk-UA" w:eastAsia="ru-RU"/>
              </w:rPr>
              <w:t>Ж</w:t>
            </w:r>
            <w:r w:rsidRPr="00510ADB">
              <w:rPr>
                <w:sz w:val="24"/>
                <w:szCs w:val="24"/>
                <w:lang w:val="uk-UA" w:eastAsia="ru-RU"/>
              </w:rPr>
              <w:t xml:space="preserve">аңа құралды құрудың, пайдаланудың кешенді процесі: </w:t>
            </w:r>
          </w:p>
          <w:p w14:paraId="180A6C89" w14:textId="77777777" w:rsidR="003E6BF0" w:rsidRPr="00510ADB" w:rsidRDefault="008F16BD" w:rsidP="00E360E4">
            <w:pPr>
              <w:pStyle w:val="af2"/>
              <w:jc w:val="both"/>
              <w:rPr>
                <w:sz w:val="24"/>
                <w:szCs w:val="24"/>
                <w:lang w:val="uk-UA" w:eastAsia="ru-RU"/>
              </w:rPr>
            </w:pPr>
            <w:r w:rsidRPr="00510ADB">
              <w:rPr>
                <w:sz w:val="24"/>
                <w:szCs w:val="24"/>
                <w:lang w:val="kk-KZ"/>
              </w:rPr>
              <w:t>Ә</w:t>
            </w:r>
            <w:r w:rsidR="003E6BF0" w:rsidRPr="00510ADB">
              <w:rPr>
                <w:sz w:val="24"/>
                <w:szCs w:val="24"/>
                <w:lang w:val="uk-UA" w:eastAsia="ru-RU"/>
              </w:rPr>
              <w:t>леуметтік ортаның талаптарына байланысты әлеуметтік қажеттілікті қанағаттандыру.</w:t>
            </w:r>
          </w:p>
          <w:p w14:paraId="62F289C0" w14:textId="77777777" w:rsidR="003E6BF0" w:rsidRPr="00510ADB" w:rsidRDefault="008F16BD" w:rsidP="00E360E4">
            <w:pPr>
              <w:pStyle w:val="af2"/>
              <w:jc w:val="both"/>
              <w:rPr>
                <w:sz w:val="24"/>
                <w:szCs w:val="24"/>
                <w:lang w:val="uk-UA" w:eastAsia="ru-RU"/>
              </w:rPr>
            </w:pPr>
            <w:r w:rsidRPr="00510ADB">
              <w:rPr>
                <w:sz w:val="24"/>
                <w:szCs w:val="24"/>
                <w:lang w:val="uk-UA"/>
              </w:rPr>
              <w:t>Т</w:t>
            </w:r>
            <w:r w:rsidR="003E6BF0" w:rsidRPr="00510ADB">
              <w:rPr>
                <w:sz w:val="24"/>
                <w:szCs w:val="24"/>
                <w:lang w:val="kk-KZ"/>
              </w:rPr>
              <w:t>ұлғалық</w:t>
            </w:r>
            <w:r w:rsidR="003E6BF0" w:rsidRPr="00510ADB">
              <w:rPr>
                <w:sz w:val="24"/>
                <w:szCs w:val="24"/>
                <w:lang w:val="uk-UA"/>
              </w:rPr>
              <w:t xml:space="preserve"> – </w:t>
            </w:r>
            <w:r w:rsidR="003E6BF0" w:rsidRPr="00510ADB">
              <w:rPr>
                <w:sz w:val="24"/>
                <w:szCs w:val="24"/>
                <w:lang w:val="kk-KZ"/>
              </w:rPr>
              <w:t xml:space="preserve">кәсіби өзін дамытуды кемелдендіру </w:t>
            </w:r>
            <w:r w:rsidR="00597848" w:rsidRPr="00510ADB">
              <w:rPr>
                <w:sz w:val="24"/>
                <w:szCs w:val="24"/>
                <w:lang w:val="uk-UA" w:eastAsia="ru-RU"/>
              </w:rPr>
              <w:t>(В.Я.Ляудис).</w:t>
            </w:r>
          </w:p>
        </w:tc>
      </w:tr>
    </w:tbl>
    <w:p w14:paraId="4AD1CE46" w14:textId="2641F99B" w:rsidR="00985724" w:rsidRPr="006F081D" w:rsidRDefault="00985724" w:rsidP="00985724">
      <w:pPr>
        <w:pStyle w:val="af2"/>
        <w:jc w:val="both"/>
        <w:rPr>
          <w:sz w:val="28"/>
          <w:szCs w:val="28"/>
          <w:lang w:val="kk-KZ" w:eastAsia="ru-RU"/>
        </w:rPr>
      </w:pPr>
      <w:r w:rsidRPr="006F081D">
        <w:rPr>
          <w:sz w:val="28"/>
          <w:szCs w:val="28"/>
          <w:lang w:eastAsia="ru-RU"/>
        </w:rPr>
        <w:lastRenderedPageBreak/>
        <w:t xml:space="preserve">2 – </w:t>
      </w:r>
      <w:r w:rsidRPr="006F081D">
        <w:rPr>
          <w:sz w:val="28"/>
          <w:szCs w:val="28"/>
          <w:lang w:val="kk-KZ" w:eastAsia="ru-RU"/>
        </w:rPr>
        <w:t>кестенің жалғасы</w:t>
      </w:r>
    </w:p>
    <w:p w14:paraId="6DE32C38" w14:textId="77777777" w:rsidR="00597848" w:rsidRPr="006F081D" w:rsidRDefault="00597848" w:rsidP="00597848">
      <w:pPr>
        <w:jc w:val="both"/>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402"/>
        <w:gridCol w:w="4677"/>
      </w:tblGrid>
      <w:tr w:rsidR="00327A04" w:rsidRPr="006F081D" w14:paraId="24574004" w14:textId="77777777" w:rsidTr="00E360E4">
        <w:tc>
          <w:tcPr>
            <w:tcW w:w="1555" w:type="dxa"/>
            <w:shd w:val="clear" w:color="auto" w:fill="auto"/>
          </w:tcPr>
          <w:p w14:paraId="3F24438D" w14:textId="77777777" w:rsidR="00327A04" w:rsidRPr="006F081D" w:rsidRDefault="00327A04" w:rsidP="00E360E4">
            <w:pPr>
              <w:pStyle w:val="af2"/>
              <w:jc w:val="center"/>
            </w:pPr>
            <w:r w:rsidRPr="00E360E4">
              <w:rPr>
                <w:lang w:val="uk-UA"/>
              </w:rPr>
              <w:t>1</w:t>
            </w:r>
          </w:p>
        </w:tc>
        <w:tc>
          <w:tcPr>
            <w:tcW w:w="3402" w:type="dxa"/>
            <w:shd w:val="clear" w:color="auto" w:fill="auto"/>
          </w:tcPr>
          <w:p w14:paraId="6D403E94" w14:textId="77777777" w:rsidR="00327A04" w:rsidRPr="00E360E4" w:rsidRDefault="00327A04" w:rsidP="00E360E4">
            <w:pPr>
              <w:jc w:val="center"/>
              <w:rPr>
                <w:lang w:val="kk-KZ"/>
              </w:rPr>
            </w:pPr>
            <w:r w:rsidRPr="00E360E4">
              <w:rPr>
                <w:lang w:val="kk-KZ"/>
              </w:rPr>
              <w:t>2</w:t>
            </w:r>
          </w:p>
        </w:tc>
        <w:tc>
          <w:tcPr>
            <w:tcW w:w="4677" w:type="dxa"/>
            <w:shd w:val="clear" w:color="auto" w:fill="auto"/>
          </w:tcPr>
          <w:p w14:paraId="54ADA31C" w14:textId="77777777" w:rsidR="00327A04" w:rsidRPr="00E360E4" w:rsidRDefault="00327A04" w:rsidP="00E360E4">
            <w:pPr>
              <w:jc w:val="center"/>
              <w:rPr>
                <w:lang w:val="kk-KZ" w:eastAsia="ar-SA"/>
              </w:rPr>
            </w:pPr>
            <w:r w:rsidRPr="00E360E4">
              <w:rPr>
                <w:lang w:val="kk-KZ" w:eastAsia="ar-SA"/>
              </w:rPr>
              <w:t>3</w:t>
            </w:r>
          </w:p>
        </w:tc>
      </w:tr>
      <w:tr w:rsidR="00327A04" w:rsidRPr="00CD7277" w14:paraId="08469264" w14:textId="77777777" w:rsidTr="00E360E4">
        <w:tc>
          <w:tcPr>
            <w:tcW w:w="1555" w:type="dxa"/>
            <w:shd w:val="clear" w:color="auto" w:fill="auto"/>
          </w:tcPr>
          <w:p w14:paraId="423FA0EF" w14:textId="77777777" w:rsidR="00327A04" w:rsidRPr="00510ADB" w:rsidRDefault="00327A04" w:rsidP="00E360E4">
            <w:pPr>
              <w:jc w:val="both"/>
              <w:rPr>
                <w:sz w:val="24"/>
                <w:szCs w:val="24"/>
                <w:lang w:val="uk-UA"/>
              </w:rPr>
            </w:pPr>
          </w:p>
        </w:tc>
        <w:tc>
          <w:tcPr>
            <w:tcW w:w="3402" w:type="dxa"/>
            <w:shd w:val="clear" w:color="auto" w:fill="auto"/>
          </w:tcPr>
          <w:p w14:paraId="1E0DD59B" w14:textId="77777777" w:rsidR="00327A04" w:rsidRPr="00510ADB" w:rsidRDefault="00327A04" w:rsidP="00E360E4">
            <w:pPr>
              <w:pStyle w:val="af2"/>
              <w:jc w:val="both"/>
              <w:rPr>
                <w:sz w:val="24"/>
                <w:szCs w:val="24"/>
                <w:lang w:val="uk-UA" w:eastAsia="ru-RU"/>
              </w:rPr>
            </w:pPr>
            <w:r w:rsidRPr="00510ADB">
              <w:rPr>
                <w:sz w:val="24"/>
                <w:szCs w:val="24"/>
                <w:lang w:val="uk-UA"/>
              </w:rPr>
              <w:t>ішкі резервтер</w:t>
            </w:r>
            <w:r w:rsidRPr="00510ADB">
              <w:rPr>
                <w:color w:val="000000"/>
                <w:sz w:val="24"/>
                <w:szCs w:val="24"/>
                <w:lang w:val="uk-UA" w:eastAsia="ru-RU"/>
              </w:rPr>
              <w:t xml:space="preserve"> (Ж.И.Намазбаева).</w:t>
            </w:r>
          </w:p>
        </w:tc>
        <w:tc>
          <w:tcPr>
            <w:tcW w:w="4677" w:type="dxa"/>
            <w:shd w:val="clear" w:color="auto" w:fill="auto"/>
          </w:tcPr>
          <w:p w14:paraId="13C85A8D" w14:textId="77777777" w:rsidR="00327A04" w:rsidRPr="00510ADB" w:rsidRDefault="00327A04" w:rsidP="00E360E4">
            <w:pPr>
              <w:pStyle w:val="af2"/>
              <w:jc w:val="both"/>
              <w:rPr>
                <w:sz w:val="24"/>
                <w:szCs w:val="24"/>
                <w:lang w:val="kk-KZ"/>
              </w:rPr>
            </w:pPr>
            <w:r w:rsidRPr="00510ADB">
              <w:rPr>
                <w:sz w:val="24"/>
                <w:szCs w:val="24"/>
                <w:lang w:val="uk-UA" w:eastAsia="ru-RU"/>
              </w:rPr>
              <w:t>Дербестендірілген референтация-дуалды-бағдарлық оқытудың қолданбалы сипатындағы міндеттерді шешудің негізгі шарты және ерекше тәсілі</w:t>
            </w:r>
            <w:r w:rsidRPr="00510ADB">
              <w:rPr>
                <w:sz w:val="24"/>
                <w:szCs w:val="24"/>
                <w:lang w:val="kk-KZ" w:eastAsia="ru-RU"/>
              </w:rPr>
              <w:t xml:space="preserve"> болып табылады. </w:t>
            </w:r>
            <w:r w:rsidRPr="00510ADB">
              <w:rPr>
                <w:sz w:val="24"/>
                <w:szCs w:val="24"/>
                <w:lang w:val="kk-KZ"/>
              </w:rPr>
              <w:t>Студенттердің санасы мен мінез-құлқына, жеке тұлғаның өзін-өзі жүзеге асыруына әсер етудің жоғары деңгейімен сипатталады.</w:t>
            </w:r>
          </w:p>
        </w:tc>
      </w:tr>
      <w:tr w:rsidR="00327A04" w:rsidRPr="00CD7277" w14:paraId="1E5EC55F" w14:textId="77777777" w:rsidTr="00E360E4">
        <w:tc>
          <w:tcPr>
            <w:tcW w:w="1555" w:type="dxa"/>
            <w:shd w:val="clear" w:color="auto" w:fill="auto"/>
          </w:tcPr>
          <w:p w14:paraId="166ABE87" w14:textId="77777777" w:rsidR="00327A04" w:rsidRPr="00510ADB" w:rsidRDefault="00327A04" w:rsidP="00E360E4">
            <w:pPr>
              <w:jc w:val="both"/>
              <w:rPr>
                <w:sz w:val="24"/>
                <w:szCs w:val="24"/>
                <w:lang w:val="kk-KZ"/>
              </w:rPr>
            </w:pPr>
            <w:r w:rsidRPr="00510ADB">
              <w:rPr>
                <w:sz w:val="24"/>
                <w:szCs w:val="24"/>
                <w:lang w:val="uk-UA"/>
              </w:rPr>
              <w:t>Қалыптастырушы әсер</w:t>
            </w:r>
            <w:r w:rsidRPr="00510ADB">
              <w:rPr>
                <w:sz w:val="24"/>
                <w:szCs w:val="24"/>
                <w:lang w:val="kk-KZ"/>
              </w:rPr>
              <w:t xml:space="preserve"> ету</w:t>
            </w:r>
          </w:p>
        </w:tc>
        <w:tc>
          <w:tcPr>
            <w:tcW w:w="3402" w:type="dxa"/>
            <w:shd w:val="clear" w:color="auto" w:fill="auto"/>
          </w:tcPr>
          <w:p w14:paraId="181BFD5D" w14:textId="77777777" w:rsidR="00327A04" w:rsidRPr="00510ADB" w:rsidRDefault="00327A04" w:rsidP="00E360E4">
            <w:pPr>
              <w:pStyle w:val="af2"/>
              <w:jc w:val="both"/>
              <w:rPr>
                <w:sz w:val="24"/>
                <w:szCs w:val="24"/>
                <w:lang w:val="kk-KZ" w:eastAsia="ru-RU"/>
              </w:rPr>
            </w:pPr>
            <w:r w:rsidRPr="00510ADB">
              <w:rPr>
                <w:sz w:val="24"/>
                <w:szCs w:val="24"/>
                <w:lang w:val="kk-KZ" w:eastAsia="ru-RU"/>
              </w:rPr>
              <w:t>-</w:t>
            </w:r>
            <w:r w:rsidRPr="00510ADB">
              <w:rPr>
                <w:sz w:val="24"/>
                <w:szCs w:val="24"/>
                <w:lang w:val="kk-KZ"/>
              </w:rPr>
              <w:t xml:space="preserve">Ішкі шындық практикалық іс-әрекет процесінде жаңашылдықты құру, игеру және пайдалану мүмкіндігі </w:t>
            </w:r>
            <w:r w:rsidRPr="00510ADB">
              <w:rPr>
                <w:sz w:val="24"/>
                <w:szCs w:val="24"/>
                <w:lang w:val="kk-KZ" w:eastAsia="ru-RU"/>
              </w:rPr>
              <w:t xml:space="preserve">(П.В.Хайдакин); </w:t>
            </w:r>
          </w:p>
          <w:p w14:paraId="04D394BB" w14:textId="77777777" w:rsidR="00327A04" w:rsidRPr="00510ADB" w:rsidRDefault="004E28A4" w:rsidP="00E360E4">
            <w:pPr>
              <w:pStyle w:val="af2"/>
              <w:jc w:val="both"/>
              <w:rPr>
                <w:sz w:val="24"/>
                <w:szCs w:val="24"/>
                <w:lang w:val="kk-KZ"/>
              </w:rPr>
            </w:pPr>
            <w:r w:rsidRPr="00510ADB">
              <w:rPr>
                <w:sz w:val="24"/>
                <w:szCs w:val="24"/>
                <w:lang w:val="kk-KZ"/>
              </w:rPr>
              <w:t>-</w:t>
            </w:r>
            <w:r w:rsidR="00327A04" w:rsidRPr="00510ADB">
              <w:rPr>
                <w:sz w:val="24"/>
                <w:szCs w:val="24"/>
                <w:lang w:val="kk-KZ"/>
              </w:rPr>
              <w:t>Кәсіби даярлаудың практикаға-бағдарлық технологиясы репродуктивті қызметтің үлесін азайту есебінен олардың іс-әрекеттерін зияткерлік және кәсіби даму деңгейіне бағыттай отырып, студенттердің оқу іс-әрекетіне баса назар аударады (Н.Басалаева, А.Бирченко, Д.Варнеке, А.Ковальчук);</w:t>
            </w:r>
          </w:p>
          <w:p w14:paraId="43FD8966" w14:textId="77777777" w:rsidR="00327A04" w:rsidRPr="00510ADB" w:rsidRDefault="004E28A4" w:rsidP="00E360E4">
            <w:pPr>
              <w:pStyle w:val="af2"/>
              <w:jc w:val="both"/>
              <w:rPr>
                <w:sz w:val="24"/>
                <w:szCs w:val="24"/>
                <w:lang w:val="kk-KZ"/>
              </w:rPr>
            </w:pPr>
            <w:r w:rsidRPr="00510ADB">
              <w:rPr>
                <w:sz w:val="24"/>
                <w:szCs w:val="24"/>
                <w:lang w:val="kk-KZ"/>
              </w:rPr>
              <w:t>-</w:t>
            </w:r>
            <w:r w:rsidR="00327A04" w:rsidRPr="00510ADB">
              <w:rPr>
                <w:sz w:val="24"/>
                <w:szCs w:val="24"/>
                <w:lang w:val="kk-KZ"/>
              </w:rPr>
              <w:t>Кәсіптік даярлықтың мазмұнын оқытудың соңғы өніміне және қойылған мақсаттарға қол жеткізу әдістеріне бағыттауды өзгерту (С.Каменецкий, Т.Назарова).</w:t>
            </w:r>
          </w:p>
          <w:p w14:paraId="708CE21F" w14:textId="77777777" w:rsidR="00327A04" w:rsidRPr="00510ADB" w:rsidRDefault="00327A04" w:rsidP="00E360E4">
            <w:pPr>
              <w:pStyle w:val="af2"/>
              <w:jc w:val="both"/>
              <w:rPr>
                <w:sz w:val="24"/>
                <w:szCs w:val="24"/>
                <w:lang w:val="kk-KZ"/>
              </w:rPr>
            </w:pPr>
          </w:p>
        </w:tc>
        <w:tc>
          <w:tcPr>
            <w:tcW w:w="4677" w:type="dxa"/>
            <w:shd w:val="clear" w:color="auto" w:fill="auto"/>
          </w:tcPr>
          <w:p w14:paraId="67CBB7D2" w14:textId="77777777" w:rsidR="00327A04" w:rsidRPr="00510ADB" w:rsidRDefault="00327A04" w:rsidP="00E360E4">
            <w:pPr>
              <w:jc w:val="both"/>
              <w:rPr>
                <w:sz w:val="24"/>
                <w:szCs w:val="24"/>
                <w:lang w:val="kk-KZ"/>
              </w:rPr>
            </w:pPr>
            <w:r w:rsidRPr="00510ADB">
              <w:rPr>
                <w:sz w:val="24"/>
                <w:szCs w:val="24"/>
                <w:lang w:val="kk-KZ"/>
              </w:rPr>
              <w:t xml:space="preserve">Студенттердің игерілетін оқыту бейіні бойынша нақты міндеттерді орындау процесінде дуальді-бағдарлық оқытуды іске асыруға мүмкіндік беретін түзету-дамытушы зертханалар құру. Нәтижесінде нақты мәселені шешу үшін өндірістік және шығармашылық тізбек құрылады: Оқытушы → студент-орындаушы → нақты нәтиже. </w:t>
            </w:r>
          </w:p>
          <w:p w14:paraId="0D57D72C" w14:textId="77777777" w:rsidR="00327A04" w:rsidRPr="00510ADB" w:rsidRDefault="004E28A4" w:rsidP="00E360E4">
            <w:pPr>
              <w:pStyle w:val="af2"/>
              <w:jc w:val="both"/>
              <w:rPr>
                <w:sz w:val="24"/>
                <w:szCs w:val="24"/>
                <w:lang w:val="kk-KZ"/>
              </w:rPr>
            </w:pPr>
            <w:r w:rsidRPr="00510ADB">
              <w:rPr>
                <w:sz w:val="24"/>
                <w:szCs w:val="24"/>
                <w:lang w:val="kk-KZ"/>
              </w:rPr>
              <w:t>-</w:t>
            </w:r>
            <w:r w:rsidR="00327A04" w:rsidRPr="00510ADB">
              <w:rPr>
                <w:sz w:val="24"/>
                <w:szCs w:val="24"/>
                <w:lang w:val="kk-KZ"/>
              </w:rPr>
              <w:t>Академиялық типтегі оқу қызметі (мәселелік дәрістер, семинарс сабақтары, дискуссия);</w:t>
            </w:r>
          </w:p>
          <w:p w14:paraId="7DE66B54" w14:textId="77777777" w:rsidR="00327A04" w:rsidRPr="00510ADB" w:rsidRDefault="004E28A4" w:rsidP="00E360E4">
            <w:pPr>
              <w:pStyle w:val="af2"/>
              <w:jc w:val="both"/>
              <w:rPr>
                <w:sz w:val="24"/>
                <w:szCs w:val="24"/>
                <w:lang w:val="kk-KZ"/>
              </w:rPr>
            </w:pPr>
            <w:r w:rsidRPr="00510ADB">
              <w:rPr>
                <w:sz w:val="24"/>
                <w:szCs w:val="24"/>
                <w:lang w:val="kk-KZ"/>
              </w:rPr>
              <w:t>-</w:t>
            </w:r>
            <w:r w:rsidR="00327A04" w:rsidRPr="00510ADB">
              <w:rPr>
                <w:sz w:val="24"/>
                <w:szCs w:val="24"/>
                <w:lang w:val="kk-KZ"/>
              </w:rPr>
              <w:t>Аудиториялық жағдайда мамандандырылған мектеп мекемелерінің мазмұнын модельдейтін квази-кәсіби қызмет (практикалық сабақ, ситуациялық ойын, нақты жағдайды модельдеу);</w:t>
            </w:r>
          </w:p>
          <w:p w14:paraId="0BB06623" w14:textId="77777777" w:rsidR="00327A04" w:rsidRPr="00510ADB" w:rsidRDefault="00327A04" w:rsidP="00E360E4">
            <w:pPr>
              <w:pStyle w:val="af2"/>
              <w:jc w:val="both"/>
              <w:rPr>
                <w:sz w:val="24"/>
                <w:szCs w:val="24"/>
                <w:lang w:val="kk-KZ"/>
              </w:rPr>
            </w:pPr>
            <w:r w:rsidRPr="00510ADB">
              <w:rPr>
                <w:sz w:val="24"/>
                <w:szCs w:val="24"/>
                <w:lang w:val="kk-KZ"/>
              </w:rPr>
              <w:t>- Оқу-кәсіптік қызмет (зертханада сабақ)</w:t>
            </w:r>
          </w:p>
          <w:p w14:paraId="094B007E" w14:textId="77777777" w:rsidR="00327A04" w:rsidRPr="00510ADB" w:rsidRDefault="004E28A4" w:rsidP="00E360E4">
            <w:pPr>
              <w:pStyle w:val="af2"/>
              <w:jc w:val="both"/>
              <w:rPr>
                <w:sz w:val="24"/>
                <w:szCs w:val="24"/>
                <w:lang w:val="kk-KZ" w:eastAsia="ru-RU"/>
              </w:rPr>
            </w:pPr>
            <w:r w:rsidRPr="00510ADB">
              <w:rPr>
                <w:sz w:val="24"/>
                <w:szCs w:val="24"/>
                <w:lang w:val="kk-KZ" w:eastAsia="ru-RU"/>
              </w:rPr>
              <w:t>-</w:t>
            </w:r>
            <w:r w:rsidR="00327A04" w:rsidRPr="00510ADB">
              <w:rPr>
                <w:sz w:val="24"/>
                <w:szCs w:val="24"/>
                <w:lang w:val="kk-KZ" w:eastAsia="ru-RU"/>
              </w:rPr>
              <w:t xml:space="preserve">Инновациялық-нысаналы саладағы мүмкіндіктер жиынтығы (В.А.Лопатин); </w:t>
            </w:r>
          </w:p>
          <w:p w14:paraId="1D5EA8F5" w14:textId="77777777" w:rsidR="00327A04" w:rsidRPr="00510ADB" w:rsidRDefault="004E28A4" w:rsidP="00E360E4">
            <w:pPr>
              <w:pStyle w:val="af2"/>
              <w:jc w:val="both"/>
              <w:rPr>
                <w:sz w:val="24"/>
                <w:szCs w:val="24"/>
                <w:lang w:val="kk-KZ"/>
              </w:rPr>
            </w:pPr>
            <w:r w:rsidRPr="00510ADB">
              <w:rPr>
                <w:sz w:val="24"/>
                <w:szCs w:val="24"/>
                <w:lang w:val="kk-KZ" w:eastAsia="ru-RU"/>
              </w:rPr>
              <w:t>-</w:t>
            </w:r>
            <w:r w:rsidR="00327A04" w:rsidRPr="00510ADB">
              <w:rPr>
                <w:sz w:val="24"/>
                <w:szCs w:val="24"/>
                <w:lang w:val="kk-KZ" w:eastAsia="ru-RU"/>
              </w:rPr>
              <w:t xml:space="preserve">Мәні мен құндылығын жаңа деңгейге көтеру мүмкіндігі бар «Ішкі мақсат», </w:t>
            </w:r>
            <w:r w:rsidR="00327A04" w:rsidRPr="00510ADB">
              <w:rPr>
                <w:sz w:val="24"/>
                <w:szCs w:val="24"/>
                <w:lang w:val="kk-KZ"/>
              </w:rPr>
              <w:t>(В.А.Никитин)</w:t>
            </w:r>
            <w:r w:rsidR="00327A04" w:rsidRPr="00510ADB">
              <w:rPr>
                <w:sz w:val="24"/>
                <w:szCs w:val="24"/>
                <w:lang w:val="kk-KZ" w:eastAsia="ru-RU"/>
              </w:rPr>
              <w:t xml:space="preserve">; </w:t>
            </w:r>
          </w:p>
          <w:p w14:paraId="538487E9" w14:textId="77777777" w:rsidR="00327A04" w:rsidRPr="00510ADB" w:rsidRDefault="00327A04" w:rsidP="00E360E4">
            <w:pPr>
              <w:pStyle w:val="af2"/>
              <w:jc w:val="both"/>
              <w:rPr>
                <w:sz w:val="24"/>
                <w:szCs w:val="24"/>
                <w:lang w:val="kk-KZ"/>
              </w:rPr>
            </w:pPr>
            <w:r w:rsidRPr="00510ADB">
              <w:rPr>
                <w:sz w:val="24"/>
                <w:szCs w:val="24"/>
                <w:lang w:val="kk-KZ" w:eastAsia="ru-RU"/>
              </w:rPr>
              <w:t>- Ресурстық бөлік (мүмкіндіктер) және осы мүмкіндіктерді іске асыруға дайындық дәрежесі (О.М.Краснорядцева).</w:t>
            </w:r>
          </w:p>
        </w:tc>
      </w:tr>
      <w:tr w:rsidR="00327A04" w:rsidRPr="00CD7277" w14:paraId="5FE5041E" w14:textId="77777777" w:rsidTr="00E360E4">
        <w:tc>
          <w:tcPr>
            <w:tcW w:w="1555" w:type="dxa"/>
            <w:shd w:val="clear" w:color="auto" w:fill="auto"/>
          </w:tcPr>
          <w:p w14:paraId="34C68B2E" w14:textId="77777777" w:rsidR="00327A04" w:rsidRPr="00510ADB" w:rsidRDefault="00327A04" w:rsidP="00E360E4">
            <w:pPr>
              <w:jc w:val="both"/>
              <w:rPr>
                <w:sz w:val="24"/>
                <w:szCs w:val="24"/>
                <w:lang w:val="uk-UA"/>
              </w:rPr>
            </w:pPr>
            <w:r w:rsidRPr="00510ADB">
              <w:rPr>
                <w:sz w:val="24"/>
                <w:szCs w:val="24"/>
                <w:lang w:val="uk-UA"/>
              </w:rPr>
              <w:t>Дидактикалық бірліктер</w:t>
            </w:r>
          </w:p>
        </w:tc>
        <w:tc>
          <w:tcPr>
            <w:tcW w:w="3402" w:type="dxa"/>
            <w:shd w:val="clear" w:color="auto" w:fill="auto"/>
          </w:tcPr>
          <w:p w14:paraId="3FD629FE" w14:textId="77777777" w:rsidR="00327A04" w:rsidRPr="00510ADB" w:rsidRDefault="00327A04" w:rsidP="00E360E4">
            <w:pPr>
              <w:jc w:val="both"/>
              <w:rPr>
                <w:sz w:val="24"/>
                <w:szCs w:val="24"/>
                <w:lang w:val="uk-UA" w:eastAsia="ru-RU"/>
              </w:rPr>
            </w:pPr>
            <w:r w:rsidRPr="00510ADB">
              <w:rPr>
                <w:rStyle w:val="ad"/>
                <w:bCs/>
                <w:color w:val="212529"/>
                <w:sz w:val="24"/>
                <w:szCs w:val="24"/>
                <w:shd w:val="clear" w:color="auto" w:fill="FFFFFF"/>
                <w:lang w:val="uk-UA"/>
              </w:rPr>
              <w:t> </w:t>
            </w:r>
            <w:r w:rsidRPr="00510ADB">
              <w:rPr>
                <w:rStyle w:val="a6"/>
                <w:color w:val="212529"/>
                <w:sz w:val="24"/>
                <w:szCs w:val="24"/>
                <w:shd w:val="clear" w:color="auto" w:fill="FFFFFF"/>
                <w:lang w:val="uk-UA"/>
              </w:rPr>
              <w:t>«</w:t>
            </w:r>
            <w:r w:rsidRPr="00510ADB">
              <w:rPr>
                <w:rStyle w:val="a6"/>
                <w:color w:val="212529"/>
                <w:sz w:val="24"/>
                <w:szCs w:val="24"/>
                <w:shd w:val="clear" w:color="auto" w:fill="FFFFFF"/>
                <w:lang w:val="kk-KZ"/>
              </w:rPr>
              <w:t>Білім</w:t>
            </w:r>
            <w:r w:rsidRPr="00510ADB">
              <w:rPr>
                <w:rStyle w:val="a6"/>
                <w:color w:val="212529"/>
                <w:sz w:val="24"/>
                <w:szCs w:val="24"/>
                <w:shd w:val="clear" w:color="auto" w:fill="FFFFFF"/>
                <w:lang w:val="uk-UA"/>
              </w:rPr>
              <w:t>–</w:t>
            </w:r>
            <w:r w:rsidRPr="00510ADB">
              <w:rPr>
                <w:rStyle w:val="a6"/>
                <w:color w:val="212529"/>
                <w:sz w:val="24"/>
                <w:szCs w:val="24"/>
                <w:shd w:val="clear" w:color="auto" w:fill="FFFFFF"/>
                <w:lang w:val="kk-KZ"/>
              </w:rPr>
              <w:t>Білік</w:t>
            </w:r>
            <w:r w:rsidRPr="00510ADB">
              <w:rPr>
                <w:rStyle w:val="a6"/>
                <w:color w:val="212529"/>
                <w:sz w:val="24"/>
                <w:szCs w:val="24"/>
                <w:shd w:val="clear" w:color="auto" w:fill="FFFFFF"/>
                <w:lang w:val="uk-UA"/>
              </w:rPr>
              <w:t>–Практи</w:t>
            </w:r>
            <w:r w:rsidRPr="00510ADB">
              <w:rPr>
                <w:rStyle w:val="a6"/>
                <w:color w:val="212529"/>
                <w:sz w:val="24"/>
                <w:szCs w:val="24"/>
                <w:shd w:val="clear" w:color="auto" w:fill="FFFFFF"/>
                <w:lang w:val="kk-KZ"/>
              </w:rPr>
              <w:t>калық дағдылар</w:t>
            </w:r>
            <w:r w:rsidRPr="00510ADB">
              <w:rPr>
                <w:rStyle w:val="a6"/>
                <w:color w:val="212529"/>
                <w:sz w:val="24"/>
                <w:szCs w:val="24"/>
                <w:shd w:val="clear" w:color="auto" w:fill="FFFFFF"/>
                <w:lang w:val="uk-UA"/>
              </w:rPr>
              <w:t>»</w:t>
            </w:r>
          </w:p>
        </w:tc>
        <w:tc>
          <w:tcPr>
            <w:tcW w:w="4677" w:type="dxa"/>
            <w:shd w:val="clear" w:color="auto" w:fill="auto"/>
          </w:tcPr>
          <w:p w14:paraId="1615DDA7" w14:textId="77777777" w:rsidR="00327A04" w:rsidRPr="00510ADB" w:rsidRDefault="00327A04" w:rsidP="00E360E4">
            <w:pPr>
              <w:jc w:val="both"/>
              <w:rPr>
                <w:sz w:val="24"/>
                <w:szCs w:val="24"/>
                <w:lang w:val="kk-KZ"/>
              </w:rPr>
            </w:pPr>
            <w:r w:rsidRPr="00510ADB">
              <w:rPr>
                <w:rStyle w:val="a6"/>
                <w:color w:val="212529"/>
                <w:sz w:val="24"/>
                <w:szCs w:val="24"/>
                <w:shd w:val="clear" w:color="auto" w:fill="FFFFFF"/>
                <w:lang w:val="uk-UA"/>
              </w:rPr>
              <w:t>«</w:t>
            </w:r>
            <w:r w:rsidRPr="00510ADB">
              <w:rPr>
                <w:rStyle w:val="a6"/>
                <w:color w:val="212529"/>
                <w:sz w:val="24"/>
                <w:szCs w:val="24"/>
                <w:shd w:val="clear" w:color="auto" w:fill="FFFFFF"/>
                <w:lang w:val="kk-KZ"/>
              </w:rPr>
              <w:t>Білім</w:t>
            </w:r>
            <w:r w:rsidRPr="00510ADB">
              <w:rPr>
                <w:rStyle w:val="a6"/>
                <w:color w:val="212529"/>
                <w:sz w:val="24"/>
                <w:szCs w:val="24"/>
                <w:shd w:val="clear" w:color="auto" w:fill="FFFFFF"/>
                <w:lang w:val="uk-UA"/>
              </w:rPr>
              <w:t xml:space="preserve"> – </w:t>
            </w:r>
            <w:r w:rsidRPr="00510ADB">
              <w:rPr>
                <w:rStyle w:val="a6"/>
                <w:color w:val="212529"/>
                <w:sz w:val="24"/>
                <w:szCs w:val="24"/>
                <w:shd w:val="clear" w:color="auto" w:fill="FFFFFF"/>
                <w:lang w:val="kk-KZ"/>
              </w:rPr>
              <w:t>Білік</w:t>
            </w:r>
            <w:r w:rsidRPr="00510ADB">
              <w:rPr>
                <w:rStyle w:val="a6"/>
                <w:color w:val="212529"/>
                <w:sz w:val="24"/>
                <w:szCs w:val="24"/>
                <w:shd w:val="clear" w:color="auto" w:fill="FFFFFF"/>
                <w:lang w:val="uk-UA"/>
              </w:rPr>
              <w:t xml:space="preserve"> – </w:t>
            </w:r>
            <w:r w:rsidRPr="00510ADB">
              <w:rPr>
                <w:rStyle w:val="a6"/>
                <w:color w:val="212529"/>
                <w:sz w:val="24"/>
                <w:szCs w:val="24"/>
                <w:shd w:val="clear" w:color="auto" w:fill="FFFFFF"/>
                <w:lang w:val="kk-KZ"/>
              </w:rPr>
              <w:t>Дағдылар</w:t>
            </w:r>
            <w:r w:rsidRPr="00510ADB">
              <w:rPr>
                <w:rStyle w:val="a6"/>
                <w:color w:val="212529"/>
                <w:sz w:val="24"/>
                <w:szCs w:val="24"/>
                <w:shd w:val="clear" w:color="auto" w:fill="FFFFFF"/>
                <w:lang w:val="uk-UA"/>
              </w:rPr>
              <w:t xml:space="preserve"> – </w:t>
            </w:r>
            <w:r w:rsidRPr="00510ADB">
              <w:rPr>
                <w:rStyle w:val="a6"/>
                <w:color w:val="212529"/>
                <w:sz w:val="24"/>
                <w:szCs w:val="24"/>
                <w:shd w:val="clear" w:color="auto" w:fill="FFFFFF"/>
                <w:lang w:val="kk-KZ"/>
              </w:rPr>
              <w:t>Қызмет тәжірибесі</w:t>
            </w:r>
          </w:p>
        </w:tc>
      </w:tr>
      <w:tr w:rsidR="00327A04" w:rsidRPr="00CD7277" w14:paraId="581A27E1" w14:textId="77777777" w:rsidTr="00E360E4">
        <w:tc>
          <w:tcPr>
            <w:tcW w:w="1555" w:type="dxa"/>
            <w:shd w:val="clear" w:color="auto" w:fill="auto"/>
          </w:tcPr>
          <w:p w14:paraId="6FDBD26E" w14:textId="77777777" w:rsidR="00327A04" w:rsidRPr="00510ADB" w:rsidRDefault="00327A04" w:rsidP="00E360E4">
            <w:pPr>
              <w:jc w:val="both"/>
              <w:rPr>
                <w:sz w:val="24"/>
                <w:szCs w:val="24"/>
                <w:lang w:val="kk-KZ"/>
              </w:rPr>
            </w:pPr>
            <w:r w:rsidRPr="00510ADB">
              <w:rPr>
                <w:sz w:val="24"/>
                <w:szCs w:val="24"/>
                <w:lang w:val="kk-KZ"/>
              </w:rPr>
              <w:t>Нәтиже</w:t>
            </w:r>
          </w:p>
        </w:tc>
        <w:tc>
          <w:tcPr>
            <w:tcW w:w="3402" w:type="dxa"/>
            <w:shd w:val="clear" w:color="auto" w:fill="auto"/>
          </w:tcPr>
          <w:p w14:paraId="5F24B680" w14:textId="77777777" w:rsidR="00327A04" w:rsidRPr="00510ADB" w:rsidRDefault="00327A04" w:rsidP="00E360E4">
            <w:pPr>
              <w:shd w:val="clear" w:color="auto" w:fill="FFFFFF"/>
              <w:rPr>
                <w:color w:val="000000"/>
                <w:sz w:val="24"/>
                <w:szCs w:val="24"/>
                <w:lang w:val="kk-KZ"/>
              </w:rPr>
            </w:pPr>
            <w:r w:rsidRPr="00510ADB">
              <w:rPr>
                <w:sz w:val="24"/>
                <w:szCs w:val="24"/>
                <w:lang w:val="kk-KZ" w:eastAsia="ru-RU"/>
              </w:rPr>
              <w:t>-</w:t>
            </w:r>
            <w:r w:rsidRPr="00510ADB">
              <w:rPr>
                <w:sz w:val="24"/>
                <w:szCs w:val="24"/>
                <w:lang w:val="kk-KZ"/>
              </w:rPr>
              <w:t>Білімді беру технологиясынан тәжірибе жинақтау технологиясына дейінгі оқыту</w:t>
            </w:r>
            <w:r w:rsidR="00597848" w:rsidRPr="00510ADB">
              <w:rPr>
                <w:sz w:val="24"/>
                <w:szCs w:val="24"/>
                <w:lang w:val="kk-KZ"/>
              </w:rPr>
              <w:t xml:space="preserve"> процесін ұйымдастыру бойынша </w:t>
            </w:r>
            <w:r w:rsidRPr="00510ADB">
              <w:rPr>
                <w:sz w:val="24"/>
                <w:szCs w:val="24"/>
                <w:lang w:val="kk-KZ"/>
              </w:rPr>
              <w:t xml:space="preserve">ойлау стереотипін жеңу: </w:t>
            </w:r>
            <w:r w:rsidRPr="00510ADB">
              <w:rPr>
                <w:sz w:val="24"/>
                <w:szCs w:val="24"/>
                <w:lang w:val="kk-KZ" w:eastAsia="ru-RU"/>
              </w:rPr>
              <w:t xml:space="preserve">(Т.П.Лакоценина); </w:t>
            </w:r>
          </w:p>
          <w:p w14:paraId="1E7A461C" w14:textId="77777777" w:rsidR="00327A04" w:rsidRPr="00510ADB" w:rsidRDefault="00327A04" w:rsidP="00E360E4">
            <w:pPr>
              <w:shd w:val="clear" w:color="auto" w:fill="FFFFFF"/>
              <w:rPr>
                <w:sz w:val="24"/>
                <w:szCs w:val="24"/>
                <w:lang w:val="kk-KZ" w:eastAsia="ru-RU"/>
              </w:rPr>
            </w:pPr>
            <w:r w:rsidRPr="00510ADB">
              <w:rPr>
                <w:sz w:val="24"/>
                <w:szCs w:val="24"/>
                <w:lang w:val="kk-KZ" w:eastAsia="ru-RU"/>
              </w:rPr>
              <w:t>-Практикаға бағытталған оқыту үдерістеріндегі өзекті сындарлы тұлғалық үлес</w:t>
            </w:r>
          </w:p>
          <w:p w14:paraId="53E07271" w14:textId="77777777" w:rsidR="00327A04" w:rsidRPr="00510ADB" w:rsidRDefault="00327A04" w:rsidP="00E360E4">
            <w:pPr>
              <w:shd w:val="clear" w:color="auto" w:fill="FFFFFF"/>
              <w:jc w:val="both"/>
              <w:rPr>
                <w:sz w:val="24"/>
                <w:szCs w:val="24"/>
                <w:lang w:val="uk-UA" w:eastAsia="ru-RU"/>
              </w:rPr>
            </w:pPr>
            <w:r w:rsidRPr="00510ADB">
              <w:rPr>
                <w:sz w:val="24"/>
                <w:szCs w:val="24"/>
                <w:lang w:val="uk-UA" w:eastAsia="ru-RU"/>
              </w:rPr>
              <w:t xml:space="preserve">(Л.М.Оганезов); </w:t>
            </w:r>
          </w:p>
        </w:tc>
        <w:tc>
          <w:tcPr>
            <w:tcW w:w="4677" w:type="dxa"/>
            <w:shd w:val="clear" w:color="auto" w:fill="auto"/>
          </w:tcPr>
          <w:p w14:paraId="649343D2" w14:textId="77777777" w:rsidR="00327A04" w:rsidRPr="00510ADB" w:rsidRDefault="004E28A4" w:rsidP="00E360E4">
            <w:pPr>
              <w:pStyle w:val="af2"/>
              <w:jc w:val="both"/>
              <w:rPr>
                <w:sz w:val="24"/>
                <w:szCs w:val="24"/>
                <w:lang w:val="uk-UA"/>
              </w:rPr>
            </w:pPr>
            <w:r w:rsidRPr="00510ADB">
              <w:rPr>
                <w:sz w:val="24"/>
                <w:szCs w:val="24"/>
                <w:lang w:val="uk-UA"/>
              </w:rPr>
              <w:t>-</w:t>
            </w:r>
            <w:r w:rsidR="00327A04" w:rsidRPr="00510ADB">
              <w:rPr>
                <w:sz w:val="24"/>
                <w:szCs w:val="24"/>
                <w:lang w:val="uk-UA"/>
              </w:rPr>
              <w:t xml:space="preserve">Жаңа заман мамандарын даярлау; </w:t>
            </w:r>
          </w:p>
          <w:p w14:paraId="009DC947" w14:textId="77777777" w:rsidR="00327A04" w:rsidRPr="00510ADB" w:rsidRDefault="004E28A4" w:rsidP="00E360E4">
            <w:pPr>
              <w:pStyle w:val="af2"/>
              <w:jc w:val="both"/>
              <w:rPr>
                <w:sz w:val="24"/>
                <w:szCs w:val="24"/>
                <w:lang w:val="uk-UA"/>
              </w:rPr>
            </w:pPr>
            <w:r w:rsidRPr="00510ADB">
              <w:rPr>
                <w:sz w:val="24"/>
                <w:szCs w:val="24"/>
                <w:lang w:val="uk-UA" w:eastAsia="ru-RU"/>
              </w:rPr>
              <w:t>-</w:t>
            </w:r>
            <w:r w:rsidR="00327A04" w:rsidRPr="00510ADB">
              <w:rPr>
                <w:sz w:val="24"/>
                <w:szCs w:val="24"/>
                <w:lang w:val="uk-UA" w:eastAsia="ru-RU"/>
              </w:rPr>
              <w:t>Студенттің жасырын ресурстарды іске асыратын аккумуляторы-негізгі мазмұны мен мақсаты (Н.Б.Жиенбаева).</w:t>
            </w:r>
          </w:p>
          <w:p w14:paraId="403F512E" w14:textId="77777777" w:rsidR="00327A04" w:rsidRPr="00510ADB" w:rsidRDefault="004E28A4" w:rsidP="00E360E4">
            <w:pPr>
              <w:pStyle w:val="af2"/>
              <w:jc w:val="both"/>
              <w:rPr>
                <w:sz w:val="24"/>
                <w:szCs w:val="24"/>
                <w:lang w:val="uk-UA"/>
              </w:rPr>
            </w:pPr>
            <w:r w:rsidRPr="00510ADB">
              <w:rPr>
                <w:sz w:val="24"/>
                <w:szCs w:val="24"/>
                <w:lang w:val="uk-UA" w:eastAsia="ru-RU"/>
              </w:rPr>
              <w:t>-</w:t>
            </w:r>
            <w:r w:rsidR="00327A04" w:rsidRPr="00510ADB">
              <w:rPr>
                <w:sz w:val="24"/>
                <w:szCs w:val="24"/>
                <w:lang w:val="uk-UA" w:eastAsia="ru-RU"/>
              </w:rPr>
              <w:t>Білім беруге жаңа элементтер енгізетін және оның бір күйден екінші күйге өтуіне себеп болатын, таңдалған параметрлерге қатысты оң өзгерістері бар генерациялаушы көзі (А.В. Хуторской).</w:t>
            </w:r>
          </w:p>
        </w:tc>
      </w:tr>
    </w:tbl>
    <w:p w14:paraId="79F85F26" w14:textId="6CB802BF" w:rsidR="003E6BF0" w:rsidRPr="006E4A0E" w:rsidRDefault="003E6BF0" w:rsidP="00CA7AF6">
      <w:pPr>
        <w:pStyle w:val="af2"/>
        <w:ind w:firstLine="708"/>
        <w:jc w:val="both"/>
        <w:rPr>
          <w:sz w:val="28"/>
          <w:szCs w:val="28"/>
          <w:lang w:val="uk-UA"/>
        </w:rPr>
      </w:pPr>
      <w:r w:rsidRPr="006E4A0E">
        <w:rPr>
          <w:sz w:val="28"/>
          <w:szCs w:val="28"/>
          <w:lang w:val="uk-UA"/>
        </w:rPr>
        <w:lastRenderedPageBreak/>
        <w:t xml:space="preserve">Біздің зерттеуімізде болашақ </w:t>
      </w:r>
      <w:r w:rsidRPr="006E4A0E">
        <w:rPr>
          <w:sz w:val="28"/>
          <w:szCs w:val="28"/>
          <w:lang w:val="kk-KZ"/>
        </w:rPr>
        <w:t xml:space="preserve">арнайы </w:t>
      </w:r>
      <w:r w:rsidRPr="006E4A0E">
        <w:rPr>
          <w:sz w:val="28"/>
          <w:szCs w:val="28"/>
          <w:lang w:val="uk-UA"/>
        </w:rPr>
        <w:t xml:space="preserve">педагогтардың кәсіби даярлығын дуальді-бағдарлық оқыту жағдайында жүзеге асыру қарастырылатындықтан оның теориялық және практикалық даярлықтарын теңдестіруге, соның ішінде бүгінгі таңда жоғары оқу орындарында теориялық бөлігінің басымдығынан практикалық даярлығына баса назар аудару қажеттілігі туындайды. Сондықтан да зерттеу жұмысында болашақ </w:t>
      </w:r>
      <w:r w:rsidRPr="006E4A0E">
        <w:rPr>
          <w:sz w:val="28"/>
          <w:szCs w:val="28"/>
          <w:lang w:val="kk-KZ"/>
        </w:rPr>
        <w:t>арнайы педагогтың</w:t>
      </w:r>
      <w:r w:rsidRPr="006E4A0E">
        <w:rPr>
          <w:sz w:val="28"/>
          <w:szCs w:val="28"/>
          <w:lang w:val="uk-UA"/>
        </w:rPr>
        <w:t xml:space="preserve"> </w:t>
      </w:r>
      <w:r w:rsidRPr="006E4A0E">
        <w:rPr>
          <w:sz w:val="28"/>
          <w:szCs w:val="28"/>
          <w:lang w:val="kk-KZ"/>
        </w:rPr>
        <w:t>дуальді</w:t>
      </w:r>
      <w:r w:rsidRPr="006E4A0E">
        <w:rPr>
          <w:sz w:val="28"/>
          <w:szCs w:val="28"/>
          <w:lang w:val="uk-UA"/>
        </w:rPr>
        <w:t>-бағдарланған кәсіби тұлғалық сапаларына басым көңіл бөлінеді.</w:t>
      </w:r>
    </w:p>
    <w:p w14:paraId="48672CC4" w14:textId="4CE87568" w:rsidR="003E6BF0" w:rsidRPr="006E4A0E" w:rsidRDefault="003E6BF0" w:rsidP="003E6BF0">
      <w:pPr>
        <w:pStyle w:val="af2"/>
        <w:ind w:firstLine="708"/>
        <w:jc w:val="both"/>
        <w:rPr>
          <w:sz w:val="28"/>
          <w:szCs w:val="28"/>
          <w:lang w:val="uk-UA"/>
        </w:rPr>
      </w:pPr>
      <w:r w:rsidRPr="006E4A0E">
        <w:rPr>
          <w:sz w:val="28"/>
          <w:szCs w:val="28"/>
          <w:lang w:val="uk-UA"/>
        </w:rPr>
        <w:t>Осы</w:t>
      </w:r>
      <w:r w:rsidR="00AA7C1F">
        <w:rPr>
          <w:sz w:val="28"/>
          <w:szCs w:val="28"/>
          <w:lang w:val="uk-UA"/>
        </w:rPr>
        <w:t xml:space="preserve"> орайда,</w:t>
      </w:r>
      <w:r w:rsidRPr="006E4A0E">
        <w:rPr>
          <w:sz w:val="28"/>
          <w:szCs w:val="28"/>
          <w:lang w:val="uk-UA"/>
        </w:rPr>
        <w:t xml:space="preserve"> біз болашақ </w:t>
      </w:r>
      <w:r w:rsidRPr="006E4A0E">
        <w:rPr>
          <w:sz w:val="28"/>
          <w:szCs w:val="28"/>
          <w:lang w:val="kk-KZ"/>
        </w:rPr>
        <w:t xml:space="preserve">арнайы </w:t>
      </w:r>
      <w:r w:rsidRPr="006E4A0E">
        <w:rPr>
          <w:sz w:val="28"/>
          <w:szCs w:val="28"/>
          <w:lang w:val="uk-UA"/>
        </w:rPr>
        <w:t>педагогтың кәсіби даярлығын дуальді-бағдарлық оқыту жағдайында қалыптастыруды модельдеуді зерделейміз. Соның ішінде «даярлық», «кәсіби іс-әрекетке даяр бол</w:t>
      </w:r>
      <w:r w:rsidR="00BA5D41">
        <w:rPr>
          <w:sz w:val="28"/>
          <w:szCs w:val="28"/>
          <w:lang w:val="uk-UA"/>
        </w:rPr>
        <w:t>у»,</w:t>
      </w:r>
      <w:r w:rsidR="00BA5D41">
        <w:rPr>
          <w:sz w:val="28"/>
          <w:szCs w:val="28"/>
          <w:lang w:val="uk-UA"/>
        </w:rPr>
        <w:tab/>
        <w:t xml:space="preserve">«кәсіби </w:t>
      </w:r>
      <w:r w:rsidRPr="006E4A0E">
        <w:rPr>
          <w:sz w:val="28"/>
          <w:szCs w:val="28"/>
          <w:lang w:val="uk-UA"/>
        </w:rPr>
        <w:t xml:space="preserve">іс-әрекетке даярлығын қалыптастыру» ұғымдарына мән береміз, болашақ арнайы педагогтың </w:t>
      </w:r>
      <w:r w:rsidRPr="006E4A0E">
        <w:rPr>
          <w:sz w:val="28"/>
          <w:szCs w:val="28"/>
          <w:lang w:val="kk-KZ"/>
        </w:rPr>
        <w:t>дуальді</w:t>
      </w:r>
      <w:r w:rsidRPr="006E4A0E">
        <w:rPr>
          <w:sz w:val="28"/>
          <w:szCs w:val="28"/>
          <w:lang w:val="uk-UA"/>
        </w:rPr>
        <w:t>-бағдар</w:t>
      </w:r>
      <w:r w:rsidRPr="006E4A0E">
        <w:rPr>
          <w:sz w:val="28"/>
          <w:szCs w:val="28"/>
          <w:lang w:val="kk-KZ"/>
        </w:rPr>
        <w:t>ық</w:t>
      </w:r>
      <w:r w:rsidRPr="006E4A0E">
        <w:rPr>
          <w:sz w:val="28"/>
          <w:szCs w:val="28"/>
          <w:lang w:val="uk-UA"/>
        </w:rPr>
        <w:t xml:space="preserve"> даярлығы қалыптасуының өлшемдері мен көрсеткіштерін, оларға сәйкес деңгейлерін айқындаймыз.</w:t>
      </w:r>
    </w:p>
    <w:p w14:paraId="392D2DB3" w14:textId="77777777" w:rsidR="003E6BF0" w:rsidRPr="006E4A0E" w:rsidRDefault="003E6BF0" w:rsidP="003E6BF0">
      <w:pPr>
        <w:pStyle w:val="af2"/>
        <w:ind w:firstLine="708"/>
        <w:jc w:val="both"/>
        <w:rPr>
          <w:sz w:val="28"/>
          <w:szCs w:val="28"/>
          <w:lang w:val="uk-UA"/>
        </w:rPr>
      </w:pPr>
      <w:r w:rsidRPr="006E4A0E">
        <w:rPr>
          <w:sz w:val="28"/>
          <w:szCs w:val="28"/>
          <w:lang w:val="uk-UA"/>
        </w:rPr>
        <w:t xml:space="preserve">Болашақ </w:t>
      </w:r>
      <w:r w:rsidR="008755FF">
        <w:rPr>
          <w:sz w:val="28"/>
          <w:szCs w:val="28"/>
          <w:lang w:val="uk-UA"/>
        </w:rPr>
        <w:t xml:space="preserve">арнайы </w:t>
      </w:r>
      <w:r w:rsidRPr="006E4A0E">
        <w:rPr>
          <w:sz w:val="28"/>
          <w:szCs w:val="28"/>
          <w:lang w:val="uk-UA"/>
        </w:rPr>
        <w:t>педагогтың кәсіби іс-әрекетке даярлығын қалыптастыру ұғымының мәнін анықтау барысында «даярлық» түсінігінің мағынасына мән береміз.</w:t>
      </w:r>
    </w:p>
    <w:p w14:paraId="153F0558" w14:textId="77777777" w:rsidR="003E6BF0" w:rsidRPr="006E4A0E" w:rsidRDefault="003E6BF0" w:rsidP="003E6BF0">
      <w:pPr>
        <w:pStyle w:val="af2"/>
        <w:ind w:firstLine="708"/>
        <w:jc w:val="both"/>
        <w:rPr>
          <w:sz w:val="28"/>
          <w:szCs w:val="28"/>
          <w:lang w:val="kk-KZ"/>
        </w:rPr>
      </w:pPr>
      <w:r w:rsidRPr="006E4A0E">
        <w:rPr>
          <w:sz w:val="28"/>
          <w:szCs w:val="28"/>
          <w:lang w:val="uk-UA"/>
        </w:rPr>
        <w:t>В.Дальдің түсіндірме сөздігінде «даярлық» «дайынның жай-күйі немесе қасиеті» деп беріледі. «Даяр» ұғымы «толыққанды аяқталуға жеткізілген, жетілген, дайындалған» деген мағынада қолданылады</w:t>
      </w:r>
      <w:r w:rsidRPr="006E4A0E">
        <w:rPr>
          <w:sz w:val="28"/>
          <w:szCs w:val="28"/>
          <w:lang w:val="kk-KZ"/>
        </w:rPr>
        <w:t>.</w:t>
      </w:r>
    </w:p>
    <w:p w14:paraId="2DBCC83A" w14:textId="77777777" w:rsidR="003E6BF0" w:rsidRPr="006E4A0E" w:rsidRDefault="003E6BF0" w:rsidP="003E6BF0">
      <w:pPr>
        <w:pStyle w:val="af2"/>
        <w:ind w:firstLine="708"/>
        <w:jc w:val="both"/>
        <w:rPr>
          <w:sz w:val="28"/>
          <w:szCs w:val="28"/>
          <w:lang w:val="kk-KZ"/>
        </w:rPr>
      </w:pPr>
      <w:r w:rsidRPr="006E4A0E">
        <w:rPr>
          <w:sz w:val="28"/>
          <w:szCs w:val="28"/>
          <w:lang w:val="kk-KZ"/>
        </w:rPr>
        <w:t>Отандық педагог ғалым Н.Д.Хмельдің анықтауынша «педагогикалық іс-әрекетке даярлық» – арнайы оқыту және өзіндік тәжірибенің ықпалымен қалыптасатын күрделі құрылым, құрылымы жағынан бірнеше элементтерден тұрады, педагог тұлғасының кәсіби маңызды қасиеттерінен, білім әрі шеберліктен құралады.</w:t>
      </w:r>
    </w:p>
    <w:p w14:paraId="3E5A28F2" w14:textId="77777777" w:rsidR="003E6BF0" w:rsidRPr="00232F4C" w:rsidRDefault="003E6BF0" w:rsidP="00EE1250">
      <w:pPr>
        <w:pStyle w:val="af2"/>
        <w:ind w:firstLine="708"/>
        <w:jc w:val="both"/>
        <w:rPr>
          <w:sz w:val="28"/>
          <w:szCs w:val="28"/>
          <w:lang w:val="kk-KZ"/>
        </w:rPr>
      </w:pPr>
      <w:r w:rsidRPr="00232F4C">
        <w:rPr>
          <w:sz w:val="28"/>
          <w:szCs w:val="28"/>
          <w:lang w:val="kk-KZ"/>
        </w:rPr>
        <w:t xml:space="preserve">Зерттеу барысында </w:t>
      </w:r>
      <w:r w:rsidR="0080431E" w:rsidRPr="00232F4C">
        <w:rPr>
          <w:sz w:val="28"/>
          <w:szCs w:val="28"/>
          <w:lang w:val="kk-KZ"/>
        </w:rPr>
        <w:t>арнайы</w:t>
      </w:r>
      <w:r w:rsidRPr="00232F4C">
        <w:rPr>
          <w:sz w:val="28"/>
          <w:szCs w:val="28"/>
          <w:lang w:val="kk-KZ"/>
        </w:rPr>
        <w:t xml:space="preserve"> педагогтың кәсіби іс-әрекетке даяр болуын анықтауда олардың кәсіби-тұлғалық сапаларының қалыпта</w:t>
      </w:r>
      <w:r w:rsidR="00EE1250" w:rsidRPr="00232F4C">
        <w:rPr>
          <w:sz w:val="28"/>
          <w:szCs w:val="28"/>
          <w:lang w:val="kk-KZ"/>
        </w:rPr>
        <w:t xml:space="preserve">суы қажет екендігін айқындадық. </w:t>
      </w:r>
      <w:r w:rsidRPr="00232F4C">
        <w:rPr>
          <w:sz w:val="28"/>
          <w:szCs w:val="28"/>
          <w:lang w:val="kk-KZ"/>
        </w:rPr>
        <w:t>Оларға жоғарыда көрсетілген ғалымдар еңбектерін және өзіміз анықтаған заманауи мұғалімнің педагогикалық іс-әрекетінің функциялары (оқыту, тәрбиелеу,  әдісте</w:t>
      </w:r>
      <w:r w:rsidR="00CC46A5" w:rsidRPr="00232F4C">
        <w:rPr>
          <w:sz w:val="28"/>
          <w:szCs w:val="28"/>
          <w:lang w:val="kk-KZ"/>
        </w:rPr>
        <w:t xml:space="preserve">мелік, </w:t>
      </w:r>
      <w:r w:rsidR="00EE1250" w:rsidRPr="00232F4C">
        <w:rPr>
          <w:sz w:val="28"/>
          <w:szCs w:val="28"/>
          <w:lang w:val="kk-KZ"/>
        </w:rPr>
        <w:t xml:space="preserve">зерттеушілік, </w:t>
      </w:r>
      <w:r w:rsidRPr="00232F4C">
        <w:rPr>
          <w:sz w:val="28"/>
          <w:szCs w:val="28"/>
          <w:lang w:val="kk-KZ"/>
        </w:rPr>
        <w:t>әлеуметтік-</w:t>
      </w:r>
      <w:r w:rsidR="00EE1250" w:rsidRPr="00232F4C">
        <w:rPr>
          <w:sz w:val="28"/>
          <w:szCs w:val="28"/>
          <w:lang w:val="kk-KZ"/>
        </w:rPr>
        <w:t xml:space="preserve">коммуникативтік) </w:t>
      </w:r>
      <w:r w:rsidRPr="00232F4C">
        <w:rPr>
          <w:sz w:val="28"/>
          <w:szCs w:val="28"/>
          <w:lang w:val="kk-KZ"/>
        </w:rPr>
        <w:t>негіз болатынын көрсеттік және оның осы функцияларды атқаруға даяр болу қажеттігін ескердік.</w:t>
      </w:r>
    </w:p>
    <w:p w14:paraId="23E19785" w14:textId="77777777" w:rsidR="00AA746A" w:rsidRPr="006E4A0E" w:rsidRDefault="003E6BF0" w:rsidP="00AA746A">
      <w:pPr>
        <w:pStyle w:val="af2"/>
        <w:ind w:firstLine="708"/>
        <w:jc w:val="both"/>
        <w:rPr>
          <w:sz w:val="28"/>
          <w:szCs w:val="28"/>
          <w:lang w:val="kk-KZ"/>
        </w:rPr>
      </w:pPr>
      <w:r w:rsidRPr="006E4A0E">
        <w:rPr>
          <w:sz w:val="28"/>
          <w:szCs w:val="28"/>
          <w:lang w:val="kk-KZ"/>
        </w:rPr>
        <w:t xml:space="preserve">Соның негізінде болашақ </w:t>
      </w:r>
      <w:r w:rsidR="009D18F9">
        <w:rPr>
          <w:sz w:val="28"/>
          <w:szCs w:val="28"/>
          <w:lang w:val="kk-KZ"/>
        </w:rPr>
        <w:t xml:space="preserve">арнайы </w:t>
      </w:r>
      <w:r w:rsidRPr="006E4A0E">
        <w:rPr>
          <w:sz w:val="28"/>
          <w:szCs w:val="28"/>
          <w:lang w:val="kk-KZ"/>
        </w:rPr>
        <w:t>педагогтың кәсіби іс-әрекетке даярлығын айқындайтын кәсіби-тұлғалық сапаларын анықтадық. Оларды эмоционалдық-еріктік, интеллектуалдық-креативтілік, коммуникативтік-бағала</w:t>
      </w:r>
      <w:r w:rsidR="00AA746A" w:rsidRPr="006E4A0E">
        <w:rPr>
          <w:sz w:val="28"/>
          <w:szCs w:val="28"/>
          <w:lang w:val="kk-KZ"/>
        </w:rPr>
        <w:t xml:space="preserve">ушылық, деп үш топқа жіктейміз. </w:t>
      </w:r>
      <w:r w:rsidRPr="006E4A0E">
        <w:rPr>
          <w:sz w:val="28"/>
          <w:szCs w:val="28"/>
          <w:lang w:val="kk-KZ"/>
        </w:rPr>
        <w:t>Эмоцион</w:t>
      </w:r>
      <w:r w:rsidR="00AA746A" w:rsidRPr="006E4A0E">
        <w:rPr>
          <w:sz w:val="28"/>
          <w:szCs w:val="28"/>
          <w:lang w:val="kk-KZ"/>
        </w:rPr>
        <w:t xml:space="preserve">алдық-еріктік сапаларға кәсіпке </w:t>
      </w:r>
      <w:r w:rsidRPr="006E4A0E">
        <w:rPr>
          <w:sz w:val="28"/>
          <w:szCs w:val="28"/>
          <w:lang w:val="kk-KZ"/>
        </w:rPr>
        <w:t>бағыттылық, еңбекқорлық,</w:t>
      </w:r>
      <w:r w:rsidR="00AA746A" w:rsidRPr="006E4A0E">
        <w:rPr>
          <w:sz w:val="28"/>
          <w:szCs w:val="28"/>
          <w:lang w:val="kk-KZ"/>
        </w:rPr>
        <w:t xml:space="preserve"> жауапкершілік, </w:t>
      </w:r>
      <w:r w:rsidRPr="006E4A0E">
        <w:rPr>
          <w:sz w:val="28"/>
          <w:szCs w:val="28"/>
          <w:lang w:val="kk-KZ"/>
        </w:rPr>
        <w:t>шы</w:t>
      </w:r>
      <w:r w:rsidR="00AA746A" w:rsidRPr="006E4A0E">
        <w:rPr>
          <w:sz w:val="28"/>
          <w:szCs w:val="28"/>
          <w:lang w:val="kk-KZ"/>
        </w:rPr>
        <w:t xml:space="preserve">дамдылық, өзіне </w:t>
      </w:r>
      <w:r w:rsidRPr="006E4A0E">
        <w:rPr>
          <w:sz w:val="28"/>
          <w:szCs w:val="28"/>
          <w:lang w:val="kk-KZ"/>
        </w:rPr>
        <w:t>сенімділікті,</w:t>
      </w:r>
      <w:r w:rsidR="00AA746A" w:rsidRPr="006E4A0E">
        <w:rPr>
          <w:sz w:val="28"/>
          <w:szCs w:val="28"/>
          <w:lang w:val="kk-KZ"/>
        </w:rPr>
        <w:t xml:space="preserve"> интеллектуалдық-креативтілікке </w:t>
      </w:r>
      <w:r w:rsidRPr="006E4A0E">
        <w:rPr>
          <w:sz w:val="28"/>
          <w:szCs w:val="28"/>
          <w:lang w:val="kk-KZ"/>
        </w:rPr>
        <w:t>кәсіби</w:t>
      </w:r>
      <w:r w:rsidR="00AA746A" w:rsidRPr="006E4A0E">
        <w:rPr>
          <w:sz w:val="28"/>
          <w:szCs w:val="28"/>
          <w:lang w:val="kk-KZ"/>
        </w:rPr>
        <w:t xml:space="preserve"> білімділік, жаңашылдық, </w:t>
      </w:r>
      <w:r w:rsidRPr="006E4A0E">
        <w:rPr>
          <w:sz w:val="28"/>
          <w:szCs w:val="28"/>
          <w:lang w:val="kk-KZ"/>
        </w:rPr>
        <w:t>зерттеушілік, креативтілік, эрудицияны, коммуникативтік-бағалаушылыққа басқарушылық, ұйымдастырушылық, толеранттылық, эмпатия, рефлексияны жатқызамыз</w:t>
      </w:r>
      <w:r w:rsidR="00CC46A5">
        <w:rPr>
          <w:sz w:val="28"/>
          <w:szCs w:val="28"/>
          <w:lang w:val="kk-KZ"/>
        </w:rPr>
        <w:t>.</w:t>
      </w:r>
      <w:r w:rsidR="00F77E5E">
        <w:rPr>
          <w:sz w:val="28"/>
          <w:szCs w:val="28"/>
          <w:lang w:val="kk-KZ"/>
        </w:rPr>
        <w:t xml:space="preserve"> Жоғарыда</w:t>
      </w:r>
      <w:r w:rsidR="00106CB1">
        <w:rPr>
          <w:sz w:val="28"/>
          <w:szCs w:val="28"/>
          <w:lang w:val="kk-KZ"/>
        </w:rPr>
        <w:t xml:space="preserve"> талданған сапаларды </w:t>
      </w:r>
      <w:r w:rsidR="002A0A5E">
        <w:rPr>
          <w:sz w:val="28"/>
          <w:szCs w:val="28"/>
          <w:lang w:val="kk-KZ"/>
        </w:rPr>
        <w:t>келесі</w:t>
      </w:r>
      <w:r w:rsidR="00212CAF">
        <w:rPr>
          <w:sz w:val="28"/>
          <w:szCs w:val="28"/>
          <w:lang w:val="kk-KZ"/>
        </w:rPr>
        <w:t xml:space="preserve"> суретте көрсеттік:</w:t>
      </w:r>
    </w:p>
    <w:p w14:paraId="207E875C" w14:textId="77777777" w:rsidR="00AA746A" w:rsidRPr="006E4A0E" w:rsidRDefault="00AA746A" w:rsidP="00AA746A">
      <w:pPr>
        <w:pStyle w:val="af2"/>
        <w:rPr>
          <w:sz w:val="28"/>
          <w:szCs w:val="28"/>
          <w:lang w:val="kk-KZ"/>
        </w:rPr>
      </w:pPr>
    </w:p>
    <w:p w14:paraId="311B972F" w14:textId="77777777" w:rsidR="00AA746A" w:rsidRPr="006E4A0E" w:rsidRDefault="00AA746A" w:rsidP="003E6BF0">
      <w:pPr>
        <w:pStyle w:val="af2"/>
        <w:jc w:val="center"/>
        <w:rPr>
          <w:sz w:val="28"/>
          <w:szCs w:val="28"/>
          <w:lang w:val="kk-KZ"/>
        </w:rPr>
      </w:pPr>
    </w:p>
    <w:p w14:paraId="0A83B9D9" w14:textId="77777777" w:rsidR="00AA746A" w:rsidRPr="006E4A0E" w:rsidRDefault="00223407" w:rsidP="003E6BF0">
      <w:pPr>
        <w:pStyle w:val="af2"/>
        <w:jc w:val="center"/>
        <w:rPr>
          <w:sz w:val="28"/>
          <w:szCs w:val="28"/>
          <w:lang w:val="kk-KZ"/>
        </w:rPr>
      </w:pPr>
      <w:r>
        <w:rPr>
          <w:noProof/>
          <w:lang w:eastAsia="ru-RU"/>
        </w:rPr>
        <w:lastRenderedPageBreak/>
        <w:drawing>
          <wp:inline distT="0" distB="0" distL="0" distR="0" wp14:anchorId="7521ADDC" wp14:editId="2817D3E6">
            <wp:extent cx="6410325" cy="4019550"/>
            <wp:effectExtent l="0" t="0" r="9525" b="0"/>
            <wp:docPr id="23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0">
                      <a:extLst>
                        <a:ext uri="{28A0092B-C50C-407E-A947-70E740481C1C}">
                          <a14:useLocalDpi xmlns:a14="http://schemas.microsoft.com/office/drawing/2010/main" val="0"/>
                        </a:ext>
                      </a:extLst>
                    </a:blip>
                    <a:srcRect l="27837" t="19543" r="23840" b="9811"/>
                    <a:stretch>
                      <a:fillRect/>
                    </a:stretch>
                  </pic:blipFill>
                  <pic:spPr bwMode="auto">
                    <a:xfrm>
                      <a:off x="0" y="0"/>
                      <a:ext cx="6410325" cy="4019550"/>
                    </a:xfrm>
                    <a:prstGeom prst="rect">
                      <a:avLst/>
                    </a:prstGeom>
                    <a:noFill/>
                    <a:ln>
                      <a:noFill/>
                    </a:ln>
                  </pic:spPr>
                </pic:pic>
              </a:graphicData>
            </a:graphic>
          </wp:inline>
        </w:drawing>
      </w:r>
    </w:p>
    <w:p w14:paraId="7A7D7027" w14:textId="77777777" w:rsidR="00AA746A" w:rsidRPr="006E4A0E" w:rsidRDefault="00AA746A" w:rsidP="003E6BF0">
      <w:pPr>
        <w:pStyle w:val="af2"/>
        <w:jc w:val="center"/>
        <w:rPr>
          <w:sz w:val="28"/>
          <w:szCs w:val="28"/>
          <w:lang w:val="kk-KZ"/>
        </w:rPr>
      </w:pPr>
    </w:p>
    <w:p w14:paraId="39447C75" w14:textId="77777777" w:rsidR="003E6BF0" w:rsidRPr="006E4A0E" w:rsidRDefault="003E6BF0" w:rsidP="003E6BF0">
      <w:pPr>
        <w:pStyle w:val="af2"/>
        <w:jc w:val="center"/>
        <w:rPr>
          <w:sz w:val="28"/>
          <w:szCs w:val="28"/>
          <w:lang w:val="kk-KZ"/>
        </w:rPr>
      </w:pPr>
      <w:r w:rsidRPr="006E4A0E">
        <w:rPr>
          <w:sz w:val="28"/>
          <w:szCs w:val="28"/>
          <w:lang w:val="kk-KZ"/>
        </w:rPr>
        <w:t xml:space="preserve">Сурет </w:t>
      </w:r>
      <w:r w:rsidR="005E62DC">
        <w:rPr>
          <w:sz w:val="28"/>
          <w:szCs w:val="28"/>
          <w:lang w:val="kk-KZ"/>
        </w:rPr>
        <w:t>1</w:t>
      </w:r>
      <w:r w:rsidRPr="006E4A0E">
        <w:rPr>
          <w:sz w:val="28"/>
          <w:szCs w:val="28"/>
          <w:lang w:val="kk-KZ"/>
        </w:rPr>
        <w:t xml:space="preserve"> – Болашақ арнайы педагогтың кәсіби іс-әрекетке даярлығын айқындайтын кәсіби-тұлғалық сапалардың топтамасы</w:t>
      </w:r>
    </w:p>
    <w:p w14:paraId="13676AC0" w14:textId="77777777" w:rsidR="003E6BF0" w:rsidRPr="006E4A0E" w:rsidRDefault="003E6BF0" w:rsidP="003E6BF0">
      <w:pPr>
        <w:pStyle w:val="af2"/>
        <w:jc w:val="center"/>
        <w:rPr>
          <w:sz w:val="28"/>
          <w:szCs w:val="28"/>
          <w:lang w:val="kk-KZ"/>
        </w:rPr>
      </w:pPr>
    </w:p>
    <w:p w14:paraId="0176FDDA" w14:textId="77777777" w:rsidR="003E6BF0" w:rsidRPr="006E4A0E" w:rsidRDefault="003E6BF0" w:rsidP="003E6BF0">
      <w:pPr>
        <w:pStyle w:val="af2"/>
        <w:ind w:firstLine="708"/>
        <w:jc w:val="both"/>
        <w:rPr>
          <w:sz w:val="28"/>
          <w:szCs w:val="28"/>
          <w:lang w:val="kk-KZ"/>
        </w:rPr>
      </w:pPr>
      <w:r w:rsidRPr="006E4A0E">
        <w:rPr>
          <w:sz w:val="28"/>
          <w:szCs w:val="28"/>
          <w:lang w:val="kk-KZ"/>
        </w:rPr>
        <w:t>Сонымен, дуальді˗бағдарлық оқыту жағдайында болашақ арнайы педагогтардың кәсіби іс˗әрекетке даярлығын қалыптастыруды жүзеге асырудағы оның мотивациялық-құндылықтық, инновациялық-танымдық, процессуалдық-нәтижелік</w:t>
      </w:r>
      <w:r w:rsidRPr="006E4A0E">
        <w:rPr>
          <w:sz w:val="28"/>
          <w:szCs w:val="28"/>
          <w:lang w:val="kk-KZ"/>
        </w:rPr>
        <w:tab/>
        <w:t xml:space="preserve">компоненттер тұлғаны біртұтас дамыту аясын қамтиды. Оның өлшемдері мен көрсеткіштері біз анықтаған кәсіби-тұлғалық сапалар түрлеріне сәйкес айқындалады (кесте </w:t>
      </w:r>
      <w:r w:rsidR="000520F0" w:rsidRPr="006E4A0E">
        <w:rPr>
          <w:sz w:val="28"/>
          <w:szCs w:val="28"/>
          <w:lang w:val="kk-KZ"/>
        </w:rPr>
        <w:t>3</w:t>
      </w:r>
      <w:r w:rsidRPr="006E4A0E">
        <w:rPr>
          <w:sz w:val="28"/>
          <w:szCs w:val="28"/>
          <w:lang w:val="kk-KZ"/>
        </w:rPr>
        <w:t>).</w:t>
      </w:r>
    </w:p>
    <w:p w14:paraId="4CF54D37" w14:textId="77777777" w:rsidR="003E6BF0" w:rsidRPr="006E4A0E" w:rsidRDefault="003E6BF0" w:rsidP="000520F0">
      <w:pPr>
        <w:pStyle w:val="af2"/>
        <w:jc w:val="both"/>
        <w:rPr>
          <w:sz w:val="28"/>
          <w:szCs w:val="28"/>
          <w:lang w:val="kk-KZ"/>
        </w:rPr>
      </w:pPr>
    </w:p>
    <w:p w14:paraId="79A01996" w14:textId="77777777" w:rsidR="003E6BF0" w:rsidRPr="006E4A0E" w:rsidRDefault="003E6BF0" w:rsidP="000520F0">
      <w:pPr>
        <w:pStyle w:val="af2"/>
        <w:jc w:val="both"/>
        <w:rPr>
          <w:sz w:val="28"/>
          <w:szCs w:val="28"/>
          <w:lang w:val="kk-KZ"/>
        </w:rPr>
      </w:pPr>
      <w:r w:rsidRPr="006E4A0E">
        <w:rPr>
          <w:sz w:val="28"/>
          <w:szCs w:val="28"/>
          <w:lang w:val="kk-KZ"/>
        </w:rPr>
        <w:t xml:space="preserve">Кесте </w:t>
      </w:r>
      <w:r w:rsidR="000520F0" w:rsidRPr="006E4A0E">
        <w:rPr>
          <w:sz w:val="28"/>
          <w:szCs w:val="28"/>
          <w:lang w:val="kk-KZ"/>
        </w:rPr>
        <w:t>3</w:t>
      </w:r>
      <w:r w:rsidRPr="006E4A0E">
        <w:rPr>
          <w:sz w:val="28"/>
          <w:szCs w:val="28"/>
          <w:lang w:val="kk-KZ"/>
        </w:rPr>
        <w:t xml:space="preserve"> – Дуальді˗бағдарлық оқыту жағдайында болашақ арнайы педагогтардың кәсіби іс˗әрекетке</w:t>
      </w:r>
      <w:r w:rsidRPr="006E4A0E">
        <w:rPr>
          <w:sz w:val="28"/>
          <w:szCs w:val="28"/>
          <w:lang w:val="kk-KZ"/>
        </w:rPr>
        <w:tab/>
        <w:t>даярлығын</w:t>
      </w:r>
      <w:r w:rsidRPr="006E4A0E">
        <w:rPr>
          <w:sz w:val="28"/>
          <w:szCs w:val="28"/>
          <w:lang w:val="kk-KZ"/>
        </w:rPr>
        <w:tab/>
        <w:t>айқындайтын кәсіби-тұлғалық сапалары қалыптасқандығының компоненттері, өлшемдері мен көрсеткіштері</w:t>
      </w:r>
    </w:p>
    <w:p w14:paraId="0E02764C" w14:textId="77777777" w:rsidR="003E6BF0" w:rsidRPr="006E4A0E" w:rsidRDefault="003E6BF0" w:rsidP="003E6BF0">
      <w:pPr>
        <w:pStyle w:val="af2"/>
        <w:ind w:firstLine="708"/>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2385"/>
        <w:gridCol w:w="5242"/>
      </w:tblGrid>
      <w:tr w:rsidR="00C40D2A" w:rsidRPr="00C40D2A" w14:paraId="507F0AEE" w14:textId="77777777" w:rsidTr="00E360E4">
        <w:tc>
          <w:tcPr>
            <w:tcW w:w="1897" w:type="dxa"/>
            <w:shd w:val="clear" w:color="auto" w:fill="auto"/>
          </w:tcPr>
          <w:p w14:paraId="0F80FD2E" w14:textId="77777777" w:rsidR="003E6BF0" w:rsidRPr="00E360E4" w:rsidRDefault="003E6BF0" w:rsidP="00E360E4">
            <w:pPr>
              <w:pStyle w:val="af2"/>
              <w:jc w:val="center"/>
              <w:rPr>
                <w:color w:val="000000"/>
                <w:sz w:val="24"/>
                <w:szCs w:val="24"/>
                <w:lang w:val="kk-KZ"/>
              </w:rPr>
            </w:pPr>
            <w:r w:rsidRPr="00E360E4">
              <w:rPr>
                <w:color w:val="000000"/>
                <w:sz w:val="24"/>
                <w:szCs w:val="24"/>
                <w:lang w:val="kk-KZ"/>
              </w:rPr>
              <w:t>Компоненттері</w:t>
            </w:r>
          </w:p>
        </w:tc>
        <w:tc>
          <w:tcPr>
            <w:tcW w:w="2385" w:type="dxa"/>
            <w:shd w:val="clear" w:color="auto" w:fill="auto"/>
          </w:tcPr>
          <w:p w14:paraId="627D90B2" w14:textId="77777777" w:rsidR="003E6BF0" w:rsidRPr="00E360E4" w:rsidRDefault="003E6BF0" w:rsidP="00E360E4">
            <w:pPr>
              <w:pStyle w:val="af2"/>
              <w:jc w:val="center"/>
              <w:rPr>
                <w:color w:val="000000"/>
                <w:sz w:val="24"/>
                <w:szCs w:val="24"/>
                <w:lang w:val="kk-KZ"/>
              </w:rPr>
            </w:pPr>
            <w:r w:rsidRPr="00E360E4">
              <w:rPr>
                <w:color w:val="000000"/>
                <w:sz w:val="24"/>
                <w:szCs w:val="24"/>
                <w:lang w:val="kk-KZ"/>
              </w:rPr>
              <w:t>Өлшемдері</w:t>
            </w:r>
          </w:p>
        </w:tc>
        <w:tc>
          <w:tcPr>
            <w:tcW w:w="5242" w:type="dxa"/>
            <w:shd w:val="clear" w:color="auto" w:fill="auto"/>
          </w:tcPr>
          <w:p w14:paraId="0624E558" w14:textId="77777777" w:rsidR="003E6BF0" w:rsidRPr="00E360E4" w:rsidRDefault="003E6BF0" w:rsidP="00E360E4">
            <w:pPr>
              <w:pStyle w:val="af2"/>
              <w:jc w:val="center"/>
              <w:rPr>
                <w:color w:val="000000"/>
                <w:sz w:val="24"/>
                <w:szCs w:val="24"/>
                <w:lang w:val="kk-KZ"/>
              </w:rPr>
            </w:pPr>
            <w:r w:rsidRPr="00E360E4">
              <w:rPr>
                <w:color w:val="000000"/>
                <w:sz w:val="24"/>
                <w:szCs w:val="24"/>
                <w:lang w:val="kk-KZ"/>
              </w:rPr>
              <w:t>Көрсеткіштері</w:t>
            </w:r>
          </w:p>
        </w:tc>
      </w:tr>
      <w:tr w:rsidR="00C40D2A" w:rsidRPr="00C40D2A" w14:paraId="26C305E8" w14:textId="77777777" w:rsidTr="00E360E4">
        <w:tc>
          <w:tcPr>
            <w:tcW w:w="1897" w:type="dxa"/>
            <w:tcBorders>
              <w:bottom w:val="single" w:sz="4" w:space="0" w:color="auto"/>
            </w:tcBorders>
            <w:shd w:val="clear" w:color="auto" w:fill="auto"/>
          </w:tcPr>
          <w:p w14:paraId="34D31B83" w14:textId="77777777" w:rsidR="003E6BF0" w:rsidRPr="00E360E4" w:rsidRDefault="003E6BF0" w:rsidP="00E360E4">
            <w:pPr>
              <w:pStyle w:val="af2"/>
              <w:jc w:val="center"/>
              <w:rPr>
                <w:color w:val="000000"/>
                <w:sz w:val="24"/>
                <w:szCs w:val="24"/>
                <w:lang w:val="kk-KZ"/>
              </w:rPr>
            </w:pPr>
            <w:r w:rsidRPr="00E360E4">
              <w:rPr>
                <w:color w:val="000000"/>
                <w:sz w:val="24"/>
                <w:szCs w:val="24"/>
                <w:lang w:val="kk-KZ"/>
              </w:rPr>
              <w:t>1</w:t>
            </w:r>
          </w:p>
        </w:tc>
        <w:tc>
          <w:tcPr>
            <w:tcW w:w="2385" w:type="dxa"/>
            <w:tcBorders>
              <w:bottom w:val="single" w:sz="4" w:space="0" w:color="auto"/>
            </w:tcBorders>
            <w:shd w:val="clear" w:color="auto" w:fill="auto"/>
          </w:tcPr>
          <w:p w14:paraId="21D33C45" w14:textId="77777777" w:rsidR="003E6BF0" w:rsidRPr="00E360E4" w:rsidRDefault="003E6BF0" w:rsidP="00E360E4">
            <w:pPr>
              <w:pStyle w:val="af2"/>
              <w:jc w:val="center"/>
              <w:rPr>
                <w:color w:val="000000"/>
                <w:sz w:val="24"/>
                <w:szCs w:val="24"/>
                <w:lang w:val="kk-KZ"/>
              </w:rPr>
            </w:pPr>
            <w:r w:rsidRPr="00E360E4">
              <w:rPr>
                <w:color w:val="000000"/>
                <w:sz w:val="24"/>
                <w:szCs w:val="24"/>
                <w:lang w:val="kk-KZ"/>
              </w:rPr>
              <w:t>2</w:t>
            </w:r>
          </w:p>
        </w:tc>
        <w:tc>
          <w:tcPr>
            <w:tcW w:w="5242" w:type="dxa"/>
            <w:tcBorders>
              <w:bottom w:val="single" w:sz="4" w:space="0" w:color="auto"/>
            </w:tcBorders>
            <w:shd w:val="clear" w:color="auto" w:fill="auto"/>
          </w:tcPr>
          <w:p w14:paraId="3FBBE813" w14:textId="77777777" w:rsidR="003E6BF0" w:rsidRPr="00E360E4" w:rsidRDefault="003E6BF0" w:rsidP="00E360E4">
            <w:pPr>
              <w:pStyle w:val="af2"/>
              <w:jc w:val="center"/>
              <w:rPr>
                <w:color w:val="000000"/>
                <w:sz w:val="24"/>
                <w:szCs w:val="24"/>
                <w:lang w:val="kk-KZ"/>
              </w:rPr>
            </w:pPr>
            <w:r w:rsidRPr="00E360E4">
              <w:rPr>
                <w:color w:val="000000"/>
                <w:sz w:val="24"/>
                <w:szCs w:val="24"/>
                <w:lang w:val="kk-KZ"/>
              </w:rPr>
              <w:t>3</w:t>
            </w:r>
          </w:p>
        </w:tc>
      </w:tr>
      <w:tr w:rsidR="00C40D2A" w:rsidRPr="00CD7277" w14:paraId="306F0689" w14:textId="77777777" w:rsidTr="00E360E4">
        <w:tc>
          <w:tcPr>
            <w:tcW w:w="1897" w:type="dxa"/>
            <w:tcBorders>
              <w:bottom w:val="nil"/>
            </w:tcBorders>
            <w:shd w:val="clear" w:color="auto" w:fill="auto"/>
          </w:tcPr>
          <w:p w14:paraId="22C6696E" w14:textId="77777777" w:rsidR="003E6BF0" w:rsidRPr="00E360E4" w:rsidRDefault="003E6BF0" w:rsidP="00B53F35">
            <w:pPr>
              <w:pStyle w:val="af2"/>
              <w:rPr>
                <w:color w:val="000000"/>
                <w:sz w:val="24"/>
                <w:szCs w:val="24"/>
                <w:lang w:val="kk-KZ"/>
              </w:rPr>
            </w:pPr>
            <w:r w:rsidRPr="00E360E4">
              <w:rPr>
                <w:color w:val="000000"/>
                <w:sz w:val="24"/>
                <w:szCs w:val="24"/>
                <w:lang w:val="kk-KZ"/>
              </w:rPr>
              <w:t>Мотивациялық -құндылықтық</w:t>
            </w:r>
          </w:p>
        </w:tc>
        <w:tc>
          <w:tcPr>
            <w:tcW w:w="2385" w:type="dxa"/>
            <w:tcBorders>
              <w:bottom w:val="nil"/>
            </w:tcBorders>
            <w:shd w:val="clear" w:color="auto" w:fill="auto"/>
          </w:tcPr>
          <w:p w14:paraId="30C753C3" w14:textId="77777777" w:rsidR="003E6BF0" w:rsidRPr="00E360E4" w:rsidRDefault="003E6BF0" w:rsidP="00B53F35">
            <w:pPr>
              <w:pStyle w:val="af2"/>
              <w:rPr>
                <w:color w:val="000000"/>
                <w:sz w:val="24"/>
                <w:szCs w:val="24"/>
                <w:lang w:val="kk-KZ"/>
              </w:rPr>
            </w:pPr>
            <w:r w:rsidRPr="00E360E4">
              <w:rPr>
                <w:color w:val="000000"/>
                <w:sz w:val="24"/>
                <w:szCs w:val="24"/>
                <w:lang w:val="kk-KZ"/>
              </w:rPr>
              <w:t>Эмоционалдық-еріктік</w:t>
            </w:r>
          </w:p>
        </w:tc>
        <w:tc>
          <w:tcPr>
            <w:tcW w:w="5242" w:type="dxa"/>
            <w:tcBorders>
              <w:bottom w:val="nil"/>
            </w:tcBorders>
            <w:shd w:val="clear" w:color="auto" w:fill="auto"/>
          </w:tcPr>
          <w:p w14:paraId="69E53F85" w14:textId="77777777" w:rsidR="003E6BF0" w:rsidRPr="00E360E4" w:rsidRDefault="003E6BF0" w:rsidP="00B53F35">
            <w:pPr>
              <w:pStyle w:val="af2"/>
              <w:rPr>
                <w:color w:val="000000"/>
                <w:sz w:val="24"/>
                <w:szCs w:val="24"/>
                <w:lang w:val="kk-KZ"/>
              </w:rPr>
            </w:pPr>
            <w:r w:rsidRPr="00E360E4">
              <w:rPr>
                <w:color w:val="000000"/>
                <w:sz w:val="24"/>
                <w:szCs w:val="24"/>
                <w:lang w:val="kk-KZ"/>
              </w:rPr>
              <w:t>- пе</w:t>
            </w:r>
            <w:r w:rsidRPr="00E360E4">
              <w:rPr>
                <w:color w:val="000000"/>
                <w:spacing w:val="-1"/>
                <w:sz w:val="24"/>
                <w:szCs w:val="24"/>
                <w:lang w:val="kk-KZ"/>
              </w:rPr>
              <w:t>да</w:t>
            </w:r>
            <w:r w:rsidRPr="00E360E4">
              <w:rPr>
                <w:color w:val="000000"/>
                <w:spacing w:val="1"/>
                <w:sz w:val="24"/>
                <w:szCs w:val="24"/>
                <w:lang w:val="kk-KZ"/>
              </w:rPr>
              <w:t>г</w:t>
            </w:r>
            <w:r w:rsidRPr="00E360E4">
              <w:rPr>
                <w:color w:val="000000"/>
                <w:sz w:val="24"/>
                <w:szCs w:val="24"/>
                <w:lang w:val="kk-KZ"/>
              </w:rPr>
              <w:t>ог</w:t>
            </w:r>
            <w:r w:rsidRPr="00E360E4">
              <w:rPr>
                <w:color w:val="000000"/>
                <w:spacing w:val="5"/>
                <w:sz w:val="24"/>
                <w:szCs w:val="24"/>
                <w:lang w:val="kk-KZ"/>
              </w:rPr>
              <w:t xml:space="preserve"> </w:t>
            </w:r>
            <w:r w:rsidRPr="00E360E4">
              <w:rPr>
                <w:color w:val="000000"/>
                <w:spacing w:val="-6"/>
                <w:sz w:val="24"/>
                <w:szCs w:val="24"/>
                <w:lang w:val="kk-KZ"/>
              </w:rPr>
              <w:t>б</w:t>
            </w:r>
            <w:r w:rsidRPr="00E360E4">
              <w:rPr>
                <w:color w:val="000000"/>
                <w:spacing w:val="3"/>
                <w:sz w:val="24"/>
                <w:szCs w:val="24"/>
                <w:lang w:val="kk-KZ"/>
              </w:rPr>
              <w:t>о</w:t>
            </w:r>
            <w:r w:rsidRPr="00E360E4">
              <w:rPr>
                <w:color w:val="000000"/>
                <w:sz w:val="24"/>
                <w:szCs w:val="24"/>
                <w:lang w:val="kk-KZ"/>
              </w:rPr>
              <w:t>л</w:t>
            </w:r>
            <w:r w:rsidRPr="00E360E4">
              <w:rPr>
                <w:color w:val="000000"/>
                <w:spacing w:val="-8"/>
                <w:sz w:val="24"/>
                <w:szCs w:val="24"/>
                <w:lang w:val="kk-KZ"/>
              </w:rPr>
              <w:t>у</w:t>
            </w:r>
            <w:r w:rsidRPr="00E360E4">
              <w:rPr>
                <w:color w:val="000000"/>
                <w:spacing w:val="1"/>
                <w:sz w:val="24"/>
                <w:szCs w:val="24"/>
                <w:lang w:val="kk-KZ"/>
              </w:rPr>
              <w:t>ғ</w:t>
            </w:r>
            <w:r w:rsidRPr="00E360E4">
              <w:rPr>
                <w:color w:val="000000"/>
                <w:sz w:val="24"/>
                <w:szCs w:val="24"/>
                <w:lang w:val="kk-KZ"/>
              </w:rPr>
              <w:t>а</w:t>
            </w:r>
            <w:r w:rsidRPr="00E360E4">
              <w:rPr>
                <w:color w:val="000000"/>
                <w:spacing w:val="2"/>
                <w:sz w:val="24"/>
                <w:szCs w:val="24"/>
                <w:lang w:val="kk-KZ"/>
              </w:rPr>
              <w:t xml:space="preserve"> </w:t>
            </w:r>
            <w:r w:rsidRPr="00E360E4">
              <w:rPr>
                <w:color w:val="000000"/>
                <w:spacing w:val="-1"/>
                <w:sz w:val="24"/>
                <w:szCs w:val="24"/>
                <w:lang w:val="kk-KZ"/>
              </w:rPr>
              <w:t>қ</w:t>
            </w:r>
            <w:r w:rsidRPr="00E360E4">
              <w:rPr>
                <w:color w:val="000000"/>
                <w:spacing w:val="1"/>
                <w:sz w:val="24"/>
                <w:szCs w:val="24"/>
                <w:lang w:val="kk-KZ"/>
              </w:rPr>
              <w:t>ы</w:t>
            </w:r>
            <w:r w:rsidRPr="00E360E4">
              <w:rPr>
                <w:color w:val="000000"/>
                <w:spacing w:val="1"/>
                <w:w w:val="99"/>
                <w:sz w:val="24"/>
                <w:szCs w:val="24"/>
                <w:lang w:val="kk-KZ"/>
              </w:rPr>
              <w:t>з</w:t>
            </w:r>
            <w:r w:rsidRPr="00E360E4">
              <w:rPr>
                <w:color w:val="000000"/>
                <w:spacing w:val="2"/>
                <w:sz w:val="24"/>
                <w:szCs w:val="24"/>
                <w:lang w:val="kk-KZ"/>
              </w:rPr>
              <w:t>ығ</w:t>
            </w:r>
            <w:r w:rsidRPr="00E360E4">
              <w:rPr>
                <w:color w:val="000000"/>
                <w:spacing w:val="-8"/>
                <w:sz w:val="24"/>
                <w:szCs w:val="24"/>
                <w:lang w:val="kk-KZ"/>
              </w:rPr>
              <w:t>у</w:t>
            </w:r>
            <w:r w:rsidRPr="00E360E4">
              <w:rPr>
                <w:color w:val="000000"/>
                <w:spacing w:val="1"/>
                <w:w w:val="99"/>
                <w:sz w:val="24"/>
                <w:szCs w:val="24"/>
                <w:lang w:val="kk-KZ"/>
              </w:rPr>
              <w:t>ш</w:t>
            </w:r>
            <w:r w:rsidRPr="00E360E4">
              <w:rPr>
                <w:color w:val="000000"/>
                <w:spacing w:val="2"/>
                <w:sz w:val="24"/>
                <w:szCs w:val="24"/>
                <w:lang w:val="kk-KZ"/>
              </w:rPr>
              <w:t>ы</w:t>
            </w:r>
            <w:r w:rsidRPr="00E360E4">
              <w:rPr>
                <w:color w:val="000000"/>
                <w:sz w:val="24"/>
                <w:szCs w:val="24"/>
                <w:lang w:val="kk-KZ"/>
              </w:rPr>
              <w:t>л</w:t>
            </w:r>
            <w:r w:rsidRPr="00E360E4">
              <w:rPr>
                <w:color w:val="000000"/>
                <w:spacing w:val="2"/>
                <w:sz w:val="24"/>
                <w:szCs w:val="24"/>
                <w:lang w:val="kk-KZ"/>
              </w:rPr>
              <w:t>ығы</w:t>
            </w:r>
            <w:r w:rsidRPr="00E360E4">
              <w:rPr>
                <w:color w:val="000000"/>
                <w:sz w:val="24"/>
                <w:szCs w:val="24"/>
                <w:lang w:val="kk-KZ"/>
              </w:rPr>
              <w:t xml:space="preserve">, </w:t>
            </w:r>
            <w:r w:rsidRPr="00E360E4">
              <w:rPr>
                <w:color w:val="000000"/>
                <w:spacing w:val="-2"/>
                <w:sz w:val="24"/>
                <w:szCs w:val="24"/>
                <w:lang w:val="kk-KZ"/>
              </w:rPr>
              <w:t>б</w:t>
            </w:r>
            <w:r w:rsidRPr="00E360E4">
              <w:rPr>
                <w:color w:val="000000"/>
                <w:sz w:val="24"/>
                <w:szCs w:val="24"/>
                <w:lang w:val="kk-KZ"/>
              </w:rPr>
              <w:t>а</w:t>
            </w:r>
            <w:r w:rsidRPr="00E360E4">
              <w:rPr>
                <w:color w:val="000000"/>
                <w:spacing w:val="1"/>
                <w:sz w:val="24"/>
                <w:szCs w:val="24"/>
                <w:lang w:val="kk-KZ"/>
              </w:rPr>
              <w:t>ғ</w:t>
            </w:r>
            <w:r w:rsidRPr="00E360E4">
              <w:rPr>
                <w:color w:val="000000"/>
                <w:spacing w:val="2"/>
                <w:sz w:val="24"/>
                <w:szCs w:val="24"/>
                <w:lang w:val="kk-KZ"/>
              </w:rPr>
              <w:t>ы</w:t>
            </w:r>
            <w:r w:rsidRPr="00E360E4">
              <w:rPr>
                <w:color w:val="000000"/>
                <w:w w:val="99"/>
                <w:sz w:val="24"/>
                <w:szCs w:val="24"/>
                <w:lang w:val="kk-KZ"/>
              </w:rPr>
              <w:t>т</w:t>
            </w:r>
            <w:r w:rsidRPr="00E360E4">
              <w:rPr>
                <w:color w:val="000000"/>
                <w:spacing w:val="1"/>
                <w:w w:val="99"/>
                <w:sz w:val="24"/>
                <w:szCs w:val="24"/>
                <w:lang w:val="kk-KZ"/>
              </w:rPr>
              <w:t>т</w:t>
            </w:r>
            <w:r w:rsidRPr="00E360E4">
              <w:rPr>
                <w:color w:val="000000"/>
                <w:spacing w:val="2"/>
                <w:sz w:val="24"/>
                <w:szCs w:val="24"/>
                <w:lang w:val="kk-KZ"/>
              </w:rPr>
              <w:t>ы</w:t>
            </w:r>
            <w:r w:rsidRPr="00E360E4">
              <w:rPr>
                <w:color w:val="000000"/>
                <w:sz w:val="24"/>
                <w:szCs w:val="24"/>
                <w:lang w:val="kk-KZ"/>
              </w:rPr>
              <w:t>л</w:t>
            </w:r>
            <w:r w:rsidRPr="00E360E4">
              <w:rPr>
                <w:color w:val="000000"/>
                <w:spacing w:val="-2"/>
                <w:sz w:val="24"/>
                <w:szCs w:val="24"/>
                <w:lang w:val="kk-KZ"/>
              </w:rPr>
              <w:t>ы</w:t>
            </w:r>
            <w:r w:rsidRPr="00E360E4">
              <w:rPr>
                <w:color w:val="000000"/>
                <w:spacing w:val="2"/>
                <w:sz w:val="24"/>
                <w:szCs w:val="24"/>
                <w:lang w:val="kk-KZ"/>
              </w:rPr>
              <w:t>ғы</w:t>
            </w:r>
            <w:r w:rsidRPr="00E360E4">
              <w:rPr>
                <w:color w:val="000000"/>
                <w:sz w:val="24"/>
                <w:szCs w:val="24"/>
                <w:lang w:val="kk-KZ"/>
              </w:rPr>
              <w:t>;</w:t>
            </w:r>
          </w:p>
          <w:p w14:paraId="1AC2CFCC" w14:textId="77777777" w:rsidR="003E6BF0" w:rsidRPr="00E360E4" w:rsidRDefault="003E6BF0" w:rsidP="00B53F35">
            <w:pPr>
              <w:pStyle w:val="af2"/>
              <w:rPr>
                <w:color w:val="000000"/>
                <w:sz w:val="24"/>
                <w:szCs w:val="24"/>
                <w:lang w:val="kk-KZ"/>
              </w:rPr>
            </w:pPr>
            <w:r w:rsidRPr="00E360E4">
              <w:rPr>
                <w:color w:val="000000"/>
                <w:w w:val="99"/>
                <w:sz w:val="24"/>
                <w:szCs w:val="24"/>
                <w:lang w:val="kk-KZ"/>
              </w:rPr>
              <w:t>- т</w:t>
            </w:r>
            <w:r w:rsidRPr="00E360E4">
              <w:rPr>
                <w:color w:val="000000"/>
                <w:sz w:val="24"/>
                <w:szCs w:val="24"/>
                <w:lang w:val="kk-KZ"/>
              </w:rPr>
              <w:t>е</w:t>
            </w:r>
            <w:r w:rsidRPr="00E360E4">
              <w:rPr>
                <w:color w:val="000000"/>
                <w:spacing w:val="4"/>
                <w:sz w:val="24"/>
                <w:szCs w:val="24"/>
                <w:lang w:val="kk-KZ"/>
              </w:rPr>
              <w:t>о</w:t>
            </w:r>
            <w:r w:rsidRPr="00E360E4">
              <w:rPr>
                <w:color w:val="000000"/>
                <w:spacing w:val="-3"/>
                <w:sz w:val="24"/>
                <w:szCs w:val="24"/>
                <w:lang w:val="kk-KZ"/>
              </w:rPr>
              <w:t>р</w:t>
            </w:r>
            <w:r w:rsidRPr="00E360E4">
              <w:rPr>
                <w:color w:val="000000"/>
                <w:sz w:val="24"/>
                <w:szCs w:val="24"/>
                <w:lang w:val="kk-KZ"/>
              </w:rPr>
              <w:t>иял</w:t>
            </w:r>
            <w:r w:rsidRPr="00E360E4">
              <w:rPr>
                <w:color w:val="000000"/>
                <w:spacing w:val="1"/>
                <w:sz w:val="24"/>
                <w:szCs w:val="24"/>
                <w:lang w:val="kk-KZ"/>
              </w:rPr>
              <w:t>ы</w:t>
            </w:r>
            <w:r w:rsidRPr="00E360E4">
              <w:rPr>
                <w:color w:val="000000"/>
                <w:sz w:val="24"/>
                <w:szCs w:val="24"/>
                <w:lang w:val="kk-KZ"/>
              </w:rPr>
              <w:t>қ</w:t>
            </w:r>
            <w:r w:rsidRPr="00E360E4">
              <w:rPr>
                <w:color w:val="000000"/>
                <w:spacing w:val="1"/>
                <w:sz w:val="24"/>
                <w:szCs w:val="24"/>
                <w:lang w:val="kk-KZ"/>
              </w:rPr>
              <w:t xml:space="preserve"> </w:t>
            </w:r>
            <w:r w:rsidRPr="00E360E4">
              <w:rPr>
                <w:color w:val="000000"/>
                <w:spacing w:val="-2"/>
                <w:sz w:val="24"/>
                <w:szCs w:val="24"/>
                <w:lang w:val="kk-KZ"/>
              </w:rPr>
              <w:t>б</w:t>
            </w:r>
            <w:r w:rsidRPr="00E360E4">
              <w:rPr>
                <w:color w:val="000000"/>
                <w:spacing w:val="-8"/>
                <w:sz w:val="24"/>
                <w:szCs w:val="24"/>
                <w:lang w:val="kk-KZ"/>
              </w:rPr>
              <w:t>і</w:t>
            </w:r>
            <w:r w:rsidRPr="00E360E4">
              <w:rPr>
                <w:color w:val="000000"/>
                <w:spacing w:val="4"/>
                <w:sz w:val="24"/>
                <w:szCs w:val="24"/>
                <w:lang w:val="kk-KZ"/>
              </w:rPr>
              <w:t>л</w:t>
            </w:r>
            <w:r w:rsidRPr="00E360E4">
              <w:rPr>
                <w:color w:val="000000"/>
                <w:spacing w:val="-9"/>
                <w:sz w:val="24"/>
                <w:szCs w:val="24"/>
                <w:lang w:val="kk-KZ"/>
              </w:rPr>
              <w:t>і</w:t>
            </w:r>
            <w:r w:rsidRPr="00E360E4">
              <w:rPr>
                <w:color w:val="000000"/>
                <w:spacing w:val="6"/>
                <w:sz w:val="24"/>
                <w:szCs w:val="24"/>
                <w:lang w:val="kk-KZ"/>
              </w:rPr>
              <w:t>м</w:t>
            </w:r>
            <w:r w:rsidRPr="00E360E4">
              <w:rPr>
                <w:color w:val="000000"/>
                <w:spacing w:val="3"/>
                <w:sz w:val="24"/>
                <w:szCs w:val="24"/>
                <w:lang w:val="kk-KZ"/>
              </w:rPr>
              <w:t>д</w:t>
            </w:r>
            <w:r w:rsidRPr="00E360E4">
              <w:rPr>
                <w:color w:val="000000"/>
                <w:sz w:val="24"/>
                <w:szCs w:val="24"/>
                <w:lang w:val="kk-KZ"/>
              </w:rPr>
              <w:t>і</w:t>
            </w:r>
            <w:r w:rsidRPr="00E360E4">
              <w:rPr>
                <w:color w:val="000000"/>
                <w:spacing w:val="-6"/>
                <w:sz w:val="24"/>
                <w:szCs w:val="24"/>
                <w:lang w:val="kk-KZ"/>
              </w:rPr>
              <w:t xml:space="preserve"> </w:t>
            </w:r>
            <w:r w:rsidRPr="00E360E4">
              <w:rPr>
                <w:color w:val="000000"/>
                <w:sz w:val="24"/>
                <w:szCs w:val="24"/>
                <w:lang w:val="kk-KZ"/>
              </w:rPr>
              <w:t>пра</w:t>
            </w:r>
            <w:r w:rsidRPr="00E360E4">
              <w:rPr>
                <w:color w:val="000000"/>
                <w:spacing w:val="-1"/>
                <w:sz w:val="24"/>
                <w:szCs w:val="24"/>
                <w:lang w:val="kk-KZ"/>
              </w:rPr>
              <w:t>к</w:t>
            </w:r>
            <w:r w:rsidRPr="00E360E4">
              <w:rPr>
                <w:color w:val="000000"/>
                <w:w w:val="99"/>
                <w:sz w:val="24"/>
                <w:szCs w:val="24"/>
                <w:lang w:val="kk-KZ"/>
              </w:rPr>
              <w:t>т</w:t>
            </w:r>
            <w:r w:rsidRPr="00E360E4">
              <w:rPr>
                <w:color w:val="000000"/>
                <w:spacing w:val="1"/>
                <w:sz w:val="24"/>
                <w:szCs w:val="24"/>
                <w:lang w:val="kk-KZ"/>
              </w:rPr>
              <w:t>и</w:t>
            </w:r>
            <w:r w:rsidRPr="00E360E4">
              <w:rPr>
                <w:color w:val="000000"/>
                <w:spacing w:val="3"/>
                <w:sz w:val="24"/>
                <w:szCs w:val="24"/>
                <w:lang w:val="kk-KZ"/>
              </w:rPr>
              <w:t>к</w:t>
            </w:r>
            <w:r w:rsidRPr="00E360E4">
              <w:rPr>
                <w:color w:val="000000"/>
                <w:sz w:val="24"/>
                <w:szCs w:val="24"/>
                <w:lang w:val="kk-KZ"/>
              </w:rPr>
              <w:t>а</w:t>
            </w:r>
            <w:r w:rsidRPr="00E360E4">
              <w:rPr>
                <w:color w:val="000000"/>
                <w:spacing w:val="-2"/>
                <w:sz w:val="24"/>
                <w:szCs w:val="24"/>
                <w:lang w:val="kk-KZ"/>
              </w:rPr>
              <w:t>д</w:t>
            </w:r>
            <w:r w:rsidRPr="00E360E4">
              <w:rPr>
                <w:color w:val="000000"/>
                <w:sz w:val="24"/>
                <w:szCs w:val="24"/>
                <w:lang w:val="kk-KZ"/>
              </w:rPr>
              <w:t>а</w:t>
            </w:r>
            <w:r w:rsidRPr="00E360E4">
              <w:rPr>
                <w:color w:val="000000"/>
                <w:spacing w:val="1"/>
                <w:sz w:val="24"/>
                <w:szCs w:val="24"/>
                <w:lang w:val="kk-KZ"/>
              </w:rPr>
              <w:t xml:space="preserve"> </w:t>
            </w:r>
            <w:r w:rsidRPr="00E360E4">
              <w:rPr>
                <w:color w:val="000000"/>
                <w:spacing w:val="-1"/>
                <w:sz w:val="24"/>
                <w:szCs w:val="24"/>
                <w:lang w:val="kk-KZ"/>
              </w:rPr>
              <w:t>б</w:t>
            </w:r>
            <w:r w:rsidRPr="00E360E4">
              <w:rPr>
                <w:color w:val="000000"/>
                <w:spacing w:val="3"/>
                <w:sz w:val="24"/>
                <w:szCs w:val="24"/>
                <w:lang w:val="kk-KZ"/>
              </w:rPr>
              <w:t>ек</w:t>
            </w:r>
            <w:r w:rsidRPr="00E360E4">
              <w:rPr>
                <w:color w:val="000000"/>
                <w:spacing w:val="-8"/>
                <w:sz w:val="24"/>
                <w:szCs w:val="24"/>
                <w:lang w:val="kk-KZ"/>
              </w:rPr>
              <w:t>і</w:t>
            </w:r>
            <w:r w:rsidRPr="00E360E4">
              <w:rPr>
                <w:color w:val="000000"/>
                <w:spacing w:val="5"/>
                <w:w w:val="99"/>
                <w:sz w:val="24"/>
                <w:szCs w:val="24"/>
                <w:lang w:val="kk-KZ"/>
              </w:rPr>
              <w:t>т</w:t>
            </w:r>
            <w:r w:rsidRPr="00E360E4">
              <w:rPr>
                <w:color w:val="000000"/>
                <w:spacing w:val="-4"/>
                <w:sz w:val="24"/>
                <w:szCs w:val="24"/>
                <w:lang w:val="kk-KZ"/>
              </w:rPr>
              <w:t>у</w:t>
            </w:r>
            <w:r w:rsidRPr="00E360E4">
              <w:rPr>
                <w:color w:val="000000"/>
                <w:spacing w:val="1"/>
                <w:w w:val="99"/>
                <w:sz w:val="24"/>
                <w:szCs w:val="24"/>
                <w:lang w:val="kk-KZ"/>
              </w:rPr>
              <w:t>г</w:t>
            </w:r>
            <w:r w:rsidRPr="00E360E4">
              <w:rPr>
                <w:color w:val="000000"/>
                <w:sz w:val="24"/>
                <w:szCs w:val="24"/>
                <w:lang w:val="kk-KZ"/>
              </w:rPr>
              <w:t>е әр</w:t>
            </w:r>
            <w:r w:rsidRPr="00E360E4">
              <w:rPr>
                <w:color w:val="000000"/>
                <w:spacing w:val="-2"/>
                <w:sz w:val="24"/>
                <w:szCs w:val="24"/>
                <w:lang w:val="kk-KZ"/>
              </w:rPr>
              <w:t>д</w:t>
            </w:r>
            <w:r w:rsidRPr="00E360E4">
              <w:rPr>
                <w:color w:val="000000"/>
                <w:spacing w:val="-1"/>
                <w:sz w:val="24"/>
                <w:szCs w:val="24"/>
                <w:lang w:val="kk-KZ"/>
              </w:rPr>
              <w:t>а</w:t>
            </w:r>
            <w:r w:rsidRPr="00E360E4">
              <w:rPr>
                <w:color w:val="000000"/>
                <w:sz w:val="24"/>
                <w:szCs w:val="24"/>
                <w:lang w:val="kk-KZ"/>
              </w:rPr>
              <w:t>й</w:t>
            </w:r>
            <w:r w:rsidRPr="00E360E4">
              <w:rPr>
                <w:color w:val="000000"/>
                <w:spacing w:val="2"/>
                <w:sz w:val="24"/>
                <w:szCs w:val="24"/>
                <w:lang w:val="kk-KZ"/>
              </w:rPr>
              <w:t>ы</w:t>
            </w:r>
            <w:r w:rsidRPr="00E360E4">
              <w:rPr>
                <w:color w:val="000000"/>
                <w:sz w:val="24"/>
                <w:szCs w:val="24"/>
                <w:lang w:val="kk-KZ"/>
              </w:rPr>
              <w:t>м</w:t>
            </w:r>
            <w:r w:rsidRPr="00E360E4">
              <w:rPr>
                <w:color w:val="000000"/>
                <w:spacing w:val="4"/>
                <w:sz w:val="24"/>
                <w:szCs w:val="24"/>
                <w:lang w:val="kk-KZ"/>
              </w:rPr>
              <w:t xml:space="preserve"> </w:t>
            </w:r>
            <w:r w:rsidRPr="00E360E4">
              <w:rPr>
                <w:color w:val="000000"/>
                <w:spacing w:val="2"/>
                <w:sz w:val="24"/>
                <w:szCs w:val="24"/>
                <w:lang w:val="kk-KZ"/>
              </w:rPr>
              <w:t>ы</w:t>
            </w:r>
            <w:r w:rsidRPr="00E360E4">
              <w:rPr>
                <w:color w:val="000000"/>
                <w:spacing w:val="-3"/>
                <w:sz w:val="24"/>
                <w:szCs w:val="24"/>
                <w:lang w:val="kk-KZ"/>
              </w:rPr>
              <w:t>н</w:t>
            </w:r>
            <w:r w:rsidRPr="00E360E4">
              <w:rPr>
                <w:color w:val="000000"/>
                <w:w w:val="99"/>
                <w:sz w:val="24"/>
                <w:szCs w:val="24"/>
                <w:lang w:val="kk-KZ"/>
              </w:rPr>
              <w:t>т</w:t>
            </w:r>
            <w:r w:rsidRPr="00E360E4">
              <w:rPr>
                <w:color w:val="000000"/>
                <w:sz w:val="24"/>
                <w:szCs w:val="24"/>
                <w:lang w:val="kk-KZ"/>
              </w:rPr>
              <w:t>а</w:t>
            </w:r>
            <w:r w:rsidRPr="00E360E4">
              <w:rPr>
                <w:color w:val="000000"/>
                <w:spacing w:val="-1"/>
                <w:sz w:val="24"/>
                <w:szCs w:val="24"/>
                <w:lang w:val="kk-KZ"/>
              </w:rPr>
              <w:t>с</w:t>
            </w:r>
            <w:r w:rsidRPr="00E360E4">
              <w:rPr>
                <w:color w:val="000000"/>
                <w:spacing w:val="1"/>
                <w:sz w:val="24"/>
                <w:szCs w:val="24"/>
                <w:lang w:val="kk-KZ"/>
              </w:rPr>
              <w:t>ын</w:t>
            </w:r>
            <w:r w:rsidRPr="00E360E4">
              <w:rPr>
                <w:color w:val="000000"/>
                <w:spacing w:val="2"/>
                <w:sz w:val="24"/>
                <w:szCs w:val="24"/>
                <w:lang w:val="kk-KZ"/>
              </w:rPr>
              <w:t>ы</w:t>
            </w:r>
            <w:r w:rsidRPr="00E360E4">
              <w:rPr>
                <w:color w:val="000000"/>
                <w:sz w:val="24"/>
                <w:szCs w:val="24"/>
                <w:lang w:val="kk-KZ"/>
              </w:rPr>
              <w:t xml:space="preserve">ң </w:t>
            </w:r>
            <w:r w:rsidRPr="00E360E4">
              <w:rPr>
                <w:color w:val="000000"/>
                <w:spacing w:val="-7"/>
                <w:sz w:val="24"/>
                <w:szCs w:val="24"/>
                <w:lang w:val="kk-KZ"/>
              </w:rPr>
              <w:t>б</w:t>
            </w:r>
            <w:r w:rsidRPr="00E360E4">
              <w:rPr>
                <w:color w:val="000000"/>
                <w:spacing w:val="4"/>
                <w:sz w:val="24"/>
                <w:szCs w:val="24"/>
                <w:lang w:val="kk-KZ"/>
              </w:rPr>
              <w:t>о</w:t>
            </w:r>
            <w:r w:rsidRPr="00E360E4">
              <w:rPr>
                <w:color w:val="000000"/>
                <w:sz w:val="24"/>
                <w:szCs w:val="24"/>
                <w:lang w:val="kk-KZ"/>
              </w:rPr>
              <w:t>л</w:t>
            </w:r>
            <w:r w:rsidRPr="00E360E4">
              <w:rPr>
                <w:color w:val="000000"/>
                <w:spacing w:val="-9"/>
                <w:sz w:val="24"/>
                <w:szCs w:val="24"/>
                <w:lang w:val="kk-KZ"/>
              </w:rPr>
              <w:t>у</w:t>
            </w:r>
            <w:r w:rsidRPr="00E360E4">
              <w:rPr>
                <w:color w:val="000000"/>
                <w:spacing w:val="6"/>
                <w:sz w:val="24"/>
                <w:szCs w:val="24"/>
                <w:lang w:val="kk-KZ"/>
              </w:rPr>
              <w:t>ы</w:t>
            </w:r>
            <w:r w:rsidRPr="00E360E4">
              <w:rPr>
                <w:color w:val="000000"/>
                <w:sz w:val="24"/>
                <w:szCs w:val="24"/>
                <w:lang w:val="kk-KZ"/>
              </w:rPr>
              <w:t>;</w:t>
            </w:r>
          </w:p>
          <w:p w14:paraId="3EAA8FF7" w14:textId="77777777" w:rsidR="003E6BF0" w:rsidRPr="00E360E4" w:rsidRDefault="003E6BF0" w:rsidP="00B53F35">
            <w:pPr>
              <w:pStyle w:val="af2"/>
              <w:rPr>
                <w:color w:val="000000"/>
                <w:sz w:val="24"/>
                <w:szCs w:val="24"/>
                <w:lang w:val="kk-KZ"/>
              </w:rPr>
            </w:pPr>
            <w:r w:rsidRPr="00E360E4">
              <w:rPr>
                <w:color w:val="000000"/>
                <w:sz w:val="24"/>
                <w:szCs w:val="24"/>
                <w:lang w:val="kk-KZ"/>
              </w:rPr>
              <w:t>- пе</w:t>
            </w:r>
            <w:r w:rsidRPr="00E360E4">
              <w:rPr>
                <w:color w:val="000000"/>
                <w:spacing w:val="-1"/>
                <w:sz w:val="24"/>
                <w:szCs w:val="24"/>
                <w:lang w:val="kk-KZ"/>
              </w:rPr>
              <w:t>да</w:t>
            </w:r>
            <w:r w:rsidRPr="00E360E4">
              <w:rPr>
                <w:color w:val="000000"/>
                <w:spacing w:val="1"/>
                <w:sz w:val="24"/>
                <w:szCs w:val="24"/>
                <w:lang w:val="kk-KZ"/>
              </w:rPr>
              <w:t>г</w:t>
            </w:r>
            <w:r w:rsidRPr="00E360E4">
              <w:rPr>
                <w:color w:val="000000"/>
                <w:spacing w:val="5"/>
                <w:sz w:val="24"/>
                <w:szCs w:val="24"/>
                <w:lang w:val="kk-KZ"/>
              </w:rPr>
              <w:t>о</w:t>
            </w:r>
            <w:r w:rsidRPr="00E360E4">
              <w:rPr>
                <w:color w:val="000000"/>
                <w:sz w:val="24"/>
                <w:szCs w:val="24"/>
                <w:lang w:val="kk-KZ"/>
              </w:rPr>
              <w:t xml:space="preserve">г </w:t>
            </w:r>
            <w:r w:rsidRPr="00E360E4">
              <w:rPr>
                <w:color w:val="000000"/>
                <w:spacing w:val="-1"/>
                <w:sz w:val="24"/>
                <w:szCs w:val="24"/>
                <w:lang w:val="kk-KZ"/>
              </w:rPr>
              <w:t>б</w:t>
            </w:r>
            <w:r w:rsidRPr="00E360E4">
              <w:rPr>
                <w:color w:val="000000"/>
                <w:sz w:val="24"/>
                <w:szCs w:val="24"/>
                <w:lang w:val="kk-KZ"/>
              </w:rPr>
              <w:t>ол</w:t>
            </w:r>
            <w:r w:rsidRPr="00E360E4">
              <w:rPr>
                <w:color w:val="000000"/>
                <w:spacing w:val="-9"/>
                <w:sz w:val="24"/>
                <w:szCs w:val="24"/>
                <w:lang w:val="kk-KZ"/>
              </w:rPr>
              <w:t>у</w:t>
            </w:r>
            <w:r w:rsidRPr="00E360E4">
              <w:rPr>
                <w:color w:val="000000"/>
                <w:sz w:val="24"/>
                <w:szCs w:val="24"/>
                <w:lang w:val="kk-KZ"/>
              </w:rPr>
              <w:t>ға</w:t>
            </w:r>
            <w:r w:rsidRPr="00E360E4">
              <w:rPr>
                <w:color w:val="000000"/>
                <w:spacing w:val="1"/>
                <w:sz w:val="24"/>
                <w:szCs w:val="24"/>
                <w:lang w:val="kk-KZ"/>
              </w:rPr>
              <w:t xml:space="preserve"> </w:t>
            </w:r>
            <w:r w:rsidRPr="00E360E4">
              <w:rPr>
                <w:color w:val="000000"/>
                <w:sz w:val="24"/>
                <w:szCs w:val="24"/>
                <w:lang w:val="kk-KZ"/>
              </w:rPr>
              <w:t>эм</w:t>
            </w:r>
            <w:r w:rsidRPr="00E360E4">
              <w:rPr>
                <w:color w:val="000000"/>
                <w:spacing w:val="4"/>
                <w:sz w:val="24"/>
                <w:szCs w:val="24"/>
                <w:lang w:val="kk-KZ"/>
              </w:rPr>
              <w:t>о</w:t>
            </w:r>
            <w:r w:rsidRPr="00E360E4">
              <w:rPr>
                <w:color w:val="000000"/>
                <w:spacing w:val="1"/>
                <w:sz w:val="24"/>
                <w:szCs w:val="24"/>
                <w:lang w:val="kk-KZ"/>
              </w:rPr>
              <w:t>ц</w:t>
            </w:r>
            <w:r w:rsidRPr="00E360E4">
              <w:rPr>
                <w:color w:val="000000"/>
                <w:spacing w:val="-2"/>
                <w:sz w:val="24"/>
                <w:szCs w:val="24"/>
                <w:lang w:val="kk-KZ"/>
              </w:rPr>
              <w:t>и</w:t>
            </w:r>
            <w:r w:rsidRPr="00E360E4">
              <w:rPr>
                <w:color w:val="000000"/>
                <w:spacing w:val="3"/>
                <w:sz w:val="24"/>
                <w:szCs w:val="24"/>
                <w:lang w:val="kk-KZ"/>
              </w:rPr>
              <w:t>о</w:t>
            </w:r>
            <w:r w:rsidRPr="00E360E4">
              <w:rPr>
                <w:color w:val="000000"/>
                <w:spacing w:val="1"/>
                <w:sz w:val="24"/>
                <w:szCs w:val="24"/>
                <w:lang w:val="kk-KZ"/>
              </w:rPr>
              <w:t>н</w:t>
            </w:r>
            <w:r w:rsidRPr="00E360E4">
              <w:rPr>
                <w:color w:val="000000"/>
                <w:sz w:val="24"/>
                <w:szCs w:val="24"/>
                <w:lang w:val="kk-KZ"/>
              </w:rPr>
              <w:t>ал</w:t>
            </w:r>
            <w:r w:rsidRPr="00E360E4">
              <w:rPr>
                <w:color w:val="000000"/>
                <w:spacing w:val="-1"/>
                <w:sz w:val="24"/>
                <w:szCs w:val="24"/>
                <w:lang w:val="kk-KZ"/>
              </w:rPr>
              <w:t>д</w:t>
            </w:r>
            <w:r w:rsidRPr="00E360E4">
              <w:rPr>
                <w:color w:val="000000"/>
                <w:sz w:val="24"/>
                <w:szCs w:val="24"/>
                <w:lang w:val="kk-KZ"/>
              </w:rPr>
              <w:t>ы</w:t>
            </w:r>
            <w:r w:rsidRPr="00E360E4">
              <w:rPr>
                <w:color w:val="000000"/>
                <w:spacing w:val="3"/>
                <w:sz w:val="24"/>
                <w:szCs w:val="24"/>
                <w:lang w:val="kk-KZ"/>
              </w:rPr>
              <w:t>қ</w:t>
            </w:r>
            <w:r w:rsidRPr="00E360E4">
              <w:rPr>
                <w:color w:val="000000"/>
                <w:spacing w:val="1"/>
                <w:sz w:val="24"/>
                <w:szCs w:val="24"/>
                <w:lang w:val="kk-KZ"/>
              </w:rPr>
              <w:t>-а</w:t>
            </w:r>
            <w:r w:rsidRPr="00E360E4">
              <w:rPr>
                <w:color w:val="000000"/>
                <w:spacing w:val="-1"/>
                <w:sz w:val="24"/>
                <w:szCs w:val="24"/>
                <w:lang w:val="kk-KZ"/>
              </w:rPr>
              <w:t>д</w:t>
            </w:r>
            <w:r w:rsidRPr="00E360E4">
              <w:rPr>
                <w:color w:val="000000"/>
                <w:sz w:val="24"/>
                <w:szCs w:val="24"/>
                <w:lang w:val="kk-KZ"/>
              </w:rPr>
              <w:t>ам</w:t>
            </w:r>
            <w:r w:rsidRPr="00E360E4">
              <w:rPr>
                <w:color w:val="000000"/>
                <w:spacing w:val="1"/>
                <w:w w:val="99"/>
                <w:sz w:val="24"/>
                <w:szCs w:val="24"/>
                <w:lang w:val="kk-KZ"/>
              </w:rPr>
              <w:t>г</w:t>
            </w:r>
            <w:r w:rsidRPr="00E360E4">
              <w:rPr>
                <w:color w:val="000000"/>
                <w:sz w:val="24"/>
                <w:szCs w:val="24"/>
                <w:lang w:val="kk-KZ"/>
              </w:rPr>
              <w:t>ер</w:t>
            </w:r>
            <w:r w:rsidRPr="00E360E4">
              <w:rPr>
                <w:color w:val="000000"/>
                <w:spacing w:val="1"/>
                <w:w w:val="99"/>
                <w:sz w:val="24"/>
                <w:szCs w:val="24"/>
                <w:lang w:val="kk-KZ"/>
              </w:rPr>
              <w:t>ш</w:t>
            </w:r>
            <w:r w:rsidRPr="00E360E4">
              <w:rPr>
                <w:color w:val="000000"/>
                <w:spacing w:val="-7"/>
                <w:sz w:val="24"/>
                <w:szCs w:val="24"/>
                <w:lang w:val="kk-KZ"/>
              </w:rPr>
              <w:t>і</w:t>
            </w:r>
            <w:r w:rsidRPr="00E360E4">
              <w:rPr>
                <w:color w:val="000000"/>
                <w:spacing w:val="3"/>
                <w:w w:val="99"/>
                <w:sz w:val="24"/>
                <w:szCs w:val="24"/>
                <w:lang w:val="kk-KZ"/>
              </w:rPr>
              <w:t>л</w:t>
            </w:r>
            <w:r w:rsidRPr="00E360E4">
              <w:rPr>
                <w:color w:val="000000"/>
                <w:spacing w:val="-2"/>
                <w:sz w:val="24"/>
                <w:szCs w:val="24"/>
                <w:lang w:val="kk-KZ"/>
              </w:rPr>
              <w:t>і</w:t>
            </w:r>
            <w:r w:rsidRPr="00E360E4">
              <w:rPr>
                <w:color w:val="000000"/>
                <w:sz w:val="24"/>
                <w:szCs w:val="24"/>
                <w:lang w:val="kk-KZ"/>
              </w:rPr>
              <w:t xml:space="preserve">к </w:t>
            </w:r>
            <w:r w:rsidRPr="00E360E4">
              <w:rPr>
                <w:color w:val="000000"/>
                <w:spacing w:val="-1"/>
                <w:sz w:val="24"/>
                <w:szCs w:val="24"/>
                <w:lang w:val="kk-KZ"/>
              </w:rPr>
              <w:t>қа</w:t>
            </w:r>
            <w:r w:rsidRPr="00E360E4">
              <w:rPr>
                <w:color w:val="000000"/>
                <w:w w:val="99"/>
                <w:sz w:val="24"/>
                <w:szCs w:val="24"/>
                <w:lang w:val="kk-KZ"/>
              </w:rPr>
              <w:t>т</w:t>
            </w:r>
            <w:r w:rsidRPr="00E360E4">
              <w:rPr>
                <w:color w:val="000000"/>
                <w:spacing w:val="2"/>
                <w:sz w:val="24"/>
                <w:szCs w:val="24"/>
                <w:lang w:val="kk-KZ"/>
              </w:rPr>
              <w:t>ы</w:t>
            </w:r>
            <w:r w:rsidRPr="00E360E4">
              <w:rPr>
                <w:color w:val="000000"/>
                <w:spacing w:val="1"/>
                <w:sz w:val="24"/>
                <w:szCs w:val="24"/>
                <w:lang w:val="kk-KZ"/>
              </w:rPr>
              <w:t>н</w:t>
            </w:r>
            <w:r w:rsidRPr="00E360E4">
              <w:rPr>
                <w:color w:val="000000"/>
                <w:sz w:val="24"/>
                <w:szCs w:val="24"/>
                <w:lang w:val="kk-KZ"/>
              </w:rPr>
              <w:t>а</w:t>
            </w:r>
            <w:r w:rsidRPr="00E360E4">
              <w:rPr>
                <w:color w:val="000000"/>
                <w:spacing w:val="-1"/>
                <w:sz w:val="24"/>
                <w:szCs w:val="24"/>
                <w:lang w:val="kk-KZ"/>
              </w:rPr>
              <w:t>с</w:t>
            </w:r>
            <w:r w:rsidRPr="00E360E4">
              <w:rPr>
                <w:color w:val="000000"/>
                <w:sz w:val="24"/>
                <w:szCs w:val="24"/>
                <w:lang w:val="kk-KZ"/>
              </w:rPr>
              <w:t>ы</w:t>
            </w:r>
            <w:r w:rsidRPr="00E360E4">
              <w:rPr>
                <w:color w:val="000000"/>
                <w:spacing w:val="4"/>
                <w:sz w:val="24"/>
                <w:szCs w:val="24"/>
                <w:lang w:val="kk-KZ"/>
              </w:rPr>
              <w:t xml:space="preserve"> </w:t>
            </w:r>
            <w:r w:rsidRPr="00E360E4">
              <w:rPr>
                <w:color w:val="000000"/>
                <w:spacing w:val="1"/>
                <w:sz w:val="24"/>
                <w:szCs w:val="24"/>
                <w:lang w:val="kk-KZ"/>
              </w:rPr>
              <w:t>(</w:t>
            </w:r>
            <w:r w:rsidRPr="00E360E4">
              <w:rPr>
                <w:color w:val="000000"/>
                <w:sz w:val="24"/>
                <w:szCs w:val="24"/>
                <w:lang w:val="kk-KZ"/>
              </w:rPr>
              <w:t>ө</w:t>
            </w:r>
            <w:r w:rsidRPr="00E360E4">
              <w:rPr>
                <w:color w:val="000000"/>
                <w:spacing w:val="1"/>
                <w:w w:val="99"/>
                <w:sz w:val="24"/>
                <w:szCs w:val="24"/>
                <w:lang w:val="kk-KZ"/>
              </w:rPr>
              <w:t>з</w:t>
            </w:r>
            <w:r w:rsidRPr="00E360E4">
              <w:rPr>
                <w:color w:val="000000"/>
                <w:spacing w:val="-7"/>
                <w:sz w:val="24"/>
                <w:szCs w:val="24"/>
                <w:lang w:val="kk-KZ"/>
              </w:rPr>
              <w:t>і</w:t>
            </w:r>
            <w:r w:rsidRPr="00E360E4">
              <w:rPr>
                <w:color w:val="000000"/>
                <w:sz w:val="24"/>
                <w:szCs w:val="24"/>
                <w:lang w:val="kk-KZ"/>
              </w:rPr>
              <w:t>не</w:t>
            </w:r>
            <w:r w:rsidRPr="00E360E4">
              <w:rPr>
                <w:color w:val="000000"/>
                <w:spacing w:val="1"/>
                <w:sz w:val="24"/>
                <w:szCs w:val="24"/>
                <w:lang w:val="kk-KZ"/>
              </w:rPr>
              <w:t xml:space="preserve"> </w:t>
            </w:r>
            <w:r w:rsidRPr="00E360E4">
              <w:rPr>
                <w:color w:val="000000"/>
                <w:sz w:val="24"/>
                <w:szCs w:val="24"/>
                <w:lang w:val="kk-KZ"/>
              </w:rPr>
              <w:t>се</w:t>
            </w:r>
            <w:r w:rsidRPr="00E360E4">
              <w:rPr>
                <w:color w:val="000000"/>
                <w:spacing w:val="4"/>
                <w:sz w:val="24"/>
                <w:szCs w:val="24"/>
                <w:lang w:val="kk-KZ"/>
              </w:rPr>
              <w:t>н</w:t>
            </w:r>
            <w:r w:rsidRPr="00E360E4">
              <w:rPr>
                <w:color w:val="000000"/>
                <w:spacing w:val="-7"/>
                <w:sz w:val="24"/>
                <w:szCs w:val="24"/>
                <w:lang w:val="kk-KZ"/>
              </w:rPr>
              <w:t>і</w:t>
            </w:r>
            <w:r w:rsidRPr="00E360E4">
              <w:rPr>
                <w:color w:val="000000"/>
                <w:sz w:val="24"/>
                <w:szCs w:val="24"/>
                <w:lang w:val="kk-KZ"/>
              </w:rPr>
              <w:t>м</w:t>
            </w:r>
            <w:r w:rsidRPr="00E360E4">
              <w:rPr>
                <w:color w:val="000000"/>
                <w:spacing w:val="3"/>
                <w:sz w:val="24"/>
                <w:szCs w:val="24"/>
                <w:lang w:val="kk-KZ"/>
              </w:rPr>
              <w:t>д</w:t>
            </w:r>
            <w:r w:rsidRPr="00E360E4">
              <w:rPr>
                <w:color w:val="000000"/>
                <w:spacing w:val="-3"/>
                <w:sz w:val="24"/>
                <w:szCs w:val="24"/>
                <w:lang w:val="kk-KZ"/>
              </w:rPr>
              <w:t>і</w:t>
            </w:r>
            <w:r w:rsidRPr="00E360E4">
              <w:rPr>
                <w:color w:val="000000"/>
                <w:spacing w:val="3"/>
                <w:sz w:val="24"/>
                <w:szCs w:val="24"/>
                <w:lang w:val="kk-KZ"/>
              </w:rPr>
              <w:t>л</w:t>
            </w:r>
            <w:r w:rsidRPr="00E360E4">
              <w:rPr>
                <w:color w:val="000000"/>
                <w:spacing w:val="-2"/>
                <w:sz w:val="24"/>
                <w:szCs w:val="24"/>
                <w:lang w:val="kk-KZ"/>
              </w:rPr>
              <w:t>і</w:t>
            </w:r>
            <w:r w:rsidRPr="00E360E4">
              <w:rPr>
                <w:color w:val="000000"/>
                <w:spacing w:val="-1"/>
                <w:sz w:val="24"/>
                <w:szCs w:val="24"/>
                <w:lang w:val="kk-KZ"/>
              </w:rPr>
              <w:t>к</w:t>
            </w:r>
            <w:r w:rsidRPr="00E360E4">
              <w:rPr>
                <w:color w:val="000000"/>
                <w:sz w:val="24"/>
                <w:szCs w:val="24"/>
                <w:lang w:val="kk-KZ"/>
              </w:rPr>
              <w:t>);</w:t>
            </w:r>
          </w:p>
          <w:p w14:paraId="3061BBD1" w14:textId="77777777" w:rsidR="003E6BF0" w:rsidRPr="00E360E4" w:rsidRDefault="003E6BF0" w:rsidP="00B53F35">
            <w:pPr>
              <w:pStyle w:val="af2"/>
              <w:rPr>
                <w:color w:val="000000"/>
                <w:sz w:val="24"/>
                <w:szCs w:val="24"/>
                <w:lang w:val="kk-KZ"/>
              </w:rPr>
            </w:pPr>
            <w:r w:rsidRPr="00E360E4">
              <w:rPr>
                <w:color w:val="000000"/>
                <w:spacing w:val="1"/>
                <w:sz w:val="24"/>
                <w:szCs w:val="24"/>
                <w:lang w:val="kk-KZ"/>
              </w:rPr>
              <w:t>- ж</w:t>
            </w:r>
            <w:r w:rsidRPr="00E360E4">
              <w:rPr>
                <w:color w:val="000000"/>
                <w:sz w:val="24"/>
                <w:szCs w:val="24"/>
                <w:lang w:val="kk-KZ"/>
              </w:rPr>
              <w:t>асампа</w:t>
            </w:r>
            <w:r w:rsidRPr="00E360E4">
              <w:rPr>
                <w:color w:val="000000"/>
                <w:w w:val="99"/>
                <w:sz w:val="24"/>
                <w:szCs w:val="24"/>
                <w:lang w:val="kk-KZ"/>
              </w:rPr>
              <w:t>з</w:t>
            </w:r>
            <w:r w:rsidRPr="00E360E4">
              <w:rPr>
                <w:color w:val="000000"/>
                <w:spacing w:val="3"/>
                <w:sz w:val="24"/>
                <w:szCs w:val="24"/>
                <w:lang w:val="kk-KZ"/>
              </w:rPr>
              <w:t xml:space="preserve"> </w:t>
            </w:r>
            <w:r w:rsidRPr="00E360E4">
              <w:rPr>
                <w:color w:val="000000"/>
                <w:spacing w:val="1"/>
                <w:sz w:val="24"/>
                <w:szCs w:val="24"/>
                <w:lang w:val="kk-KZ"/>
              </w:rPr>
              <w:t>п</w:t>
            </w:r>
            <w:r w:rsidRPr="00E360E4">
              <w:rPr>
                <w:color w:val="000000"/>
                <w:sz w:val="24"/>
                <w:szCs w:val="24"/>
                <w:lang w:val="kk-KZ"/>
              </w:rPr>
              <w:t>е</w:t>
            </w:r>
            <w:r w:rsidRPr="00E360E4">
              <w:rPr>
                <w:color w:val="000000"/>
                <w:spacing w:val="-2"/>
                <w:sz w:val="24"/>
                <w:szCs w:val="24"/>
                <w:lang w:val="kk-KZ"/>
              </w:rPr>
              <w:t>д</w:t>
            </w:r>
            <w:r w:rsidRPr="00E360E4">
              <w:rPr>
                <w:color w:val="000000"/>
                <w:spacing w:val="-1"/>
                <w:sz w:val="24"/>
                <w:szCs w:val="24"/>
                <w:lang w:val="kk-KZ"/>
              </w:rPr>
              <w:t>а</w:t>
            </w:r>
            <w:r w:rsidRPr="00E360E4">
              <w:rPr>
                <w:color w:val="000000"/>
                <w:spacing w:val="-2"/>
                <w:sz w:val="24"/>
                <w:szCs w:val="24"/>
                <w:lang w:val="kk-KZ"/>
              </w:rPr>
              <w:t>г</w:t>
            </w:r>
            <w:r w:rsidRPr="00E360E4">
              <w:rPr>
                <w:color w:val="000000"/>
                <w:spacing w:val="3"/>
                <w:sz w:val="24"/>
                <w:szCs w:val="24"/>
                <w:lang w:val="kk-KZ"/>
              </w:rPr>
              <w:t>о</w:t>
            </w:r>
            <w:r w:rsidRPr="00E360E4">
              <w:rPr>
                <w:color w:val="000000"/>
                <w:sz w:val="24"/>
                <w:szCs w:val="24"/>
                <w:lang w:val="kk-KZ"/>
              </w:rPr>
              <w:t xml:space="preserve">г </w:t>
            </w:r>
            <w:r w:rsidRPr="00E360E4">
              <w:rPr>
                <w:color w:val="000000"/>
                <w:spacing w:val="-6"/>
                <w:sz w:val="24"/>
                <w:szCs w:val="24"/>
                <w:lang w:val="kk-KZ"/>
              </w:rPr>
              <w:t>б</w:t>
            </w:r>
            <w:r w:rsidRPr="00E360E4">
              <w:rPr>
                <w:color w:val="000000"/>
                <w:spacing w:val="4"/>
                <w:sz w:val="24"/>
                <w:szCs w:val="24"/>
                <w:lang w:val="kk-KZ"/>
              </w:rPr>
              <w:t>о</w:t>
            </w:r>
            <w:r w:rsidRPr="00E360E4">
              <w:rPr>
                <w:color w:val="000000"/>
                <w:sz w:val="24"/>
                <w:szCs w:val="24"/>
                <w:lang w:val="kk-KZ"/>
              </w:rPr>
              <w:t>л</w:t>
            </w:r>
            <w:r w:rsidRPr="00E360E4">
              <w:rPr>
                <w:color w:val="000000"/>
                <w:spacing w:val="-8"/>
                <w:sz w:val="24"/>
                <w:szCs w:val="24"/>
                <w:lang w:val="kk-KZ"/>
              </w:rPr>
              <w:t>у</w:t>
            </w:r>
            <w:r w:rsidRPr="00E360E4">
              <w:rPr>
                <w:color w:val="000000"/>
                <w:spacing w:val="1"/>
                <w:sz w:val="24"/>
                <w:szCs w:val="24"/>
                <w:lang w:val="kk-KZ"/>
              </w:rPr>
              <w:t>ғ</w:t>
            </w:r>
            <w:r w:rsidRPr="00E360E4">
              <w:rPr>
                <w:color w:val="000000"/>
                <w:sz w:val="24"/>
                <w:szCs w:val="24"/>
                <w:lang w:val="kk-KZ"/>
              </w:rPr>
              <w:t>а</w:t>
            </w:r>
            <w:r w:rsidRPr="00E360E4">
              <w:rPr>
                <w:color w:val="000000"/>
                <w:spacing w:val="1"/>
                <w:sz w:val="24"/>
                <w:szCs w:val="24"/>
                <w:lang w:val="kk-KZ"/>
              </w:rPr>
              <w:t xml:space="preserve"> </w:t>
            </w:r>
            <w:r w:rsidRPr="00E360E4">
              <w:rPr>
                <w:color w:val="000000"/>
                <w:sz w:val="24"/>
                <w:szCs w:val="24"/>
                <w:lang w:val="kk-KZ"/>
              </w:rPr>
              <w:t>е</w:t>
            </w:r>
            <w:r w:rsidRPr="00E360E4">
              <w:rPr>
                <w:color w:val="000000"/>
                <w:spacing w:val="4"/>
                <w:sz w:val="24"/>
                <w:szCs w:val="24"/>
                <w:lang w:val="kk-KZ"/>
              </w:rPr>
              <w:t>р</w:t>
            </w:r>
            <w:r w:rsidRPr="00E360E4">
              <w:rPr>
                <w:color w:val="000000"/>
                <w:spacing w:val="-2"/>
                <w:sz w:val="24"/>
                <w:szCs w:val="24"/>
                <w:lang w:val="kk-KZ"/>
              </w:rPr>
              <w:t>і</w:t>
            </w:r>
            <w:r w:rsidRPr="00E360E4">
              <w:rPr>
                <w:color w:val="000000"/>
                <w:sz w:val="24"/>
                <w:szCs w:val="24"/>
                <w:lang w:val="kk-KZ"/>
              </w:rPr>
              <w:t>к</w:t>
            </w:r>
            <w:r w:rsidRPr="00E360E4">
              <w:rPr>
                <w:color w:val="000000"/>
                <w:spacing w:val="2"/>
                <w:sz w:val="24"/>
                <w:szCs w:val="24"/>
                <w:lang w:val="kk-KZ"/>
              </w:rPr>
              <w:t>-</w:t>
            </w:r>
            <w:r w:rsidRPr="00E360E4">
              <w:rPr>
                <w:color w:val="000000"/>
                <w:spacing w:val="7"/>
                <w:sz w:val="24"/>
                <w:szCs w:val="24"/>
                <w:lang w:val="kk-KZ"/>
              </w:rPr>
              <w:t>ж</w:t>
            </w:r>
            <w:r w:rsidRPr="00E360E4">
              <w:rPr>
                <w:color w:val="000000"/>
                <w:spacing w:val="-7"/>
                <w:sz w:val="24"/>
                <w:szCs w:val="24"/>
                <w:lang w:val="kk-KZ"/>
              </w:rPr>
              <w:t>і</w:t>
            </w:r>
            <w:r w:rsidRPr="00E360E4">
              <w:rPr>
                <w:color w:val="000000"/>
                <w:sz w:val="24"/>
                <w:szCs w:val="24"/>
                <w:lang w:val="kk-KZ"/>
              </w:rPr>
              <w:t>ге</w:t>
            </w:r>
            <w:r w:rsidRPr="00E360E4">
              <w:rPr>
                <w:color w:val="000000"/>
                <w:spacing w:val="4"/>
                <w:sz w:val="24"/>
                <w:szCs w:val="24"/>
                <w:lang w:val="kk-KZ"/>
              </w:rPr>
              <w:t>р</w:t>
            </w:r>
            <w:r w:rsidRPr="00E360E4">
              <w:rPr>
                <w:color w:val="000000"/>
                <w:spacing w:val="-7"/>
                <w:sz w:val="24"/>
                <w:szCs w:val="24"/>
                <w:lang w:val="kk-KZ"/>
              </w:rPr>
              <w:t>і</w:t>
            </w:r>
            <w:r w:rsidRPr="00E360E4">
              <w:rPr>
                <w:color w:val="000000"/>
                <w:spacing w:val="4"/>
                <w:w w:val="99"/>
                <w:sz w:val="24"/>
                <w:szCs w:val="24"/>
                <w:lang w:val="kk-KZ"/>
              </w:rPr>
              <w:t>н</w:t>
            </w:r>
            <w:r w:rsidRPr="00E360E4">
              <w:rPr>
                <w:color w:val="000000"/>
                <w:spacing w:val="-2"/>
                <w:sz w:val="24"/>
                <w:szCs w:val="24"/>
                <w:lang w:val="kk-KZ"/>
              </w:rPr>
              <w:t>і</w:t>
            </w:r>
            <w:r w:rsidRPr="00E360E4">
              <w:rPr>
                <w:color w:val="000000"/>
                <w:w w:val="99"/>
                <w:sz w:val="24"/>
                <w:szCs w:val="24"/>
                <w:lang w:val="kk-KZ"/>
              </w:rPr>
              <w:t>ң</w:t>
            </w:r>
            <w:r w:rsidRPr="00E360E4">
              <w:rPr>
                <w:color w:val="000000"/>
                <w:spacing w:val="27"/>
                <w:sz w:val="24"/>
                <w:szCs w:val="24"/>
                <w:lang w:val="kk-KZ"/>
              </w:rPr>
              <w:t xml:space="preserve"> </w:t>
            </w:r>
            <w:r w:rsidRPr="00E360E4">
              <w:rPr>
                <w:color w:val="000000"/>
                <w:spacing w:val="-2"/>
                <w:sz w:val="24"/>
                <w:szCs w:val="24"/>
                <w:lang w:val="kk-KZ"/>
              </w:rPr>
              <w:t>б</w:t>
            </w:r>
            <w:r w:rsidRPr="00E360E4">
              <w:rPr>
                <w:color w:val="000000"/>
                <w:spacing w:val="4"/>
                <w:sz w:val="24"/>
                <w:szCs w:val="24"/>
                <w:lang w:val="kk-KZ"/>
              </w:rPr>
              <w:t>о</w:t>
            </w:r>
            <w:r w:rsidRPr="00E360E4">
              <w:rPr>
                <w:color w:val="000000"/>
                <w:sz w:val="24"/>
                <w:szCs w:val="24"/>
                <w:lang w:val="kk-KZ"/>
              </w:rPr>
              <w:t>л</w:t>
            </w:r>
            <w:r w:rsidRPr="00E360E4">
              <w:rPr>
                <w:color w:val="000000"/>
                <w:spacing w:val="-8"/>
                <w:sz w:val="24"/>
                <w:szCs w:val="24"/>
                <w:lang w:val="kk-KZ"/>
              </w:rPr>
              <w:t>у</w:t>
            </w:r>
            <w:r w:rsidRPr="00E360E4">
              <w:rPr>
                <w:color w:val="000000"/>
                <w:sz w:val="24"/>
                <w:szCs w:val="24"/>
                <w:lang w:val="kk-KZ"/>
              </w:rPr>
              <w:t>ы</w:t>
            </w:r>
            <w:r w:rsidRPr="00E360E4">
              <w:rPr>
                <w:color w:val="000000"/>
                <w:spacing w:val="4"/>
                <w:sz w:val="24"/>
                <w:szCs w:val="24"/>
                <w:lang w:val="kk-KZ"/>
              </w:rPr>
              <w:t xml:space="preserve"> </w:t>
            </w:r>
            <w:r w:rsidRPr="00E360E4">
              <w:rPr>
                <w:color w:val="000000"/>
                <w:spacing w:val="1"/>
                <w:sz w:val="24"/>
                <w:szCs w:val="24"/>
                <w:lang w:val="kk-KZ"/>
              </w:rPr>
              <w:t>(</w:t>
            </w:r>
            <w:r w:rsidRPr="00E360E4">
              <w:rPr>
                <w:color w:val="000000"/>
                <w:sz w:val="24"/>
                <w:szCs w:val="24"/>
                <w:lang w:val="kk-KZ"/>
              </w:rPr>
              <w:t>е</w:t>
            </w:r>
            <w:r w:rsidRPr="00E360E4">
              <w:rPr>
                <w:color w:val="000000"/>
                <w:spacing w:val="1"/>
                <w:sz w:val="24"/>
                <w:szCs w:val="24"/>
                <w:lang w:val="kk-KZ"/>
              </w:rPr>
              <w:t>ң</w:t>
            </w:r>
            <w:r w:rsidRPr="00E360E4">
              <w:rPr>
                <w:color w:val="000000"/>
                <w:spacing w:val="-1"/>
                <w:sz w:val="24"/>
                <w:szCs w:val="24"/>
                <w:lang w:val="kk-KZ"/>
              </w:rPr>
              <w:t>бек</w:t>
            </w:r>
            <w:r w:rsidRPr="00E360E4">
              <w:rPr>
                <w:color w:val="000000"/>
                <w:spacing w:val="-2"/>
                <w:sz w:val="24"/>
                <w:szCs w:val="24"/>
                <w:lang w:val="kk-KZ"/>
              </w:rPr>
              <w:t>қ</w:t>
            </w:r>
            <w:r w:rsidRPr="00E360E4">
              <w:rPr>
                <w:color w:val="000000"/>
                <w:spacing w:val="4"/>
                <w:sz w:val="24"/>
                <w:szCs w:val="24"/>
                <w:lang w:val="kk-KZ"/>
              </w:rPr>
              <w:t>о</w:t>
            </w:r>
            <w:r w:rsidRPr="00E360E4">
              <w:rPr>
                <w:color w:val="000000"/>
                <w:sz w:val="24"/>
                <w:szCs w:val="24"/>
                <w:lang w:val="kk-KZ"/>
              </w:rPr>
              <w:t>рл</w:t>
            </w:r>
            <w:r w:rsidRPr="00E360E4">
              <w:rPr>
                <w:color w:val="000000"/>
                <w:spacing w:val="2"/>
                <w:sz w:val="24"/>
                <w:szCs w:val="24"/>
                <w:lang w:val="kk-KZ"/>
              </w:rPr>
              <w:t>ы</w:t>
            </w:r>
            <w:r w:rsidRPr="00E360E4">
              <w:rPr>
                <w:color w:val="000000"/>
                <w:sz w:val="24"/>
                <w:szCs w:val="24"/>
                <w:lang w:val="kk-KZ"/>
              </w:rPr>
              <w:t>қ,</w:t>
            </w:r>
            <w:r w:rsidRPr="00E360E4">
              <w:rPr>
                <w:color w:val="000000"/>
                <w:spacing w:val="3"/>
                <w:sz w:val="24"/>
                <w:szCs w:val="24"/>
                <w:lang w:val="kk-KZ"/>
              </w:rPr>
              <w:t xml:space="preserve"> </w:t>
            </w:r>
            <w:r w:rsidRPr="00E360E4">
              <w:rPr>
                <w:color w:val="000000"/>
                <w:spacing w:val="-1"/>
                <w:w w:val="99"/>
                <w:sz w:val="24"/>
                <w:szCs w:val="24"/>
                <w:lang w:val="kk-KZ"/>
              </w:rPr>
              <w:t>ш</w:t>
            </w:r>
            <w:r w:rsidRPr="00E360E4">
              <w:rPr>
                <w:color w:val="000000"/>
                <w:spacing w:val="1"/>
                <w:sz w:val="24"/>
                <w:szCs w:val="24"/>
                <w:lang w:val="kk-KZ"/>
              </w:rPr>
              <w:t>ы</w:t>
            </w:r>
            <w:r w:rsidRPr="00E360E4">
              <w:rPr>
                <w:color w:val="000000"/>
                <w:spacing w:val="-1"/>
                <w:sz w:val="24"/>
                <w:szCs w:val="24"/>
                <w:lang w:val="kk-KZ"/>
              </w:rPr>
              <w:t>да</w:t>
            </w:r>
            <w:r w:rsidRPr="00E360E4">
              <w:rPr>
                <w:color w:val="000000"/>
                <w:spacing w:val="1"/>
                <w:sz w:val="24"/>
                <w:szCs w:val="24"/>
                <w:lang w:val="kk-KZ"/>
              </w:rPr>
              <w:t>м</w:t>
            </w:r>
            <w:r w:rsidRPr="00E360E4">
              <w:rPr>
                <w:color w:val="000000"/>
                <w:spacing w:val="-1"/>
                <w:sz w:val="24"/>
                <w:szCs w:val="24"/>
                <w:lang w:val="kk-KZ"/>
              </w:rPr>
              <w:t>д</w:t>
            </w:r>
            <w:r w:rsidRPr="00E360E4">
              <w:rPr>
                <w:color w:val="000000"/>
                <w:spacing w:val="1"/>
                <w:sz w:val="24"/>
                <w:szCs w:val="24"/>
                <w:lang w:val="kk-KZ"/>
              </w:rPr>
              <w:t>ы</w:t>
            </w:r>
            <w:r w:rsidRPr="00E360E4">
              <w:rPr>
                <w:color w:val="000000"/>
                <w:sz w:val="24"/>
                <w:szCs w:val="24"/>
                <w:lang w:val="kk-KZ"/>
              </w:rPr>
              <w:t>л</w:t>
            </w:r>
            <w:r w:rsidRPr="00E360E4">
              <w:rPr>
                <w:color w:val="000000"/>
                <w:spacing w:val="2"/>
                <w:sz w:val="24"/>
                <w:szCs w:val="24"/>
                <w:lang w:val="kk-KZ"/>
              </w:rPr>
              <w:t>ы</w:t>
            </w:r>
            <w:r w:rsidRPr="00E360E4">
              <w:rPr>
                <w:color w:val="000000"/>
                <w:sz w:val="24"/>
                <w:szCs w:val="24"/>
                <w:lang w:val="kk-KZ"/>
              </w:rPr>
              <w:t xml:space="preserve">қ, </w:t>
            </w:r>
            <w:r w:rsidRPr="00E360E4">
              <w:rPr>
                <w:color w:val="000000"/>
                <w:spacing w:val="1"/>
                <w:sz w:val="24"/>
                <w:szCs w:val="24"/>
                <w:lang w:val="kk-KZ"/>
              </w:rPr>
              <w:t>ж</w:t>
            </w:r>
            <w:r w:rsidRPr="00E360E4">
              <w:rPr>
                <w:color w:val="000000"/>
                <w:sz w:val="24"/>
                <w:szCs w:val="24"/>
                <w:lang w:val="kk-KZ"/>
              </w:rPr>
              <w:t>а</w:t>
            </w:r>
            <w:r w:rsidRPr="00E360E4">
              <w:rPr>
                <w:color w:val="000000"/>
                <w:spacing w:val="-9"/>
                <w:sz w:val="24"/>
                <w:szCs w:val="24"/>
                <w:lang w:val="kk-KZ"/>
              </w:rPr>
              <w:t>у</w:t>
            </w:r>
            <w:r w:rsidRPr="00E360E4">
              <w:rPr>
                <w:color w:val="000000"/>
                <w:spacing w:val="-1"/>
                <w:sz w:val="24"/>
                <w:szCs w:val="24"/>
                <w:lang w:val="kk-KZ"/>
              </w:rPr>
              <w:t>а</w:t>
            </w:r>
            <w:r w:rsidRPr="00E360E4">
              <w:rPr>
                <w:color w:val="000000"/>
                <w:sz w:val="24"/>
                <w:szCs w:val="24"/>
                <w:lang w:val="kk-KZ"/>
              </w:rPr>
              <w:t>п</w:t>
            </w:r>
            <w:r w:rsidRPr="00E360E4">
              <w:rPr>
                <w:color w:val="000000"/>
                <w:spacing w:val="-1"/>
                <w:sz w:val="24"/>
                <w:szCs w:val="24"/>
                <w:lang w:val="kk-KZ"/>
              </w:rPr>
              <w:t>к</w:t>
            </w:r>
            <w:r w:rsidRPr="00E360E4">
              <w:rPr>
                <w:color w:val="000000"/>
                <w:sz w:val="24"/>
                <w:szCs w:val="24"/>
                <w:lang w:val="kk-KZ"/>
              </w:rPr>
              <w:t>е</w:t>
            </w:r>
            <w:r w:rsidRPr="00E360E4">
              <w:rPr>
                <w:color w:val="000000"/>
                <w:spacing w:val="3"/>
                <w:sz w:val="24"/>
                <w:szCs w:val="24"/>
                <w:lang w:val="kk-KZ"/>
              </w:rPr>
              <w:t>р</w:t>
            </w:r>
            <w:r w:rsidRPr="00E360E4">
              <w:rPr>
                <w:color w:val="000000"/>
                <w:spacing w:val="3"/>
                <w:w w:val="99"/>
                <w:sz w:val="24"/>
                <w:szCs w:val="24"/>
                <w:lang w:val="kk-KZ"/>
              </w:rPr>
              <w:t>ш</w:t>
            </w:r>
            <w:r w:rsidRPr="00E360E4">
              <w:rPr>
                <w:color w:val="000000"/>
                <w:spacing w:val="-8"/>
                <w:sz w:val="24"/>
                <w:szCs w:val="24"/>
                <w:lang w:val="kk-KZ"/>
              </w:rPr>
              <w:t>і</w:t>
            </w:r>
            <w:r w:rsidRPr="00E360E4">
              <w:rPr>
                <w:color w:val="000000"/>
                <w:spacing w:val="4"/>
                <w:w w:val="99"/>
                <w:sz w:val="24"/>
                <w:szCs w:val="24"/>
                <w:lang w:val="kk-KZ"/>
              </w:rPr>
              <w:t>л</w:t>
            </w:r>
            <w:r w:rsidRPr="00E360E4">
              <w:rPr>
                <w:color w:val="000000"/>
                <w:spacing w:val="-4"/>
                <w:sz w:val="24"/>
                <w:szCs w:val="24"/>
                <w:lang w:val="kk-KZ"/>
              </w:rPr>
              <w:t>і</w:t>
            </w:r>
            <w:r w:rsidRPr="00E360E4">
              <w:rPr>
                <w:color w:val="000000"/>
                <w:spacing w:val="-1"/>
                <w:sz w:val="24"/>
                <w:szCs w:val="24"/>
                <w:lang w:val="kk-KZ"/>
              </w:rPr>
              <w:t>к</w:t>
            </w:r>
            <w:r w:rsidRPr="00E360E4">
              <w:rPr>
                <w:color w:val="000000"/>
                <w:w w:val="99"/>
                <w:sz w:val="24"/>
                <w:szCs w:val="24"/>
                <w:lang w:val="kk-KZ"/>
              </w:rPr>
              <w:t>)</w:t>
            </w:r>
          </w:p>
        </w:tc>
      </w:tr>
    </w:tbl>
    <w:p w14:paraId="2E5A85CB" w14:textId="77777777" w:rsidR="003E6BF0" w:rsidRPr="00E360E4" w:rsidRDefault="003E6BF0" w:rsidP="009E212C">
      <w:pPr>
        <w:pStyle w:val="af2"/>
        <w:jc w:val="both"/>
        <w:rPr>
          <w:color w:val="000000"/>
          <w:sz w:val="24"/>
          <w:szCs w:val="24"/>
          <w:lang w:val="kk-KZ"/>
        </w:rPr>
      </w:pPr>
    </w:p>
    <w:p w14:paraId="61CB9649" w14:textId="77777777" w:rsidR="004B17B8" w:rsidRPr="00E360E4" w:rsidRDefault="004B17B8" w:rsidP="004B17B8">
      <w:pPr>
        <w:pStyle w:val="af2"/>
        <w:jc w:val="both"/>
        <w:rPr>
          <w:color w:val="000000"/>
          <w:sz w:val="28"/>
          <w:szCs w:val="28"/>
          <w:lang w:val="kk-KZ" w:eastAsia="ru-RU"/>
        </w:rPr>
      </w:pPr>
      <w:r w:rsidRPr="00E360E4">
        <w:rPr>
          <w:color w:val="000000"/>
          <w:sz w:val="28"/>
          <w:szCs w:val="28"/>
          <w:lang w:eastAsia="ru-RU"/>
        </w:rPr>
        <w:lastRenderedPageBreak/>
        <w:t xml:space="preserve">3 – </w:t>
      </w:r>
      <w:r w:rsidRPr="00E360E4">
        <w:rPr>
          <w:color w:val="000000"/>
          <w:sz w:val="28"/>
          <w:szCs w:val="28"/>
          <w:lang w:val="kk-KZ" w:eastAsia="ru-RU"/>
        </w:rPr>
        <w:t>кестенің жалғасы</w:t>
      </w:r>
    </w:p>
    <w:p w14:paraId="5A514AAE" w14:textId="77777777" w:rsidR="005B45D2" w:rsidRPr="00E360E4" w:rsidRDefault="005B45D2" w:rsidP="009E212C">
      <w:pPr>
        <w:pStyle w:val="af2"/>
        <w:jc w:val="both"/>
        <w:rPr>
          <w:color w:val="000000"/>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605"/>
        <w:gridCol w:w="5015"/>
      </w:tblGrid>
      <w:tr w:rsidR="00C40D2A" w:rsidRPr="00C40D2A" w14:paraId="37C77A3F" w14:textId="77777777" w:rsidTr="00E360E4">
        <w:tc>
          <w:tcPr>
            <w:tcW w:w="1904" w:type="dxa"/>
            <w:shd w:val="clear" w:color="auto" w:fill="auto"/>
          </w:tcPr>
          <w:p w14:paraId="7BAADF15" w14:textId="77777777" w:rsidR="005B45D2" w:rsidRPr="00E360E4" w:rsidRDefault="005B45D2" w:rsidP="00E360E4">
            <w:pPr>
              <w:pStyle w:val="af2"/>
              <w:jc w:val="center"/>
              <w:rPr>
                <w:color w:val="000000"/>
                <w:sz w:val="24"/>
                <w:szCs w:val="24"/>
                <w:lang w:val="kk-KZ"/>
              </w:rPr>
            </w:pPr>
            <w:r w:rsidRPr="00E360E4">
              <w:rPr>
                <w:color w:val="000000"/>
                <w:sz w:val="24"/>
                <w:szCs w:val="24"/>
                <w:lang w:val="kk-KZ"/>
              </w:rPr>
              <w:t>1</w:t>
            </w:r>
          </w:p>
        </w:tc>
        <w:tc>
          <w:tcPr>
            <w:tcW w:w="2669" w:type="dxa"/>
            <w:shd w:val="clear" w:color="auto" w:fill="auto"/>
          </w:tcPr>
          <w:p w14:paraId="653D1BB8" w14:textId="77777777" w:rsidR="005B45D2" w:rsidRPr="00E360E4" w:rsidRDefault="005B45D2" w:rsidP="00E360E4">
            <w:pPr>
              <w:pStyle w:val="af2"/>
              <w:jc w:val="center"/>
              <w:rPr>
                <w:color w:val="000000"/>
                <w:sz w:val="24"/>
                <w:szCs w:val="24"/>
                <w:lang w:val="kk-KZ"/>
              </w:rPr>
            </w:pPr>
            <w:r w:rsidRPr="00E360E4">
              <w:rPr>
                <w:color w:val="000000"/>
                <w:sz w:val="24"/>
                <w:szCs w:val="24"/>
                <w:lang w:val="kk-KZ"/>
              </w:rPr>
              <w:t>2</w:t>
            </w:r>
          </w:p>
        </w:tc>
        <w:tc>
          <w:tcPr>
            <w:tcW w:w="5174" w:type="dxa"/>
            <w:shd w:val="clear" w:color="auto" w:fill="auto"/>
          </w:tcPr>
          <w:p w14:paraId="745D3BAE" w14:textId="77777777" w:rsidR="005B45D2" w:rsidRPr="00E360E4" w:rsidRDefault="005B45D2" w:rsidP="00E360E4">
            <w:pPr>
              <w:pStyle w:val="af2"/>
              <w:jc w:val="center"/>
              <w:rPr>
                <w:color w:val="000000"/>
                <w:sz w:val="24"/>
                <w:szCs w:val="24"/>
                <w:lang w:val="kk-KZ"/>
              </w:rPr>
            </w:pPr>
            <w:r w:rsidRPr="00E360E4">
              <w:rPr>
                <w:color w:val="000000"/>
                <w:sz w:val="24"/>
                <w:szCs w:val="24"/>
                <w:lang w:val="kk-KZ"/>
              </w:rPr>
              <w:t>3</w:t>
            </w:r>
          </w:p>
        </w:tc>
      </w:tr>
      <w:tr w:rsidR="00C40D2A" w:rsidRPr="00CD7277" w14:paraId="3B4B2488" w14:textId="77777777" w:rsidTr="00E360E4">
        <w:tc>
          <w:tcPr>
            <w:tcW w:w="1904" w:type="dxa"/>
            <w:shd w:val="clear" w:color="auto" w:fill="auto"/>
          </w:tcPr>
          <w:p w14:paraId="7AA99C6C" w14:textId="77777777" w:rsidR="005B45D2" w:rsidRPr="00E360E4" w:rsidRDefault="005B45D2" w:rsidP="00300671">
            <w:pPr>
              <w:pStyle w:val="af2"/>
              <w:rPr>
                <w:color w:val="000000"/>
                <w:sz w:val="24"/>
                <w:szCs w:val="24"/>
                <w:lang w:val="kk-KZ"/>
              </w:rPr>
            </w:pPr>
            <w:r w:rsidRPr="00E360E4">
              <w:rPr>
                <w:color w:val="000000"/>
                <w:sz w:val="24"/>
                <w:szCs w:val="24"/>
                <w:lang w:val="kk-KZ"/>
              </w:rPr>
              <w:t>Инновациялық-танымдық</w:t>
            </w:r>
          </w:p>
        </w:tc>
        <w:tc>
          <w:tcPr>
            <w:tcW w:w="2669" w:type="dxa"/>
            <w:shd w:val="clear" w:color="auto" w:fill="auto"/>
          </w:tcPr>
          <w:p w14:paraId="57E2DDC2" w14:textId="77777777" w:rsidR="005B45D2" w:rsidRPr="00E360E4" w:rsidRDefault="005B45D2" w:rsidP="00300671">
            <w:pPr>
              <w:pStyle w:val="af2"/>
              <w:rPr>
                <w:color w:val="000000"/>
                <w:sz w:val="24"/>
                <w:szCs w:val="24"/>
                <w:lang w:val="kk-KZ"/>
              </w:rPr>
            </w:pPr>
            <w:r w:rsidRPr="00E360E4">
              <w:rPr>
                <w:color w:val="000000"/>
                <w:sz w:val="24"/>
                <w:szCs w:val="24"/>
                <w:lang w:val="kk-KZ"/>
              </w:rPr>
              <w:t>Интеллектуалдық-креативтілік</w:t>
            </w:r>
          </w:p>
        </w:tc>
        <w:tc>
          <w:tcPr>
            <w:tcW w:w="5174" w:type="dxa"/>
            <w:shd w:val="clear" w:color="auto" w:fill="auto"/>
          </w:tcPr>
          <w:p w14:paraId="35624580" w14:textId="77777777" w:rsidR="005B45D2" w:rsidRPr="00E360E4" w:rsidRDefault="005B45D2" w:rsidP="00300671">
            <w:pPr>
              <w:pStyle w:val="af2"/>
              <w:rPr>
                <w:color w:val="000000"/>
                <w:sz w:val="24"/>
                <w:szCs w:val="24"/>
                <w:lang w:val="kk-KZ"/>
              </w:rPr>
            </w:pPr>
            <w:r w:rsidRPr="00E360E4">
              <w:rPr>
                <w:color w:val="000000"/>
                <w:sz w:val="24"/>
                <w:szCs w:val="24"/>
                <w:lang w:val="kk-KZ"/>
              </w:rPr>
              <w:t>-дуальді-бағдарлық</w:t>
            </w:r>
            <w:r w:rsidRPr="00E360E4">
              <w:rPr>
                <w:color w:val="000000"/>
                <w:sz w:val="24"/>
                <w:szCs w:val="24"/>
                <w:lang w:val="kk-KZ"/>
              </w:rPr>
              <w:tab/>
              <w:t>оқыту</w:t>
            </w:r>
            <w:r w:rsidRPr="00E360E4">
              <w:rPr>
                <w:color w:val="000000"/>
                <w:sz w:val="24"/>
                <w:szCs w:val="24"/>
                <w:lang w:val="kk-KZ"/>
              </w:rPr>
              <w:tab/>
              <w:t xml:space="preserve">туралы кәсіби білімінің болуы; </w:t>
            </w:r>
          </w:p>
          <w:p w14:paraId="16111A2B" w14:textId="77777777" w:rsidR="005B45D2" w:rsidRPr="00E360E4" w:rsidRDefault="005B45D2" w:rsidP="00300671">
            <w:pPr>
              <w:pStyle w:val="af2"/>
              <w:rPr>
                <w:color w:val="000000"/>
                <w:sz w:val="24"/>
                <w:szCs w:val="24"/>
                <w:lang w:val="kk-KZ"/>
              </w:rPr>
            </w:pPr>
            <w:r w:rsidRPr="00E360E4">
              <w:rPr>
                <w:color w:val="000000"/>
                <w:sz w:val="24"/>
                <w:szCs w:val="24"/>
                <w:lang w:val="kk-KZ"/>
              </w:rPr>
              <w:t>- педагогикалық іс-әрекет түрлерінен білімінің тереңдігі;</w:t>
            </w:r>
          </w:p>
          <w:p w14:paraId="29258EDB" w14:textId="77777777" w:rsidR="005B45D2" w:rsidRPr="00E360E4" w:rsidRDefault="005B45D2" w:rsidP="00300671">
            <w:pPr>
              <w:pStyle w:val="af2"/>
              <w:rPr>
                <w:color w:val="000000"/>
                <w:sz w:val="24"/>
                <w:szCs w:val="24"/>
                <w:lang w:val="kk-KZ"/>
              </w:rPr>
            </w:pPr>
            <w:r w:rsidRPr="00E360E4">
              <w:rPr>
                <w:color w:val="000000"/>
                <w:sz w:val="24"/>
                <w:szCs w:val="24"/>
                <w:lang w:val="kk-KZ"/>
              </w:rPr>
              <w:t>- инклюзивті білім беру мазмұнын меңгеру;</w:t>
            </w:r>
          </w:p>
          <w:p w14:paraId="20E639FB" w14:textId="77777777" w:rsidR="005B45D2" w:rsidRPr="00E360E4" w:rsidRDefault="00AA472A" w:rsidP="00300671">
            <w:pPr>
              <w:pStyle w:val="af2"/>
              <w:rPr>
                <w:color w:val="000000"/>
                <w:sz w:val="24"/>
                <w:szCs w:val="24"/>
                <w:lang w:val="kk-KZ"/>
              </w:rPr>
            </w:pPr>
            <w:r w:rsidRPr="00E360E4">
              <w:rPr>
                <w:color w:val="000000"/>
                <w:sz w:val="24"/>
                <w:szCs w:val="24"/>
                <w:lang w:val="kk-KZ"/>
              </w:rPr>
              <w:t>ЕББҚ</w:t>
            </w:r>
            <w:r w:rsidR="005B45D2" w:rsidRPr="00E360E4">
              <w:rPr>
                <w:color w:val="000000"/>
                <w:sz w:val="24"/>
                <w:szCs w:val="24"/>
                <w:lang w:val="kk-KZ"/>
              </w:rPr>
              <w:t xml:space="preserve"> бар балаларды оқыту мен тәрбиелеуде инновациялық ыңғайдың болуы.</w:t>
            </w:r>
          </w:p>
        </w:tc>
      </w:tr>
      <w:tr w:rsidR="00C40D2A" w:rsidRPr="00CD7277" w14:paraId="1CF233C6" w14:textId="77777777" w:rsidTr="00E360E4">
        <w:tc>
          <w:tcPr>
            <w:tcW w:w="1904" w:type="dxa"/>
            <w:shd w:val="clear" w:color="auto" w:fill="auto"/>
          </w:tcPr>
          <w:p w14:paraId="4CC540C9" w14:textId="77777777" w:rsidR="005B45D2" w:rsidRPr="00E360E4" w:rsidRDefault="005B45D2" w:rsidP="00300671">
            <w:pPr>
              <w:pStyle w:val="af2"/>
              <w:rPr>
                <w:color w:val="000000"/>
                <w:sz w:val="24"/>
                <w:szCs w:val="24"/>
                <w:lang w:val="kk-KZ"/>
              </w:rPr>
            </w:pPr>
            <w:r w:rsidRPr="00E360E4">
              <w:rPr>
                <w:color w:val="000000"/>
                <w:sz w:val="24"/>
                <w:szCs w:val="24"/>
                <w:lang w:val="kk-KZ"/>
              </w:rPr>
              <w:t>Процессуалдық-нәтижелік</w:t>
            </w:r>
          </w:p>
        </w:tc>
        <w:tc>
          <w:tcPr>
            <w:tcW w:w="2669" w:type="dxa"/>
            <w:shd w:val="clear" w:color="auto" w:fill="auto"/>
          </w:tcPr>
          <w:p w14:paraId="46532E85" w14:textId="77777777" w:rsidR="005B45D2" w:rsidRPr="00E360E4" w:rsidRDefault="005B45D2" w:rsidP="00300671">
            <w:pPr>
              <w:pStyle w:val="af2"/>
              <w:rPr>
                <w:color w:val="000000"/>
                <w:sz w:val="24"/>
                <w:szCs w:val="24"/>
                <w:lang w:val="kk-KZ"/>
              </w:rPr>
            </w:pPr>
            <w:r w:rsidRPr="00E360E4">
              <w:rPr>
                <w:color w:val="000000"/>
                <w:sz w:val="24"/>
                <w:szCs w:val="24"/>
                <w:lang w:val="kk-KZ"/>
              </w:rPr>
              <w:t>Коммуникативтік           бағалаушылық</w:t>
            </w:r>
          </w:p>
        </w:tc>
        <w:tc>
          <w:tcPr>
            <w:tcW w:w="5174" w:type="dxa"/>
            <w:shd w:val="clear" w:color="auto" w:fill="auto"/>
          </w:tcPr>
          <w:p w14:paraId="002C7372" w14:textId="77777777" w:rsidR="005B45D2" w:rsidRPr="00E360E4" w:rsidRDefault="005B45D2" w:rsidP="00300671">
            <w:pPr>
              <w:pStyle w:val="af2"/>
              <w:rPr>
                <w:color w:val="000000"/>
                <w:sz w:val="24"/>
                <w:szCs w:val="24"/>
                <w:lang w:val="kk-KZ"/>
              </w:rPr>
            </w:pPr>
            <w:r w:rsidRPr="00E360E4">
              <w:rPr>
                <w:color w:val="000000"/>
                <w:sz w:val="24"/>
                <w:szCs w:val="24"/>
                <w:lang w:val="kk-KZ"/>
              </w:rPr>
              <w:t>ұйымдастырушылық,</w:t>
            </w:r>
            <w:r w:rsidRPr="00E360E4">
              <w:rPr>
                <w:color w:val="000000"/>
                <w:sz w:val="24"/>
                <w:szCs w:val="24"/>
                <w:lang w:val="kk-KZ"/>
              </w:rPr>
              <w:tab/>
              <w:t>басқарушылық сапаларының жоғары деңгейі;</w:t>
            </w:r>
          </w:p>
          <w:p w14:paraId="445588B2" w14:textId="77777777" w:rsidR="005B45D2" w:rsidRPr="00E360E4" w:rsidRDefault="005B45D2" w:rsidP="00300671">
            <w:pPr>
              <w:pStyle w:val="af2"/>
              <w:rPr>
                <w:color w:val="000000"/>
                <w:sz w:val="24"/>
                <w:szCs w:val="24"/>
                <w:lang w:val="kk-KZ"/>
              </w:rPr>
            </w:pPr>
            <w:r w:rsidRPr="00E360E4">
              <w:rPr>
                <w:color w:val="000000"/>
                <w:sz w:val="24"/>
                <w:szCs w:val="24"/>
                <w:lang w:val="kk-KZ"/>
              </w:rPr>
              <w:t>оқытушы-студент-мұғалім (сурдопедагог, логопед, олигофренопедагог,тифлопедагог); «</w:t>
            </w:r>
            <w:r w:rsidR="00AA472A" w:rsidRPr="00E360E4">
              <w:rPr>
                <w:color w:val="000000"/>
                <w:sz w:val="24"/>
                <w:szCs w:val="24"/>
                <w:lang w:val="kk-KZ"/>
              </w:rPr>
              <w:t>ЕББҚ</w:t>
            </w:r>
            <w:r w:rsidRPr="00E360E4">
              <w:rPr>
                <w:color w:val="000000"/>
                <w:sz w:val="24"/>
                <w:szCs w:val="24"/>
                <w:lang w:val="kk-KZ"/>
              </w:rPr>
              <w:t xml:space="preserve"> бар студент-оқушы» жүйесінде түзету-дамыту қызметін көрсете білу;</w:t>
            </w:r>
          </w:p>
          <w:p w14:paraId="2069FBEB" w14:textId="77777777" w:rsidR="005B45D2" w:rsidRPr="00E360E4" w:rsidRDefault="005B45D2" w:rsidP="00300671">
            <w:pPr>
              <w:pStyle w:val="af2"/>
              <w:rPr>
                <w:color w:val="000000"/>
                <w:sz w:val="24"/>
                <w:szCs w:val="24"/>
                <w:lang w:val="kk-KZ"/>
              </w:rPr>
            </w:pPr>
            <w:r w:rsidRPr="00E360E4">
              <w:rPr>
                <w:color w:val="000000"/>
                <w:sz w:val="24"/>
                <w:szCs w:val="24"/>
                <w:lang w:val="kk-KZ"/>
              </w:rPr>
              <w:t xml:space="preserve">интеллектуалық, креативтік және коммуникативтік білімдерін іс-әрекеттерде көрсете алуы;.  </w:t>
            </w:r>
          </w:p>
        </w:tc>
      </w:tr>
      <w:tr w:rsidR="00C40D2A" w:rsidRPr="00C40D2A" w14:paraId="5E122B6C" w14:textId="77777777" w:rsidTr="00E360E4">
        <w:tc>
          <w:tcPr>
            <w:tcW w:w="9747" w:type="dxa"/>
            <w:gridSpan w:val="3"/>
            <w:shd w:val="clear" w:color="auto" w:fill="auto"/>
          </w:tcPr>
          <w:p w14:paraId="12B8FEC3" w14:textId="77777777" w:rsidR="005B45D2" w:rsidRPr="00E360E4" w:rsidRDefault="005B45D2" w:rsidP="00E360E4">
            <w:pPr>
              <w:pStyle w:val="af2"/>
              <w:jc w:val="center"/>
              <w:rPr>
                <w:color w:val="000000"/>
                <w:sz w:val="24"/>
                <w:szCs w:val="24"/>
                <w:lang w:val="kk-KZ"/>
              </w:rPr>
            </w:pPr>
            <w:r w:rsidRPr="00E360E4">
              <w:rPr>
                <w:color w:val="000000"/>
                <w:sz w:val="24"/>
                <w:szCs w:val="24"/>
                <w:lang w:val="kk-KZ"/>
              </w:rPr>
              <w:t>Деңгейлері</w:t>
            </w:r>
          </w:p>
        </w:tc>
      </w:tr>
      <w:tr w:rsidR="00C40D2A" w:rsidRPr="00C40D2A" w14:paraId="684373BF" w14:textId="77777777" w:rsidTr="00E360E4">
        <w:tc>
          <w:tcPr>
            <w:tcW w:w="1904" w:type="dxa"/>
            <w:shd w:val="clear" w:color="auto" w:fill="auto"/>
          </w:tcPr>
          <w:p w14:paraId="7A18AAFE" w14:textId="77777777" w:rsidR="005B45D2" w:rsidRPr="00E360E4" w:rsidRDefault="00D80DF6" w:rsidP="00E360E4">
            <w:pPr>
              <w:pStyle w:val="af2"/>
              <w:jc w:val="center"/>
              <w:rPr>
                <w:color w:val="000000"/>
                <w:sz w:val="24"/>
                <w:szCs w:val="24"/>
                <w:lang w:val="kk-KZ"/>
              </w:rPr>
            </w:pPr>
            <w:r w:rsidRPr="00E360E4">
              <w:rPr>
                <w:color w:val="000000"/>
                <w:sz w:val="24"/>
                <w:szCs w:val="24"/>
                <w:lang w:val="kk-KZ"/>
              </w:rPr>
              <w:t>Пассивті</w:t>
            </w:r>
          </w:p>
        </w:tc>
        <w:tc>
          <w:tcPr>
            <w:tcW w:w="2669" w:type="dxa"/>
            <w:shd w:val="clear" w:color="auto" w:fill="auto"/>
          </w:tcPr>
          <w:p w14:paraId="1F64CD88" w14:textId="77777777" w:rsidR="005B45D2" w:rsidRPr="00E360E4" w:rsidRDefault="00D80DF6" w:rsidP="00E360E4">
            <w:pPr>
              <w:pStyle w:val="af2"/>
              <w:jc w:val="center"/>
              <w:rPr>
                <w:color w:val="000000"/>
                <w:sz w:val="24"/>
                <w:szCs w:val="24"/>
                <w:lang w:val="kk-KZ"/>
              </w:rPr>
            </w:pPr>
            <w:r w:rsidRPr="00E360E4">
              <w:rPr>
                <w:color w:val="000000"/>
                <w:sz w:val="24"/>
                <w:szCs w:val="24"/>
                <w:lang w:val="kk-KZ"/>
              </w:rPr>
              <w:t>Белсенді</w:t>
            </w:r>
          </w:p>
        </w:tc>
        <w:tc>
          <w:tcPr>
            <w:tcW w:w="5174" w:type="dxa"/>
            <w:shd w:val="clear" w:color="auto" w:fill="auto"/>
          </w:tcPr>
          <w:p w14:paraId="792DAC99" w14:textId="77777777" w:rsidR="005B45D2" w:rsidRPr="00E360E4" w:rsidRDefault="00D80DF6" w:rsidP="00E360E4">
            <w:pPr>
              <w:pStyle w:val="af2"/>
              <w:jc w:val="center"/>
              <w:rPr>
                <w:color w:val="000000"/>
                <w:sz w:val="24"/>
                <w:szCs w:val="24"/>
                <w:lang w:val="kk-KZ"/>
              </w:rPr>
            </w:pPr>
            <w:r w:rsidRPr="00E360E4">
              <w:rPr>
                <w:color w:val="000000"/>
                <w:sz w:val="24"/>
                <w:szCs w:val="24"/>
                <w:lang w:val="kk-KZ"/>
              </w:rPr>
              <w:t>Жасампаздық</w:t>
            </w:r>
          </w:p>
        </w:tc>
      </w:tr>
    </w:tbl>
    <w:p w14:paraId="7EBC647D" w14:textId="77777777" w:rsidR="005B45D2" w:rsidRDefault="005B45D2" w:rsidP="009E212C">
      <w:pPr>
        <w:pStyle w:val="af2"/>
        <w:jc w:val="both"/>
        <w:rPr>
          <w:sz w:val="28"/>
          <w:szCs w:val="28"/>
          <w:lang w:val="kk-KZ"/>
        </w:rPr>
      </w:pPr>
    </w:p>
    <w:p w14:paraId="1C680427" w14:textId="77777777" w:rsidR="00D80DF6" w:rsidRDefault="00D80DF6" w:rsidP="009E212C">
      <w:pPr>
        <w:pStyle w:val="af2"/>
        <w:jc w:val="both"/>
        <w:rPr>
          <w:sz w:val="28"/>
          <w:szCs w:val="28"/>
          <w:lang w:val="kk-KZ"/>
        </w:rPr>
      </w:pPr>
      <w:r>
        <w:rPr>
          <w:sz w:val="28"/>
          <w:szCs w:val="28"/>
          <w:lang w:val="kk-KZ"/>
        </w:rPr>
        <w:tab/>
        <w:t xml:space="preserve">Көрсетілген компоненттер, өлшемдер мен көрсеткіштерде айқындалған деңгейлерде </w:t>
      </w:r>
      <w:r>
        <w:rPr>
          <w:i/>
          <w:sz w:val="28"/>
          <w:szCs w:val="28"/>
          <w:lang w:val="kk-KZ"/>
        </w:rPr>
        <w:t xml:space="preserve">пассивтік </w:t>
      </w:r>
      <w:r>
        <w:rPr>
          <w:sz w:val="28"/>
          <w:szCs w:val="28"/>
          <w:lang w:val="kk-KZ"/>
        </w:rPr>
        <w:t xml:space="preserve">төмен деңгей болып </w:t>
      </w:r>
      <w:r w:rsidR="00882B73">
        <w:rPr>
          <w:sz w:val="28"/>
          <w:szCs w:val="28"/>
          <w:lang w:val="kk-KZ"/>
        </w:rPr>
        <w:t xml:space="preserve">белгіленіп арнайы педагог мамандығына бағыттылығы қалыптасқандығын білдіреді. Ал, </w:t>
      </w:r>
      <w:r w:rsidR="00882B73">
        <w:rPr>
          <w:i/>
          <w:sz w:val="28"/>
          <w:szCs w:val="28"/>
          <w:lang w:val="kk-KZ"/>
        </w:rPr>
        <w:t xml:space="preserve">белсенділік </w:t>
      </w:r>
      <w:r w:rsidR="00882B73" w:rsidRPr="00882B73">
        <w:rPr>
          <w:i/>
          <w:sz w:val="28"/>
          <w:szCs w:val="28"/>
          <w:lang w:val="kk-KZ"/>
        </w:rPr>
        <w:t xml:space="preserve">– </w:t>
      </w:r>
      <w:r w:rsidR="00882B73" w:rsidRPr="00882B73">
        <w:rPr>
          <w:sz w:val="28"/>
          <w:szCs w:val="28"/>
          <w:lang w:val="kk-KZ"/>
        </w:rPr>
        <w:t xml:space="preserve">орта </w:t>
      </w:r>
      <w:r w:rsidR="00882B73">
        <w:rPr>
          <w:sz w:val="28"/>
          <w:szCs w:val="28"/>
          <w:lang w:val="kk-KZ"/>
        </w:rPr>
        <w:t xml:space="preserve">деңгей болып саналып, студенттің арнайы педагог мамандығына бейім болып қана қоймай, теориялық білімдерін практикада көрсете алатын, оқыту, тәрбиелеу, зерттеушілік, әдістмелік, әлеуметтік-коммуникативтік біліктеріне ие екендігін көрсетеді. </w:t>
      </w:r>
      <w:r w:rsidR="00882B73">
        <w:rPr>
          <w:i/>
          <w:sz w:val="28"/>
          <w:szCs w:val="28"/>
          <w:lang w:val="kk-KZ"/>
        </w:rPr>
        <w:t xml:space="preserve">Жасампаздық </w:t>
      </w:r>
      <w:r w:rsidR="00683C12" w:rsidRPr="00DC3198">
        <w:rPr>
          <w:sz w:val="28"/>
          <w:szCs w:val="28"/>
          <w:lang w:val="kk-KZ"/>
        </w:rPr>
        <w:t xml:space="preserve">деңгей </w:t>
      </w:r>
      <w:r w:rsidR="00DC3198">
        <w:rPr>
          <w:sz w:val="28"/>
          <w:szCs w:val="28"/>
          <w:lang w:val="kk-KZ"/>
        </w:rPr>
        <w:t>туралы айтпас бұрын осы терминнің мәніне назар аударып көрейік. Жасампаздық ұғымы бір саланы жаңғырту, өркендету түсінігімен беріледі.</w:t>
      </w:r>
    </w:p>
    <w:p w14:paraId="5D73FFA4" w14:textId="77777777" w:rsidR="00DC3198" w:rsidRPr="00BC6B1C" w:rsidRDefault="00DC3198" w:rsidP="009E212C">
      <w:pPr>
        <w:pStyle w:val="af2"/>
        <w:jc w:val="both"/>
        <w:rPr>
          <w:sz w:val="28"/>
          <w:szCs w:val="28"/>
          <w:lang w:val="kk-KZ"/>
        </w:rPr>
      </w:pPr>
      <w:r>
        <w:rPr>
          <w:sz w:val="28"/>
          <w:szCs w:val="28"/>
          <w:lang w:val="kk-KZ"/>
        </w:rPr>
        <w:tab/>
        <w:t xml:space="preserve">Арнайы педагогтың кәсіби даярлығының </w:t>
      </w:r>
      <w:r w:rsidR="00BC6B1C">
        <w:rPr>
          <w:sz w:val="28"/>
          <w:szCs w:val="28"/>
          <w:lang w:val="kk-KZ"/>
        </w:rPr>
        <w:t>практикалық құрамын дамытуда дуальді</w:t>
      </w:r>
      <w:r w:rsidR="00BC6B1C" w:rsidRPr="00BC6B1C">
        <w:rPr>
          <w:sz w:val="28"/>
          <w:szCs w:val="28"/>
          <w:lang w:val="kk-KZ"/>
        </w:rPr>
        <w:t>-</w:t>
      </w:r>
      <w:r w:rsidR="00BC6B1C">
        <w:rPr>
          <w:sz w:val="28"/>
          <w:szCs w:val="28"/>
          <w:lang w:val="kk-KZ"/>
        </w:rPr>
        <w:t>бағдарлық оқыту элементтерін пайдаланудың бір түрі –</w:t>
      </w:r>
      <w:r w:rsidR="00BC6B1C" w:rsidRPr="00BC6B1C">
        <w:rPr>
          <w:sz w:val="28"/>
          <w:szCs w:val="28"/>
          <w:lang w:val="kk-KZ"/>
        </w:rPr>
        <w:t xml:space="preserve"> </w:t>
      </w:r>
      <w:r w:rsidR="00BC6B1C">
        <w:rPr>
          <w:sz w:val="28"/>
          <w:szCs w:val="28"/>
          <w:lang w:val="kk-KZ"/>
        </w:rPr>
        <w:t xml:space="preserve">педагогикалық практиканың көлемін кеңейту және тиімді пайдалану. Арнайы педагогтың кәсіби практикалық даярлығын жетілдіретін жүйенің маңызды бөлімі </w:t>
      </w:r>
      <w:r w:rsidR="00BC6B1C" w:rsidRPr="00BC6B1C">
        <w:rPr>
          <w:sz w:val="28"/>
          <w:szCs w:val="28"/>
          <w:lang w:val="kk-KZ"/>
        </w:rPr>
        <w:t xml:space="preserve">– </w:t>
      </w:r>
      <w:r w:rsidR="00BC6B1C">
        <w:rPr>
          <w:sz w:val="28"/>
          <w:szCs w:val="28"/>
          <w:lang w:val="kk-KZ"/>
        </w:rPr>
        <w:t>өндірістік практика болып табылады.</w:t>
      </w:r>
    </w:p>
    <w:p w14:paraId="46232E9D" w14:textId="77777777" w:rsidR="00D80DF6" w:rsidRPr="006E4A0E" w:rsidRDefault="00BC6B1C" w:rsidP="009E212C">
      <w:pPr>
        <w:pStyle w:val="af2"/>
        <w:jc w:val="both"/>
        <w:rPr>
          <w:sz w:val="28"/>
          <w:szCs w:val="28"/>
          <w:lang w:val="kk-KZ"/>
        </w:rPr>
      </w:pPr>
      <w:r>
        <w:rPr>
          <w:sz w:val="28"/>
          <w:szCs w:val="28"/>
          <w:lang w:val="kk-KZ"/>
        </w:rPr>
        <w:tab/>
        <w:t xml:space="preserve">С.И.Ожегов бойынша: «практика </w:t>
      </w:r>
      <w:r w:rsidRPr="00BC6B1C">
        <w:rPr>
          <w:sz w:val="28"/>
          <w:szCs w:val="28"/>
          <w:lang w:val="kk-KZ"/>
        </w:rPr>
        <w:t xml:space="preserve">– </w:t>
      </w:r>
      <w:r>
        <w:rPr>
          <w:sz w:val="28"/>
          <w:szCs w:val="28"/>
          <w:lang w:val="kk-KZ"/>
        </w:rPr>
        <w:t>бұл, адамның әрекеті, оның барысында олар материалдық әлем мен қоғамға әсер ете отырып, оларды түрлендіреді; оқыту нысандарының бірі: теориялық жолмен алынған білімді іс жүзінде қолданып бекітеді».</w:t>
      </w:r>
    </w:p>
    <w:p w14:paraId="4EC0166D" w14:textId="77777777" w:rsidR="00EF40C0" w:rsidRDefault="00BC6B1C" w:rsidP="003E6BF0">
      <w:pPr>
        <w:pStyle w:val="af2"/>
        <w:ind w:firstLine="708"/>
        <w:jc w:val="both"/>
        <w:rPr>
          <w:sz w:val="28"/>
          <w:szCs w:val="28"/>
          <w:lang w:val="kk-KZ"/>
        </w:rPr>
      </w:pPr>
      <w:r>
        <w:rPr>
          <w:sz w:val="28"/>
          <w:szCs w:val="28"/>
          <w:lang w:val="kk-KZ"/>
        </w:rPr>
        <w:t>Н.А.Морева кәсіби</w:t>
      </w:r>
      <w:r w:rsidRPr="00BC6B1C">
        <w:rPr>
          <w:sz w:val="28"/>
          <w:szCs w:val="28"/>
          <w:lang w:val="kk-KZ"/>
        </w:rPr>
        <w:t>-</w:t>
      </w:r>
      <w:r>
        <w:rPr>
          <w:sz w:val="28"/>
          <w:szCs w:val="28"/>
          <w:lang w:val="kk-KZ"/>
        </w:rPr>
        <w:t>практикалық даярлықты кәсіби оқу орнында оқытудың бір бөлігі ретінде қарастырады және оның барысында студент кәсіби іс</w:t>
      </w:r>
      <w:r w:rsidRPr="00BC6B1C">
        <w:rPr>
          <w:sz w:val="28"/>
          <w:szCs w:val="28"/>
          <w:lang w:val="kk-KZ"/>
        </w:rPr>
        <w:t>-</w:t>
      </w:r>
      <w:r>
        <w:rPr>
          <w:sz w:val="28"/>
          <w:szCs w:val="28"/>
          <w:lang w:val="kk-KZ"/>
        </w:rPr>
        <w:t xml:space="preserve">әрекет үшін қажетті іскерліктер мен арнайы практикалық </w:t>
      </w:r>
      <w:r w:rsidR="005606BE">
        <w:rPr>
          <w:sz w:val="28"/>
          <w:szCs w:val="28"/>
          <w:lang w:val="kk-KZ"/>
        </w:rPr>
        <w:t>біліктерді алады деп тұжырымдайды.</w:t>
      </w:r>
      <w:r w:rsidR="00EF40C0">
        <w:rPr>
          <w:sz w:val="28"/>
          <w:szCs w:val="28"/>
          <w:lang w:val="kk-KZ"/>
        </w:rPr>
        <w:t xml:space="preserve"> </w:t>
      </w:r>
    </w:p>
    <w:p w14:paraId="3A2921D3" w14:textId="77777777" w:rsidR="00BC6B1C" w:rsidRPr="00271C07" w:rsidRDefault="00EF40C0" w:rsidP="003E6BF0">
      <w:pPr>
        <w:pStyle w:val="af2"/>
        <w:ind w:firstLine="708"/>
        <w:jc w:val="both"/>
        <w:rPr>
          <w:sz w:val="28"/>
          <w:szCs w:val="28"/>
          <w:lang w:val="kk-KZ"/>
        </w:rPr>
      </w:pPr>
      <w:r>
        <w:rPr>
          <w:sz w:val="28"/>
          <w:szCs w:val="28"/>
          <w:lang w:val="kk-KZ"/>
        </w:rPr>
        <w:t xml:space="preserve">С.Л.Рубинштейн өндірістік практиканың мынадай қызметтерін бөліп көрсетеді: кәсіби дағдыларды меңгеру, кәсіби </w:t>
      </w:r>
      <w:r w:rsidRPr="00EF40C0">
        <w:rPr>
          <w:sz w:val="28"/>
          <w:szCs w:val="28"/>
          <w:lang w:val="kk-KZ"/>
        </w:rPr>
        <w:t xml:space="preserve"> </w:t>
      </w:r>
      <w:r>
        <w:rPr>
          <w:sz w:val="28"/>
          <w:szCs w:val="28"/>
          <w:lang w:val="kk-KZ"/>
        </w:rPr>
        <w:t xml:space="preserve">іс-әрекетке жарамдылығын </w:t>
      </w:r>
      <w:r>
        <w:rPr>
          <w:sz w:val="28"/>
          <w:szCs w:val="28"/>
          <w:lang w:val="kk-KZ"/>
        </w:rPr>
        <w:lastRenderedPageBreak/>
        <w:t>анықтау тұрғысынан практиканың диагностикалық қызметі мен жалпы және кәсіби білімді тереңдетуге, теорияны шығармашылық тұрғыдан түсінуге ықпал ететін білім беру құралы ретіндегі қызметі.</w:t>
      </w:r>
      <w:r w:rsidR="00271C07">
        <w:rPr>
          <w:sz w:val="28"/>
          <w:szCs w:val="28"/>
          <w:lang w:val="kk-KZ"/>
        </w:rPr>
        <w:t xml:space="preserve"> Практикалық практика міндеті: практикалық іс</w:t>
      </w:r>
      <w:r w:rsidR="00271C07" w:rsidRPr="00271C07">
        <w:rPr>
          <w:sz w:val="28"/>
          <w:szCs w:val="28"/>
          <w:lang w:val="kk-KZ"/>
        </w:rPr>
        <w:t>-</w:t>
      </w:r>
      <w:r w:rsidR="00271C07">
        <w:rPr>
          <w:sz w:val="28"/>
          <w:szCs w:val="28"/>
          <w:lang w:val="kk-KZ"/>
        </w:rPr>
        <w:t xml:space="preserve">әрекет арқылы теориялық білімді бекіту. Егер дәрістер пәннің ғылыми білімінің негізін қаласа, ал практикаға осы алынған теориялық білімді нақтылауға және тереңдетуге мүмкіндік береді, нәтижесінде кәсіби іскеріктер бекітіліп, автоматтандырылады және соңында дағдыға айналады </w:t>
      </w:r>
      <w:r w:rsidR="00271C07" w:rsidRPr="00271C07">
        <w:rPr>
          <w:sz w:val="28"/>
          <w:szCs w:val="28"/>
          <w:lang w:val="kk-KZ"/>
        </w:rPr>
        <w:t>[87</w:t>
      </w:r>
      <w:r w:rsidR="00271C07">
        <w:rPr>
          <w:sz w:val="28"/>
          <w:szCs w:val="28"/>
          <w:lang w:val="kk-KZ"/>
        </w:rPr>
        <w:t>].</w:t>
      </w:r>
    </w:p>
    <w:p w14:paraId="57036767" w14:textId="77777777" w:rsidR="006B3963" w:rsidRDefault="00C60B06" w:rsidP="003E6BF0">
      <w:pPr>
        <w:pStyle w:val="af2"/>
        <w:ind w:firstLine="708"/>
        <w:jc w:val="both"/>
        <w:rPr>
          <w:sz w:val="28"/>
          <w:szCs w:val="28"/>
          <w:lang w:val="kk-KZ"/>
        </w:rPr>
      </w:pPr>
      <w:r>
        <w:rPr>
          <w:sz w:val="28"/>
          <w:szCs w:val="28"/>
          <w:lang w:val="kk-KZ"/>
        </w:rPr>
        <w:t>Педагогикалық практиканың негізгі міндеттері:</w:t>
      </w:r>
    </w:p>
    <w:p w14:paraId="38A2CCC2" w14:textId="77777777" w:rsidR="009E57FC" w:rsidRDefault="00C60B06" w:rsidP="009E57FC">
      <w:pPr>
        <w:pStyle w:val="af2"/>
        <w:numPr>
          <w:ilvl w:val="0"/>
          <w:numId w:val="2"/>
        </w:numPr>
        <w:ind w:left="720" w:hanging="360"/>
        <w:jc w:val="both"/>
        <w:rPr>
          <w:sz w:val="28"/>
          <w:szCs w:val="28"/>
          <w:lang w:val="kk-KZ"/>
        </w:rPr>
      </w:pPr>
      <w:r>
        <w:rPr>
          <w:sz w:val="28"/>
          <w:szCs w:val="28"/>
          <w:lang w:val="kk-KZ"/>
        </w:rPr>
        <w:t>студенттердің теориялық білімдерін тереңдету және бекіту;</w:t>
      </w:r>
    </w:p>
    <w:p w14:paraId="58960F5C" w14:textId="77777777" w:rsidR="00C60B06" w:rsidRDefault="009E57FC" w:rsidP="009E57FC">
      <w:pPr>
        <w:pStyle w:val="af2"/>
        <w:numPr>
          <w:ilvl w:val="0"/>
          <w:numId w:val="2"/>
        </w:numPr>
        <w:ind w:left="720" w:hanging="360"/>
        <w:jc w:val="both"/>
        <w:rPr>
          <w:sz w:val="28"/>
          <w:szCs w:val="28"/>
          <w:lang w:val="kk-KZ"/>
        </w:rPr>
      </w:pPr>
      <w:r w:rsidRPr="009E57FC">
        <w:rPr>
          <w:sz w:val="28"/>
          <w:szCs w:val="28"/>
          <w:lang w:val="kk-KZ"/>
        </w:rPr>
        <w:t>жоғары білім беру стандартта</w:t>
      </w:r>
      <w:r>
        <w:rPr>
          <w:sz w:val="28"/>
          <w:szCs w:val="28"/>
          <w:lang w:val="kk-KZ"/>
        </w:rPr>
        <w:t xml:space="preserve">рының талаптарына және маманның </w:t>
      </w:r>
      <w:r w:rsidRPr="009E57FC">
        <w:rPr>
          <w:sz w:val="28"/>
          <w:szCs w:val="28"/>
          <w:lang w:val="kk-KZ"/>
        </w:rPr>
        <w:t>біліктілік</w:t>
      </w:r>
      <w:r>
        <w:rPr>
          <w:sz w:val="28"/>
          <w:szCs w:val="28"/>
          <w:lang w:val="kk-KZ"/>
        </w:rPr>
        <w:t xml:space="preserve"> сипаттарына сәйкес негізгі кәсіби біліктерін, дағдыларын, практикасын қалыптастыру және бекіту;</w:t>
      </w:r>
    </w:p>
    <w:p w14:paraId="0FD810F2" w14:textId="77777777" w:rsidR="009E57FC" w:rsidRDefault="00383B0E" w:rsidP="009E57FC">
      <w:pPr>
        <w:pStyle w:val="af2"/>
        <w:numPr>
          <w:ilvl w:val="0"/>
          <w:numId w:val="2"/>
        </w:numPr>
        <w:ind w:left="720" w:hanging="360"/>
        <w:jc w:val="both"/>
        <w:rPr>
          <w:sz w:val="28"/>
          <w:szCs w:val="28"/>
          <w:lang w:val="kk-KZ"/>
        </w:rPr>
      </w:pPr>
      <w:r>
        <w:rPr>
          <w:sz w:val="28"/>
          <w:szCs w:val="28"/>
          <w:lang w:val="kk-KZ"/>
        </w:rPr>
        <w:t>болашақ педагогтарда тұлғаның кәсіби маңызды қасиеттерін дамыту;</w:t>
      </w:r>
    </w:p>
    <w:p w14:paraId="6F0EC331" w14:textId="77777777" w:rsidR="00383B0E" w:rsidRDefault="00383B0E" w:rsidP="009E57FC">
      <w:pPr>
        <w:pStyle w:val="af2"/>
        <w:numPr>
          <w:ilvl w:val="0"/>
          <w:numId w:val="2"/>
        </w:numPr>
        <w:ind w:left="720" w:hanging="360"/>
        <w:jc w:val="both"/>
        <w:rPr>
          <w:sz w:val="28"/>
          <w:szCs w:val="28"/>
          <w:lang w:val="kk-KZ"/>
        </w:rPr>
      </w:pPr>
      <w:r>
        <w:rPr>
          <w:sz w:val="28"/>
          <w:szCs w:val="28"/>
          <w:lang w:val="kk-KZ"/>
        </w:rPr>
        <w:t>дуальді</w:t>
      </w:r>
      <w:r w:rsidRPr="00383B0E">
        <w:rPr>
          <w:sz w:val="28"/>
          <w:szCs w:val="28"/>
          <w:lang w:val="kk-KZ"/>
        </w:rPr>
        <w:t>-</w:t>
      </w:r>
      <w:r>
        <w:rPr>
          <w:sz w:val="28"/>
          <w:szCs w:val="28"/>
          <w:lang w:val="kk-KZ"/>
        </w:rPr>
        <w:t xml:space="preserve">бағдарлық тәжірибесін зерттеу және талдау </w:t>
      </w:r>
      <w:r w:rsidR="00B93F85">
        <w:rPr>
          <w:sz w:val="28"/>
          <w:szCs w:val="28"/>
          <w:lang w:val="kk-KZ"/>
        </w:rPr>
        <w:t>әдістерін оқыту, оны кәсіби іс</w:t>
      </w:r>
      <w:r w:rsidR="00B93F85" w:rsidRPr="00B93F85">
        <w:rPr>
          <w:sz w:val="28"/>
          <w:szCs w:val="28"/>
          <w:lang w:val="kk-KZ"/>
        </w:rPr>
        <w:t>-</w:t>
      </w:r>
      <w:r w:rsidR="00B93F85">
        <w:rPr>
          <w:sz w:val="28"/>
          <w:szCs w:val="28"/>
          <w:lang w:val="kk-KZ"/>
        </w:rPr>
        <w:t>әрекетте қолдану;</w:t>
      </w:r>
    </w:p>
    <w:p w14:paraId="2463203F" w14:textId="77777777" w:rsidR="00A61D2F" w:rsidRDefault="00A61D2F" w:rsidP="009E57FC">
      <w:pPr>
        <w:pStyle w:val="af2"/>
        <w:numPr>
          <w:ilvl w:val="0"/>
          <w:numId w:val="2"/>
        </w:numPr>
        <w:ind w:left="720" w:hanging="360"/>
        <w:jc w:val="both"/>
        <w:rPr>
          <w:sz w:val="28"/>
          <w:szCs w:val="28"/>
          <w:lang w:val="kk-KZ"/>
        </w:rPr>
      </w:pPr>
      <w:r>
        <w:rPr>
          <w:sz w:val="28"/>
          <w:szCs w:val="28"/>
          <w:lang w:val="kk-KZ"/>
        </w:rPr>
        <w:t>студентердің пәнді оқыту әдістемесін меңгеру;</w:t>
      </w:r>
    </w:p>
    <w:p w14:paraId="09D8C4AA" w14:textId="77777777" w:rsidR="00A61D2F" w:rsidRDefault="00A61D2F" w:rsidP="009E57FC">
      <w:pPr>
        <w:pStyle w:val="af2"/>
        <w:numPr>
          <w:ilvl w:val="0"/>
          <w:numId w:val="2"/>
        </w:numPr>
        <w:ind w:left="720" w:hanging="360"/>
        <w:jc w:val="both"/>
        <w:rPr>
          <w:sz w:val="28"/>
          <w:szCs w:val="28"/>
          <w:lang w:val="kk-KZ"/>
        </w:rPr>
      </w:pPr>
      <w:r>
        <w:rPr>
          <w:sz w:val="28"/>
          <w:szCs w:val="28"/>
          <w:lang w:val="kk-KZ"/>
        </w:rPr>
        <w:t>кәсіби өзін</w:t>
      </w:r>
      <w:r w:rsidRPr="00A61D2F">
        <w:rPr>
          <w:sz w:val="28"/>
          <w:szCs w:val="28"/>
          <w:lang w:val="kk-KZ"/>
        </w:rPr>
        <w:t>-</w:t>
      </w:r>
      <w:r>
        <w:rPr>
          <w:sz w:val="28"/>
          <w:szCs w:val="28"/>
          <w:lang w:val="kk-KZ"/>
        </w:rPr>
        <w:t>өзі білімдендіру және тұрақты өзін</w:t>
      </w:r>
      <w:r w:rsidRPr="00A61D2F">
        <w:rPr>
          <w:sz w:val="28"/>
          <w:szCs w:val="28"/>
          <w:lang w:val="kk-KZ"/>
        </w:rPr>
        <w:t>-</w:t>
      </w:r>
      <w:r>
        <w:rPr>
          <w:sz w:val="28"/>
          <w:szCs w:val="28"/>
          <w:lang w:val="kk-KZ"/>
        </w:rPr>
        <w:t>өзі жетілдіру қажеттілігін дамыту;</w:t>
      </w:r>
    </w:p>
    <w:p w14:paraId="5BFD74F0" w14:textId="77777777" w:rsidR="00D502FB" w:rsidRPr="009E57FC" w:rsidRDefault="00D502FB" w:rsidP="009E57FC">
      <w:pPr>
        <w:pStyle w:val="af2"/>
        <w:numPr>
          <w:ilvl w:val="0"/>
          <w:numId w:val="2"/>
        </w:numPr>
        <w:ind w:left="720" w:hanging="360"/>
        <w:jc w:val="both"/>
        <w:rPr>
          <w:sz w:val="28"/>
          <w:szCs w:val="28"/>
          <w:lang w:val="kk-KZ"/>
        </w:rPr>
      </w:pPr>
      <w:r>
        <w:rPr>
          <w:sz w:val="28"/>
          <w:szCs w:val="28"/>
          <w:lang w:val="kk-KZ"/>
        </w:rPr>
        <w:t>таңдаған мамандыққа кәсіби диагностика.</w:t>
      </w:r>
    </w:p>
    <w:p w14:paraId="257C0A75" w14:textId="77777777" w:rsidR="00C60B06" w:rsidRDefault="004C2706" w:rsidP="00976A7C">
      <w:pPr>
        <w:pStyle w:val="af2"/>
        <w:ind w:firstLine="708"/>
        <w:jc w:val="both"/>
        <w:rPr>
          <w:sz w:val="28"/>
          <w:szCs w:val="28"/>
          <w:lang w:val="kk-KZ"/>
        </w:rPr>
      </w:pPr>
      <w:r>
        <w:rPr>
          <w:sz w:val="28"/>
          <w:szCs w:val="28"/>
          <w:lang w:val="kk-KZ"/>
        </w:rPr>
        <w:t>Педагогикалық практика бірқатар қызметтерді атқарады: бейімдеушілік, оқыту, тәрбиелеу, дамыту және диагностикалық.</w:t>
      </w:r>
    </w:p>
    <w:p w14:paraId="22A9FA3B" w14:textId="77777777" w:rsidR="00732A79" w:rsidRDefault="00976A7C" w:rsidP="00976A7C">
      <w:pPr>
        <w:pStyle w:val="af2"/>
        <w:ind w:firstLine="708"/>
        <w:jc w:val="both"/>
        <w:rPr>
          <w:sz w:val="28"/>
          <w:szCs w:val="28"/>
          <w:lang w:val="kk-KZ"/>
        </w:rPr>
      </w:pPr>
      <w:r>
        <w:rPr>
          <w:sz w:val="28"/>
          <w:szCs w:val="28"/>
          <w:lang w:val="kk-KZ"/>
        </w:rPr>
        <w:t xml:space="preserve">Практиканың </w:t>
      </w:r>
      <w:r>
        <w:rPr>
          <w:i/>
          <w:sz w:val="28"/>
          <w:szCs w:val="28"/>
          <w:lang w:val="kk-KZ"/>
        </w:rPr>
        <w:t>бейімдеушілік қызмет</w:t>
      </w:r>
      <w:r w:rsidR="005B2CA9">
        <w:rPr>
          <w:i/>
          <w:sz w:val="28"/>
          <w:szCs w:val="28"/>
          <w:lang w:val="kk-KZ"/>
        </w:rPr>
        <w:t>,</w:t>
      </w:r>
      <w:r>
        <w:rPr>
          <w:i/>
          <w:sz w:val="28"/>
          <w:szCs w:val="28"/>
          <w:lang w:val="kk-KZ"/>
        </w:rPr>
        <w:t xml:space="preserve">і </w:t>
      </w:r>
      <w:r>
        <w:rPr>
          <w:sz w:val="28"/>
          <w:szCs w:val="28"/>
          <w:lang w:val="kk-KZ"/>
        </w:rPr>
        <w:t>студент педагогикалық жұмыстың ұйымдастырылуымен ғана танысып қоймай, сонымен қатар біртіндеп байланыс орнатып, басқару үдерісін үйренеді және ұйымдастырушылық қатынастар мен байланыс жүйесінде бағдарлана бастауына ықпал етеді.</w:t>
      </w:r>
      <w:r w:rsidR="00732A79">
        <w:rPr>
          <w:sz w:val="28"/>
          <w:szCs w:val="28"/>
          <w:lang w:val="kk-KZ"/>
        </w:rPr>
        <w:t xml:space="preserve"> </w:t>
      </w:r>
    </w:p>
    <w:p w14:paraId="6DF16719" w14:textId="77777777" w:rsidR="003E6BF0" w:rsidRPr="00D35E12" w:rsidRDefault="00732A79" w:rsidP="00D35E12">
      <w:pPr>
        <w:pStyle w:val="af2"/>
        <w:ind w:firstLine="708"/>
        <w:jc w:val="both"/>
        <w:rPr>
          <w:sz w:val="28"/>
          <w:szCs w:val="28"/>
          <w:lang w:val="kk-KZ"/>
        </w:rPr>
      </w:pPr>
      <w:r>
        <w:rPr>
          <w:sz w:val="28"/>
          <w:szCs w:val="28"/>
          <w:lang w:val="kk-KZ"/>
        </w:rPr>
        <w:t xml:space="preserve">Ал практиканың </w:t>
      </w:r>
      <w:r>
        <w:rPr>
          <w:i/>
          <w:sz w:val="28"/>
          <w:szCs w:val="28"/>
          <w:lang w:val="kk-KZ"/>
        </w:rPr>
        <w:t xml:space="preserve">оқыту қызметі, </w:t>
      </w:r>
      <w:r>
        <w:rPr>
          <w:sz w:val="28"/>
          <w:szCs w:val="28"/>
          <w:lang w:val="kk-KZ"/>
        </w:rPr>
        <w:t>студенттердің теориялық даярлық барысында алынған білімдері практикамен тексеріледі, яғни студент</w:t>
      </w:r>
      <w:r w:rsidRPr="00732A79">
        <w:rPr>
          <w:sz w:val="28"/>
          <w:szCs w:val="28"/>
          <w:lang w:val="kk-KZ"/>
        </w:rPr>
        <w:t>-</w:t>
      </w:r>
      <w:r>
        <w:rPr>
          <w:sz w:val="28"/>
          <w:szCs w:val="28"/>
          <w:lang w:val="kk-KZ"/>
        </w:rPr>
        <w:t>практикант іс</w:t>
      </w:r>
      <w:r w:rsidRPr="00732A79">
        <w:rPr>
          <w:sz w:val="28"/>
          <w:szCs w:val="28"/>
          <w:lang w:val="kk-KZ"/>
        </w:rPr>
        <w:t>-</w:t>
      </w:r>
      <w:r>
        <w:rPr>
          <w:sz w:val="28"/>
          <w:szCs w:val="28"/>
          <w:lang w:val="kk-KZ"/>
        </w:rPr>
        <w:t xml:space="preserve">әрекетінде іске асады және кәсіби біліктер мен дағдыларды қалыптастыру және кәсіби сананы қалыптастыру үдерісі жүреді. Практиканың </w:t>
      </w:r>
      <w:r>
        <w:rPr>
          <w:i/>
          <w:sz w:val="28"/>
          <w:szCs w:val="28"/>
          <w:lang w:val="kk-KZ"/>
        </w:rPr>
        <w:t xml:space="preserve">тәрбиелік қызметі, </w:t>
      </w:r>
      <w:r>
        <w:rPr>
          <w:sz w:val="28"/>
          <w:szCs w:val="28"/>
          <w:lang w:val="kk-KZ"/>
        </w:rPr>
        <w:t>дәл осы практикада студент өзінің кәсіби іс</w:t>
      </w:r>
      <w:r w:rsidRPr="00732A79">
        <w:rPr>
          <w:sz w:val="28"/>
          <w:szCs w:val="28"/>
          <w:lang w:val="kk-KZ"/>
        </w:rPr>
        <w:t>-</w:t>
      </w:r>
      <w:r>
        <w:rPr>
          <w:sz w:val="28"/>
          <w:szCs w:val="28"/>
          <w:lang w:val="kk-KZ"/>
        </w:rPr>
        <w:t>әрекетін жақсы көруді және қабылдауды үйреніп, ол қандай болса да шыдамдылық, төзімділік, жауапкершілік және борыш сезімін қалыптастыруға әрекет етеді. Жұмыс жасай отырып, студенттер өз бетімен білім алу және өзін</w:t>
      </w:r>
      <w:r w:rsidRPr="00732A79">
        <w:rPr>
          <w:sz w:val="28"/>
          <w:szCs w:val="28"/>
          <w:lang w:val="kk-KZ"/>
        </w:rPr>
        <w:t>-</w:t>
      </w:r>
      <w:r>
        <w:rPr>
          <w:sz w:val="28"/>
          <w:szCs w:val="28"/>
          <w:lang w:val="kk-KZ"/>
        </w:rPr>
        <w:t xml:space="preserve">өзі тәрбиелеумен </w:t>
      </w:r>
      <w:r w:rsidR="00D35E12">
        <w:rPr>
          <w:sz w:val="28"/>
          <w:szCs w:val="28"/>
          <w:lang w:val="kk-KZ"/>
        </w:rPr>
        <w:t>үнемі шұғылдану қажеттігін айтарлықтай тез түсінеді, себебі өзіндегі бар білімін жеткіліксіз, ал қажетті кәсіби сапалары үнемі тұрақты дамуды талап етеді.</w:t>
      </w:r>
    </w:p>
    <w:p w14:paraId="610D16BA" w14:textId="77777777" w:rsidR="004C2706" w:rsidRDefault="00CB69CC" w:rsidP="00CB69CC">
      <w:pPr>
        <w:pStyle w:val="af2"/>
        <w:jc w:val="both"/>
        <w:rPr>
          <w:sz w:val="28"/>
          <w:szCs w:val="28"/>
          <w:lang w:val="kk-KZ"/>
        </w:rPr>
      </w:pPr>
      <w:r w:rsidRPr="00CB69CC">
        <w:rPr>
          <w:sz w:val="28"/>
          <w:szCs w:val="28"/>
          <w:lang w:val="kk-KZ"/>
        </w:rPr>
        <w:tab/>
        <w:t xml:space="preserve">Осылайша, диагностикалық практика – бұл педагогтың бірнеше идеалданған еңбегінің </w:t>
      </w:r>
      <w:r>
        <w:rPr>
          <w:sz w:val="28"/>
          <w:szCs w:val="28"/>
          <w:lang w:val="kk-KZ"/>
        </w:rPr>
        <w:t>үлгісі деп негіздеуге болады.</w:t>
      </w:r>
      <w:r w:rsidR="00AD1E69">
        <w:rPr>
          <w:sz w:val="28"/>
          <w:szCs w:val="28"/>
          <w:lang w:val="kk-KZ"/>
        </w:rPr>
        <w:t xml:space="preserve"> Тек практикада ғана студент өзінің болашақ кәсіби іс</w:t>
      </w:r>
      <w:r w:rsidR="00AD1E69" w:rsidRPr="00AD1E69">
        <w:rPr>
          <w:sz w:val="28"/>
          <w:szCs w:val="28"/>
          <w:lang w:val="kk-KZ"/>
        </w:rPr>
        <w:t>-</w:t>
      </w:r>
      <w:r w:rsidR="00AD1E69">
        <w:rPr>
          <w:sz w:val="28"/>
          <w:szCs w:val="28"/>
          <w:lang w:val="kk-KZ"/>
        </w:rPr>
        <w:t>әрекетімен толық айналыса алады.</w:t>
      </w:r>
    </w:p>
    <w:p w14:paraId="4E2DC618" w14:textId="77777777" w:rsidR="00AD1E69" w:rsidRDefault="00AD1E69" w:rsidP="00CB69CC">
      <w:pPr>
        <w:pStyle w:val="af2"/>
        <w:jc w:val="both"/>
        <w:rPr>
          <w:sz w:val="28"/>
          <w:szCs w:val="28"/>
          <w:lang w:val="kk-KZ"/>
        </w:rPr>
      </w:pPr>
      <w:r>
        <w:rPr>
          <w:sz w:val="28"/>
          <w:szCs w:val="28"/>
          <w:lang w:val="kk-KZ"/>
        </w:rPr>
        <w:tab/>
        <w:t>Сол себепті дуальді</w:t>
      </w:r>
      <w:r w:rsidRPr="00AD1E69">
        <w:rPr>
          <w:sz w:val="28"/>
          <w:szCs w:val="28"/>
          <w:lang w:val="kk-KZ"/>
        </w:rPr>
        <w:t>-</w:t>
      </w:r>
      <w:r>
        <w:rPr>
          <w:sz w:val="28"/>
          <w:szCs w:val="28"/>
          <w:lang w:val="kk-KZ"/>
        </w:rPr>
        <w:t>бағдарлық оқыту жағдайында болашақ мұғалімнің практикалық даярлығын жетілдіруде өндірістік практиканы тиімді пайдалануды қажет етеді.</w:t>
      </w:r>
    </w:p>
    <w:p w14:paraId="4D156F78" w14:textId="77777777" w:rsidR="002A22FC" w:rsidRPr="006E4A0E" w:rsidRDefault="00333BF5" w:rsidP="001D0634">
      <w:pPr>
        <w:pStyle w:val="af2"/>
        <w:ind w:firstLine="708"/>
        <w:jc w:val="both"/>
        <w:rPr>
          <w:w w:val="99"/>
          <w:sz w:val="28"/>
          <w:szCs w:val="28"/>
          <w:lang w:val="kk-KZ"/>
        </w:rPr>
      </w:pPr>
      <w:r w:rsidRPr="00E360E4">
        <w:rPr>
          <w:color w:val="000000"/>
          <w:sz w:val="28"/>
          <w:szCs w:val="28"/>
          <w:lang w:val="kk-KZ" w:eastAsia="ru-RU"/>
        </w:rPr>
        <w:t>О</w:t>
      </w:r>
      <w:r w:rsidR="009856D9" w:rsidRPr="00E360E4">
        <w:rPr>
          <w:color w:val="000000"/>
          <w:sz w:val="28"/>
          <w:szCs w:val="28"/>
          <w:lang w:val="kk-KZ" w:eastAsia="ru-RU"/>
        </w:rPr>
        <w:t>сы орайда парадигма</w:t>
      </w:r>
      <w:r w:rsidRPr="00E360E4">
        <w:rPr>
          <w:color w:val="000000"/>
          <w:sz w:val="28"/>
          <w:szCs w:val="28"/>
          <w:lang w:val="kk-KZ" w:eastAsia="ru-RU"/>
        </w:rPr>
        <w:t xml:space="preserve">лық оқыту жайлы айта кеткен жөн. </w:t>
      </w:r>
      <w:r w:rsidR="002A22FC" w:rsidRPr="00E360E4">
        <w:rPr>
          <w:color w:val="000000"/>
          <w:sz w:val="28"/>
          <w:szCs w:val="28"/>
          <w:lang w:val="kk-KZ" w:eastAsia="ru-RU"/>
        </w:rPr>
        <w:t xml:space="preserve">Парадигмалық тұжырымдаманың басты идеясы барлық оқу материалының мазмұнын үздіксіз </w:t>
      </w:r>
      <w:r w:rsidR="00C22728" w:rsidRPr="00E360E4">
        <w:rPr>
          <w:color w:val="000000"/>
          <w:sz w:val="28"/>
          <w:szCs w:val="28"/>
          <w:lang w:val="kk-KZ" w:eastAsia="ru-RU"/>
        </w:rPr>
        <w:lastRenderedPageBreak/>
        <w:t>негіздеудің</w:t>
      </w:r>
      <w:r w:rsidR="002A22FC" w:rsidRPr="00E360E4">
        <w:rPr>
          <w:color w:val="000000"/>
          <w:sz w:val="28"/>
          <w:szCs w:val="28"/>
          <w:lang w:val="kk-KZ" w:eastAsia="ru-RU"/>
        </w:rPr>
        <w:t xml:space="preserve"> орнына тәжірибелік-парадигмалық түрде жеткізуде көрінеді.</w:t>
      </w:r>
      <w:r w:rsidR="002A22FC" w:rsidRPr="00E360E4">
        <w:rPr>
          <w:color w:val="000000"/>
          <w:lang w:val="kk-KZ" w:eastAsia="ru-RU"/>
        </w:rPr>
        <w:t xml:space="preserve"> </w:t>
      </w:r>
    </w:p>
    <w:p w14:paraId="4A6225E3"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rPr>
        <w:t>Трансформациялық және парадигмалық оқытудың екі тұжырымдамасы да ортақ әдіснамалық негізге ие. Ол белгілі бір тұтас құрылымдарды бөліп көрсетеді (</w:t>
      </w:r>
      <w:r w:rsidR="004C017F" w:rsidRPr="00E360E4">
        <w:rPr>
          <w:color w:val="000000"/>
          <w:lang w:val="kk-KZ" w:eastAsia="ru-RU"/>
        </w:rPr>
        <w:t>Д.</w:t>
      </w:r>
      <w:r w:rsidR="001C1711" w:rsidRPr="00E360E4">
        <w:rPr>
          <w:color w:val="000000"/>
          <w:lang w:val="kk-KZ" w:eastAsia="ru-RU"/>
        </w:rPr>
        <w:t>Мезировтың пікірінше,</w:t>
      </w:r>
      <w:r w:rsidRPr="00E360E4">
        <w:rPr>
          <w:color w:val="000000"/>
          <w:lang w:val="kk-KZ" w:eastAsia="ru-RU"/>
        </w:rPr>
        <w:t xml:space="preserve"> бұл белгілі бір қоғамның немесе тұлғаның мән </w:t>
      </w:r>
      <w:r w:rsidR="004C017F" w:rsidRPr="00E360E4">
        <w:rPr>
          <w:color w:val="000000"/>
          <w:lang w:val="kk-KZ" w:eastAsia="ru-RU"/>
        </w:rPr>
        <w:t>қалыптастырушы құрылымы, ал, Г.</w:t>
      </w:r>
      <w:r w:rsidR="001C1711" w:rsidRPr="00E360E4">
        <w:rPr>
          <w:color w:val="000000"/>
          <w:lang w:val="kk-KZ" w:eastAsia="ru-RU"/>
        </w:rPr>
        <w:t>Шейерль пікірінше,</w:t>
      </w:r>
      <w:r w:rsidRPr="00E360E4">
        <w:rPr>
          <w:color w:val="000000"/>
          <w:lang w:val="kk-KZ" w:eastAsia="ru-RU"/>
        </w:rPr>
        <w:t xml:space="preserve"> белгілі бір заманның мәдениетінің, білімінің жүйе қалыптастырушы құрылымдары) және оларды түсіну адамға өзінің мінез-құлқын қалыптастыруға (және </w:t>
      </w:r>
      <w:r w:rsidR="003A04E0" w:rsidRPr="00E360E4">
        <w:rPr>
          <w:color w:val="000000"/>
          <w:lang w:val="kk-KZ" w:eastAsia="ru-RU"/>
        </w:rPr>
        <w:t>өзгертуге</w:t>
      </w:r>
      <w:r w:rsidRPr="00E360E4">
        <w:rPr>
          <w:color w:val="000000"/>
          <w:lang w:val="kk-KZ" w:eastAsia="ru-RU"/>
        </w:rPr>
        <w:t xml:space="preserve">) мүмкіндік береді немесе белгілі бір заманды немесе білім саласын тұтастай қалыптастыруға көмектеседі [88]. Осы тұжырымдардың авторлары қолданатын тәсілдеменің өзі ғылыми білімнің, мәдениеттің, адам ментальдылығы құрылымының дамуын түсінудегі </w:t>
      </w:r>
      <w:r w:rsidR="00E26369" w:rsidRPr="00E360E4">
        <w:rPr>
          <w:color w:val="000000"/>
          <w:lang w:val="kk-KZ" w:eastAsia="ru-RU"/>
        </w:rPr>
        <w:t>проце</w:t>
      </w:r>
      <w:r w:rsidRPr="00E360E4">
        <w:rPr>
          <w:color w:val="000000"/>
          <w:lang w:val="kk-KZ" w:eastAsia="ru-RU"/>
        </w:rPr>
        <w:t>стерге және заманауи зерттеулерге сәйкес келеді.</w:t>
      </w:r>
    </w:p>
    <w:p w14:paraId="32544065" w14:textId="77777777" w:rsidR="004C4F06" w:rsidRPr="00E360E4" w:rsidRDefault="000D0014" w:rsidP="00E00BE5">
      <w:pPr>
        <w:pStyle w:val="a3"/>
        <w:tabs>
          <w:tab w:val="left" w:pos="9356"/>
        </w:tabs>
        <w:ind w:left="0" w:firstLine="567"/>
        <w:rPr>
          <w:color w:val="000000"/>
          <w:lang w:val="kk-KZ" w:eastAsia="ru-RU"/>
        </w:rPr>
      </w:pPr>
      <w:r w:rsidRPr="00E360E4">
        <w:rPr>
          <w:color w:val="000000"/>
          <w:lang w:val="kk-KZ" w:eastAsia="ru-RU"/>
        </w:rPr>
        <w:t>Ғылыми зертттеулерде белсенді түрде дамып жатқан парадигмалық тәсіл Т.Кун еңбекте</w:t>
      </w:r>
      <w:r w:rsidR="00AA746A" w:rsidRPr="00E360E4">
        <w:rPr>
          <w:color w:val="000000"/>
          <w:lang w:val="kk-KZ" w:eastAsia="ru-RU"/>
        </w:rPr>
        <w:t>рінен бастау алып, постмодерниз</w:t>
      </w:r>
      <w:r w:rsidRPr="00E360E4">
        <w:rPr>
          <w:color w:val="000000"/>
          <w:lang w:val="kk-KZ" w:eastAsia="ru-RU"/>
        </w:rPr>
        <w:t>мдегі мәдениет пен білім дамуын эпистемологиялық зерттеулер (М.Фуко), психологияда мента</w:t>
      </w:r>
      <w:r w:rsidR="00172260" w:rsidRPr="00E360E4">
        <w:rPr>
          <w:color w:val="000000"/>
          <w:lang w:val="kk-KZ" w:eastAsia="ru-RU"/>
        </w:rPr>
        <w:t>лдық құрылымды (логотерапия, НЛБ</w:t>
      </w:r>
      <w:r w:rsidRPr="00E360E4">
        <w:rPr>
          <w:color w:val="000000"/>
          <w:lang w:val="kk-KZ" w:eastAsia="ru-RU"/>
        </w:rPr>
        <w:t>) және тағы басқалар</w:t>
      </w:r>
      <w:r w:rsidR="00E47488" w:rsidRPr="00E360E4">
        <w:rPr>
          <w:color w:val="000000"/>
          <w:lang w:val="kk-KZ" w:eastAsia="ru-RU"/>
        </w:rPr>
        <w:t xml:space="preserve"> болып табылады</w:t>
      </w:r>
      <w:r w:rsidRPr="00E360E4">
        <w:rPr>
          <w:color w:val="000000"/>
          <w:lang w:val="kk-KZ" w:eastAsia="ru-RU"/>
        </w:rPr>
        <w:t xml:space="preserve">. </w:t>
      </w:r>
      <w:r w:rsidR="002A22FC" w:rsidRPr="00E360E4">
        <w:rPr>
          <w:color w:val="000000"/>
          <w:lang w:val="kk-KZ" w:eastAsia="ru-RU"/>
        </w:rPr>
        <w:t xml:space="preserve"> </w:t>
      </w:r>
      <w:r w:rsidR="00E47488" w:rsidRPr="00E360E4">
        <w:rPr>
          <w:color w:val="000000"/>
          <w:lang w:val="kk-KZ" w:eastAsia="ru-RU"/>
        </w:rPr>
        <w:t xml:space="preserve">Педагогикалық ғылым тарихында парадигмалық зерттеу және педагогикадағы парадигмалық тәсіл орыс ғалымдарының еңбектерінде де </w:t>
      </w:r>
      <w:r w:rsidR="00866881" w:rsidRPr="00E360E4">
        <w:rPr>
          <w:color w:val="000000"/>
          <w:lang w:val="kk-KZ" w:eastAsia="ru-RU"/>
        </w:rPr>
        <w:t>көрініс тапты</w:t>
      </w:r>
      <w:r w:rsidR="00454E5F" w:rsidRPr="00E360E4">
        <w:rPr>
          <w:color w:val="000000"/>
          <w:lang w:val="kk-KZ" w:eastAsia="ru-RU"/>
        </w:rPr>
        <w:t xml:space="preserve"> (Л.М.Андрюхин, А.</w:t>
      </w:r>
      <w:r w:rsidR="00E36423" w:rsidRPr="00E360E4">
        <w:rPr>
          <w:color w:val="000000"/>
          <w:lang w:val="kk-KZ" w:eastAsia="ru-RU"/>
        </w:rPr>
        <w:t>Колесников, Г.Б.Корнетов, О.Г.</w:t>
      </w:r>
      <w:r w:rsidR="00E47488" w:rsidRPr="00E360E4">
        <w:rPr>
          <w:color w:val="000000"/>
          <w:lang w:val="kk-KZ" w:eastAsia="ru-RU"/>
        </w:rPr>
        <w:t>Прикот және т. б.) [89</w:t>
      </w:r>
      <w:r w:rsidR="00076EB0" w:rsidRPr="00E360E4">
        <w:rPr>
          <w:color w:val="000000"/>
          <w:lang w:val="kk-KZ" w:eastAsia="ru-RU"/>
        </w:rPr>
        <w:t>-</w:t>
      </w:r>
      <w:r w:rsidR="00E47488" w:rsidRPr="00E360E4">
        <w:rPr>
          <w:color w:val="000000"/>
          <w:lang w:val="kk-KZ" w:eastAsia="ru-RU"/>
        </w:rPr>
        <w:t xml:space="preserve"> 92].</w:t>
      </w:r>
    </w:p>
    <w:p w14:paraId="65372EBE" w14:textId="77777777" w:rsidR="008C0118" w:rsidRPr="00E360E4" w:rsidRDefault="008C0118" w:rsidP="00E00BE5">
      <w:pPr>
        <w:pStyle w:val="a3"/>
        <w:tabs>
          <w:tab w:val="left" w:pos="9356"/>
        </w:tabs>
        <w:ind w:left="0" w:firstLine="567"/>
        <w:rPr>
          <w:color w:val="000000"/>
          <w:lang w:val="kk-KZ" w:eastAsia="ru-RU"/>
        </w:rPr>
      </w:pPr>
      <w:r w:rsidRPr="006E4A0E">
        <w:rPr>
          <w:lang w:val="kk-KZ" w:eastAsia="zh-CN"/>
        </w:rPr>
        <w:t xml:space="preserve">Осы тәсілдерді жүйелей келе, біз білім берудің педагогикалық парадигмасы – бұл теориялық және практикалық педагогикалық іс-әрекет схемаларының маңызды белгілерін және дәрежесі мен білім берудегі өзара әрекеттесуін анықтайтын тұрақты қайталанатын мағына құраушы сипаттамалардың жиынтығы деген қорытындыға келеміз. </w:t>
      </w:r>
    </w:p>
    <w:p w14:paraId="110916E1" w14:textId="72147685" w:rsidR="002A22FC" w:rsidRPr="00E360E4" w:rsidRDefault="00542D9C" w:rsidP="00E00BE5">
      <w:pPr>
        <w:pStyle w:val="12"/>
        <w:tabs>
          <w:tab w:val="left" w:pos="9356"/>
        </w:tabs>
        <w:ind w:left="0" w:firstLine="567"/>
        <w:jc w:val="both"/>
        <w:rPr>
          <w:b w:val="0"/>
          <w:color w:val="000000"/>
          <w:lang w:val="kk-KZ" w:eastAsia="ru-RU"/>
        </w:rPr>
      </w:pPr>
      <w:r w:rsidRPr="00E360E4">
        <w:rPr>
          <w:b w:val="0"/>
          <w:color w:val="000000"/>
          <w:lang w:val="kk-KZ" w:eastAsia="ru-RU"/>
        </w:rPr>
        <w:t>И.А.Колесникова педагогикалық парадигма кәсіби тұрмыс кеңістігінде педагогикалық қызмет субъектісінің типтік және мәндік топтарын сипаттайды [90,</w:t>
      </w:r>
      <w:r w:rsidR="00CD6F54">
        <w:rPr>
          <w:b w:val="0"/>
          <w:color w:val="000000"/>
          <w:lang w:val="kk-KZ" w:eastAsia="ru-RU"/>
        </w:rPr>
        <w:t xml:space="preserve"> </w:t>
      </w:r>
      <w:r w:rsidRPr="00E360E4">
        <w:rPr>
          <w:b w:val="0"/>
          <w:color w:val="000000"/>
          <w:lang w:val="kk-KZ" w:eastAsia="ru-RU"/>
        </w:rPr>
        <w:t xml:space="preserve">б.112]. </w:t>
      </w:r>
      <w:r w:rsidR="00956AC0" w:rsidRPr="00E360E4">
        <w:rPr>
          <w:b w:val="0"/>
          <w:color w:val="000000"/>
          <w:lang w:val="kk-KZ" w:eastAsia="ru-RU"/>
        </w:rPr>
        <w:t>Г.Б.Корнетовтың пікірінше, педагогикалық парадигмалар ғылыми білімнің ерекше саласы ретінде педагогика терминдері мен ұғымдарындағы педагогикалық процестің моделі ретінде оларды педагогикалық тұрғыдан сипаттап, түсіндіре отырып, білім берудің белгілі бір базалық модельдерін тұжырымдайды</w:t>
      </w:r>
      <w:r w:rsidR="000E08BB" w:rsidRPr="00E360E4">
        <w:rPr>
          <w:b w:val="0"/>
          <w:color w:val="000000"/>
          <w:lang w:val="kk-KZ" w:eastAsia="ru-RU"/>
        </w:rPr>
        <w:t xml:space="preserve"> [91, </w:t>
      </w:r>
      <w:r w:rsidR="00076EB0" w:rsidRPr="00E360E4">
        <w:rPr>
          <w:b w:val="0"/>
          <w:color w:val="000000"/>
          <w:lang w:val="kk-KZ" w:eastAsia="ru-RU"/>
        </w:rPr>
        <w:t>б.</w:t>
      </w:r>
      <w:r w:rsidR="000E08BB" w:rsidRPr="00E360E4">
        <w:rPr>
          <w:b w:val="0"/>
          <w:color w:val="000000"/>
          <w:lang w:val="kk-KZ" w:eastAsia="ru-RU"/>
        </w:rPr>
        <w:t>43].</w:t>
      </w:r>
      <w:r w:rsidR="004C4F06" w:rsidRPr="00E360E4">
        <w:rPr>
          <w:b w:val="0"/>
          <w:color w:val="000000"/>
          <w:lang w:val="kk-KZ" w:eastAsia="ru-RU"/>
        </w:rPr>
        <w:t xml:space="preserve"> Л.М.</w:t>
      </w:r>
      <w:r w:rsidR="002A22FC" w:rsidRPr="00E360E4">
        <w:rPr>
          <w:b w:val="0"/>
          <w:color w:val="000000"/>
          <w:lang w:val="kk-KZ" w:eastAsia="ru-RU"/>
        </w:rPr>
        <w:t>Андрюхина парадигма типтеріне емес, олардың адамның және әлеуметтік қауымдастықтың қызметін реттеу мен білімді жүйелеу секілді педагогикалық функцияларына баса назар аударды [</w:t>
      </w:r>
      <w:r w:rsidRPr="00E360E4">
        <w:rPr>
          <w:b w:val="0"/>
          <w:color w:val="000000"/>
          <w:lang w:val="kk-KZ" w:eastAsia="ru-RU"/>
        </w:rPr>
        <w:t>93</w:t>
      </w:r>
      <w:r w:rsidR="002A22FC" w:rsidRPr="00E360E4">
        <w:rPr>
          <w:b w:val="0"/>
          <w:color w:val="000000"/>
          <w:lang w:val="kk-KZ" w:eastAsia="ru-RU"/>
        </w:rPr>
        <w:t xml:space="preserve">, </w:t>
      </w:r>
      <w:r w:rsidR="00076EB0" w:rsidRPr="00E360E4">
        <w:rPr>
          <w:b w:val="0"/>
          <w:color w:val="000000"/>
          <w:lang w:val="kk-KZ" w:eastAsia="ru-RU"/>
        </w:rPr>
        <w:t>б.</w:t>
      </w:r>
      <w:r w:rsidR="002A22FC" w:rsidRPr="00E360E4">
        <w:rPr>
          <w:b w:val="0"/>
          <w:color w:val="000000"/>
          <w:lang w:val="kk-KZ" w:eastAsia="ru-RU"/>
        </w:rPr>
        <w:t>67].</w:t>
      </w:r>
    </w:p>
    <w:p w14:paraId="24BF5FC6" w14:textId="77777777" w:rsidR="00E736AB" w:rsidRPr="00E360E4" w:rsidRDefault="002A22FC" w:rsidP="00E00BE5">
      <w:pPr>
        <w:pStyle w:val="a3"/>
        <w:tabs>
          <w:tab w:val="left" w:pos="9356"/>
        </w:tabs>
        <w:ind w:left="0" w:firstLine="567"/>
        <w:rPr>
          <w:i/>
          <w:iCs/>
          <w:color w:val="000000"/>
          <w:lang w:val="kk-KZ" w:eastAsia="ru-RU"/>
        </w:rPr>
      </w:pPr>
      <w:r w:rsidRPr="00E360E4">
        <w:rPr>
          <w:i/>
          <w:iCs/>
          <w:color w:val="000000"/>
          <w:lang w:val="kk-KZ" w:eastAsia="ru-RU"/>
        </w:rPr>
        <w:t>Біздің көзқарасымыз бойынша, парадигмалық тұжырымдамалардағы әдіснама кәсіби білім беру жүйесінде дуал</w:t>
      </w:r>
      <w:r w:rsidR="004C017F" w:rsidRPr="00E360E4">
        <w:rPr>
          <w:i/>
          <w:iCs/>
          <w:color w:val="000000"/>
          <w:lang w:val="kk-KZ" w:eastAsia="ru-RU"/>
        </w:rPr>
        <w:t>ь</w:t>
      </w:r>
      <w:r w:rsidRPr="00E360E4">
        <w:rPr>
          <w:i/>
          <w:iCs/>
          <w:color w:val="000000"/>
          <w:lang w:val="kk-KZ" w:eastAsia="ru-RU"/>
        </w:rPr>
        <w:t>д</w:t>
      </w:r>
      <w:r w:rsidR="00172260" w:rsidRPr="00E360E4">
        <w:rPr>
          <w:i/>
          <w:iCs/>
          <w:color w:val="000000"/>
          <w:lang w:val="kk-KZ" w:eastAsia="ru-RU"/>
        </w:rPr>
        <w:t>і</w:t>
      </w:r>
      <w:r w:rsidRPr="00E360E4">
        <w:rPr>
          <w:i/>
          <w:iCs/>
          <w:color w:val="000000"/>
          <w:lang w:val="kk-KZ" w:eastAsia="ru-RU"/>
        </w:rPr>
        <w:t>-бағ</w:t>
      </w:r>
      <w:r w:rsidR="004C017F" w:rsidRPr="00E360E4">
        <w:rPr>
          <w:i/>
          <w:iCs/>
          <w:color w:val="000000"/>
          <w:lang w:val="kk-KZ" w:eastAsia="ru-RU"/>
        </w:rPr>
        <w:t>дарл</w:t>
      </w:r>
      <w:r w:rsidR="00172260" w:rsidRPr="00E360E4">
        <w:rPr>
          <w:i/>
          <w:iCs/>
          <w:color w:val="000000"/>
          <w:lang w:val="kk-KZ" w:eastAsia="ru-RU"/>
        </w:rPr>
        <w:t>ық</w:t>
      </w:r>
      <w:r w:rsidRPr="00E360E4">
        <w:rPr>
          <w:i/>
          <w:iCs/>
          <w:color w:val="000000"/>
          <w:lang w:val="kk-KZ" w:eastAsia="ru-RU"/>
        </w:rPr>
        <w:t xml:space="preserve"> оқытудың негізгі бағыттарын өзектендіретін зор инновациялық әлеуетке ие: </w:t>
      </w:r>
    </w:p>
    <w:p w14:paraId="5CCA04F2" w14:textId="77777777" w:rsidR="002A22FC" w:rsidRPr="00E360E4" w:rsidRDefault="002A22FC" w:rsidP="005C1BEF">
      <w:pPr>
        <w:pStyle w:val="a3"/>
        <w:numPr>
          <w:ilvl w:val="0"/>
          <w:numId w:val="2"/>
        </w:numPr>
        <w:tabs>
          <w:tab w:val="left" w:pos="9356"/>
        </w:tabs>
        <w:ind w:left="0" w:firstLine="567"/>
        <w:rPr>
          <w:color w:val="000000"/>
          <w:lang w:val="kk-KZ" w:eastAsia="ar-SA"/>
        </w:rPr>
      </w:pPr>
      <w:r w:rsidRPr="00E360E4">
        <w:rPr>
          <w:color w:val="000000"/>
          <w:lang w:val="kk-KZ" w:eastAsia="ar-SA"/>
        </w:rPr>
        <w:t>біріншіден, болашақ мұғалімді кәсіби даярлаудағы дуал</w:t>
      </w:r>
      <w:r w:rsidR="004C017F" w:rsidRPr="00E360E4">
        <w:rPr>
          <w:color w:val="000000"/>
          <w:lang w:val="kk-KZ" w:eastAsia="ar-SA"/>
        </w:rPr>
        <w:t>ь</w:t>
      </w:r>
      <w:r w:rsidRPr="00E360E4">
        <w:rPr>
          <w:color w:val="000000"/>
          <w:lang w:val="kk-KZ" w:eastAsia="ar-SA"/>
        </w:rPr>
        <w:t>д</w:t>
      </w:r>
      <w:r w:rsidR="00335C55" w:rsidRPr="00E360E4">
        <w:rPr>
          <w:color w:val="000000"/>
          <w:lang w:val="kk-KZ" w:eastAsia="ar-SA"/>
        </w:rPr>
        <w:t>і</w:t>
      </w:r>
      <w:r w:rsidRPr="00E360E4">
        <w:rPr>
          <w:color w:val="000000"/>
          <w:lang w:val="kk-KZ" w:eastAsia="ar-SA"/>
        </w:rPr>
        <w:t>-</w:t>
      </w:r>
      <w:r w:rsidR="00101F4B" w:rsidRPr="00E360E4">
        <w:rPr>
          <w:color w:val="000000"/>
          <w:lang w:val="kk-KZ" w:eastAsia="ar-SA"/>
        </w:rPr>
        <w:t>бағдарл</w:t>
      </w:r>
      <w:r w:rsidR="00335C55" w:rsidRPr="00E360E4">
        <w:rPr>
          <w:color w:val="000000"/>
          <w:lang w:val="kk-KZ" w:eastAsia="ar-SA"/>
        </w:rPr>
        <w:t>ық</w:t>
      </w:r>
      <w:r w:rsidRPr="00E360E4">
        <w:rPr>
          <w:color w:val="000000"/>
          <w:lang w:val="kk-KZ" w:eastAsia="ar-SA"/>
        </w:rPr>
        <w:t xml:space="preserve"> тәсілдеме білім беру </w:t>
      </w:r>
      <w:r w:rsidR="00EA7FB6" w:rsidRPr="00E360E4">
        <w:rPr>
          <w:color w:val="000000"/>
          <w:lang w:val="kk-KZ" w:eastAsia="ar-SA"/>
        </w:rPr>
        <w:t>проце</w:t>
      </w:r>
      <w:r w:rsidRPr="00E360E4">
        <w:rPr>
          <w:color w:val="000000"/>
          <w:lang w:val="kk-KZ" w:eastAsia="ar-SA"/>
        </w:rPr>
        <w:t>сіне қолданбалы мән беруге мүмкіндік береді;</w:t>
      </w:r>
    </w:p>
    <w:p w14:paraId="4D2CA5D5" w14:textId="77777777" w:rsidR="00E71F64" w:rsidRPr="00E360E4" w:rsidRDefault="00E71F64" w:rsidP="00E00BE5">
      <w:pPr>
        <w:pStyle w:val="a3"/>
        <w:tabs>
          <w:tab w:val="left" w:pos="9356"/>
        </w:tabs>
        <w:ind w:left="0" w:firstLine="567"/>
        <w:rPr>
          <w:color w:val="000000"/>
          <w:lang w:val="kk-KZ" w:eastAsia="ar-SA"/>
        </w:rPr>
      </w:pPr>
      <w:r w:rsidRPr="00E360E4">
        <w:rPr>
          <w:color w:val="000000"/>
          <w:lang w:val="kk-KZ" w:eastAsia="ar-SA"/>
        </w:rPr>
        <w:t>- дербестендірілген оқытуды енгізу өзгермелі әлемнің сын-тегеуріндеріне сәйкес студенттің жеке басының өзін-өзі жүзеге асыру  драйверін айтарлықтай күшейтеді.</w:t>
      </w:r>
    </w:p>
    <w:p w14:paraId="44E2C820" w14:textId="77777777" w:rsidR="002A22FC" w:rsidRPr="00E360E4" w:rsidRDefault="002A22FC" w:rsidP="00E00BE5">
      <w:pPr>
        <w:pStyle w:val="12"/>
        <w:tabs>
          <w:tab w:val="left" w:pos="9356"/>
        </w:tabs>
        <w:ind w:left="0" w:firstLine="567"/>
        <w:jc w:val="both"/>
        <w:rPr>
          <w:b w:val="0"/>
          <w:color w:val="000000"/>
          <w:lang w:val="kk-KZ" w:eastAsia="ru-RU"/>
        </w:rPr>
      </w:pPr>
      <w:r w:rsidRPr="00E360E4">
        <w:rPr>
          <w:b w:val="0"/>
          <w:color w:val="000000"/>
          <w:lang w:val="kk-KZ" w:eastAsia="ru-RU"/>
        </w:rPr>
        <w:t xml:space="preserve">Жаңа технологиялар </w:t>
      </w:r>
      <w:r w:rsidRPr="00E360E4">
        <w:rPr>
          <w:b w:val="0"/>
          <w:color w:val="000000"/>
          <w:lang w:val="kk-KZ" w:eastAsia="ar-SA"/>
        </w:rPr>
        <w:t>дуал</w:t>
      </w:r>
      <w:r w:rsidR="004C017F" w:rsidRPr="00E360E4">
        <w:rPr>
          <w:b w:val="0"/>
          <w:color w:val="000000"/>
          <w:lang w:val="kk-KZ" w:eastAsia="ar-SA"/>
        </w:rPr>
        <w:t>ь</w:t>
      </w:r>
      <w:r w:rsidRPr="00E360E4">
        <w:rPr>
          <w:b w:val="0"/>
          <w:color w:val="000000"/>
          <w:lang w:val="kk-KZ" w:eastAsia="ar-SA"/>
        </w:rPr>
        <w:t>д</w:t>
      </w:r>
      <w:r w:rsidR="00335C55" w:rsidRPr="00E360E4">
        <w:rPr>
          <w:b w:val="0"/>
          <w:color w:val="000000"/>
          <w:lang w:val="kk-KZ" w:eastAsia="ar-SA"/>
        </w:rPr>
        <w:t>і</w:t>
      </w:r>
      <w:r w:rsidRPr="00E360E4">
        <w:rPr>
          <w:b w:val="0"/>
          <w:color w:val="000000"/>
          <w:lang w:val="kk-KZ" w:eastAsia="ar-SA"/>
        </w:rPr>
        <w:t>-</w:t>
      </w:r>
      <w:r w:rsidR="00101F4B" w:rsidRPr="00E360E4">
        <w:rPr>
          <w:b w:val="0"/>
          <w:color w:val="000000"/>
          <w:lang w:val="kk-KZ" w:eastAsia="ar-SA"/>
        </w:rPr>
        <w:t>бағдарл</w:t>
      </w:r>
      <w:r w:rsidR="00335C55" w:rsidRPr="00E360E4">
        <w:rPr>
          <w:b w:val="0"/>
          <w:color w:val="000000"/>
          <w:lang w:val="kk-KZ" w:eastAsia="ar-SA"/>
        </w:rPr>
        <w:t>ық</w:t>
      </w:r>
      <w:r w:rsidRPr="00E360E4">
        <w:rPr>
          <w:b w:val="0"/>
          <w:color w:val="000000"/>
          <w:lang w:val="kk-KZ" w:eastAsia="ar-SA"/>
        </w:rPr>
        <w:t xml:space="preserve"> тәсілдеменің негізінде әзірленуі мүмкін, бұл студенттердің ө</w:t>
      </w:r>
      <w:r w:rsidRPr="00E360E4">
        <w:rPr>
          <w:b w:val="0"/>
          <w:color w:val="000000"/>
          <w:lang w:val="kk-KZ" w:eastAsia="ru-RU"/>
        </w:rPr>
        <w:t xml:space="preserve">зінің кәсіби құзыреттілігін қалыптастыруға </w:t>
      </w:r>
      <w:r w:rsidR="00542D9C" w:rsidRPr="00E360E4">
        <w:rPr>
          <w:b w:val="0"/>
          <w:color w:val="000000"/>
          <w:lang w:val="kk-KZ" w:eastAsia="ru-RU"/>
        </w:rPr>
        <w:t>деген мотивациясын дамытады</w:t>
      </w:r>
      <w:r w:rsidRPr="00E360E4">
        <w:rPr>
          <w:b w:val="0"/>
          <w:color w:val="000000"/>
          <w:lang w:val="kk-KZ" w:eastAsia="ru-RU"/>
        </w:rPr>
        <w:t xml:space="preserve">. </w:t>
      </w:r>
    </w:p>
    <w:p w14:paraId="4B24551B" w14:textId="77777777" w:rsidR="002A22FC" w:rsidRPr="00E360E4" w:rsidRDefault="00277C04" w:rsidP="00E00BE5">
      <w:pPr>
        <w:pStyle w:val="a3"/>
        <w:tabs>
          <w:tab w:val="left" w:pos="9356"/>
        </w:tabs>
        <w:ind w:left="0" w:firstLine="567"/>
        <w:rPr>
          <w:color w:val="000000"/>
          <w:lang w:val="kk-KZ" w:eastAsia="ru-RU"/>
        </w:rPr>
      </w:pPr>
      <w:r w:rsidRPr="00E360E4">
        <w:rPr>
          <w:color w:val="000000"/>
          <w:lang w:val="kk-KZ" w:eastAsia="ar-SA"/>
        </w:rPr>
        <w:lastRenderedPageBreak/>
        <w:t>Сонымен қатар, д</w:t>
      </w:r>
      <w:r w:rsidR="002A22FC" w:rsidRPr="00E360E4">
        <w:rPr>
          <w:color w:val="000000"/>
          <w:lang w:val="kk-KZ" w:eastAsia="ar-SA"/>
        </w:rPr>
        <w:t>уал</w:t>
      </w:r>
      <w:r w:rsidR="004C017F" w:rsidRPr="00E360E4">
        <w:rPr>
          <w:color w:val="000000"/>
          <w:lang w:val="kk-KZ" w:eastAsia="ar-SA"/>
        </w:rPr>
        <w:t>ь</w:t>
      </w:r>
      <w:r w:rsidR="002A22FC" w:rsidRPr="00E360E4">
        <w:rPr>
          <w:color w:val="000000"/>
          <w:lang w:val="kk-KZ" w:eastAsia="ar-SA"/>
        </w:rPr>
        <w:t>д</w:t>
      </w:r>
      <w:r w:rsidR="00335C55" w:rsidRPr="00E360E4">
        <w:rPr>
          <w:color w:val="000000"/>
          <w:lang w:val="kk-KZ" w:eastAsia="ar-SA"/>
        </w:rPr>
        <w:t>і</w:t>
      </w:r>
      <w:r w:rsidR="002A22FC" w:rsidRPr="00E360E4">
        <w:rPr>
          <w:color w:val="000000"/>
          <w:lang w:val="kk-KZ" w:eastAsia="ar-SA"/>
        </w:rPr>
        <w:t>-</w:t>
      </w:r>
      <w:r w:rsidR="00101F4B" w:rsidRPr="00E360E4">
        <w:rPr>
          <w:color w:val="000000"/>
          <w:lang w:val="kk-KZ" w:eastAsia="ar-SA"/>
        </w:rPr>
        <w:t>бағдарл</w:t>
      </w:r>
      <w:r w:rsidR="00335C55" w:rsidRPr="00E360E4">
        <w:rPr>
          <w:color w:val="000000"/>
          <w:lang w:val="kk-KZ" w:eastAsia="ar-SA"/>
        </w:rPr>
        <w:t>ық</w:t>
      </w:r>
      <w:r w:rsidR="002A22FC" w:rsidRPr="00E360E4">
        <w:rPr>
          <w:color w:val="000000"/>
          <w:lang w:val="kk-KZ" w:eastAsia="ar-SA"/>
        </w:rPr>
        <w:t xml:space="preserve"> оқыту мәселелеріне </w:t>
      </w:r>
      <w:r w:rsidR="00B6164A" w:rsidRPr="00E360E4">
        <w:rPr>
          <w:color w:val="000000"/>
          <w:lang w:val="kk-KZ" w:eastAsia="ar-SA"/>
        </w:rPr>
        <w:t xml:space="preserve">жоғарыда аталған </w:t>
      </w:r>
      <w:r w:rsidR="002A22FC" w:rsidRPr="00E360E4">
        <w:rPr>
          <w:color w:val="000000"/>
          <w:lang w:val="kk-KZ" w:eastAsia="ru-RU"/>
        </w:rPr>
        <w:t>Ұ</w:t>
      </w:r>
      <w:r w:rsidR="00DA00E6" w:rsidRPr="00E360E4">
        <w:rPr>
          <w:color w:val="000000"/>
          <w:lang w:val="kk-KZ" w:eastAsia="ru-RU"/>
        </w:rPr>
        <w:t>.М.Әбдіғапбарованың, Н.Б.</w:t>
      </w:r>
      <w:r w:rsidR="002A22FC" w:rsidRPr="00E360E4">
        <w:rPr>
          <w:color w:val="000000"/>
          <w:lang w:val="kk-KZ" w:eastAsia="ru-RU"/>
        </w:rPr>
        <w:t>Жиенбаеваның еңбектері ар</w:t>
      </w:r>
      <w:r w:rsidR="00A11503" w:rsidRPr="00E360E4">
        <w:rPr>
          <w:color w:val="000000"/>
          <w:lang w:val="kk-KZ" w:eastAsia="ru-RU"/>
        </w:rPr>
        <w:t>налған. Бұл еңбектерде келесі тұжырымдар</w:t>
      </w:r>
      <w:r w:rsidR="002A22FC" w:rsidRPr="00E360E4">
        <w:rPr>
          <w:color w:val="000000"/>
          <w:lang w:val="kk-KZ" w:eastAsia="ru-RU"/>
        </w:rPr>
        <w:t xml:space="preserve"> ерекше атап көрсетілген:</w:t>
      </w:r>
    </w:p>
    <w:p w14:paraId="4BE1D2B6" w14:textId="77777777" w:rsidR="002A22FC" w:rsidRPr="00E360E4" w:rsidRDefault="00672EB5" w:rsidP="00E00BE5">
      <w:pPr>
        <w:pStyle w:val="a3"/>
        <w:tabs>
          <w:tab w:val="left" w:pos="9356"/>
        </w:tabs>
        <w:ind w:left="0" w:firstLine="567"/>
        <w:rPr>
          <w:color w:val="000000"/>
          <w:lang w:val="kk-KZ" w:eastAsia="ru-RU"/>
        </w:rPr>
      </w:pPr>
      <w:r w:rsidRPr="00E360E4">
        <w:rPr>
          <w:color w:val="000000"/>
          <w:lang w:val="kk-KZ" w:eastAsia="ru-RU"/>
        </w:rPr>
        <w:t xml:space="preserve">  1.</w:t>
      </w:r>
      <w:r w:rsidR="00201CB0" w:rsidRPr="00E360E4">
        <w:rPr>
          <w:color w:val="000000"/>
          <w:lang w:val="kk-KZ" w:eastAsia="ru-RU"/>
        </w:rPr>
        <w:t xml:space="preserve"> </w:t>
      </w:r>
      <w:r w:rsidR="004C017F" w:rsidRPr="00E360E4">
        <w:rPr>
          <w:color w:val="000000"/>
          <w:lang w:val="kk-KZ" w:eastAsia="ar-SA"/>
        </w:rPr>
        <w:t>Д</w:t>
      </w:r>
      <w:r w:rsidR="002A22FC" w:rsidRPr="00E360E4">
        <w:rPr>
          <w:color w:val="000000"/>
          <w:lang w:val="kk-KZ" w:eastAsia="ar-SA"/>
        </w:rPr>
        <w:t>уал</w:t>
      </w:r>
      <w:r w:rsidR="004C017F" w:rsidRPr="00E360E4">
        <w:rPr>
          <w:color w:val="000000"/>
          <w:lang w:val="kk-KZ" w:eastAsia="ar-SA"/>
        </w:rPr>
        <w:t>ь</w:t>
      </w:r>
      <w:r w:rsidR="002F1278" w:rsidRPr="00E360E4">
        <w:rPr>
          <w:color w:val="000000"/>
          <w:lang w:val="kk-KZ" w:eastAsia="ar-SA"/>
        </w:rPr>
        <w:t>ді</w:t>
      </w:r>
      <w:r w:rsidR="002A22FC" w:rsidRPr="00E360E4">
        <w:rPr>
          <w:color w:val="000000"/>
          <w:lang w:val="kk-KZ" w:eastAsia="ar-SA"/>
        </w:rPr>
        <w:t>-бағ</w:t>
      </w:r>
      <w:r w:rsidR="002F1278" w:rsidRPr="00E360E4">
        <w:rPr>
          <w:color w:val="000000"/>
          <w:lang w:val="kk-KZ" w:eastAsia="ar-SA"/>
        </w:rPr>
        <w:t>дарлық</w:t>
      </w:r>
      <w:r w:rsidR="004C017F" w:rsidRPr="00E360E4">
        <w:rPr>
          <w:color w:val="000000"/>
          <w:lang w:val="kk-KZ" w:eastAsia="ar-SA"/>
        </w:rPr>
        <w:t xml:space="preserve"> </w:t>
      </w:r>
      <w:r w:rsidR="002A22FC" w:rsidRPr="00E360E4">
        <w:rPr>
          <w:color w:val="000000"/>
          <w:lang w:val="kk-KZ" w:eastAsia="ar-SA"/>
        </w:rPr>
        <w:t xml:space="preserve">оқыту </w:t>
      </w:r>
      <w:r w:rsidR="002A22FC" w:rsidRPr="00E360E4">
        <w:rPr>
          <w:color w:val="000000"/>
          <w:lang w:val="kk-KZ" w:eastAsia="ru-RU"/>
        </w:rPr>
        <w:t xml:space="preserve">– бұл «Білім беру жүйесіне жаңа көзқарас»; белгілі бір құзыретіліктерді қалыптастыру тәсілі ретінде студенттердің оқу және кәсіби қызметінің өзара байланысы негізінде біріктіруге мүмкіндік беретін кәсіби даярлау </w:t>
      </w:r>
      <w:r w:rsidR="00AC2471" w:rsidRPr="00E360E4">
        <w:rPr>
          <w:color w:val="000000"/>
          <w:lang w:val="kk-KZ" w:eastAsia="ru-RU"/>
        </w:rPr>
        <w:t>проце</w:t>
      </w:r>
      <w:r w:rsidR="002A22FC" w:rsidRPr="00E360E4">
        <w:rPr>
          <w:color w:val="000000"/>
          <w:lang w:val="kk-KZ" w:eastAsia="ru-RU"/>
        </w:rPr>
        <w:t xml:space="preserve">сінің негізгі компоненті; </w:t>
      </w:r>
    </w:p>
    <w:p w14:paraId="315D6B28" w14:textId="77777777" w:rsidR="002A22FC" w:rsidRPr="00E360E4" w:rsidRDefault="00672EB5" w:rsidP="00E00BE5">
      <w:pPr>
        <w:pStyle w:val="a3"/>
        <w:tabs>
          <w:tab w:val="left" w:pos="9356"/>
        </w:tabs>
        <w:ind w:left="0" w:firstLine="567"/>
        <w:rPr>
          <w:color w:val="000000"/>
          <w:lang w:val="kk-KZ" w:eastAsia="ru-RU"/>
        </w:rPr>
      </w:pPr>
      <w:r w:rsidRPr="00E360E4">
        <w:rPr>
          <w:color w:val="000000"/>
          <w:lang w:val="kk-KZ" w:eastAsia="ru-RU"/>
        </w:rPr>
        <w:t xml:space="preserve">  2.</w:t>
      </w:r>
      <w:r w:rsidR="00201CB0" w:rsidRPr="00E360E4">
        <w:rPr>
          <w:color w:val="000000"/>
          <w:lang w:val="kk-KZ" w:eastAsia="ru-RU"/>
        </w:rPr>
        <w:t xml:space="preserve"> </w:t>
      </w:r>
      <w:r w:rsidR="00CB261C" w:rsidRPr="00E360E4">
        <w:rPr>
          <w:color w:val="000000"/>
          <w:lang w:val="kk-KZ" w:eastAsia="ru-RU"/>
        </w:rPr>
        <w:t>Арнайы педагогтарды</w:t>
      </w:r>
      <w:r w:rsidR="002A22FC" w:rsidRPr="00E360E4">
        <w:rPr>
          <w:color w:val="000000"/>
          <w:lang w:val="kk-KZ" w:eastAsia="ru-RU"/>
        </w:rPr>
        <w:t xml:space="preserve"> кәсіби даярлауды қамтамасыз ететін компоненті ретінде </w:t>
      </w:r>
      <w:r w:rsidR="004C017F" w:rsidRPr="00E360E4">
        <w:rPr>
          <w:color w:val="000000"/>
          <w:lang w:val="kk-KZ" w:eastAsia="ar-SA"/>
        </w:rPr>
        <w:t>дуальд</w:t>
      </w:r>
      <w:r w:rsidR="003F5AE8" w:rsidRPr="00E360E4">
        <w:rPr>
          <w:color w:val="000000"/>
          <w:lang w:val="kk-KZ" w:eastAsia="ar-SA"/>
        </w:rPr>
        <w:t>і</w:t>
      </w:r>
      <w:r w:rsidR="004C017F" w:rsidRPr="00E360E4">
        <w:rPr>
          <w:color w:val="000000"/>
          <w:lang w:val="kk-KZ" w:eastAsia="ar-SA"/>
        </w:rPr>
        <w:t>-бағдарл</w:t>
      </w:r>
      <w:r w:rsidR="003F5AE8" w:rsidRPr="00E360E4">
        <w:rPr>
          <w:color w:val="000000"/>
          <w:lang w:val="kk-KZ" w:eastAsia="ar-SA"/>
        </w:rPr>
        <w:t>ық</w:t>
      </w:r>
      <w:r w:rsidR="004C017F" w:rsidRPr="00E360E4">
        <w:rPr>
          <w:color w:val="000000"/>
          <w:lang w:val="kk-KZ" w:eastAsia="ar-SA"/>
        </w:rPr>
        <w:t xml:space="preserve"> </w:t>
      </w:r>
      <w:r w:rsidR="002A22FC" w:rsidRPr="00E360E4">
        <w:rPr>
          <w:color w:val="000000"/>
          <w:lang w:val="kk-KZ" w:eastAsia="ar-SA"/>
        </w:rPr>
        <w:t xml:space="preserve">тәсілдемені қолданудың жолдарын іздеу мен </w:t>
      </w:r>
      <w:r w:rsidR="004C017F" w:rsidRPr="00E360E4">
        <w:rPr>
          <w:color w:val="000000"/>
          <w:lang w:val="kk-KZ" w:eastAsia="ar-SA"/>
        </w:rPr>
        <w:t>оны</w:t>
      </w:r>
      <w:r w:rsidR="002A22FC" w:rsidRPr="00E360E4">
        <w:rPr>
          <w:color w:val="000000"/>
          <w:lang w:val="kk-KZ" w:eastAsia="ar-SA"/>
        </w:rPr>
        <w:t xml:space="preserve"> оқытудың теориялық аспектілерін зерттеуді жетілдіру қажет;</w:t>
      </w:r>
    </w:p>
    <w:p w14:paraId="67E4AB9B" w14:textId="77777777" w:rsidR="002A22FC" w:rsidRPr="00E360E4" w:rsidRDefault="004C017F" w:rsidP="00E00BE5">
      <w:pPr>
        <w:pStyle w:val="a3"/>
        <w:tabs>
          <w:tab w:val="left" w:pos="9356"/>
        </w:tabs>
        <w:ind w:left="0" w:firstLine="567"/>
        <w:rPr>
          <w:color w:val="000000"/>
          <w:lang w:val="kk-KZ" w:eastAsia="ru-RU"/>
        </w:rPr>
      </w:pPr>
      <w:r w:rsidRPr="00E360E4">
        <w:rPr>
          <w:color w:val="000000"/>
          <w:lang w:val="kk-KZ" w:eastAsia="ru-RU"/>
        </w:rPr>
        <w:t xml:space="preserve"> </w:t>
      </w:r>
      <w:r w:rsidR="00672EB5" w:rsidRPr="00E360E4">
        <w:rPr>
          <w:color w:val="000000"/>
          <w:lang w:val="kk-KZ" w:eastAsia="ru-RU"/>
        </w:rPr>
        <w:t xml:space="preserve"> </w:t>
      </w:r>
      <w:r w:rsidRPr="00E360E4">
        <w:rPr>
          <w:color w:val="000000"/>
          <w:lang w:val="kk-KZ" w:eastAsia="ru-RU"/>
        </w:rPr>
        <w:t>3. Қ</w:t>
      </w:r>
      <w:r w:rsidR="002A22FC" w:rsidRPr="00E360E4">
        <w:rPr>
          <w:color w:val="000000"/>
          <w:lang w:val="kk-KZ" w:eastAsia="ru-RU"/>
        </w:rPr>
        <w:t xml:space="preserve">азіргі кезде оқытудың осы нысаны </w:t>
      </w:r>
      <w:r w:rsidR="006A37C8" w:rsidRPr="00E360E4">
        <w:rPr>
          <w:color w:val="000000"/>
          <w:lang w:val="kk-KZ" w:eastAsia="ru-RU"/>
        </w:rPr>
        <w:t>ЖОО</w:t>
      </w:r>
      <w:r w:rsidR="002A22FC" w:rsidRPr="00E360E4">
        <w:rPr>
          <w:color w:val="000000"/>
          <w:lang w:val="kk-KZ" w:eastAsia="ru-RU"/>
        </w:rPr>
        <w:t xml:space="preserve">-да кәсіби оқытудың тиімді құралдарының бірі болып саналады, себебі, болашақ кәсіби қызметке студенттерді барынша жақындатады. Оның мәні студенттердің оқу қызметінің нысандары мен әдістерінде кәсіби қызметте орын алатын шынайы </w:t>
      </w:r>
      <w:r w:rsidR="00201CB0" w:rsidRPr="00E360E4">
        <w:rPr>
          <w:color w:val="000000"/>
          <w:lang w:val="kk-KZ" w:eastAsia="ru-RU"/>
        </w:rPr>
        <w:t xml:space="preserve">әлеуметтік- </w:t>
      </w:r>
      <w:r w:rsidR="002A22FC" w:rsidRPr="00E360E4">
        <w:rPr>
          <w:color w:val="000000"/>
          <w:lang w:val="kk-KZ" w:eastAsia="ru-RU"/>
        </w:rPr>
        <w:t xml:space="preserve">психологиялық жағдайларды жаңғырту арқылы болашақ мамандық контексінде оқу </w:t>
      </w:r>
      <w:r w:rsidR="00B14494" w:rsidRPr="00E360E4">
        <w:rPr>
          <w:color w:val="000000"/>
          <w:lang w:val="kk-KZ" w:eastAsia="ru-RU"/>
        </w:rPr>
        <w:t>процесін</w:t>
      </w:r>
      <w:r w:rsidR="00542D9C" w:rsidRPr="00E360E4">
        <w:rPr>
          <w:color w:val="000000"/>
          <w:lang w:val="kk-KZ" w:eastAsia="ru-RU"/>
        </w:rPr>
        <w:t xml:space="preserve"> ұйымдастыруда көрінеді [94</w:t>
      </w:r>
      <w:r w:rsidR="002A22FC" w:rsidRPr="00E360E4">
        <w:rPr>
          <w:color w:val="000000"/>
          <w:lang w:val="kk-KZ" w:eastAsia="ru-RU"/>
        </w:rPr>
        <w:t xml:space="preserve">, </w:t>
      </w:r>
      <w:r w:rsidR="00C75970" w:rsidRPr="00E360E4">
        <w:rPr>
          <w:color w:val="000000"/>
          <w:lang w:val="kk-KZ" w:eastAsia="ru-RU"/>
        </w:rPr>
        <w:t>б.</w:t>
      </w:r>
      <w:r w:rsidR="002A22FC" w:rsidRPr="00E360E4">
        <w:rPr>
          <w:color w:val="000000"/>
          <w:lang w:val="kk-KZ" w:eastAsia="ru-RU"/>
        </w:rPr>
        <w:t xml:space="preserve">44].     </w:t>
      </w:r>
    </w:p>
    <w:p w14:paraId="4A983D7D" w14:textId="1F72B6E2" w:rsidR="002A22FC" w:rsidRPr="00E360E4" w:rsidRDefault="003B1A19" w:rsidP="00E00BE5">
      <w:pPr>
        <w:pStyle w:val="12"/>
        <w:tabs>
          <w:tab w:val="left" w:pos="9356"/>
        </w:tabs>
        <w:ind w:left="0" w:firstLine="567"/>
        <w:jc w:val="both"/>
        <w:rPr>
          <w:b w:val="0"/>
          <w:color w:val="000000"/>
          <w:lang w:val="kk-KZ" w:eastAsia="ru-RU"/>
        </w:rPr>
      </w:pPr>
      <w:r w:rsidRPr="00E360E4">
        <w:rPr>
          <w:b w:val="0"/>
          <w:color w:val="000000"/>
          <w:lang w:val="kk-KZ" w:eastAsia="ru-RU"/>
        </w:rPr>
        <w:t>Осы бағытқа байланысты ресейлік зерттеушілер жағына</w:t>
      </w:r>
      <w:r w:rsidR="00313695" w:rsidRPr="00E360E4">
        <w:rPr>
          <w:b w:val="0"/>
          <w:color w:val="000000"/>
          <w:lang w:val="kk-KZ" w:eastAsia="ru-RU"/>
        </w:rPr>
        <w:t xml:space="preserve">н </w:t>
      </w:r>
      <w:r w:rsidR="00340FD6" w:rsidRPr="00E360E4">
        <w:rPr>
          <w:b w:val="0"/>
          <w:color w:val="000000"/>
          <w:lang w:val="kk-KZ" w:eastAsia="ru-RU"/>
        </w:rPr>
        <w:t xml:space="preserve">оң серпілістер </w:t>
      </w:r>
      <w:r w:rsidR="00313695" w:rsidRPr="00E360E4">
        <w:rPr>
          <w:b w:val="0"/>
          <w:color w:val="000000"/>
          <w:lang w:val="kk-KZ" w:eastAsia="ru-RU"/>
        </w:rPr>
        <w:t>байқалады. М</w:t>
      </w:r>
      <w:r w:rsidR="008653CF" w:rsidRPr="00E360E4">
        <w:rPr>
          <w:b w:val="0"/>
          <w:color w:val="000000"/>
          <w:lang w:val="kk-KZ" w:eastAsia="ru-RU"/>
        </w:rPr>
        <w:t>ысалы</w:t>
      </w:r>
      <w:r w:rsidRPr="00E360E4">
        <w:rPr>
          <w:b w:val="0"/>
          <w:color w:val="000000"/>
          <w:lang w:val="kk-KZ" w:eastAsia="ru-RU"/>
        </w:rPr>
        <w:t xml:space="preserve"> Д.Варнеке атап өткендей, дуал</w:t>
      </w:r>
      <w:r w:rsidR="006F27D3" w:rsidRPr="00E360E4">
        <w:rPr>
          <w:b w:val="0"/>
          <w:color w:val="000000"/>
          <w:lang w:val="kk-KZ" w:eastAsia="ru-RU"/>
        </w:rPr>
        <w:t>ьді</w:t>
      </w:r>
      <w:r w:rsidRPr="00E360E4">
        <w:rPr>
          <w:b w:val="0"/>
          <w:color w:val="000000"/>
          <w:lang w:val="kk-KZ" w:eastAsia="ru-RU"/>
        </w:rPr>
        <w:t>-бағдарл</w:t>
      </w:r>
      <w:r w:rsidR="006F27D3" w:rsidRPr="00E360E4">
        <w:rPr>
          <w:b w:val="0"/>
          <w:color w:val="000000"/>
          <w:lang w:val="kk-KZ" w:eastAsia="ru-RU"/>
        </w:rPr>
        <w:t>ық</w:t>
      </w:r>
      <w:r w:rsidRPr="00E360E4">
        <w:rPr>
          <w:b w:val="0"/>
          <w:color w:val="000000"/>
          <w:lang w:val="kk-KZ" w:eastAsia="ru-RU"/>
        </w:rPr>
        <w:t xml:space="preserve"> тәсіл - бұл кәсіби дайындықты ұйымдастырудың белсенді нысаны, теориялық және практикалық компоненттерде қолдануға арналған, оқу процесін кәсіби қызмет элементтерімен </w:t>
      </w:r>
      <w:r w:rsidR="001475BE" w:rsidRPr="00E360E4">
        <w:rPr>
          <w:b w:val="0"/>
          <w:color w:val="000000"/>
          <w:lang w:val="kk-KZ" w:eastAsia="ru-RU"/>
        </w:rPr>
        <w:t>толықтыру</w:t>
      </w:r>
      <w:r w:rsidR="00542D9C" w:rsidRPr="00E360E4">
        <w:rPr>
          <w:b w:val="0"/>
          <w:color w:val="000000"/>
          <w:lang w:val="kk-KZ" w:eastAsia="ru-RU"/>
        </w:rPr>
        <w:t xml:space="preserve"> арқылы жүзеге асырылады [95</w:t>
      </w:r>
      <w:r w:rsidR="00CD6F54">
        <w:rPr>
          <w:b w:val="0"/>
          <w:color w:val="000000"/>
          <w:lang w:val="kk-KZ" w:eastAsia="ru-RU"/>
        </w:rPr>
        <w:t>-</w:t>
      </w:r>
      <w:r w:rsidR="00542D9C" w:rsidRPr="00E360E4">
        <w:rPr>
          <w:b w:val="0"/>
          <w:color w:val="000000"/>
          <w:lang w:val="kk-KZ" w:eastAsia="ru-RU"/>
        </w:rPr>
        <w:t>96</w:t>
      </w:r>
      <w:r w:rsidRPr="00E360E4">
        <w:rPr>
          <w:b w:val="0"/>
          <w:color w:val="000000"/>
          <w:lang w:val="kk-KZ" w:eastAsia="ru-RU"/>
        </w:rPr>
        <w:t>].</w:t>
      </w:r>
      <w:r w:rsidR="00D66B71" w:rsidRPr="00E360E4">
        <w:rPr>
          <w:b w:val="0"/>
          <w:color w:val="000000"/>
          <w:lang w:val="kk-KZ" w:eastAsia="ru-RU"/>
        </w:rPr>
        <w:t xml:space="preserve"> </w:t>
      </w:r>
      <w:r w:rsidR="00DA00E6" w:rsidRPr="00E360E4">
        <w:rPr>
          <w:b w:val="0"/>
          <w:color w:val="000000"/>
          <w:lang w:val="kk-KZ" w:eastAsia="ru-RU"/>
        </w:rPr>
        <w:t>Е.М.</w:t>
      </w:r>
      <w:r w:rsidR="002A22FC" w:rsidRPr="00E360E4">
        <w:rPr>
          <w:b w:val="0"/>
          <w:color w:val="000000"/>
          <w:lang w:val="kk-KZ" w:eastAsia="ru-RU"/>
        </w:rPr>
        <w:t xml:space="preserve">Пост </w:t>
      </w:r>
      <w:r w:rsidR="004C017F" w:rsidRPr="00E360E4">
        <w:rPr>
          <w:b w:val="0"/>
          <w:color w:val="000000"/>
          <w:lang w:val="kk-KZ" w:eastAsia="ar-SA"/>
        </w:rPr>
        <w:t>дуальд</w:t>
      </w:r>
      <w:r w:rsidR="006F1603" w:rsidRPr="00E360E4">
        <w:rPr>
          <w:b w:val="0"/>
          <w:color w:val="000000"/>
          <w:lang w:val="kk-KZ" w:eastAsia="ar-SA"/>
        </w:rPr>
        <w:t>і</w:t>
      </w:r>
      <w:r w:rsidR="004C017F" w:rsidRPr="00E360E4">
        <w:rPr>
          <w:b w:val="0"/>
          <w:color w:val="000000"/>
          <w:lang w:val="kk-KZ" w:eastAsia="ar-SA"/>
        </w:rPr>
        <w:t>-бағдарл</w:t>
      </w:r>
      <w:r w:rsidR="006F1603" w:rsidRPr="00E360E4">
        <w:rPr>
          <w:b w:val="0"/>
          <w:color w:val="000000"/>
          <w:lang w:val="kk-KZ" w:eastAsia="ar-SA"/>
        </w:rPr>
        <w:t>ық</w:t>
      </w:r>
      <w:r w:rsidR="004C017F" w:rsidRPr="00E360E4">
        <w:rPr>
          <w:b w:val="0"/>
          <w:color w:val="000000"/>
          <w:lang w:val="kk-KZ" w:eastAsia="ar-SA"/>
        </w:rPr>
        <w:t xml:space="preserve"> </w:t>
      </w:r>
      <w:r w:rsidR="006D0593" w:rsidRPr="00E360E4">
        <w:rPr>
          <w:b w:val="0"/>
          <w:color w:val="000000"/>
          <w:lang w:val="kk-KZ" w:eastAsia="ar-SA"/>
        </w:rPr>
        <w:t>оқытуды</w:t>
      </w:r>
      <w:r w:rsidR="002A22FC" w:rsidRPr="00E360E4">
        <w:rPr>
          <w:b w:val="0"/>
          <w:color w:val="000000"/>
          <w:lang w:val="kk-KZ" w:eastAsia="ar-SA"/>
        </w:rPr>
        <w:t xml:space="preserve"> педагогикалық </w:t>
      </w:r>
      <w:r w:rsidR="00BD53A5" w:rsidRPr="00E360E4">
        <w:rPr>
          <w:b w:val="0"/>
          <w:color w:val="000000"/>
          <w:lang w:val="kk-KZ" w:eastAsia="ar-SA"/>
        </w:rPr>
        <w:t>проце</w:t>
      </w:r>
      <w:r w:rsidR="002A22FC" w:rsidRPr="00E360E4">
        <w:rPr>
          <w:b w:val="0"/>
          <w:color w:val="000000"/>
          <w:lang w:val="kk-KZ" w:eastAsia="ar-SA"/>
        </w:rPr>
        <w:t>стің мазмұны мен әдістерін болашақ мамандарда тәжірибелік дағдыларды қалыптастыруға бағдарлану ретінде қарастырады</w:t>
      </w:r>
      <w:r w:rsidR="00542D9C" w:rsidRPr="00E360E4">
        <w:rPr>
          <w:b w:val="0"/>
          <w:color w:val="000000"/>
          <w:lang w:val="kk-KZ" w:eastAsia="ru-RU"/>
        </w:rPr>
        <w:t xml:space="preserve"> [97</w:t>
      </w:r>
      <w:r w:rsidR="00DA00E6" w:rsidRPr="00E360E4">
        <w:rPr>
          <w:b w:val="0"/>
          <w:color w:val="000000"/>
          <w:lang w:val="kk-KZ" w:eastAsia="ru-RU"/>
        </w:rPr>
        <w:t xml:space="preserve">]. </w:t>
      </w:r>
      <w:r w:rsidR="00167C48" w:rsidRPr="00E360E4">
        <w:rPr>
          <w:b w:val="0"/>
          <w:color w:val="000000"/>
          <w:lang w:val="kk-KZ" w:eastAsia="ru-RU"/>
        </w:rPr>
        <w:t xml:space="preserve">Ал, </w:t>
      </w:r>
      <w:r w:rsidR="00DA00E6" w:rsidRPr="00E360E4">
        <w:rPr>
          <w:b w:val="0"/>
          <w:color w:val="000000"/>
          <w:lang w:val="kk-KZ" w:eastAsia="ru-RU"/>
        </w:rPr>
        <w:t>С.</w:t>
      </w:r>
      <w:r w:rsidR="002A22FC" w:rsidRPr="00E360E4">
        <w:rPr>
          <w:b w:val="0"/>
          <w:color w:val="000000"/>
          <w:lang w:val="kk-KZ" w:eastAsia="ru-RU"/>
        </w:rPr>
        <w:t xml:space="preserve">Питч </w:t>
      </w:r>
      <w:r w:rsidR="00167C48" w:rsidRPr="00E360E4">
        <w:rPr>
          <w:b w:val="0"/>
          <w:color w:val="000000"/>
          <w:lang w:val="kk-KZ" w:eastAsia="ar-SA"/>
        </w:rPr>
        <w:t>дуальді</w:t>
      </w:r>
      <w:r w:rsidR="004C017F" w:rsidRPr="00E360E4">
        <w:rPr>
          <w:b w:val="0"/>
          <w:color w:val="000000"/>
          <w:lang w:val="kk-KZ" w:eastAsia="ar-SA"/>
        </w:rPr>
        <w:t>-бағдарл</w:t>
      </w:r>
      <w:r w:rsidR="00167C48" w:rsidRPr="00E360E4">
        <w:rPr>
          <w:b w:val="0"/>
          <w:color w:val="000000"/>
          <w:lang w:val="kk-KZ" w:eastAsia="ar-SA"/>
        </w:rPr>
        <w:t xml:space="preserve">ық </w:t>
      </w:r>
      <w:r w:rsidR="002A22FC" w:rsidRPr="00E360E4">
        <w:rPr>
          <w:b w:val="0"/>
          <w:color w:val="000000"/>
          <w:lang w:val="kk-KZ" w:eastAsia="ar-SA"/>
        </w:rPr>
        <w:t xml:space="preserve">тәсілдемені </w:t>
      </w:r>
      <w:r w:rsidR="00D66B71" w:rsidRPr="00E360E4">
        <w:rPr>
          <w:b w:val="0"/>
          <w:color w:val="000000"/>
          <w:lang w:val="kk-KZ" w:eastAsia="ru-RU"/>
        </w:rPr>
        <w:t xml:space="preserve">болашақ мамандарда практикалық дағдыларын қалыптастыруға бағытталған педагогикалық әдістер мен </w:t>
      </w:r>
      <w:r w:rsidR="00031245" w:rsidRPr="00E360E4">
        <w:rPr>
          <w:b w:val="0"/>
          <w:color w:val="000000"/>
          <w:lang w:val="kk-KZ" w:eastAsia="ru-RU"/>
        </w:rPr>
        <w:t xml:space="preserve">оның </w:t>
      </w:r>
      <w:r w:rsidR="00D66B71" w:rsidRPr="00E360E4">
        <w:rPr>
          <w:b w:val="0"/>
          <w:color w:val="000000"/>
          <w:lang w:val="kk-KZ" w:eastAsia="ru-RU"/>
        </w:rPr>
        <w:t>мазмұны</w:t>
      </w:r>
      <w:r w:rsidR="00D66B71" w:rsidRPr="00E360E4">
        <w:rPr>
          <w:b w:val="0"/>
          <w:color w:val="000000"/>
          <w:lang w:val="kk-KZ" w:eastAsia="ar-SA"/>
        </w:rPr>
        <w:t xml:space="preserve"> ретінде қарастырады </w:t>
      </w:r>
      <w:r w:rsidR="00542D9C" w:rsidRPr="00E360E4">
        <w:rPr>
          <w:b w:val="0"/>
          <w:color w:val="000000"/>
          <w:lang w:val="kk-KZ" w:eastAsia="ru-RU"/>
        </w:rPr>
        <w:t>[98</w:t>
      </w:r>
      <w:r w:rsidR="002A22FC" w:rsidRPr="00E360E4">
        <w:rPr>
          <w:b w:val="0"/>
          <w:color w:val="000000"/>
          <w:lang w:val="kk-KZ" w:eastAsia="ru-RU"/>
        </w:rPr>
        <w:t xml:space="preserve">].  Осы аталған авторлар </w:t>
      </w:r>
      <w:r w:rsidR="00101F4B" w:rsidRPr="00E360E4">
        <w:rPr>
          <w:b w:val="0"/>
          <w:color w:val="000000"/>
          <w:lang w:val="kk-KZ" w:eastAsia="ar-SA"/>
        </w:rPr>
        <w:t>дуальд</w:t>
      </w:r>
      <w:r w:rsidR="00BD2CA8" w:rsidRPr="00E360E4">
        <w:rPr>
          <w:b w:val="0"/>
          <w:color w:val="000000"/>
          <w:lang w:val="kk-KZ" w:eastAsia="ar-SA"/>
        </w:rPr>
        <w:t>і</w:t>
      </w:r>
      <w:r w:rsidR="002A22FC" w:rsidRPr="00E360E4">
        <w:rPr>
          <w:b w:val="0"/>
          <w:color w:val="000000"/>
          <w:lang w:val="kk-KZ" w:eastAsia="ar-SA"/>
        </w:rPr>
        <w:t>-</w:t>
      </w:r>
      <w:r w:rsidR="00101F4B" w:rsidRPr="00E360E4">
        <w:rPr>
          <w:b w:val="0"/>
          <w:color w:val="000000"/>
          <w:lang w:val="kk-KZ" w:eastAsia="ar-SA"/>
        </w:rPr>
        <w:t>бағдарл</w:t>
      </w:r>
      <w:r w:rsidR="00BD2CA8" w:rsidRPr="00E360E4">
        <w:rPr>
          <w:b w:val="0"/>
          <w:color w:val="000000"/>
          <w:lang w:val="kk-KZ" w:eastAsia="ar-SA"/>
        </w:rPr>
        <w:t>ық</w:t>
      </w:r>
      <w:r w:rsidR="002A22FC" w:rsidRPr="00E360E4">
        <w:rPr>
          <w:b w:val="0"/>
          <w:color w:val="000000"/>
          <w:lang w:val="kk-KZ" w:eastAsia="ar-SA"/>
        </w:rPr>
        <w:t xml:space="preserve"> </w:t>
      </w:r>
      <w:r w:rsidR="006B5998" w:rsidRPr="00E360E4">
        <w:rPr>
          <w:b w:val="0"/>
          <w:color w:val="000000"/>
          <w:lang w:val="kk-KZ" w:eastAsia="ar-SA"/>
        </w:rPr>
        <w:t>оқытудың</w:t>
      </w:r>
      <w:r w:rsidR="002A22FC" w:rsidRPr="00E360E4">
        <w:rPr>
          <w:b w:val="0"/>
          <w:color w:val="000000"/>
          <w:lang w:val="kk-KZ" w:eastAsia="ar-SA"/>
        </w:rPr>
        <w:t xml:space="preserve"> мәнін </w:t>
      </w:r>
      <w:r w:rsidR="00D66B71" w:rsidRPr="00E360E4">
        <w:rPr>
          <w:b w:val="0"/>
          <w:color w:val="000000"/>
          <w:lang w:val="kk-KZ" w:eastAsia="ar-SA"/>
        </w:rPr>
        <w:t>тек</w:t>
      </w:r>
      <w:r w:rsidR="002A22FC" w:rsidRPr="00E360E4">
        <w:rPr>
          <w:b w:val="0"/>
          <w:color w:val="000000"/>
          <w:lang w:val="kk-KZ" w:eastAsia="ar-SA"/>
        </w:rPr>
        <w:t xml:space="preserve"> мамандарды кәсіби даярлауға қатысты ғана қарастырып өтті.</w:t>
      </w:r>
      <w:r w:rsidR="00E1717C" w:rsidRPr="00E360E4">
        <w:rPr>
          <w:b w:val="0"/>
          <w:color w:val="000000"/>
          <w:lang w:val="kk-KZ" w:eastAsia="ar-SA"/>
        </w:rPr>
        <w:t xml:space="preserve"> </w:t>
      </w:r>
      <w:r w:rsidR="00E1717C" w:rsidRPr="00E360E4">
        <w:rPr>
          <w:b w:val="0"/>
          <w:color w:val="000000"/>
          <w:lang w:val="kk-KZ" w:eastAsia="ru-RU"/>
        </w:rPr>
        <w:t>Алайда</w:t>
      </w:r>
      <w:r w:rsidR="007E72DC" w:rsidRPr="00E360E4">
        <w:rPr>
          <w:b w:val="0"/>
          <w:color w:val="000000"/>
          <w:lang w:val="kk-KZ" w:eastAsia="ru-RU"/>
        </w:rPr>
        <w:t>,</w:t>
      </w:r>
      <w:r w:rsidR="00E1717C" w:rsidRPr="00E360E4">
        <w:rPr>
          <w:b w:val="0"/>
          <w:color w:val="000000"/>
          <w:lang w:val="kk-KZ" w:eastAsia="ru-RU"/>
        </w:rPr>
        <w:t xml:space="preserve"> отандық ғылыми әдебиеттерде жоғары оқу орындарында дуальді-бағдарлы</w:t>
      </w:r>
      <w:r w:rsidR="00444970" w:rsidRPr="00E360E4">
        <w:rPr>
          <w:b w:val="0"/>
          <w:color w:val="000000"/>
          <w:lang w:val="kk-KZ" w:eastAsia="ru-RU"/>
        </w:rPr>
        <w:t>қ</w:t>
      </w:r>
      <w:r w:rsidR="00E1717C" w:rsidRPr="00E360E4">
        <w:rPr>
          <w:b w:val="0"/>
          <w:color w:val="000000"/>
          <w:lang w:val="kk-KZ" w:eastAsia="ru-RU"/>
        </w:rPr>
        <w:t xml:space="preserve"> тәсілді қолданудың мақсаттары</w:t>
      </w:r>
      <w:r w:rsidR="006C46BF" w:rsidRPr="00E360E4">
        <w:rPr>
          <w:b w:val="0"/>
          <w:color w:val="000000"/>
          <w:lang w:val="kk-KZ" w:eastAsia="ru-RU"/>
        </w:rPr>
        <w:t xml:space="preserve"> мен ерекшеліктерін түсіну</w:t>
      </w:r>
      <w:r w:rsidR="00E1717C" w:rsidRPr="00E360E4">
        <w:rPr>
          <w:b w:val="0"/>
          <w:color w:val="000000"/>
          <w:lang w:val="kk-KZ" w:eastAsia="ru-RU"/>
        </w:rPr>
        <w:t xml:space="preserve"> орын алған жағдайда, олардың зерттеулерінің нәтижелері маңызды болады.</w:t>
      </w:r>
    </w:p>
    <w:p w14:paraId="4D7BB8A1" w14:textId="77777777" w:rsidR="002A22FC" w:rsidRPr="00E360E4" w:rsidRDefault="002A22FC" w:rsidP="00E00BE5">
      <w:pPr>
        <w:pStyle w:val="a3"/>
        <w:tabs>
          <w:tab w:val="left" w:pos="9356"/>
        </w:tabs>
        <w:ind w:left="0" w:firstLine="567"/>
        <w:rPr>
          <w:color w:val="000000"/>
          <w:lang w:val="kk-KZ" w:eastAsia="ar-SA"/>
        </w:rPr>
      </w:pPr>
      <w:r w:rsidRPr="00E360E4">
        <w:rPr>
          <w:color w:val="000000"/>
          <w:lang w:val="kk-KZ" w:eastAsia="ru-RU"/>
        </w:rPr>
        <w:t>Жоғары мектеп педагогикас</w:t>
      </w:r>
      <w:r w:rsidR="00E1717C" w:rsidRPr="00E360E4">
        <w:rPr>
          <w:color w:val="000000"/>
          <w:lang w:val="kk-KZ" w:eastAsia="ru-RU"/>
        </w:rPr>
        <w:t xml:space="preserve">ы өндірістік және дипломалды </w:t>
      </w:r>
      <w:r w:rsidR="00807063" w:rsidRPr="00E360E4">
        <w:rPr>
          <w:color w:val="000000"/>
          <w:lang w:val="kk-KZ" w:eastAsia="ru-RU"/>
        </w:rPr>
        <w:t>практика</w:t>
      </w:r>
      <w:r w:rsidRPr="00E360E4">
        <w:rPr>
          <w:color w:val="000000"/>
          <w:lang w:val="kk-KZ" w:eastAsia="ru-RU"/>
        </w:rPr>
        <w:t xml:space="preserve"> кезінде</w:t>
      </w:r>
      <w:r w:rsidR="00DB1392" w:rsidRPr="00E360E4">
        <w:rPr>
          <w:color w:val="000000"/>
          <w:lang w:val="kk-KZ" w:eastAsia="ru-RU"/>
        </w:rPr>
        <w:t>,</w:t>
      </w:r>
      <w:r w:rsidRPr="00E360E4">
        <w:rPr>
          <w:color w:val="000000"/>
          <w:lang w:val="kk-KZ" w:eastAsia="ru-RU"/>
        </w:rPr>
        <w:t xml:space="preserve"> студенттерді кәсіби ортаға енгізу барысында</w:t>
      </w:r>
      <w:r w:rsidR="00590C99" w:rsidRPr="00E360E4">
        <w:rPr>
          <w:color w:val="000000"/>
          <w:lang w:val="kk-KZ" w:eastAsia="ru-RU"/>
        </w:rPr>
        <w:t>,</w:t>
      </w:r>
      <w:r w:rsidRPr="00E360E4">
        <w:rPr>
          <w:color w:val="000000"/>
          <w:lang w:val="kk-KZ" w:eastAsia="ru-RU"/>
        </w:rPr>
        <w:t xml:space="preserve"> олардың </w:t>
      </w:r>
      <w:r w:rsidRPr="00E360E4">
        <w:rPr>
          <w:color w:val="000000"/>
          <w:lang w:val="kk-KZ" w:eastAsia="ar-SA"/>
        </w:rPr>
        <w:t>кә</w:t>
      </w:r>
      <w:r w:rsidR="00590C99" w:rsidRPr="00E360E4">
        <w:rPr>
          <w:color w:val="000000"/>
          <w:lang w:val="kk-KZ" w:eastAsia="ar-SA"/>
        </w:rPr>
        <w:t>сіби тәжірибесін қалыптастыруда,</w:t>
      </w:r>
      <w:r w:rsidRPr="00E360E4">
        <w:rPr>
          <w:color w:val="000000"/>
          <w:lang w:val="kk-KZ" w:eastAsia="ar-SA"/>
        </w:rPr>
        <w:t xml:space="preserve"> болашақ мамандарда кәсіби қызмет үшін маңызды құзыреттіліктерді қалыптастыруға </w:t>
      </w:r>
      <w:r w:rsidR="00101F4B" w:rsidRPr="00E360E4">
        <w:rPr>
          <w:color w:val="000000"/>
          <w:lang w:val="kk-KZ" w:eastAsia="ar-SA"/>
        </w:rPr>
        <w:t>бағдарланған</w:t>
      </w:r>
      <w:r w:rsidRPr="00E360E4">
        <w:rPr>
          <w:color w:val="000000"/>
          <w:lang w:val="kk-KZ" w:eastAsia="ar-SA"/>
        </w:rPr>
        <w:t xml:space="preserve"> </w:t>
      </w:r>
      <w:r w:rsidR="00101F4B" w:rsidRPr="00E360E4">
        <w:rPr>
          <w:color w:val="000000"/>
          <w:lang w:val="kk-KZ" w:eastAsia="ar-SA"/>
        </w:rPr>
        <w:t>дуальд</w:t>
      </w:r>
      <w:r w:rsidR="00AA5ED6" w:rsidRPr="00E360E4">
        <w:rPr>
          <w:color w:val="000000"/>
          <w:lang w:val="kk-KZ" w:eastAsia="ar-SA"/>
        </w:rPr>
        <w:t xml:space="preserve">і </w:t>
      </w:r>
      <w:r w:rsidRPr="00E360E4">
        <w:rPr>
          <w:color w:val="000000"/>
          <w:lang w:val="kk-KZ" w:eastAsia="ar-SA"/>
        </w:rPr>
        <w:t xml:space="preserve">оқыту элементтерін қолдануда </w:t>
      </w:r>
      <w:r w:rsidR="00101F4B" w:rsidRPr="00E360E4">
        <w:rPr>
          <w:color w:val="000000"/>
          <w:lang w:val="kk-KZ" w:eastAsia="ar-SA"/>
        </w:rPr>
        <w:t>дуальд</w:t>
      </w:r>
      <w:r w:rsidR="00AA5ED6" w:rsidRPr="00E360E4">
        <w:rPr>
          <w:color w:val="000000"/>
          <w:lang w:val="kk-KZ" w:eastAsia="ar-SA"/>
        </w:rPr>
        <w:t>і</w:t>
      </w:r>
      <w:r w:rsidRPr="00E360E4">
        <w:rPr>
          <w:color w:val="000000"/>
          <w:lang w:val="kk-KZ" w:eastAsia="ar-SA"/>
        </w:rPr>
        <w:t>-</w:t>
      </w:r>
      <w:r w:rsidR="00101F4B" w:rsidRPr="00E360E4">
        <w:rPr>
          <w:color w:val="000000"/>
          <w:lang w:val="kk-KZ" w:eastAsia="ar-SA"/>
        </w:rPr>
        <w:t>бағдарл</w:t>
      </w:r>
      <w:r w:rsidR="00AA5ED6" w:rsidRPr="00E360E4">
        <w:rPr>
          <w:color w:val="000000"/>
          <w:lang w:val="kk-KZ" w:eastAsia="ar-SA"/>
        </w:rPr>
        <w:t>ық оқыту</w:t>
      </w:r>
      <w:r w:rsidR="00E1717C" w:rsidRPr="00E360E4">
        <w:rPr>
          <w:color w:val="000000"/>
          <w:lang w:val="kk-KZ" w:eastAsia="ar-SA"/>
        </w:rPr>
        <w:t xml:space="preserve"> тәсілін</w:t>
      </w:r>
      <w:r w:rsidRPr="00E360E4">
        <w:rPr>
          <w:color w:val="000000"/>
          <w:lang w:val="kk-KZ" w:eastAsia="ar-SA"/>
        </w:rPr>
        <w:t xml:space="preserve"> енгізу мақсатын көздейді. </w:t>
      </w:r>
    </w:p>
    <w:p w14:paraId="1E66D8A0" w14:textId="77777777" w:rsidR="00961C31" w:rsidRPr="00E360E4" w:rsidRDefault="002A22FC" w:rsidP="00E00BE5">
      <w:pPr>
        <w:pStyle w:val="a3"/>
        <w:tabs>
          <w:tab w:val="left" w:pos="9356"/>
        </w:tabs>
        <w:ind w:left="0" w:firstLine="709"/>
        <w:rPr>
          <w:color w:val="000000"/>
          <w:lang w:val="kk-KZ" w:eastAsia="ru-RU"/>
        </w:rPr>
      </w:pPr>
      <w:r w:rsidRPr="00E360E4">
        <w:rPr>
          <w:color w:val="000000"/>
          <w:lang w:val="kk-KZ" w:eastAsia="ru-RU"/>
        </w:rPr>
        <w:t>Сондықтан, осы тәсілдеменің негізінд</w:t>
      </w:r>
      <w:r w:rsidR="00EB501B" w:rsidRPr="00E360E4">
        <w:rPr>
          <w:color w:val="000000"/>
          <w:lang w:val="kk-KZ" w:eastAsia="ru-RU"/>
        </w:rPr>
        <w:t xml:space="preserve">е даярланған маманның моделі  </w:t>
      </w:r>
      <w:r w:rsidRPr="00E360E4">
        <w:rPr>
          <w:color w:val="000000"/>
          <w:lang w:val="kk-KZ" w:eastAsia="ru-RU"/>
        </w:rPr>
        <w:t xml:space="preserve">кәсіби құзыреттілікті; кәсіби қызметке дайындықты және тиісті тұлғалық қасиеттерді қамтиды. </w:t>
      </w:r>
      <w:r w:rsidRPr="00E360E4">
        <w:rPr>
          <w:color w:val="000000"/>
          <w:lang w:val="kk-KZ" w:eastAsia="ar-SA"/>
        </w:rPr>
        <w:t xml:space="preserve">Кәсіби даярлықта </w:t>
      </w:r>
      <w:r w:rsidR="00AE5B9A" w:rsidRPr="00E360E4">
        <w:rPr>
          <w:color w:val="000000"/>
          <w:lang w:val="kk-KZ" w:eastAsia="ar-SA"/>
        </w:rPr>
        <w:t xml:space="preserve">дуальді-бағдарлық </w:t>
      </w:r>
      <w:r w:rsidRPr="00E360E4">
        <w:rPr>
          <w:color w:val="000000"/>
          <w:lang w:val="kk-KZ" w:eastAsia="ar-SA"/>
        </w:rPr>
        <w:t xml:space="preserve">тәсілдеме студенттердің тәжірибе түрінде оқу ақпаратымен жұмыс жасау барысында меңгерген іс-әрекеттер түрлері нақтыланған кәсіби оқытудың соңғы өніміне оқу </w:t>
      </w:r>
      <w:r w:rsidR="00320BED" w:rsidRPr="00E360E4">
        <w:rPr>
          <w:color w:val="000000"/>
          <w:lang w:val="kk-KZ" w:eastAsia="ar-SA"/>
        </w:rPr>
        <w:t>проце</w:t>
      </w:r>
      <w:r w:rsidRPr="00E360E4">
        <w:rPr>
          <w:color w:val="000000"/>
          <w:lang w:val="kk-KZ" w:eastAsia="ar-SA"/>
        </w:rPr>
        <w:t xml:space="preserve">сінің бағдары ретінде қарастырылады. </w:t>
      </w:r>
      <w:r w:rsidR="00961C31" w:rsidRPr="00E360E4">
        <w:rPr>
          <w:color w:val="000000"/>
          <w:lang w:val="kk-KZ" w:eastAsia="ru-RU"/>
        </w:rPr>
        <w:t xml:space="preserve">Шын мәнінде, бұл нақты практикалық әрекеттердің тізімі, оны қолдану </w:t>
      </w:r>
      <w:r w:rsidR="00AE5B9A" w:rsidRPr="00E360E4">
        <w:rPr>
          <w:color w:val="000000"/>
          <w:lang w:val="kk-KZ" w:eastAsia="ru-RU"/>
        </w:rPr>
        <w:t>аясы</w:t>
      </w:r>
      <w:r w:rsidR="00961C31" w:rsidRPr="00E360E4">
        <w:rPr>
          <w:color w:val="000000"/>
          <w:lang w:val="kk-KZ" w:eastAsia="ru-RU"/>
        </w:rPr>
        <w:t xml:space="preserve"> теория мен практиканың </w:t>
      </w:r>
      <w:r w:rsidR="00961C31" w:rsidRPr="00E360E4">
        <w:rPr>
          <w:color w:val="000000"/>
          <w:lang w:val="kk-KZ" w:eastAsia="ru-RU"/>
        </w:rPr>
        <w:lastRenderedPageBreak/>
        <w:t>интеграциясы нәтижесінде мүмкін болады.</w:t>
      </w:r>
    </w:p>
    <w:p w14:paraId="6A912752" w14:textId="77777777" w:rsidR="00BA172C" w:rsidRPr="00E360E4" w:rsidRDefault="00BA172C" w:rsidP="00E00BE5">
      <w:pPr>
        <w:pStyle w:val="a3"/>
        <w:tabs>
          <w:tab w:val="left" w:pos="9356"/>
        </w:tabs>
        <w:ind w:left="0" w:firstLine="567"/>
        <w:rPr>
          <w:color w:val="000000"/>
          <w:lang w:val="kk-KZ" w:eastAsia="ar-SA"/>
        </w:rPr>
      </w:pPr>
      <w:r w:rsidRPr="00E360E4">
        <w:rPr>
          <w:color w:val="000000"/>
          <w:lang w:val="kk-KZ" w:eastAsia="ar-SA"/>
        </w:rPr>
        <w:t>Осылайша, бі</w:t>
      </w:r>
      <w:r w:rsidR="00E84185" w:rsidRPr="00E360E4">
        <w:rPr>
          <w:color w:val="000000"/>
          <w:lang w:val="kk-KZ" w:eastAsia="ar-SA"/>
        </w:rPr>
        <w:t xml:space="preserve">з </w:t>
      </w:r>
      <w:r w:rsidR="006A37C8" w:rsidRPr="00E360E4">
        <w:rPr>
          <w:color w:val="000000"/>
          <w:lang w:val="kk-KZ" w:eastAsia="ar-SA"/>
        </w:rPr>
        <w:t>ЖОО</w:t>
      </w:r>
      <w:r w:rsidRPr="00E360E4">
        <w:rPr>
          <w:color w:val="000000"/>
          <w:lang w:val="kk-KZ" w:eastAsia="ar-SA"/>
        </w:rPr>
        <w:t xml:space="preserve">-ның студенттерін кәсіптік даярлауда </w:t>
      </w:r>
      <w:r w:rsidR="00EA6AFE" w:rsidRPr="00E360E4">
        <w:rPr>
          <w:color w:val="000000"/>
          <w:lang w:val="kk-KZ" w:eastAsia="ar-SA"/>
        </w:rPr>
        <w:t xml:space="preserve">дуальді-бағдарлық </w:t>
      </w:r>
      <w:r w:rsidRPr="00E360E4">
        <w:rPr>
          <w:color w:val="000000"/>
          <w:lang w:val="kk-KZ" w:eastAsia="ar-SA"/>
        </w:rPr>
        <w:t xml:space="preserve">тәсіл – болашақ мамандардың практикалық жұмыс дағдыларын қалыптастыруға, педагогикалық </w:t>
      </w:r>
      <w:r w:rsidR="00EA6AFE" w:rsidRPr="00E360E4">
        <w:rPr>
          <w:color w:val="000000"/>
          <w:lang w:val="kk-KZ" w:eastAsia="ar-SA"/>
        </w:rPr>
        <w:t>процестің</w:t>
      </w:r>
      <w:r w:rsidRPr="00E360E4">
        <w:rPr>
          <w:color w:val="000000"/>
          <w:lang w:val="kk-KZ" w:eastAsia="ar-SA"/>
        </w:rPr>
        <w:t xml:space="preserve"> м</w:t>
      </w:r>
      <w:r w:rsidR="00EC016F" w:rsidRPr="00E360E4">
        <w:rPr>
          <w:color w:val="000000"/>
          <w:lang w:val="kk-KZ" w:eastAsia="ar-SA"/>
        </w:rPr>
        <w:t>азмұны мен әдістеріне бағытталады</w:t>
      </w:r>
      <w:r w:rsidRPr="00E360E4">
        <w:rPr>
          <w:color w:val="000000"/>
          <w:lang w:val="kk-KZ" w:eastAsia="ar-SA"/>
        </w:rPr>
        <w:t xml:space="preserve"> деп санауға барлық негізіміз бар. </w:t>
      </w:r>
    </w:p>
    <w:p w14:paraId="5D9E73A4"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«Кәсіби оқытуда </w:t>
      </w:r>
      <w:r w:rsidR="00652B31" w:rsidRPr="00E360E4">
        <w:rPr>
          <w:color w:val="000000"/>
          <w:lang w:val="kk-KZ" w:eastAsia="ar-SA"/>
        </w:rPr>
        <w:t xml:space="preserve">дуальді-бағдарлық </w:t>
      </w:r>
      <w:r w:rsidRPr="00E360E4">
        <w:rPr>
          <w:color w:val="000000"/>
          <w:lang w:val="kk-KZ" w:eastAsia="ar-SA"/>
        </w:rPr>
        <w:t>тәсілдеме» педагогикалық санатына жүргізілген талдау  нәтижелері осы мәселені шешуде оқытушылардың кәсіби даярлығына басты назар аударудың қажеттігін, ал, оқытушының рөлі кәсіби классикалық білім берудегі педагог рөлінен елеулі ерекшеленетіндігін көрсетуге мүмкіндік береді.</w:t>
      </w:r>
      <w:r w:rsidR="00083403" w:rsidRPr="00E360E4">
        <w:rPr>
          <w:color w:val="000000"/>
          <w:lang w:val="kk-KZ" w:eastAsia="ar-SA"/>
        </w:rPr>
        <w:t xml:space="preserve"> </w:t>
      </w:r>
    </w:p>
    <w:p w14:paraId="22C74846" w14:textId="77777777" w:rsidR="002A22FC" w:rsidRPr="00E360E4" w:rsidRDefault="002A22FC" w:rsidP="00E00BE5">
      <w:pPr>
        <w:pStyle w:val="a3"/>
        <w:tabs>
          <w:tab w:val="left" w:pos="9356"/>
        </w:tabs>
        <w:ind w:left="0" w:firstLine="567"/>
        <w:rPr>
          <w:i/>
          <w:color w:val="000000"/>
          <w:lang w:val="kk-KZ" w:eastAsia="ru-RU"/>
        </w:rPr>
      </w:pPr>
      <w:r w:rsidRPr="00E360E4">
        <w:rPr>
          <w:i/>
          <w:color w:val="000000"/>
          <w:lang w:val="kk-KZ" w:eastAsia="ru-RU"/>
        </w:rPr>
        <w:t xml:space="preserve">Болашақ педагогтың </w:t>
      </w:r>
      <w:r w:rsidR="00EB1282" w:rsidRPr="00E360E4">
        <w:rPr>
          <w:i/>
          <w:color w:val="000000"/>
          <w:lang w:val="kk-KZ" w:eastAsia="ru-RU"/>
        </w:rPr>
        <w:t xml:space="preserve">дуальді-бағдарлық </w:t>
      </w:r>
      <w:r w:rsidRPr="00E360E4">
        <w:rPr>
          <w:i/>
          <w:color w:val="000000"/>
          <w:lang w:val="kk-KZ" w:eastAsia="ru-RU"/>
        </w:rPr>
        <w:t xml:space="preserve">даярлығы ретінде біз білімнің, қабілеттердің, дағдылардың бір-бірін толықтыра отырып, болашақ маманның педагогикалық қызметке неғұрлым жоғары кәсіби даярлық деңгейін қамтамасыз ететін синергетикалық </w:t>
      </w:r>
      <w:r w:rsidR="00EB1282" w:rsidRPr="00E360E4">
        <w:rPr>
          <w:i/>
          <w:color w:val="000000"/>
          <w:lang w:val="kk-KZ" w:eastAsia="ru-RU"/>
        </w:rPr>
        <w:t>процесс</w:t>
      </w:r>
      <w:r w:rsidRPr="00E360E4">
        <w:rPr>
          <w:i/>
          <w:color w:val="000000"/>
          <w:lang w:val="kk-KZ" w:eastAsia="ru-RU"/>
        </w:rPr>
        <w:t xml:space="preserve"> ретінде түсінеміз.</w:t>
      </w:r>
    </w:p>
    <w:p w14:paraId="522C7C45" w14:textId="77777777" w:rsidR="002A22FC" w:rsidRPr="00E360E4" w:rsidRDefault="00615D0C" w:rsidP="00E00BE5">
      <w:pPr>
        <w:pStyle w:val="a3"/>
        <w:tabs>
          <w:tab w:val="left" w:pos="9356"/>
        </w:tabs>
        <w:ind w:left="0" w:firstLine="567"/>
        <w:rPr>
          <w:color w:val="000000"/>
          <w:lang w:val="kk-KZ" w:eastAsia="ar-SA"/>
        </w:rPr>
      </w:pPr>
      <w:r w:rsidRPr="00E360E4">
        <w:rPr>
          <w:color w:val="000000"/>
          <w:lang w:val="kk-KZ" w:eastAsia="ru-RU"/>
        </w:rPr>
        <w:t>Осылайша б</w:t>
      </w:r>
      <w:r w:rsidR="002A22FC" w:rsidRPr="00E360E4">
        <w:rPr>
          <w:color w:val="000000"/>
          <w:lang w:val="kk-KZ" w:eastAsia="ru-RU"/>
        </w:rPr>
        <w:t xml:space="preserve">із </w:t>
      </w:r>
      <w:r w:rsidR="00FB0612" w:rsidRPr="00E360E4">
        <w:rPr>
          <w:color w:val="000000"/>
          <w:lang w:val="kk-KZ" w:eastAsia="ru-RU"/>
        </w:rPr>
        <w:t xml:space="preserve">арнайы педагогтарды </w:t>
      </w:r>
      <w:r w:rsidR="00E638F3" w:rsidRPr="00E360E4">
        <w:rPr>
          <w:color w:val="000000"/>
          <w:lang w:val="kk-KZ" w:eastAsia="ar-SA"/>
        </w:rPr>
        <w:t xml:space="preserve">дуальді-бағдарлық </w:t>
      </w:r>
      <w:r w:rsidR="002A22FC" w:rsidRPr="00E360E4">
        <w:rPr>
          <w:color w:val="000000"/>
          <w:lang w:val="kk-KZ" w:eastAsia="ar-SA"/>
        </w:rPr>
        <w:t>даярлау жүйесінің құрылымдық мазмұнын анықтауға тырыстық.</w:t>
      </w:r>
    </w:p>
    <w:p w14:paraId="0FA850EA" w14:textId="77777777" w:rsidR="00996666" w:rsidRPr="00E360E4" w:rsidRDefault="00E027F7" w:rsidP="00E00BE5">
      <w:pPr>
        <w:pStyle w:val="a3"/>
        <w:tabs>
          <w:tab w:val="left" w:pos="9356"/>
        </w:tabs>
        <w:ind w:left="0" w:firstLine="567"/>
        <w:rPr>
          <w:color w:val="000000"/>
          <w:lang w:val="kk-KZ" w:eastAsia="ar-SA"/>
        </w:rPr>
      </w:pPr>
      <w:r w:rsidRPr="00E360E4">
        <w:rPr>
          <w:bCs/>
          <w:i/>
          <w:iCs/>
          <w:color w:val="000000"/>
          <w:lang w:val="kk-KZ" w:eastAsia="ru-RU"/>
        </w:rPr>
        <w:t>Арнайы п</w:t>
      </w:r>
      <w:r w:rsidR="00C17067" w:rsidRPr="00E360E4">
        <w:rPr>
          <w:bCs/>
          <w:i/>
          <w:iCs/>
          <w:color w:val="000000"/>
          <w:lang w:val="kk-KZ" w:eastAsia="ru-RU"/>
        </w:rPr>
        <w:t xml:space="preserve">едагогтарды </w:t>
      </w:r>
      <w:r w:rsidR="00B537DA" w:rsidRPr="00E360E4">
        <w:rPr>
          <w:bCs/>
          <w:i/>
          <w:iCs/>
          <w:color w:val="000000"/>
          <w:lang w:val="kk-KZ" w:eastAsia="ru-RU"/>
        </w:rPr>
        <w:t xml:space="preserve">дуальді-бағдарлық </w:t>
      </w:r>
      <w:r w:rsidR="002A22FC" w:rsidRPr="00E360E4">
        <w:rPr>
          <w:bCs/>
          <w:i/>
          <w:iCs/>
          <w:color w:val="000000"/>
          <w:lang w:val="kk-KZ" w:eastAsia="ru-RU"/>
        </w:rPr>
        <w:t xml:space="preserve">даярлау – </w:t>
      </w:r>
      <w:r w:rsidR="00996666" w:rsidRPr="00E360E4">
        <w:rPr>
          <w:bCs/>
          <w:i/>
          <w:iCs/>
          <w:color w:val="000000"/>
          <w:lang w:val="kk-KZ" w:eastAsia="ru-RU"/>
        </w:rPr>
        <w:t>бұл мамандарды дайындау барысында өндірістік және білім беру сфераларының өзара әрекеттесуін қажет ететін педагогикалық білім берудің инновациялық түрі, ол үш әдіснамалық негіз</w:t>
      </w:r>
      <w:r w:rsidR="000D5292" w:rsidRPr="00E360E4">
        <w:rPr>
          <w:bCs/>
          <w:i/>
          <w:iCs/>
          <w:color w:val="000000"/>
          <w:lang w:val="kk-KZ" w:eastAsia="ru-RU"/>
        </w:rPr>
        <w:t>д</w:t>
      </w:r>
      <w:r w:rsidR="00996666" w:rsidRPr="00E360E4">
        <w:rPr>
          <w:bCs/>
          <w:i/>
          <w:iCs/>
          <w:color w:val="000000"/>
          <w:lang w:val="kk-KZ" w:eastAsia="ru-RU"/>
        </w:rPr>
        <w:t xml:space="preserve">ің </w:t>
      </w:r>
      <w:r w:rsidR="004F726C" w:rsidRPr="00E360E4">
        <w:rPr>
          <w:bCs/>
          <w:i/>
          <w:iCs/>
          <w:color w:val="000000"/>
          <w:lang w:val="kk-KZ" w:eastAsia="ru-RU"/>
        </w:rPr>
        <w:t>аксиологиялық (гуманистік және технологиялық), онтологиялық (құзыреттілік тәсілі), технологиялық (кәсіби қызметке деген дайындықты ұйымдастыру процесі) бірлестігінен құрылған</w:t>
      </w:r>
      <w:r w:rsidR="00996666" w:rsidRPr="00E360E4">
        <w:rPr>
          <w:bCs/>
          <w:i/>
          <w:iCs/>
          <w:color w:val="000000"/>
          <w:lang w:val="kk-KZ" w:eastAsia="ru-RU"/>
        </w:rPr>
        <w:t xml:space="preserve">. </w:t>
      </w:r>
    </w:p>
    <w:p w14:paraId="4734DF6C" w14:textId="77777777" w:rsidR="008A7B80" w:rsidRPr="00E360E4" w:rsidRDefault="00635EDE" w:rsidP="00E00BE5">
      <w:pPr>
        <w:pStyle w:val="a3"/>
        <w:tabs>
          <w:tab w:val="left" w:pos="9356"/>
        </w:tabs>
        <w:ind w:left="0" w:firstLine="567"/>
        <w:rPr>
          <w:color w:val="000000"/>
          <w:lang w:val="kk-KZ" w:eastAsia="ar-SA"/>
        </w:rPr>
      </w:pPr>
      <w:r w:rsidRPr="00E360E4">
        <w:rPr>
          <w:color w:val="000000"/>
          <w:lang w:val="kk-KZ" w:eastAsia="ru-RU"/>
        </w:rPr>
        <w:t>Арнайы педагогты</w:t>
      </w:r>
      <w:r w:rsidR="002A22FC" w:rsidRPr="00E360E4">
        <w:rPr>
          <w:color w:val="000000"/>
          <w:lang w:val="kk-KZ" w:eastAsia="ru-RU"/>
        </w:rPr>
        <w:t xml:space="preserve"> </w:t>
      </w:r>
      <w:r w:rsidR="00357ACC" w:rsidRPr="00E360E4">
        <w:rPr>
          <w:color w:val="000000"/>
          <w:lang w:val="kk-KZ" w:eastAsia="ar-SA"/>
        </w:rPr>
        <w:t xml:space="preserve">дуальді-бағдарлық </w:t>
      </w:r>
      <w:r w:rsidR="002A22FC" w:rsidRPr="00E360E4">
        <w:rPr>
          <w:color w:val="000000"/>
          <w:lang w:val="kk-KZ" w:eastAsia="ar-SA"/>
        </w:rPr>
        <w:t>даярлау</w:t>
      </w:r>
      <w:r w:rsidRPr="00E360E4">
        <w:rPr>
          <w:color w:val="000000"/>
          <w:lang w:val="kk-KZ" w:eastAsia="ar-SA"/>
        </w:rPr>
        <w:t>,</w:t>
      </w:r>
      <w:r w:rsidR="002A22FC" w:rsidRPr="00E360E4">
        <w:rPr>
          <w:color w:val="000000"/>
          <w:lang w:val="kk-KZ" w:eastAsia="ar-SA"/>
        </w:rPr>
        <w:t xml:space="preserve"> педагогикалық </w:t>
      </w:r>
      <w:r w:rsidR="00357ACC" w:rsidRPr="00E360E4">
        <w:rPr>
          <w:color w:val="000000"/>
          <w:lang w:val="kk-KZ" w:eastAsia="ar-SA"/>
        </w:rPr>
        <w:t>жоғарғы оқу орын</w:t>
      </w:r>
      <w:r w:rsidR="002A22FC" w:rsidRPr="00E360E4">
        <w:rPr>
          <w:color w:val="000000"/>
          <w:lang w:val="kk-KZ" w:eastAsia="ar-SA"/>
        </w:rPr>
        <w:t xml:space="preserve"> мен</w:t>
      </w:r>
      <w:r w:rsidRPr="00E360E4">
        <w:rPr>
          <w:color w:val="000000"/>
          <w:lang w:val="kk-KZ" w:eastAsia="ar-SA"/>
        </w:rPr>
        <w:t xml:space="preserve"> арнайы</w:t>
      </w:r>
      <w:r w:rsidR="002A22FC" w:rsidRPr="00E360E4">
        <w:rPr>
          <w:color w:val="000000"/>
          <w:lang w:val="kk-KZ" w:eastAsia="ar-SA"/>
        </w:rPr>
        <w:t xml:space="preserve"> білім беру </w:t>
      </w:r>
      <w:r w:rsidRPr="00E360E4">
        <w:rPr>
          <w:color w:val="000000"/>
          <w:lang w:val="kk-KZ" w:eastAsia="ar-SA"/>
        </w:rPr>
        <w:t>мекемелерінің</w:t>
      </w:r>
      <w:r w:rsidR="002A22FC" w:rsidRPr="00E360E4">
        <w:rPr>
          <w:color w:val="000000"/>
          <w:lang w:val="kk-KZ" w:eastAsia="ar-SA"/>
        </w:rPr>
        <w:t xml:space="preserve"> өзара </w:t>
      </w:r>
      <w:r w:rsidR="008A7B80" w:rsidRPr="00E360E4">
        <w:rPr>
          <w:color w:val="000000"/>
          <w:lang w:val="kk-KZ" w:eastAsia="ru-RU"/>
        </w:rPr>
        <w:t>әрекеттесуін қажет етеді.</w:t>
      </w:r>
    </w:p>
    <w:p w14:paraId="526C17D6" w14:textId="77777777" w:rsidR="002A22FC" w:rsidRPr="00E360E4" w:rsidRDefault="004865D0" w:rsidP="00E00BE5">
      <w:pPr>
        <w:pStyle w:val="a3"/>
        <w:tabs>
          <w:tab w:val="left" w:pos="9356"/>
        </w:tabs>
        <w:ind w:left="0" w:firstLine="567"/>
        <w:rPr>
          <w:color w:val="000000"/>
          <w:lang w:val="kk-KZ" w:eastAsia="ru-RU"/>
        </w:rPr>
      </w:pPr>
      <w:r w:rsidRPr="00E360E4">
        <w:rPr>
          <w:color w:val="000000"/>
          <w:lang w:val="kk-KZ" w:eastAsia="ru-RU"/>
        </w:rPr>
        <w:t xml:space="preserve">Арнайы педагогтарды </w:t>
      </w:r>
      <w:r w:rsidR="00434AB6" w:rsidRPr="00E360E4">
        <w:rPr>
          <w:color w:val="000000"/>
          <w:lang w:val="kk-KZ" w:eastAsia="ar-SA"/>
        </w:rPr>
        <w:t xml:space="preserve">дуальді-бағдарлық </w:t>
      </w:r>
      <w:r w:rsidR="002A22FC" w:rsidRPr="00E360E4">
        <w:rPr>
          <w:color w:val="000000"/>
          <w:lang w:val="kk-KZ" w:eastAsia="ar-SA"/>
        </w:rPr>
        <w:t xml:space="preserve">даярлауды іске асыру </w:t>
      </w:r>
      <w:r w:rsidR="002B2530" w:rsidRPr="00E360E4">
        <w:rPr>
          <w:color w:val="000000"/>
          <w:lang w:val="kk-KZ" w:eastAsia="ar-SA"/>
        </w:rPr>
        <w:t>мынадай қағидаларды ұстануды көздейді:</w:t>
      </w:r>
    </w:p>
    <w:p w14:paraId="17DB5246"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білім беру мақсаттарының </w:t>
      </w:r>
      <w:r w:rsidR="00F60890" w:rsidRPr="00E360E4">
        <w:rPr>
          <w:color w:val="000000"/>
          <w:lang w:val="kk-KZ" w:eastAsia="ru-RU"/>
        </w:rPr>
        <w:t xml:space="preserve">заманауи </w:t>
      </w:r>
      <w:r w:rsidRPr="00E360E4">
        <w:rPr>
          <w:color w:val="000000"/>
          <w:lang w:val="kk-KZ" w:eastAsia="ru-RU"/>
        </w:rPr>
        <w:t xml:space="preserve">қоғамның қажеттіліктеріне сәйкестігі; </w:t>
      </w:r>
    </w:p>
    <w:p w14:paraId="53EFFFA0"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4E2C2C" w:rsidRPr="00E360E4">
        <w:rPr>
          <w:color w:val="000000"/>
          <w:lang w:val="kk-KZ" w:eastAsia="ru-RU"/>
        </w:rPr>
        <w:t>технологиялық тәсілдеме</w:t>
      </w:r>
      <w:r w:rsidRPr="00E360E4">
        <w:rPr>
          <w:color w:val="000000"/>
          <w:lang w:val="kk-KZ" w:eastAsia="ru-RU"/>
        </w:rPr>
        <w:t xml:space="preserve"> негізінде педагогикалық білім беру </w:t>
      </w:r>
      <w:r w:rsidR="00434AB6" w:rsidRPr="00E360E4">
        <w:rPr>
          <w:color w:val="000000"/>
          <w:lang w:val="kk-KZ" w:eastAsia="ru-RU"/>
        </w:rPr>
        <w:t xml:space="preserve">процесінде </w:t>
      </w:r>
      <w:r w:rsidRPr="00E360E4">
        <w:rPr>
          <w:color w:val="000000"/>
          <w:lang w:val="kk-KZ" w:eastAsia="ru-RU"/>
        </w:rPr>
        <w:t>білім беру және кәсіби-педагогикалық салалардың өзара іс-әрекетін жүзеге асыру;</w:t>
      </w:r>
    </w:p>
    <w:p w14:paraId="392E7FCE" w14:textId="77777777" w:rsidR="00735155" w:rsidRPr="00E360E4" w:rsidRDefault="002A22FC" w:rsidP="00E00BE5">
      <w:pPr>
        <w:pStyle w:val="a3"/>
        <w:tabs>
          <w:tab w:val="left" w:pos="9356"/>
        </w:tabs>
        <w:ind w:left="0" w:firstLine="709"/>
        <w:rPr>
          <w:color w:val="000000"/>
          <w:lang w:val="kk-KZ" w:eastAsia="ru-RU"/>
        </w:rPr>
      </w:pPr>
      <w:r w:rsidRPr="00E360E4">
        <w:rPr>
          <w:color w:val="000000"/>
          <w:lang w:val="kk-KZ" w:eastAsia="ru-RU"/>
        </w:rPr>
        <w:t xml:space="preserve">- </w:t>
      </w:r>
      <w:r w:rsidR="00735155" w:rsidRPr="00E360E4">
        <w:rPr>
          <w:color w:val="000000"/>
          <w:lang w:val="kk-KZ" w:eastAsia="ru-RU"/>
        </w:rPr>
        <w:t>педагогикалық бі</w:t>
      </w:r>
      <w:r w:rsidR="00486777" w:rsidRPr="00E360E4">
        <w:rPr>
          <w:color w:val="000000"/>
          <w:lang w:val="kk-KZ" w:eastAsia="ru-RU"/>
        </w:rPr>
        <w:t xml:space="preserve">лім берудің интегративтілігін </w:t>
      </w:r>
      <w:r w:rsidR="00735155" w:rsidRPr="00E360E4">
        <w:rPr>
          <w:color w:val="000000"/>
          <w:lang w:val="kk-KZ" w:eastAsia="ru-RU"/>
        </w:rPr>
        <w:t xml:space="preserve">оның жүйелік тұтастығының көрінісі ретінде қамтамасыз ету. </w:t>
      </w:r>
    </w:p>
    <w:p w14:paraId="47E9E424"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Ж</w:t>
      </w:r>
      <w:r w:rsidR="00486777" w:rsidRPr="00E360E4">
        <w:rPr>
          <w:color w:val="000000"/>
          <w:lang w:val="kk-KZ"/>
        </w:rPr>
        <w:t>оғарғы мектеп</w:t>
      </w:r>
      <w:r w:rsidRPr="00E360E4">
        <w:rPr>
          <w:color w:val="000000"/>
          <w:lang w:val="kk-KZ"/>
        </w:rPr>
        <w:t xml:space="preserve"> оқытушыларының кәсіби қызметке даярлығының ең баст</w:t>
      </w:r>
      <w:r w:rsidR="00CF2F9D" w:rsidRPr="00E360E4">
        <w:rPr>
          <w:color w:val="000000"/>
          <w:lang w:val="kk-KZ"/>
        </w:rPr>
        <w:t xml:space="preserve">ы ерекшелігі, </w:t>
      </w:r>
      <w:r w:rsidRPr="00E360E4">
        <w:rPr>
          <w:color w:val="000000"/>
          <w:lang w:val="kk-KZ"/>
        </w:rPr>
        <w:t>«ішкі құрылымдардың реттілігінде, кәсі</w:t>
      </w:r>
      <w:r w:rsidR="00244796" w:rsidRPr="00E360E4">
        <w:rPr>
          <w:color w:val="000000"/>
          <w:lang w:val="kk-KZ"/>
        </w:rPr>
        <w:t>би</w:t>
      </w:r>
      <w:r w:rsidRPr="00E360E4">
        <w:rPr>
          <w:color w:val="000000"/>
          <w:lang w:val="kk-KZ"/>
        </w:rPr>
        <w:t xml:space="preserve"> тұлғасының негізгі компоненттерінің үйлесімділігінде, олардың тұрақтылығында, яғни, кәсіби даярлық табысты қызмет жасауға әсер ететін кәсі</w:t>
      </w:r>
      <w:r w:rsidR="00CF2F9D" w:rsidRPr="00E360E4">
        <w:rPr>
          <w:color w:val="000000"/>
          <w:lang w:val="kk-KZ"/>
        </w:rPr>
        <w:t>би</w:t>
      </w:r>
      <w:r w:rsidRPr="00E360E4">
        <w:rPr>
          <w:color w:val="000000"/>
          <w:lang w:val="kk-KZ"/>
        </w:rPr>
        <w:t xml:space="preserve"> тұлғасының психологиялық тұтастығын, бірлігін көрсететін белгілерге ие болуында» </w:t>
      </w:r>
      <w:r w:rsidR="007363B1" w:rsidRPr="00E360E4">
        <w:rPr>
          <w:color w:val="000000"/>
          <w:lang w:val="kk-KZ"/>
        </w:rPr>
        <w:t>көрінеді</w:t>
      </w:r>
      <w:r w:rsidR="0053268B" w:rsidRPr="00E360E4">
        <w:rPr>
          <w:color w:val="000000"/>
          <w:lang w:val="kk-KZ"/>
        </w:rPr>
        <w:t xml:space="preserve"> </w:t>
      </w:r>
      <w:r w:rsidR="0008686A" w:rsidRPr="00E360E4">
        <w:rPr>
          <w:color w:val="000000"/>
          <w:lang w:val="kk-KZ"/>
        </w:rPr>
        <w:t>[99</w:t>
      </w:r>
      <w:r w:rsidRPr="00E360E4">
        <w:rPr>
          <w:color w:val="000000"/>
          <w:lang w:val="kk-KZ"/>
        </w:rPr>
        <w:t>].</w:t>
      </w:r>
    </w:p>
    <w:p w14:paraId="72E21EE7" w14:textId="6FB196DE" w:rsidR="002A22FC" w:rsidRPr="00E360E4" w:rsidRDefault="002A22FC" w:rsidP="00E00BE5">
      <w:pPr>
        <w:pStyle w:val="a3"/>
        <w:tabs>
          <w:tab w:val="left" w:pos="9356"/>
        </w:tabs>
        <w:ind w:left="0" w:firstLine="567"/>
        <w:rPr>
          <w:color w:val="000000"/>
          <w:lang w:val="kk-KZ"/>
        </w:rPr>
      </w:pPr>
      <w:r w:rsidRPr="00E360E4">
        <w:rPr>
          <w:color w:val="000000"/>
          <w:lang w:val="kk-KZ"/>
        </w:rPr>
        <w:t>Педагогтың кәсіби қызметке</w:t>
      </w:r>
      <w:r w:rsidR="006525A3" w:rsidRPr="00E360E4">
        <w:rPr>
          <w:color w:val="000000"/>
          <w:lang w:val="kk-KZ"/>
        </w:rPr>
        <w:t xml:space="preserve"> даярлығы белгілі бір субъект</w:t>
      </w:r>
      <w:r w:rsidRPr="00E360E4">
        <w:rPr>
          <w:color w:val="000000"/>
          <w:lang w:val="kk-KZ"/>
        </w:rPr>
        <w:t xml:space="preserve"> ретінде педагогикалық қызметті табысты жүзеге асыруға мүмкіндік беретін тұлғаның күрделі дина</w:t>
      </w:r>
      <w:r w:rsidR="00DA00E6" w:rsidRPr="00E360E4">
        <w:rPr>
          <w:color w:val="000000"/>
          <w:lang w:val="kk-KZ"/>
        </w:rPr>
        <w:t>микалық білімін көрсетеді (В.А.</w:t>
      </w:r>
      <w:r w:rsidRPr="00E360E4">
        <w:rPr>
          <w:color w:val="000000"/>
          <w:lang w:val="kk-KZ"/>
        </w:rPr>
        <w:t>Сластенин</w:t>
      </w:r>
      <w:r w:rsidR="0079072D" w:rsidRPr="00E360E4">
        <w:rPr>
          <w:color w:val="000000"/>
          <w:lang w:val="kk-KZ"/>
        </w:rPr>
        <w:t>[100</w:t>
      </w:r>
      <w:r w:rsidRPr="00E360E4">
        <w:rPr>
          <w:color w:val="000000"/>
          <w:lang w:val="kk-KZ"/>
        </w:rPr>
        <w:t>],</w:t>
      </w:r>
      <w:r w:rsidRPr="00E360E4">
        <w:rPr>
          <w:color w:val="000000"/>
          <w:spacing w:val="3"/>
          <w:lang w:val="kk-KZ"/>
        </w:rPr>
        <w:t xml:space="preserve"> </w:t>
      </w:r>
      <w:r w:rsidRPr="00E360E4">
        <w:rPr>
          <w:color w:val="000000"/>
          <w:lang w:val="kk-KZ"/>
        </w:rPr>
        <w:t>К.М.</w:t>
      </w:r>
      <w:r w:rsidR="00E25F56" w:rsidRPr="00E360E4">
        <w:rPr>
          <w:color w:val="000000"/>
          <w:lang w:val="kk-KZ"/>
        </w:rPr>
        <w:t xml:space="preserve">Дурай </w:t>
      </w:r>
      <w:r w:rsidR="0079072D" w:rsidRPr="00E360E4">
        <w:rPr>
          <w:color w:val="000000"/>
          <w:lang w:val="kk-KZ"/>
        </w:rPr>
        <w:t>[101</w:t>
      </w:r>
      <w:r w:rsidRPr="00E360E4">
        <w:rPr>
          <w:color w:val="000000"/>
          <w:lang w:val="kk-KZ"/>
        </w:rPr>
        <w:t>]).</w:t>
      </w:r>
    </w:p>
    <w:p w14:paraId="67C87E59" w14:textId="77777777" w:rsidR="00691E3A" w:rsidRPr="00E360E4" w:rsidRDefault="002A22FC" w:rsidP="00E00BE5">
      <w:pPr>
        <w:pStyle w:val="a3"/>
        <w:tabs>
          <w:tab w:val="left" w:pos="9356"/>
        </w:tabs>
        <w:ind w:left="0" w:firstLine="567"/>
        <w:rPr>
          <w:color w:val="000000"/>
          <w:lang w:val="kk-KZ"/>
        </w:rPr>
      </w:pPr>
      <w:r w:rsidRPr="00E360E4">
        <w:rPr>
          <w:color w:val="000000"/>
          <w:lang w:val="kk-KZ"/>
        </w:rPr>
        <w:t xml:space="preserve">«Педагогикалық қызметке даярлық» </w:t>
      </w:r>
      <w:r w:rsidR="006928C8" w:rsidRPr="00E360E4">
        <w:rPr>
          <w:color w:val="000000"/>
          <w:lang w:val="kk-KZ"/>
        </w:rPr>
        <w:t>ұғымына және оның түсіндірмелеріне көптеген</w:t>
      </w:r>
      <w:r w:rsidR="00BA6983" w:rsidRPr="00E360E4">
        <w:rPr>
          <w:color w:val="000000"/>
          <w:lang w:val="kk-KZ"/>
        </w:rPr>
        <w:t xml:space="preserve"> түрлі көзқарастар бар. О</w:t>
      </w:r>
      <w:r w:rsidR="006928C8" w:rsidRPr="00E360E4">
        <w:rPr>
          <w:color w:val="000000"/>
          <w:lang w:val="kk-KZ"/>
        </w:rPr>
        <w:t>лар авторлардың теориялық ұстанымы мен өз зерттеулерінде</w:t>
      </w:r>
      <w:r w:rsidR="00BA6983" w:rsidRPr="00E360E4">
        <w:rPr>
          <w:color w:val="000000"/>
          <w:lang w:val="kk-KZ"/>
        </w:rPr>
        <w:t xml:space="preserve">гі басты </w:t>
      </w:r>
      <w:r w:rsidR="006928C8" w:rsidRPr="00E360E4">
        <w:rPr>
          <w:color w:val="000000"/>
          <w:lang w:val="kk-KZ"/>
        </w:rPr>
        <w:t>міндеттері</w:t>
      </w:r>
      <w:r w:rsidR="00BA6983" w:rsidRPr="00E360E4">
        <w:rPr>
          <w:color w:val="000000"/>
          <w:lang w:val="kk-KZ"/>
        </w:rPr>
        <w:t>нің бірі</w:t>
      </w:r>
      <w:r w:rsidR="006928C8" w:rsidRPr="00E360E4">
        <w:rPr>
          <w:color w:val="000000"/>
          <w:lang w:val="kk-KZ"/>
        </w:rPr>
        <w:t xml:space="preserve"> ретінде анықталады.</w:t>
      </w:r>
      <w:r w:rsidR="00B00DBF" w:rsidRPr="00E360E4">
        <w:rPr>
          <w:color w:val="000000"/>
          <w:lang w:val="kk-KZ"/>
        </w:rPr>
        <w:t xml:space="preserve"> </w:t>
      </w:r>
      <w:r w:rsidR="0018231F" w:rsidRPr="00E360E4">
        <w:rPr>
          <w:color w:val="000000"/>
          <w:lang w:val="kk-KZ"/>
        </w:rPr>
        <w:t>Әр</w:t>
      </w:r>
      <w:r w:rsidRPr="00E360E4">
        <w:rPr>
          <w:color w:val="000000"/>
          <w:lang w:val="kk-KZ"/>
        </w:rPr>
        <w:t xml:space="preserve">түрлі </w:t>
      </w:r>
      <w:r w:rsidRPr="00E360E4">
        <w:rPr>
          <w:color w:val="000000"/>
          <w:lang w:val="kk-KZ"/>
        </w:rPr>
        <w:lastRenderedPageBreak/>
        <w:t xml:space="preserve">тәсілдемелер ішінен біз </w:t>
      </w:r>
      <w:r w:rsidR="00B00DBF" w:rsidRPr="00E360E4">
        <w:rPr>
          <w:color w:val="000000"/>
          <w:lang w:val="kk-KZ"/>
        </w:rPr>
        <w:t>осы тұжырымдаманы анықтауға психологиялық және педагогикалық тәсілдерді бөліп, мамандардың кәсіби қызметке дайындығын зерттеу деңгейлерін анықтадық.</w:t>
      </w:r>
    </w:p>
    <w:p w14:paraId="11A4150B" w14:textId="77777777" w:rsidR="00887764" w:rsidRPr="00E360E4" w:rsidRDefault="00887764" w:rsidP="00E00BE5">
      <w:pPr>
        <w:pStyle w:val="a3"/>
        <w:tabs>
          <w:tab w:val="left" w:pos="9356"/>
        </w:tabs>
        <w:ind w:left="0" w:firstLine="567"/>
        <w:rPr>
          <w:color w:val="000000"/>
          <w:lang w:val="kk-KZ"/>
        </w:rPr>
      </w:pPr>
      <w:r w:rsidRPr="00E360E4">
        <w:rPr>
          <w:color w:val="000000"/>
          <w:lang w:val="kk-KZ"/>
        </w:rPr>
        <w:t xml:space="preserve">А.А.Деркач психологиялық тәсілдерді сипаттай келе, тұлғалық-іс-әрекет (интегративті) </w:t>
      </w:r>
      <w:r w:rsidR="00691E3A" w:rsidRPr="00E360E4">
        <w:rPr>
          <w:color w:val="000000"/>
          <w:lang w:val="kk-KZ"/>
        </w:rPr>
        <w:t>тәсіл</w:t>
      </w:r>
      <w:r w:rsidRPr="00E360E4">
        <w:rPr>
          <w:color w:val="000000"/>
          <w:lang w:val="kk-KZ"/>
        </w:rPr>
        <w:t xml:space="preserve"> шеңберінде, іс-әрекетке деген дайындықты адамның кәсіптік қызметінде жетістікке жетуді қамтамасыз ететін, адамның индивидтік, тұлғалы</w:t>
      </w:r>
      <w:r w:rsidR="006B04D4" w:rsidRPr="00E360E4">
        <w:rPr>
          <w:color w:val="000000"/>
          <w:lang w:val="kk-KZ"/>
        </w:rPr>
        <w:t>қ</w:t>
      </w:r>
      <w:r w:rsidRPr="00E360E4">
        <w:rPr>
          <w:color w:val="000000"/>
          <w:lang w:val="kk-KZ"/>
        </w:rPr>
        <w:t xml:space="preserve"> және субъективті қасиеттерінің </w:t>
      </w:r>
      <w:r w:rsidR="00D110AC" w:rsidRPr="00E360E4">
        <w:rPr>
          <w:color w:val="000000"/>
          <w:lang w:val="kk-KZ"/>
        </w:rPr>
        <w:t>көрінісі ретінде қарастырды [102</w:t>
      </w:r>
      <w:r w:rsidRPr="00E360E4">
        <w:rPr>
          <w:color w:val="000000"/>
          <w:lang w:val="kk-KZ"/>
        </w:rPr>
        <w:t>].</w:t>
      </w:r>
    </w:p>
    <w:p w14:paraId="5EC8125F"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Тұлға мәселесін </w:t>
      </w:r>
      <w:r w:rsidR="002F6F28" w:rsidRPr="00E360E4">
        <w:rPr>
          <w:color w:val="000000"/>
          <w:lang w:val="kk-KZ"/>
        </w:rPr>
        <w:t xml:space="preserve">зерттеуге </w:t>
      </w:r>
      <w:r w:rsidR="00DA00E6" w:rsidRPr="00E360E4">
        <w:rPr>
          <w:color w:val="000000"/>
          <w:lang w:val="kk-KZ"/>
        </w:rPr>
        <w:t>ресейлік психологтар С.Л.</w:t>
      </w:r>
      <w:r w:rsidR="00D471B4" w:rsidRPr="00E360E4">
        <w:rPr>
          <w:color w:val="000000"/>
          <w:lang w:val="kk-KZ"/>
        </w:rPr>
        <w:t>Руб</w:t>
      </w:r>
      <w:r w:rsidR="001045BA" w:rsidRPr="00E360E4">
        <w:rPr>
          <w:color w:val="000000"/>
          <w:lang w:val="kk-KZ"/>
        </w:rPr>
        <w:t>инштейн [103], А.Н.Леонтьев [104</w:t>
      </w:r>
      <w:r w:rsidR="00D471B4" w:rsidRPr="00E360E4">
        <w:rPr>
          <w:color w:val="000000"/>
          <w:lang w:val="kk-KZ"/>
        </w:rPr>
        <w:t>], Б.Г.</w:t>
      </w:r>
      <w:r w:rsidR="001045BA" w:rsidRPr="00E360E4">
        <w:rPr>
          <w:color w:val="000000"/>
          <w:lang w:val="kk-KZ"/>
        </w:rPr>
        <w:t>Ананьев [105</w:t>
      </w:r>
      <w:r w:rsidRPr="00E360E4">
        <w:rPr>
          <w:color w:val="000000"/>
          <w:lang w:val="kk-KZ"/>
        </w:rPr>
        <w:t>], А.В.Петровский</w:t>
      </w:r>
      <w:r w:rsidRPr="00E360E4">
        <w:rPr>
          <w:color w:val="000000"/>
          <w:spacing w:val="1"/>
          <w:lang w:val="kk-KZ"/>
        </w:rPr>
        <w:t xml:space="preserve"> </w:t>
      </w:r>
      <w:r w:rsidR="001045BA" w:rsidRPr="00E360E4">
        <w:rPr>
          <w:color w:val="000000"/>
          <w:lang w:val="kk-KZ"/>
        </w:rPr>
        <w:t>[106</w:t>
      </w:r>
      <w:r w:rsidRPr="00E360E4">
        <w:rPr>
          <w:color w:val="000000"/>
          <w:lang w:val="kk-KZ"/>
        </w:rPr>
        <w:t>],</w:t>
      </w:r>
      <w:r w:rsidRPr="00E360E4">
        <w:rPr>
          <w:color w:val="000000"/>
          <w:spacing w:val="1"/>
          <w:lang w:val="kk-KZ"/>
        </w:rPr>
        <w:t xml:space="preserve"> </w:t>
      </w:r>
      <w:r w:rsidR="00D471B4" w:rsidRPr="00E360E4">
        <w:rPr>
          <w:color w:val="000000"/>
          <w:lang w:val="kk-KZ"/>
        </w:rPr>
        <w:t>К.К.</w:t>
      </w:r>
      <w:r w:rsidRPr="00E360E4">
        <w:rPr>
          <w:color w:val="000000"/>
          <w:lang w:val="kk-KZ"/>
        </w:rPr>
        <w:t>Платонов</w:t>
      </w:r>
      <w:r w:rsidRPr="00E360E4">
        <w:rPr>
          <w:color w:val="000000"/>
          <w:spacing w:val="1"/>
          <w:lang w:val="kk-KZ"/>
        </w:rPr>
        <w:t xml:space="preserve"> </w:t>
      </w:r>
      <w:r w:rsidR="001045BA" w:rsidRPr="00E360E4">
        <w:rPr>
          <w:color w:val="000000"/>
          <w:lang w:val="kk-KZ"/>
        </w:rPr>
        <w:t>[107</w:t>
      </w:r>
      <w:r w:rsidRPr="00E360E4">
        <w:rPr>
          <w:color w:val="000000"/>
          <w:lang w:val="kk-KZ"/>
        </w:rPr>
        <w:t>],</w:t>
      </w:r>
      <w:r w:rsidRPr="00E360E4">
        <w:rPr>
          <w:color w:val="000000"/>
          <w:spacing w:val="1"/>
          <w:lang w:val="kk-KZ"/>
        </w:rPr>
        <w:t xml:space="preserve"> </w:t>
      </w:r>
      <w:r w:rsidRPr="00E360E4">
        <w:rPr>
          <w:color w:val="000000"/>
          <w:lang w:val="kk-KZ"/>
        </w:rPr>
        <w:t>Л.И.Божович</w:t>
      </w:r>
      <w:r w:rsidRPr="00E360E4">
        <w:rPr>
          <w:color w:val="000000"/>
          <w:spacing w:val="1"/>
          <w:lang w:val="kk-KZ"/>
        </w:rPr>
        <w:t xml:space="preserve"> </w:t>
      </w:r>
      <w:r w:rsidR="001045BA" w:rsidRPr="00E360E4">
        <w:rPr>
          <w:color w:val="000000"/>
          <w:lang w:val="kk-KZ"/>
        </w:rPr>
        <w:t>[108</w:t>
      </w:r>
      <w:r w:rsidRPr="00E360E4">
        <w:rPr>
          <w:color w:val="000000"/>
          <w:lang w:val="kk-KZ"/>
        </w:rPr>
        <w:t xml:space="preserve">] және т.б. ерекше үлес қосты. Олардың </w:t>
      </w:r>
      <w:r w:rsidR="002F6F28" w:rsidRPr="00E360E4">
        <w:rPr>
          <w:color w:val="000000"/>
          <w:lang w:val="kk-KZ"/>
        </w:rPr>
        <w:t xml:space="preserve">пікірінше </w:t>
      </w:r>
      <w:r w:rsidRPr="00E360E4">
        <w:rPr>
          <w:color w:val="000000"/>
          <w:lang w:val="kk-KZ"/>
        </w:rPr>
        <w:t xml:space="preserve">тұлғаның жеке психикалық </w:t>
      </w:r>
      <w:r w:rsidR="008B3A28" w:rsidRPr="00E360E4">
        <w:rPr>
          <w:color w:val="000000"/>
          <w:lang w:val="kk-KZ"/>
        </w:rPr>
        <w:t>проце</w:t>
      </w:r>
      <w:r w:rsidRPr="00E360E4">
        <w:rPr>
          <w:color w:val="000000"/>
          <w:lang w:val="kk-KZ"/>
        </w:rPr>
        <w:t>ст</w:t>
      </w:r>
      <w:r w:rsidR="002F6F28" w:rsidRPr="00E360E4">
        <w:rPr>
          <w:color w:val="000000"/>
          <w:lang w:val="kk-KZ"/>
        </w:rPr>
        <w:t xml:space="preserve">ер мен оның қызметінің, </w:t>
      </w:r>
      <w:r w:rsidRPr="00E360E4">
        <w:rPr>
          <w:color w:val="000000"/>
          <w:lang w:val="kk-KZ"/>
        </w:rPr>
        <w:t xml:space="preserve">жеке іс-әрекеттер мен операциялардың жиынтығы ретінде емес, өзіне белгілі бір байланыстармен біріктірілген көптеген сипаттамалар мен элементтерді қамтитын, тұтас құрылым ретінде қарастырылуында көрінеді.  </w:t>
      </w:r>
    </w:p>
    <w:p w14:paraId="3C75BC60" w14:textId="77777777" w:rsidR="002A22FC" w:rsidRPr="00E360E4" w:rsidRDefault="00656CFD" w:rsidP="00E00BE5">
      <w:pPr>
        <w:pStyle w:val="a3"/>
        <w:tabs>
          <w:tab w:val="left" w:pos="9356"/>
        </w:tabs>
        <w:ind w:left="0" w:firstLine="567"/>
        <w:rPr>
          <w:color w:val="000000"/>
          <w:lang w:val="kk-KZ"/>
        </w:rPr>
      </w:pPr>
      <w:r w:rsidRPr="00E360E4">
        <w:rPr>
          <w:color w:val="000000"/>
          <w:lang w:val="kk-KZ"/>
        </w:rPr>
        <w:t xml:space="preserve">С.Л.Рубинштейн </w:t>
      </w:r>
      <w:r w:rsidR="002A22FC" w:rsidRPr="00E360E4">
        <w:rPr>
          <w:color w:val="000000"/>
          <w:lang w:val="kk-KZ"/>
        </w:rPr>
        <w:t xml:space="preserve">тұлғаның негізгі құрылымдық компоненттері ретінде келесі үш </w:t>
      </w:r>
      <w:r w:rsidR="002A22FC" w:rsidRPr="00E360E4">
        <w:rPr>
          <w:color w:val="000000"/>
          <w:spacing w:val="1"/>
          <w:lang w:val="kk-KZ"/>
        </w:rPr>
        <w:t xml:space="preserve"> </w:t>
      </w:r>
      <w:r w:rsidR="002A22FC" w:rsidRPr="00E360E4">
        <w:rPr>
          <w:color w:val="000000"/>
          <w:lang w:val="kk-KZ"/>
        </w:rPr>
        <w:t>құрылымды бөліп көрсетті:</w:t>
      </w:r>
    </w:p>
    <w:p w14:paraId="0BC87E01" w14:textId="77777777" w:rsidR="002A22FC" w:rsidRPr="00E360E4" w:rsidRDefault="002A22FC" w:rsidP="005C1BEF">
      <w:pPr>
        <w:pStyle w:val="a9"/>
        <w:numPr>
          <w:ilvl w:val="0"/>
          <w:numId w:val="1"/>
        </w:numPr>
        <w:tabs>
          <w:tab w:val="left" w:pos="851"/>
          <w:tab w:val="left" w:pos="1276"/>
          <w:tab w:val="left" w:pos="9356"/>
        </w:tabs>
        <w:ind w:left="0" w:firstLine="567"/>
        <w:rPr>
          <w:color w:val="000000"/>
          <w:sz w:val="28"/>
          <w:szCs w:val="28"/>
          <w:lang w:val="kk-KZ"/>
        </w:rPr>
      </w:pPr>
      <w:r w:rsidRPr="00E360E4">
        <w:rPr>
          <w:color w:val="000000"/>
          <w:sz w:val="28"/>
          <w:szCs w:val="28"/>
          <w:lang w:val="kk-KZ"/>
        </w:rPr>
        <w:t>Бағыттылық – нақты мүдделерде, идеалдарда, сенімдерде, қызмет пен мінез-құлықтың басым мотивтерінде, дүниетанымда көрінеді.</w:t>
      </w:r>
    </w:p>
    <w:p w14:paraId="259698A6" w14:textId="77777777" w:rsidR="002A22FC" w:rsidRPr="00E360E4" w:rsidRDefault="002A22FC" w:rsidP="005C1BEF">
      <w:pPr>
        <w:pStyle w:val="a9"/>
        <w:numPr>
          <w:ilvl w:val="0"/>
          <w:numId w:val="1"/>
        </w:numPr>
        <w:tabs>
          <w:tab w:val="left" w:pos="851"/>
          <w:tab w:val="left" w:pos="1276"/>
          <w:tab w:val="left" w:pos="9356"/>
        </w:tabs>
        <w:ind w:left="0" w:firstLine="567"/>
        <w:rPr>
          <w:color w:val="000000"/>
          <w:sz w:val="28"/>
          <w:szCs w:val="28"/>
          <w:lang w:val="kk-KZ"/>
        </w:rPr>
      </w:pPr>
      <w:r w:rsidRPr="00E360E4">
        <w:rPr>
          <w:color w:val="000000"/>
          <w:sz w:val="28"/>
          <w:szCs w:val="28"/>
          <w:lang w:val="kk-KZ"/>
        </w:rPr>
        <w:t>Білім, қабілеттер, дағдылар – өмір сүру барысында және танымдық қызметте игеріледі.</w:t>
      </w:r>
    </w:p>
    <w:p w14:paraId="1D6AD932" w14:textId="77777777" w:rsidR="002A22FC" w:rsidRPr="00E360E4" w:rsidRDefault="002A22FC" w:rsidP="005C1BEF">
      <w:pPr>
        <w:pStyle w:val="a9"/>
        <w:numPr>
          <w:ilvl w:val="0"/>
          <w:numId w:val="1"/>
        </w:numPr>
        <w:tabs>
          <w:tab w:val="left" w:pos="851"/>
          <w:tab w:val="left" w:pos="1276"/>
          <w:tab w:val="left" w:pos="9356"/>
        </w:tabs>
        <w:ind w:left="0" w:firstLine="567"/>
        <w:rPr>
          <w:color w:val="000000"/>
          <w:sz w:val="28"/>
          <w:szCs w:val="28"/>
          <w:lang w:val="kk-KZ"/>
        </w:rPr>
      </w:pPr>
      <w:r w:rsidRPr="00E360E4">
        <w:rPr>
          <w:color w:val="000000"/>
          <w:sz w:val="28"/>
          <w:szCs w:val="28"/>
          <w:lang w:val="kk-KZ"/>
        </w:rPr>
        <w:t>Жеке типтік ерекшеліктер – темпераментте, мінезде, қабілетте көрінеді.</w:t>
      </w:r>
    </w:p>
    <w:p w14:paraId="271B122E" w14:textId="77777777" w:rsidR="00E103C7" w:rsidRPr="00E360E4" w:rsidRDefault="00004C2D" w:rsidP="00E00BE5">
      <w:pPr>
        <w:pStyle w:val="a3"/>
        <w:tabs>
          <w:tab w:val="left" w:pos="9356"/>
        </w:tabs>
        <w:ind w:left="0" w:firstLine="567"/>
        <w:rPr>
          <w:color w:val="000000"/>
          <w:lang w:val="kk-KZ"/>
        </w:rPr>
      </w:pPr>
      <w:r w:rsidRPr="00E360E4">
        <w:rPr>
          <w:color w:val="000000"/>
          <w:lang w:val="kk-KZ"/>
        </w:rPr>
        <w:t>А.Н.</w:t>
      </w:r>
      <w:r w:rsidR="00E103C7" w:rsidRPr="00E360E4">
        <w:rPr>
          <w:color w:val="000000"/>
          <w:lang w:val="kk-KZ"/>
        </w:rPr>
        <w:t>Леонтьев өзінің құрылым және тұлға дамуының концепциясында «іс-әрекетті» негізгі түсінік ретінде алды. Мұнда, адамның тұлғасы «</w:t>
      </w:r>
      <w:r w:rsidR="00D65887" w:rsidRPr="00E360E4">
        <w:rPr>
          <w:color w:val="000000"/>
          <w:lang w:val="kk-KZ"/>
        </w:rPr>
        <w:t>жасалады</w:t>
      </w:r>
      <w:r w:rsidR="00F42306" w:rsidRPr="00E360E4">
        <w:rPr>
          <w:color w:val="000000"/>
          <w:lang w:val="kk-KZ"/>
        </w:rPr>
        <w:t>», индивид өзінің іс-</w:t>
      </w:r>
      <w:r w:rsidR="00E103C7" w:rsidRPr="00E360E4">
        <w:rPr>
          <w:color w:val="000000"/>
          <w:lang w:val="kk-KZ"/>
        </w:rPr>
        <w:t xml:space="preserve">әрекетімен </w:t>
      </w:r>
      <w:r w:rsidR="00D65887" w:rsidRPr="00E360E4">
        <w:rPr>
          <w:color w:val="000000"/>
          <w:lang w:val="kk-KZ"/>
        </w:rPr>
        <w:t>сиатталатын</w:t>
      </w:r>
      <w:r w:rsidR="00E103C7" w:rsidRPr="00E360E4">
        <w:rPr>
          <w:color w:val="000000"/>
          <w:lang w:val="kk-KZ"/>
        </w:rPr>
        <w:t>, қоғамдық қатынаст</w:t>
      </w:r>
      <w:r w:rsidR="00656CFD" w:rsidRPr="00E360E4">
        <w:rPr>
          <w:color w:val="000000"/>
          <w:lang w:val="kk-KZ"/>
        </w:rPr>
        <w:t>ар арқылы жасалады.</w:t>
      </w:r>
      <w:r w:rsidR="004E617F" w:rsidRPr="00E360E4">
        <w:rPr>
          <w:color w:val="000000"/>
          <w:lang w:val="kk-KZ"/>
        </w:rPr>
        <w:t xml:space="preserve"> </w:t>
      </w:r>
      <w:r w:rsidRPr="00E360E4">
        <w:rPr>
          <w:color w:val="000000"/>
          <w:lang w:val="kk-KZ"/>
        </w:rPr>
        <w:t>А.Н.</w:t>
      </w:r>
      <w:r w:rsidR="00E103C7" w:rsidRPr="00E360E4">
        <w:rPr>
          <w:color w:val="000000"/>
          <w:lang w:val="kk-KZ"/>
        </w:rPr>
        <w:t xml:space="preserve">Леонтьевтің концепциясы бойынша тұлғаның негізгі ішкі сипаттамасы мотивациялық сфера болып табылады.  </w:t>
      </w:r>
    </w:p>
    <w:p w14:paraId="54953F55" w14:textId="77777777" w:rsidR="002A22FC" w:rsidRPr="00E360E4" w:rsidRDefault="00322C1C" w:rsidP="00E00BE5">
      <w:pPr>
        <w:pStyle w:val="a3"/>
        <w:tabs>
          <w:tab w:val="left" w:pos="9356"/>
        </w:tabs>
        <w:ind w:left="0" w:firstLine="567"/>
        <w:rPr>
          <w:color w:val="000000"/>
          <w:lang w:val="kk-KZ"/>
        </w:rPr>
      </w:pPr>
      <w:r w:rsidRPr="00E360E4">
        <w:rPr>
          <w:color w:val="000000"/>
          <w:lang w:val="kk-KZ"/>
        </w:rPr>
        <w:t xml:space="preserve">Ал, </w:t>
      </w:r>
      <w:r w:rsidR="001F3198" w:rsidRPr="00E360E4">
        <w:rPr>
          <w:color w:val="000000"/>
          <w:lang w:val="kk-KZ"/>
        </w:rPr>
        <w:t>Н.Д.</w:t>
      </w:r>
      <w:r w:rsidR="008F1BCA" w:rsidRPr="00E360E4">
        <w:rPr>
          <w:color w:val="000000"/>
          <w:lang w:val="kk-KZ"/>
        </w:rPr>
        <w:t>Хмельдің пікірінше, педагогикалық іс-әрекетке «жеке тұлғаның дайындығы» - бұл арнайы оқыту мен өз іс-әрекет тәжірибесінің әсер</w:t>
      </w:r>
      <w:r w:rsidR="001F3198" w:rsidRPr="00E360E4">
        <w:rPr>
          <w:color w:val="000000"/>
          <w:lang w:val="kk-KZ"/>
        </w:rPr>
        <w:t>інен қалыптасатын күрделі білім. О</w:t>
      </w:r>
      <w:r w:rsidR="008F1BCA" w:rsidRPr="00E360E4">
        <w:rPr>
          <w:color w:val="000000"/>
          <w:lang w:val="kk-KZ"/>
        </w:rPr>
        <w:t>л өзіне белгілі бір білімдер мен дағдыларды және педагог тұлғасындағы кәсіби маңы</w:t>
      </w:r>
      <w:r w:rsidR="001F3198" w:rsidRPr="00E360E4">
        <w:rPr>
          <w:color w:val="000000"/>
          <w:lang w:val="kk-KZ"/>
        </w:rPr>
        <w:t>зы бар қасиеттерден тұратын бір</w:t>
      </w:r>
      <w:r w:rsidR="008F1BCA" w:rsidRPr="00E360E4">
        <w:rPr>
          <w:color w:val="000000"/>
          <w:lang w:val="kk-KZ"/>
        </w:rPr>
        <w:t>н</w:t>
      </w:r>
      <w:r w:rsidR="001F3198" w:rsidRPr="00E360E4">
        <w:rPr>
          <w:color w:val="000000"/>
          <w:lang w:val="kk-KZ"/>
        </w:rPr>
        <w:t>еше</w:t>
      </w:r>
      <w:r w:rsidR="00B05182" w:rsidRPr="00E360E4">
        <w:rPr>
          <w:color w:val="000000"/>
          <w:lang w:val="kk-KZ"/>
        </w:rPr>
        <w:t xml:space="preserve"> элементтерді құрайды [109</w:t>
      </w:r>
      <w:r w:rsidR="008F1BCA" w:rsidRPr="00E360E4">
        <w:rPr>
          <w:color w:val="000000"/>
          <w:lang w:val="kk-KZ"/>
        </w:rPr>
        <w:t xml:space="preserve">]. </w:t>
      </w:r>
      <w:r w:rsidR="002A22FC" w:rsidRPr="00E360E4">
        <w:rPr>
          <w:color w:val="000000"/>
          <w:spacing w:val="1"/>
          <w:lang w:val="kk-KZ"/>
        </w:rPr>
        <w:t xml:space="preserve"> </w:t>
      </w:r>
      <w:r w:rsidR="002A22FC" w:rsidRPr="00E360E4">
        <w:rPr>
          <w:color w:val="000000"/>
          <w:lang w:val="kk-KZ"/>
        </w:rPr>
        <w:t>Н.Д.Хмель</w:t>
      </w:r>
      <w:r w:rsidR="002A22FC" w:rsidRPr="00E360E4">
        <w:rPr>
          <w:color w:val="000000"/>
          <w:spacing w:val="1"/>
          <w:lang w:val="kk-KZ"/>
        </w:rPr>
        <w:t xml:space="preserve"> ұсынған анықтама талдауы кәсіби </w:t>
      </w:r>
      <w:r w:rsidR="008D57D5" w:rsidRPr="00E360E4">
        <w:rPr>
          <w:color w:val="000000"/>
          <w:spacing w:val="1"/>
          <w:lang w:val="kk-KZ"/>
        </w:rPr>
        <w:t xml:space="preserve">даярлық </w:t>
      </w:r>
      <w:r w:rsidR="002A22FC" w:rsidRPr="00E360E4">
        <w:rPr>
          <w:color w:val="000000"/>
          <w:spacing w:val="1"/>
          <w:lang w:val="kk-KZ"/>
        </w:rPr>
        <w:t xml:space="preserve">және тұлғалық қасиеттердің кешені ретінде көрінеді деп санайтын </w:t>
      </w:r>
      <w:r w:rsidR="002A22FC" w:rsidRPr="00E360E4">
        <w:rPr>
          <w:color w:val="000000"/>
          <w:lang w:val="kk-KZ"/>
        </w:rPr>
        <w:t xml:space="preserve">В.А.Сластениннің пікірімен сәйкес келеді, бұл біздің </w:t>
      </w:r>
      <w:r w:rsidR="00260393" w:rsidRPr="00E360E4">
        <w:rPr>
          <w:color w:val="000000"/>
          <w:lang w:val="kk-KZ"/>
        </w:rPr>
        <w:t xml:space="preserve">зерттеу </w:t>
      </w:r>
      <w:r w:rsidR="002A22FC" w:rsidRPr="00E360E4">
        <w:rPr>
          <w:color w:val="000000"/>
          <w:lang w:val="kk-KZ"/>
        </w:rPr>
        <w:t>жұмысымыз үшін үлкен мәнге ие.</w:t>
      </w:r>
    </w:p>
    <w:p w14:paraId="7CAB8ACC" w14:textId="77777777" w:rsidR="002A22FC" w:rsidRPr="00E360E4" w:rsidRDefault="00DA00E6" w:rsidP="00E00BE5">
      <w:pPr>
        <w:pStyle w:val="a3"/>
        <w:tabs>
          <w:tab w:val="left" w:pos="9356"/>
        </w:tabs>
        <w:ind w:left="0" w:firstLine="567"/>
        <w:rPr>
          <w:color w:val="000000"/>
          <w:spacing w:val="1"/>
          <w:lang w:val="kk-KZ"/>
        </w:rPr>
      </w:pPr>
      <w:r w:rsidRPr="00E360E4">
        <w:rPr>
          <w:color w:val="000000"/>
          <w:spacing w:val="1"/>
          <w:lang w:val="kk-KZ"/>
        </w:rPr>
        <w:t>Көптеген зерттеушілер</w:t>
      </w:r>
      <w:r w:rsidR="000326CC" w:rsidRPr="00E360E4">
        <w:rPr>
          <w:color w:val="000000"/>
          <w:spacing w:val="1"/>
          <w:lang w:val="kk-KZ"/>
        </w:rPr>
        <w:t>дің пікірінше</w:t>
      </w:r>
      <w:r w:rsidR="00322C1C" w:rsidRPr="00E360E4">
        <w:rPr>
          <w:color w:val="000000"/>
          <w:spacing w:val="1"/>
          <w:lang w:val="kk-KZ"/>
        </w:rPr>
        <w:t>,</w:t>
      </w:r>
      <w:r w:rsidRPr="00E360E4">
        <w:rPr>
          <w:color w:val="000000"/>
          <w:spacing w:val="1"/>
          <w:lang w:val="kk-KZ"/>
        </w:rPr>
        <w:t xml:space="preserve"> </w:t>
      </w:r>
      <w:r w:rsidR="00322C1C" w:rsidRPr="00E360E4">
        <w:rPr>
          <w:color w:val="000000"/>
          <w:spacing w:val="1"/>
          <w:lang w:val="kk-KZ"/>
        </w:rPr>
        <w:t>жоғарғы оқу орын</w:t>
      </w:r>
      <w:r w:rsidRPr="00E360E4">
        <w:rPr>
          <w:color w:val="000000"/>
          <w:spacing w:val="1"/>
          <w:lang w:val="kk-KZ"/>
        </w:rPr>
        <w:t xml:space="preserve"> </w:t>
      </w:r>
      <w:r w:rsidR="002A22FC" w:rsidRPr="00E360E4">
        <w:rPr>
          <w:color w:val="000000"/>
          <w:spacing w:val="1"/>
          <w:lang w:val="kk-KZ"/>
        </w:rPr>
        <w:t>оқытушылары</w:t>
      </w:r>
      <w:r w:rsidR="00635C97" w:rsidRPr="00E360E4">
        <w:rPr>
          <w:color w:val="000000"/>
          <w:spacing w:val="1"/>
          <w:lang w:val="kk-KZ"/>
        </w:rPr>
        <w:t>ның</w:t>
      </w:r>
      <w:r w:rsidR="002A22FC" w:rsidRPr="00E360E4">
        <w:rPr>
          <w:color w:val="000000"/>
          <w:spacing w:val="1"/>
          <w:lang w:val="kk-KZ"/>
        </w:rPr>
        <w:t xml:space="preserve"> д</w:t>
      </w:r>
      <w:r w:rsidR="000326CC" w:rsidRPr="00E360E4">
        <w:rPr>
          <w:color w:val="000000"/>
          <w:spacing w:val="1"/>
          <w:lang w:val="kk-KZ"/>
        </w:rPr>
        <w:t>аярлығының мазмұнды аспектісі</w:t>
      </w:r>
      <w:r w:rsidR="00635C97" w:rsidRPr="00E360E4">
        <w:rPr>
          <w:color w:val="000000"/>
          <w:spacing w:val="1"/>
          <w:lang w:val="kk-KZ"/>
        </w:rPr>
        <w:t>,</w:t>
      </w:r>
      <w:r w:rsidR="002A22FC" w:rsidRPr="00E360E4">
        <w:rPr>
          <w:color w:val="000000"/>
          <w:spacing w:val="1"/>
          <w:lang w:val="kk-KZ"/>
        </w:rPr>
        <w:t xml:space="preserve"> кәсіби және әлеуметтік-тұлғалық құзыреттіліктер ке</w:t>
      </w:r>
      <w:r w:rsidR="00955617" w:rsidRPr="00E360E4">
        <w:rPr>
          <w:color w:val="000000"/>
          <w:spacing w:val="1"/>
          <w:lang w:val="kk-KZ"/>
        </w:rPr>
        <w:t>шені арқылы ашылады деп санайды</w:t>
      </w:r>
      <w:r w:rsidR="002A22FC" w:rsidRPr="00E360E4">
        <w:rPr>
          <w:color w:val="000000"/>
          <w:lang w:val="kk-KZ"/>
        </w:rPr>
        <w:t>.</w:t>
      </w:r>
      <w:r w:rsidR="002A22FC" w:rsidRPr="00E360E4">
        <w:rPr>
          <w:color w:val="000000"/>
          <w:spacing w:val="1"/>
          <w:lang w:val="kk-KZ"/>
        </w:rPr>
        <w:t xml:space="preserve"> </w:t>
      </w:r>
    </w:p>
    <w:p w14:paraId="5BF8BC07" w14:textId="77777777" w:rsidR="002A22FC" w:rsidRPr="00E360E4" w:rsidRDefault="002A22FC" w:rsidP="00E00BE5">
      <w:pPr>
        <w:pStyle w:val="a3"/>
        <w:tabs>
          <w:tab w:val="left" w:pos="9356"/>
        </w:tabs>
        <w:ind w:left="0" w:firstLine="567"/>
        <w:rPr>
          <w:color w:val="000000"/>
          <w:spacing w:val="1"/>
          <w:lang w:val="kk-KZ"/>
        </w:rPr>
      </w:pPr>
      <w:r w:rsidRPr="00E360E4">
        <w:rPr>
          <w:color w:val="000000"/>
          <w:spacing w:val="1"/>
          <w:lang w:val="kk-KZ"/>
        </w:rPr>
        <w:t>Бұл ретте біз академиялық құзыреттіліктер ретінде жалпы және арнайы педагогика мен психология саласындағы әдіснама мен терминологияны меңгеру, олардағы жүйелі өзара байланыстарды анықтау, сонымен қатар, ерекше білім беру</w:t>
      </w:r>
      <w:r w:rsidR="007439B3" w:rsidRPr="00E360E4">
        <w:rPr>
          <w:color w:val="000000"/>
          <w:spacing w:val="1"/>
          <w:lang w:val="kk-KZ"/>
        </w:rPr>
        <w:t>ге</w:t>
      </w:r>
      <w:r w:rsidRPr="00E360E4">
        <w:rPr>
          <w:color w:val="000000"/>
          <w:spacing w:val="1"/>
          <w:lang w:val="kk-KZ"/>
        </w:rPr>
        <w:t xml:space="preserve"> қажеттіліктері бар студенттермен оқу </w:t>
      </w:r>
      <w:r w:rsidR="0088370E" w:rsidRPr="00E360E4">
        <w:rPr>
          <w:color w:val="000000"/>
          <w:spacing w:val="1"/>
          <w:lang w:val="kk-KZ"/>
        </w:rPr>
        <w:t>проце</w:t>
      </w:r>
      <w:r w:rsidRPr="00E360E4">
        <w:rPr>
          <w:color w:val="000000"/>
          <w:spacing w:val="1"/>
          <w:lang w:val="kk-KZ"/>
        </w:rPr>
        <w:t>сінде тәжірибелік міндеттерді шешуде қолдана алу қабілеті</w:t>
      </w:r>
      <w:r w:rsidR="00BB3EC2" w:rsidRPr="00E360E4">
        <w:rPr>
          <w:color w:val="000000"/>
          <w:spacing w:val="1"/>
          <w:lang w:val="kk-KZ"/>
        </w:rPr>
        <w:t>н</w:t>
      </w:r>
      <w:r w:rsidRPr="00E360E4">
        <w:rPr>
          <w:color w:val="000000"/>
          <w:spacing w:val="1"/>
          <w:lang w:val="kk-KZ"/>
        </w:rPr>
        <w:t xml:space="preserve"> түсінеміз.</w:t>
      </w:r>
    </w:p>
    <w:p w14:paraId="70524590" w14:textId="77777777" w:rsidR="002A22FC" w:rsidRPr="00E360E4" w:rsidRDefault="002A22FC" w:rsidP="00E00BE5">
      <w:pPr>
        <w:pStyle w:val="a3"/>
        <w:tabs>
          <w:tab w:val="left" w:pos="9356"/>
        </w:tabs>
        <w:ind w:left="0" w:firstLine="567"/>
        <w:rPr>
          <w:color w:val="000000"/>
          <w:spacing w:val="1"/>
          <w:lang w:val="kk-KZ"/>
        </w:rPr>
      </w:pPr>
      <w:r w:rsidRPr="00E360E4">
        <w:rPr>
          <w:color w:val="000000"/>
          <w:spacing w:val="1"/>
          <w:lang w:val="kk-KZ"/>
        </w:rPr>
        <w:t xml:space="preserve">Кәсіби құзыреттіліктер психофизикалық дамуында қандай да бір </w:t>
      </w:r>
      <w:r w:rsidRPr="00E360E4">
        <w:rPr>
          <w:color w:val="000000"/>
          <w:spacing w:val="1"/>
          <w:lang w:val="kk-KZ"/>
        </w:rPr>
        <w:lastRenderedPageBreak/>
        <w:t>ауытқушылықтары бар студенттермен олардың жеке ерекшеліктерін, мүмкіндіктерін және қажеттіліктерін ескере отырып, шынайы педагогикалық жағдай талаптарына сәйкес оқытушылардың әрекет етуге даярлығы мен қабілетін білдіреді.</w:t>
      </w:r>
    </w:p>
    <w:p w14:paraId="1F438A2B"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Жоғары кәсіби білім берудің жаңа парадигмасы – құзыреттілік тәсілдеме – көп деңгейлі педагогикалық білім берудің жаңа оқу жоспарларына белсенді түрде енгізу сатысына өтуде, оның іргелі компонентіне айналып жатыр.</w:t>
      </w:r>
    </w:p>
    <w:p w14:paraId="7D1859FA"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Кәсіби құзыреттілік негізгі құзыреттіліктің құрылымдық бірлігі ретінде үш блоктан тұратын құрылымға ие: мотивациялық-құндылықты</w:t>
      </w:r>
      <w:r w:rsidR="000E7B2E" w:rsidRPr="00E360E4">
        <w:rPr>
          <w:color w:val="000000"/>
          <w:lang w:val="kk-KZ"/>
        </w:rPr>
        <w:t>қ</w:t>
      </w:r>
      <w:r w:rsidRPr="00E360E4">
        <w:rPr>
          <w:color w:val="000000"/>
          <w:lang w:val="kk-KZ"/>
        </w:rPr>
        <w:t xml:space="preserve"> компоненті, оқу жоспарынан тұратын мазмұнды компоненті және мәселелерді қалай шешу керек деген сұраққа жауап беретін процестік компоненті</w:t>
      </w:r>
      <w:r w:rsidR="00492A3A" w:rsidRPr="00E360E4">
        <w:rPr>
          <w:color w:val="000000"/>
          <w:lang w:val="kk-KZ"/>
        </w:rPr>
        <w:t xml:space="preserve"> болып табылады</w:t>
      </w:r>
      <w:r w:rsidRPr="00E360E4">
        <w:rPr>
          <w:color w:val="000000"/>
          <w:lang w:val="kk-KZ"/>
        </w:rPr>
        <w:t>.</w:t>
      </w:r>
    </w:p>
    <w:p w14:paraId="2A40BB2A" w14:textId="77777777" w:rsidR="00D6410C" w:rsidRPr="00E360E4" w:rsidRDefault="00DA00E6" w:rsidP="00E00BE5">
      <w:pPr>
        <w:pStyle w:val="a3"/>
        <w:tabs>
          <w:tab w:val="left" w:pos="9356"/>
        </w:tabs>
        <w:ind w:left="0" w:firstLine="567"/>
        <w:rPr>
          <w:color w:val="000000"/>
          <w:lang w:val="kk-KZ"/>
        </w:rPr>
      </w:pPr>
      <w:r w:rsidRPr="00E360E4">
        <w:rPr>
          <w:color w:val="000000"/>
          <w:lang w:val="kk-KZ" w:eastAsia="ru-RU"/>
        </w:rPr>
        <w:t>А.В.</w:t>
      </w:r>
      <w:r w:rsidR="002A22FC" w:rsidRPr="00E360E4">
        <w:rPr>
          <w:color w:val="000000"/>
          <w:lang w:val="kk-KZ" w:eastAsia="ru-RU"/>
        </w:rPr>
        <w:t>Хуторская</w:t>
      </w:r>
      <w:r w:rsidRPr="00E360E4">
        <w:rPr>
          <w:color w:val="000000"/>
          <w:lang w:val="kk-KZ" w:eastAsia="ru-RU"/>
        </w:rPr>
        <w:t>, Д.В.Чернилевский, А.</w:t>
      </w:r>
      <w:r w:rsidR="002A22FC" w:rsidRPr="00E360E4">
        <w:rPr>
          <w:color w:val="000000"/>
          <w:lang w:val="kk-KZ" w:eastAsia="ru-RU"/>
        </w:rPr>
        <w:t>М</w:t>
      </w:r>
      <w:r w:rsidRPr="00E360E4">
        <w:rPr>
          <w:color w:val="000000"/>
          <w:lang w:val="kk-KZ" w:eastAsia="ru-RU"/>
        </w:rPr>
        <w:t>елецинек, В.П.</w:t>
      </w:r>
      <w:r w:rsidR="002A22FC" w:rsidRPr="00E360E4">
        <w:rPr>
          <w:color w:val="000000"/>
          <w:lang w:val="kk-KZ" w:eastAsia="ru-RU"/>
        </w:rPr>
        <w:t xml:space="preserve">Беспалько </w:t>
      </w:r>
      <w:r w:rsidR="00D6410C" w:rsidRPr="00E360E4">
        <w:rPr>
          <w:color w:val="000000"/>
          <w:lang w:val="kk-KZ"/>
        </w:rPr>
        <w:t>атап өткендей, кәсіби құзыретті</w:t>
      </w:r>
      <w:r w:rsidR="000B7D43" w:rsidRPr="00E360E4">
        <w:rPr>
          <w:color w:val="000000"/>
          <w:lang w:val="kk-KZ"/>
        </w:rPr>
        <w:t xml:space="preserve">ліктің жоғары сапасына көшуде бірқатар сатыдан өтуі тиіс. </w:t>
      </w:r>
      <w:r w:rsidR="001D721E" w:rsidRPr="00E360E4">
        <w:rPr>
          <w:color w:val="000000"/>
          <w:lang w:val="kk-KZ"/>
        </w:rPr>
        <w:t>Яғни, оларды кәсіби деңгейге дейінгі</w:t>
      </w:r>
      <w:r w:rsidR="00D6410C" w:rsidRPr="00E360E4">
        <w:rPr>
          <w:color w:val="000000"/>
          <w:lang w:val="kk-KZ"/>
        </w:rPr>
        <w:t xml:space="preserve"> теориялық, әдіснамалық және кәсіби құзыреттілік сапасының практикаға бағытталған сатысы ретінде белгілеуге болады. </w:t>
      </w:r>
    </w:p>
    <w:p w14:paraId="1059111A" w14:textId="77777777" w:rsidR="002A22FC" w:rsidRPr="00E360E4" w:rsidRDefault="002A22FC" w:rsidP="00E00BE5">
      <w:pPr>
        <w:pStyle w:val="a3"/>
        <w:tabs>
          <w:tab w:val="left" w:pos="9356"/>
        </w:tabs>
        <w:ind w:left="0" w:firstLine="567"/>
        <w:rPr>
          <w:color w:val="000000"/>
          <w:lang w:val="kk-KZ"/>
        </w:rPr>
      </w:pPr>
      <w:r w:rsidRPr="00E360E4">
        <w:rPr>
          <w:color w:val="000000"/>
          <w:lang w:val="kk-KZ" w:eastAsia="ru-RU"/>
        </w:rPr>
        <w:t>Ж</w:t>
      </w:r>
      <w:r w:rsidR="0061269A" w:rsidRPr="00E360E4">
        <w:rPr>
          <w:color w:val="000000"/>
          <w:lang w:val="kk-KZ" w:eastAsia="ru-RU"/>
        </w:rPr>
        <w:t xml:space="preserve">оғарғы оқу орын </w:t>
      </w:r>
      <w:r w:rsidRPr="00E360E4">
        <w:rPr>
          <w:color w:val="000000"/>
          <w:lang w:val="kk-KZ" w:eastAsia="ru-RU"/>
        </w:rPr>
        <w:t xml:space="preserve">оқытушыларын </w:t>
      </w:r>
      <w:r w:rsidR="001D721E" w:rsidRPr="00E360E4">
        <w:rPr>
          <w:color w:val="000000"/>
          <w:lang w:val="kk-KZ" w:eastAsia="ru-RU"/>
        </w:rPr>
        <w:t xml:space="preserve">дуальді-бағдарлық </w:t>
      </w:r>
      <w:r w:rsidRPr="00E360E4">
        <w:rPr>
          <w:color w:val="000000"/>
          <w:lang w:val="kk-KZ" w:eastAsia="ru-RU"/>
        </w:rPr>
        <w:t>даярлау</w:t>
      </w:r>
      <w:r w:rsidR="001D721E" w:rsidRPr="00E360E4">
        <w:rPr>
          <w:color w:val="000000"/>
          <w:lang w:val="kk-KZ" w:eastAsia="ru-RU"/>
        </w:rPr>
        <w:t xml:space="preserve"> мәселелерін уақтылы зерттеу </w:t>
      </w:r>
      <w:r w:rsidR="00AA472A" w:rsidRPr="00E360E4">
        <w:rPr>
          <w:color w:val="000000"/>
          <w:lang w:val="kk-KZ" w:eastAsia="ru-RU"/>
        </w:rPr>
        <w:t>ЕББҚ</w:t>
      </w:r>
      <w:r w:rsidRPr="00E360E4">
        <w:rPr>
          <w:color w:val="000000"/>
          <w:lang w:val="kk-KZ" w:eastAsia="ru-RU"/>
        </w:rPr>
        <w:t xml:space="preserve"> </w:t>
      </w:r>
      <w:r w:rsidR="00A86C82" w:rsidRPr="00E360E4">
        <w:rPr>
          <w:color w:val="000000"/>
          <w:lang w:val="kk-KZ" w:eastAsia="ru-RU"/>
        </w:rPr>
        <w:t xml:space="preserve">бар </w:t>
      </w:r>
      <w:r w:rsidRPr="00E360E4">
        <w:rPr>
          <w:color w:val="000000"/>
          <w:lang w:val="kk-KZ" w:eastAsia="ru-RU"/>
        </w:rPr>
        <w:t>тұлғалар</w:t>
      </w:r>
      <w:r w:rsidR="00A86C82" w:rsidRPr="00E360E4">
        <w:rPr>
          <w:color w:val="000000"/>
          <w:lang w:val="kk-KZ" w:eastAsia="ru-RU"/>
        </w:rPr>
        <w:t>ды</w:t>
      </w:r>
      <w:r w:rsidRPr="00E360E4">
        <w:rPr>
          <w:color w:val="000000"/>
          <w:lang w:val="kk-KZ" w:eastAsia="ru-RU"/>
        </w:rPr>
        <w:t xml:space="preserve"> білім беру </w:t>
      </w:r>
      <w:r w:rsidR="001D721E" w:rsidRPr="00E360E4">
        <w:rPr>
          <w:color w:val="000000"/>
          <w:lang w:val="kk-KZ" w:eastAsia="ru-RU"/>
        </w:rPr>
        <w:t>процесімен</w:t>
      </w:r>
      <w:r w:rsidRPr="00E360E4">
        <w:rPr>
          <w:color w:val="000000"/>
          <w:lang w:val="kk-KZ" w:eastAsia="ru-RU"/>
        </w:rPr>
        <w:t xml:space="preserve"> қамтуда</w:t>
      </w:r>
      <w:r w:rsidR="00731EA5" w:rsidRPr="00E360E4">
        <w:rPr>
          <w:color w:val="000000"/>
          <w:lang w:val="kk-KZ" w:eastAsia="ru-RU"/>
        </w:rPr>
        <w:t>,</w:t>
      </w:r>
      <w:r w:rsidRPr="00E360E4">
        <w:rPr>
          <w:color w:val="000000"/>
          <w:lang w:val="kk-KZ" w:eastAsia="ru-RU"/>
        </w:rPr>
        <w:t xml:space="preserve"> оқытушының алатын маңызды рөлімен және қоғамның әлеуметтік дамуының талаптарымен анықталады</w:t>
      </w:r>
      <w:r w:rsidR="00C20726" w:rsidRPr="00E360E4">
        <w:rPr>
          <w:color w:val="000000"/>
          <w:spacing w:val="-1"/>
          <w:lang w:val="kk-KZ"/>
        </w:rPr>
        <w:t xml:space="preserve"> [110</w:t>
      </w:r>
      <w:r w:rsidRPr="00E360E4">
        <w:rPr>
          <w:color w:val="000000"/>
          <w:lang w:val="kk-KZ"/>
        </w:rPr>
        <w:t>].</w:t>
      </w:r>
    </w:p>
    <w:p w14:paraId="43F1D9ED"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Көрсетілген нормативтік-құқықтық құжаттарға сәйкес, соңғы жылдары Қазақстан Республикасының көптеген жоғары оқу орындарында </w:t>
      </w:r>
      <w:r w:rsidR="00E72AD3" w:rsidRPr="00E360E4">
        <w:rPr>
          <w:color w:val="000000"/>
          <w:lang w:val="kk-KZ"/>
        </w:rPr>
        <w:t>дуальді</w:t>
      </w:r>
      <w:r w:rsidRPr="00E360E4">
        <w:rPr>
          <w:color w:val="000000"/>
          <w:lang w:val="kk-KZ"/>
        </w:rPr>
        <w:t xml:space="preserve"> білім беру</w:t>
      </w:r>
      <w:r w:rsidR="00E72AD3" w:rsidRPr="00E360E4">
        <w:rPr>
          <w:color w:val="000000"/>
          <w:lang w:val="kk-KZ"/>
        </w:rPr>
        <w:t>ге</w:t>
      </w:r>
      <w:r w:rsidRPr="00E360E4">
        <w:rPr>
          <w:color w:val="000000"/>
          <w:lang w:val="kk-KZ"/>
        </w:rPr>
        <w:t xml:space="preserve"> жағдайлар жасау бойынша жоспарлы жұмыстар </w:t>
      </w:r>
      <w:r w:rsidR="00E66615" w:rsidRPr="00E360E4">
        <w:rPr>
          <w:color w:val="000000"/>
          <w:lang w:val="kk-KZ"/>
        </w:rPr>
        <w:t>жүруде</w:t>
      </w:r>
      <w:r w:rsidRPr="00E360E4">
        <w:rPr>
          <w:color w:val="000000"/>
          <w:lang w:val="kk-KZ"/>
        </w:rPr>
        <w:t>.</w:t>
      </w:r>
    </w:p>
    <w:p w14:paraId="30423DE1" w14:textId="77777777" w:rsidR="002A22FC" w:rsidRPr="00E360E4" w:rsidRDefault="0061269A" w:rsidP="00E00BE5">
      <w:pPr>
        <w:pStyle w:val="a3"/>
        <w:tabs>
          <w:tab w:val="left" w:pos="9356"/>
        </w:tabs>
        <w:ind w:left="0" w:firstLine="567"/>
        <w:rPr>
          <w:color w:val="000000"/>
          <w:lang w:val="kk-KZ"/>
        </w:rPr>
      </w:pPr>
      <w:r w:rsidRPr="00E360E4">
        <w:rPr>
          <w:color w:val="000000"/>
          <w:lang w:val="kk-KZ"/>
        </w:rPr>
        <w:t>Жоғарғы оқу орын</w:t>
      </w:r>
      <w:r w:rsidR="002A22FC" w:rsidRPr="00E360E4">
        <w:rPr>
          <w:color w:val="000000"/>
          <w:lang w:val="kk-KZ"/>
        </w:rPr>
        <w:t xml:space="preserve">да педагог мамандарды </w:t>
      </w:r>
      <w:r w:rsidR="00E72AD3" w:rsidRPr="00E360E4">
        <w:rPr>
          <w:color w:val="000000"/>
          <w:lang w:val="kk-KZ"/>
        </w:rPr>
        <w:t xml:space="preserve">дуальді-бағдарлық </w:t>
      </w:r>
      <w:r w:rsidR="002A22FC" w:rsidRPr="00E360E4">
        <w:rPr>
          <w:color w:val="000000"/>
          <w:lang w:val="kk-KZ"/>
        </w:rPr>
        <w:t xml:space="preserve">даярлаудың </w:t>
      </w:r>
      <w:r w:rsidR="00B12A95" w:rsidRPr="00E360E4">
        <w:rPr>
          <w:color w:val="000000"/>
          <w:lang w:val="kk-KZ"/>
        </w:rPr>
        <w:t xml:space="preserve">құрылымдық мазмұны </w:t>
      </w:r>
      <w:r w:rsidR="00E72AD3" w:rsidRPr="00E360E4">
        <w:rPr>
          <w:color w:val="000000"/>
          <w:lang w:val="kk-KZ"/>
        </w:rPr>
        <w:t>төмендегі мәселелерді</w:t>
      </w:r>
      <w:r w:rsidR="00B12A95" w:rsidRPr="00E360E4">
        <w:rPr>
          <w:color w:val="000000"/>
          <w:lang w:val="kk-KZ"/>
        </w:rPr>
        <w:t xml:space="preserve"> қамт</w:t>
      </w:r>
      <w:r w:rsidR="00BB51DC" w:rsidRPr="00E360E4">
        <w:rPr>
          <w:color w:val="000000"/>
          <w:lang w:val="kk-KZ"/>
        </w:rPr>
        <w:t>уы тиіс</w:t>
      </w:r>
      <w:r w:rsidR="00B12A95" w:rsidRPr="00E360E4">
        <w:rPr>
          <w:color w:val="000000"/>
          <w:lang w:val="kk-KZ"/>
        </w:rPr>
        <w:t>:</w:t>
      </w:r>
    </w:p>
    <w:p w14:paraId="784C9FFA" w14:textId="77777777" w:rsidR="00852279" w:rsidRPr="00E360E4" w:rsidRDefault="00852279" w:rsidP="00E00BE5">
      <w:pPr>
        <w:pStyle w:val="a3"/>
        <w:tabs>
          <w:tab w:val="left" w:pos="9356"/>
        </w:tabs>
        <w:ind w:left="0" w:firstLine="0"/>
        <w:rPr>
          <w:color w:val="000000"/>
          <w:lang w:val="kk-KZ" w:eastAsia="ru-RU"/>
        </w:rPr>
      </w:pPr>
      <w:r w:rsidRPr="00E360E4">
        <w:rPr>
          <w:color w:val="000000"/>
          <w:lang w:val="kk-KZ" w:eastAsia="ru-RU"/>
        </w:rPr>
        <w:t xml:space="preserve">        1.</w:t>
      </w:r>
      <w:r w:rsidR="008C6945" w:rsidRPr="00E360E4">
        <w:rPr>
          <w:color w:val="000000"/>
          <w:lang w:val="kk-KZ" w:eastAsia="ru-RU"/>
        </w:rPr>
        <w:t xml:space="preserve"> </w:t>
      </w:r>
      <w:r w:rsidRPr="00E360E4">
        <w:rPr>
          <w:color w:val="000000"/>
          <w:lang w:val="kk-KZ" w:eastAsia="ru-RU"/>
        </w:rPr>
        <w:t>Практикалық-технологиялық деңгей, онда педагогикалық білім беру процесінде</w:t>
      </w:r>
      <w:r w:rsidR="007C750C" w:rsidRPr="00E360E4">
        <w:rPr>
          <w:color w:val="000000"/>
          <w:lang w:val="kk-KZ" w:eastAsia="ru-RU"/>
        </w:rPr>
        <w:t>гі</w:t>
      </w:r>
      <w:r w:rsidRPr="00E360E4">
        <w:rPr>
          <w:color w:val="000000"/>
          <w:lang w:val="kk-KZ" w:eastAsia="ru-RU"/>
        </w:rPr>
        <w:t xml:space="preserve"> </w:t>
      </w:r>
      <w:r w:rsidR="007C750C" w:rsidRPr="00E360E4">
        <w:rPr>
          <w:color w:val="000000"/>
          <w:lang w:val="kk-KZ" w:eastAsia="ru-RU"/>
        </w:rPr>
        <w:t xml:space="preserve">дуальді </w:t>
      </w:r>
      <w:r w:rsidRPr="00E360E4">
        <w:rPr>
          <w:color w:val="000000"/>
          <w:lang w:val="kk-KZ" w:eastAsia="ru-RU"/>
        </w:rPr>
        <w:t>іс-әрекет жүйесі технологиялық ұйымдастырылған білім беру процесі ретінде пайда болады;</w:t>
      </w:r>
    </w:p>
    <w:p w14:paraId="2EA21F59" w14:textId="77777777" w:rsidR="00852279" w:rsidRPr="00E360E4" w:rsidRDefault="00852279" w:rsidP="00E00BE5">
      <w:pPr>
        <w:pStyle w:val="a3"/>
        <w:tabs>
          <w:tab w:val="left" w:pos="9356"/>
        </w:tabs>
        <w:ind w:left="0" w:firstLine="567"/>
        <w:rPr>
          <w:color w:val="000000"/>
          <w:lang w:val="kk-KZ" w:eastAsia="ru-RU"/>
        </w:rPr>
      </w:pPr>
      <w:r w:rsidRPr="00E360E4">
        <w:rPr>
          <w:color w:val="000000"/>
          <w:lang w:val="kk-KZ" w:eastAsia="ru-RU"/>
        </w:rPr>
        <w:t>2.</w:t>
      </w:r>
      <w:r w:rsidR="000575A6" w:rsidRPr="00E360E4">
        <w:rPr>
          <w:color w:val="000000"/>
          <w:lang w:val="kk-KZ" w:eastAsia="ru-RU"/>
        </w:rPr>
        <w:t xml:space="preserve"> </w:t>
      </w:r>
      <w:r w:rsidRPr="00E360E4">
        <w:rPr>
          <w:color w:val="000000"/>
          <w:lang w:val="kk-KZ" w:eastAsia="ru-RU"/>
        </w:rPr>
        <w:t xml:space="preserve">Кәсіби-тұлғалық деңгей, болашақ педагогтың (тұлғалық-кәсіби құзыреттілігі) кәсіби және тұлғалық қасиеттерінің жиынтығы ретінде білім берудің субъективті нәтижесін көрсетеді. </w:t>
      </w:r>
    </w:p>
    <w:p w14:paraId="1C9977F8" w14:textId="77777777" w:rsidR="002A22FC" w:rsidRPr="00E360E4" w:rsidRDefault="002A22FC" w:rsidP="00E00BE5">
      <w:pPr>
        <w:pStyle w:val="a3"/>
        <w:tabs>
          <w:tab w:val="left" w:pos="9356"/>
        </w:tabs>
        <w:ind w:left="0" w:firstLine="567"/>
        <w:rPr>
          <w:color w:val="000000"/>
          <w:lang w:val="kk-KZ"/>
        </w:rPr>
      </w:pPr>
      <w:r w:rsidRPr="00E360E4">
        <w:rPr>
          <w:color w:val="000000"/>
          <w:lang w:val="kk-KZ" w:eastAsia="ru-RU"/>
        </w:rPr>
        <w:t xml:space="preserve">Осылайша, педагог мамандарды </w:t>
      </w:r>
      <w:r w:rsidR="00C56615" w:rsidRPr="00E360E4">
        <w:rPr>
          <w:color w:val="000000"/>
          <w:lang w:val="kk-KZ"/>
        </w:rPr>
        <w:t xml:space="preserve">дуальді-бағдарлық </w:t>
      </w:r>
      <w:r w:rsidRPr="00E360E4">
        <w:rPr>
          <w:color w:val="000000"/>
          <w:lang w:val="kk-KZ"/>
        </w:rPr>
        <w:t>даярлау</w:t>
      </w:r>
      <w:r w:rsidR="0074217D" w:rsidRPr="00E360E4">
        <w:rPr>
          <w:color w:val="000000"/>
          <w:lang w:val="kk-KZ"/>
        </w:rPr>
        <w:t>да</w:t>
      </w:r>
      <w:r w:rsidRPr="00E360E4">
        <w:rPr>
          <w:color w:val="000000"/>
          <w:lang w:val="kk-KZ"/>
        </w:rPr>
        <w:t xml:space="preserve"> жаңа типтегі педагогты қалыптастыруға ықпал ет</w:t>
      </w:r>
      <w:r w:rsidR="00317B05" w:rsidRPr="00E360E4">
        <w:rPr>
          <w:color w:val="000000"/>
          <w:lang w:val="kk-KZ"/>
        </w:rPr>
        <w:t xml:space="preserve">іп, </w:t>
      </w:r>
      <w:r w:rsidR="006A37C8" w:rsidRPr="00E360E4">
        <w:rPr>
          <w:color w:val="000000"/>
          <w:lang w:val="kk-KZ"/>
        </w:rPr>
        <w:t>ЖОО</w:t>
      </w:r>
      <w:r w:rsidRPr="00E360E4">
        <w:rPr>
          <w:color w:val="000000"/>
          <w:lang w:val="kk-KZ"/>
        </w:rPr>
        <w:t xml:space="preserve">-дағы оқыту </w:t>
      </w:r>
      <w:r w:rsidR="0074217D" w:rsidRPr="00E360E4">
        <w:rPr>
          <w:color w:val="000000"/>
          <w:lang w:val="kk-KZ"/>
        </w:rPr>
        <w:t>процесінің</w:t>
      </w:r>
      <w:r w:rsidRPr="00E360E4">
        <w:rPr>
          <w:color w:val="000000"/>
          <w:lang w:val="kk-KZ"/>
        </w:rPr>
        <w:t xml:space="preserve"> негізгі сипаттамаларын қайта қарастыруды қажет етеді.</w:t>
      </w:r>
    </w:p>
    <w:p w14:paraId="469C2861" w14:textId="77777777" w:rsidR="002A22FC" w:rsidRPr="00E360E4" w:rsidRDefault="002A22FC" w:rsidP="00E00BE5">
      <w:pPr>
        <w:pStyle w:val="a3"/>
        <w:tabs>
          <w:tab w:val="left" w:pos="9356"/>
        </w:tabs>
        <w:ind w:left="0" w:firstLine="567"/>
        <w:rPr>
          <w:color w:val="000000"/>
          <w:lang w:val="kk-KZ"/>
        </w:rPr>
      </w:pPr>
      <w:r w:rsidRPr="00E360E4">
        <w:rPr>
          <w:color w:val="000000"/>
          <w:lang w:val="kk-KZ" w:eastAsia="ru-RU"/>
        </w:rPr>
        <w:t xml:space="preserve">Педагог мамандарды </w:t>
      </w:r>
      <w:r w:rsidR="00504E61" w:rsidRPr="00E360E4">
        <w:rPr>
          <w:color w:val="000000"/>
          <w:lang w:val="kk-KZ"/>
        </w:rPr>
        <w:t xml:space="preserve">дуальді-бағдарлық </w:t>
      </w:r>
      <w:r w:rsidRPr="00E360E4">
        <w:rPr>
          <w:color w:val="000000"/>
          <w:lang w:val="kk-KZ"/>
        </w:rPr>
        <w:t>даярлауға бағдарлану</w:t>
      </w:r>
      <w:r w:rsidR="00504E61" w:rsidRPr="00E360E4">
        <w:rPr>
          <w:color w:val="000000"/>
          <w:lang w:val="kk-KZ"/>
        </w:rPr>
        <w:t>,</w:t>
      </w:r>
      <w:r w:rsidRPr="00E360E4">
        <w:rPr>
          <w:color w:val="000000"/>
          <w:lang w:val="kk-KZ"/>
        </w:rPr>
        <w:t xml:space="preserve"> </w:t>
      </w:r>
      <w:r w:rsidR="00895151" w:rsidRPr="00E360E4">
        <w:rPr>
          <w:color w:val="000000"/>
          <w:lang w:val="kk-KZ"/>
        </w:rPr>
        <w:t>жоғары оқу орнын</w:t>
      </w:r>
      <w:r w:rsidRPr="00E360E4">
        <w:rPr>
          <w:color w:val="000000"/>
          <w:lang w:val="kk-KZ"/>
        </w:rPr>
        <w:t xml:space="preserve">дағы білім беру мазмұнын жүйелеуді, оқыту </w:t>
      </w:r>
      <w:r w:rsidR="00504E61" w:rsidRPr="00E360E4">
        <w:rPr>
          <w:color w:val="000000"/>
          <w:lang w:val="kk-KZ"/>
        </w:rPr>
        <w:t>процесін</w:t>
      </w:r>
      <w:r w:rsidRPr="00E360E4">
        <w:rPr>
          <w:color w:val="000000"/>
          <w:lang w:val="kk-KZ"/>
        </w:rPr>
        <w:t xml:space="preserve"> технологиялық ұйымдастыруды қайта қара</w:t>
      </w:r>
      <w:r w:rsidR="00210FD5" w:rsidRPr="00E360E4">
        <w:rPr>
          <w:color w:val="000000"/>
          <w:lang w:val="kk-KZ"/>
        </w:rPr>
        <w:t xml:space="preserve">п, </w:t>
      </w:r>
      <w:r w:rsidRPr="00E360E4">
        <w:rPr>
          <w:color w:val="000000"/>
          <w:lang w:val="kk-KZ"/>
        </w:rPr>
        <w:t xml:space="preserve">өзгерістер енгізуді (оқу тобында, аудиторияда, оқу мекемелерінде, өндірістік іс-тәжірибелерде кезектесіп отыру) және </w:t>
      </w:r>
      <w:r w:rsidR="0061269A" w:rsidRPr="00E360E4">
        <w:rPr>
          <w:color w:val="000000"/>
          <w:lang w:val="kk-KZ"/>
        </w:rPr>
        <w:t>жоғары оқу орнында</w:t>
      </w:r>
      <w:r w:rsidRPr="00E360E4">
        <w:rPr>
          <w:color w:val="000000"/>
          <w:lang w:val="kk-KZ"/>
        </w:rPr>
        <w:t xml:space="preserve"> үздіксіз педагогикалық даярлықты ғылыми-әдістемелік қамтамасыз етуді әзірлеуді (бакалавриат, магистратура, докторантура) қажет етеді.</w:t>
      </w:r>
    </w:p>
    <w:p w14:paraId="6FC5EF6C" w14:textId="77777777" w:rsidR="00717505" w:rsidRPr="00E360E4" w:rsidRDefault="00717505" w:rsidP="00B67DEE">
      <w:pPr>
        <w:pStyle w:val="a3"/>
        <w:tabs>
          <w:tab w:val="left" w:pos="9356"/>
        </w:tabs>
        <w:ind w:left="0" w:firstLine="0"/>
        <w:rPr>
          <w:rFonts w:eastAsia="Calibri"/>
          <w:b/>
          <w:color w:val="000000"/>
          <w:lang w:val="kk-KZ"/>
        </w:rPr>
      </w:pPr>
    </w:p>
    <w:p w14:paraId="177EE870" w14:textId="77777777" w:rsidR="005E72B4" w:rsidRPr="006E4A0E" w:rsidRDefault="002A22FC" w:rsidP="00E00BE5">
      <w:pPr>
        <w:pStyle w:val="a3"/>
        <w:tabs>
          <w:tab w:val="left" w:pos="9356"/>
        </w:tabs>
        <w:ind w:left="0" w:firstLine="567"/>
        <w:rPr>
          <w:bCs/>
          <w:lang w:val="kk-KZ"/>
        </w:rPr>
      </w:pPr>
      <w:r w:rsidRPr="00E360E4">
        <w:rPr>
          <w:rFonts w:eastAsia="Calibri"/>
          <w:b/>
          <w:color w:val="000000"/>
          <w:lang w:val="kk-KZ"/>
        </w:rPr>
        <w:t xml:space="preserve">1.2 </w:t>
      </w:r>
      <w:r w:rsidR="00DC60C4" w:rsidRPr="006E4A0E">
        <w:rPr>
          <w:b/>
          <w:lang w:val="kk-KZ"/>
        </w:rPr>
        <w:t xml:space="preserve">Арнайы педагогтарды </w:t>
      </w:r>
      <w:r w:rsidR="0048602F" w:rsidRPr="006E4A0E">
        <w:rPr>
          <w:b/>
          <w:lang w:val="kk-KZ"/>
        </w:rPr>
        <w:t xml:space="preserve">дуальді-бағдарлық </w:t>
      </w:r>
      <w:r w:rsidR="0063216E" w:rsidRPr="006E4A0E">
        <w:rPr>
          <w:b/>
          <w:lang w:val="kk-KZ"/>
        </w:rPr>
        <w:t xml:space="preserve">оқыту </w:t>
      </w:r>
      <w:r w:rsidR="0048602F" w:rsidRPr="006E4A0E">
        <w:rPr>
          <w:b/>
          <w:lang w:val="kk-KZ"/>
        </w:rPr>
        <w:t xml:space="preserve">процесінде </w:t>
      </w:r>
      <w:r w:rsidR="0063216E" w:rsidRPr="006E4A0E">
        <w:rPr>
          <w:b/>
          <w:lang w:val="kk-KZ"/>
        </w:rPr>
        <w:t>даярлаудың әдіснамалық тұғырлары мен</w:t>
      </w:r>
      <w:r w:rsidR="0063216E" w:rsidRPr="006E4A0E">
        <w:rPr>
          <w:b/>
          <w:bCs/>
          <w:lang w:val="kk-KZ"/>
        </w:rPr>
        <w:t xml:space="preserve"> </w:t>
      </w:r>
      <w:r w:rsidR="0063216E" w:rsidRPr="006E4A0E">
        <w:rPr>
          <w:b/>
          <w:lang w:val="kk-KZ"/>
        </w:rPr>
        <w:t>қағидалары</w:t>
      </w:r>
      <w:r w:rsidR="0063216E" w:rsidRPr="006E4A0E">
        <w:rPr>
          <w:bCs/>
          <w:lang w:val="kk-KZ"/>
        </w:rPr>
        <w:t xml:space="preserve"> </w:t>
      </w:r>
    </w:p>
    <w:p w14:paraId="7AA7E13B" w14:textId="77777777" w:rsidR="005E72B4" w:rsidRPr="006E4A0E" w:rsidRDefault="005E72B4" w:rsidP="00E00BE5">
      <w:pPr>
        <w:pStyle w:val="a3"/>
        <w:tabs>
          <w:tab w:val="left" w:pos="9356"/>
        </w:tabs>
        <w:ind w:left="0" w:firstLine="567"/>
        <w:rPr>
          <w:bCs/>
          <w:lang w:val="kk-KZ"/>
        </w:rPr>
      </w:pPr>
      <w:r w:rsidRPr="006E4A0E">
        <w:rPr>
          <w:bCs/>
          <w:lang w:val="kk-KZ"/>
        </w:rPr>
        <w:lastRenderedPageBreak/>
        <w:t xml:space="preserve">Біздің зерттеу пәнімізге сәйкес </w:t>
      </w:r>
      <w:r w:rsidR="000B7E13" w:rsidRPr="006E4A0E">
        <w:rPr>
          <w:bCs/>
          <w:lang w:val="kk-KZ"/>
        </w:rPr>
        <w:t xml:space="preserve">дуальді-бағдарлық </w:t>
      </w:r>
      <w:r w:rsidRPr="006E4A0E">
        <w:rPr>
          <w:bCs/>
          <w:lang w:val="kk-KZ"/>
        </w:rPr>
        <w:t xml:space="preserve">оқыту жағдайында </w:t>
      </w:r>
      <w:r w:rsidR="000A5BFE" w:rsidRPr="006E4A0E">
        <w:rPr>
          <w:bCs/>
          <w:lang w:val="kk-KZ"/>
        </w:rPr>
        <w:t>арнайы педагогтардың</w:t>
      </w:r>
      <w:r w:rsidRPr="006E4A0E">
        <w:rPr>
          <w:bCs/>
          <w:lang w:val="kk-KZ"/>
        </w:rPr>
        <w:t xml:space="preserve"> даярлығын қалыптастыруда </w:t>
      </w:r>
      <w:r w:rsidRPr="006E4A0E">
        <w:rPr>
          <w:bCs/>
          <w:i/>
          <w:lang w:val="kk-KZ"/>
        </w:rPr>
        <w:t>практикаға-бағдарлық, құзыреттілік</w:t>
      </w:r>
      <w:r w:rsidRPr="006E4A0E">
        <w:rPr>
          <w:bCs/>
          <w:lang w:val="kk-KZ"/>
        </w:rPr>
        <w:t xml:space="preserve"> және т.б. </w:t>
      </w:r>
      <w:r w:rsidRPr="006E4A0E">
        <w:rPr>
          <w:bCs/>
          <w:i/>
          <w:lang w:val="kk-KZ"/>
        </w:rPr>
        <w:t>әдіснамалық</w:t>
      </w:r>
      <w:r w:rsidR="000B7E13" w:rsidRPr="006E4A0E">
        <w:rPr>
          <w:bCs/>
          <w:i/>
          <w:lang w:val="kk-KZ"/>
        </w:rPr>
        <w:t xml:space="preserve"> үш</w:t>
      </w:r>
      <w:r w:rsidRPr="006E4A0E">
        <w:rPr>
          <w:bCs/>
          <w:i/>
          <w:lang w:val="kk-KZ"/>
        </w:rPr>
        <w:t xml:space="preserve"> тұғырлар</w:t>
      </w:r>
      <w:r w:rsidRPr="006E4A0E">
        <w:rPr>
          <w:bCs/>
          <w:lang w:val="kk-KZ"/>
        </w:rPr>
        <w:t xml:space="preserve"> қарастырылады.</w:t>
      </w:r>
    </w:p>
    <w:p w14:paraId="15789EC1" w14:textId="77777777" w:rsidR="005E72B4" w:rsidRPr="006E4A0E" w:rsidRDefault="005E72B4" w:rsidP="00E00BE5">
      <w:pPr>
        <w:pStyle w:val="a3"/>
        <w:tabs>
          <w:tab w:val="left" w:pos="9356"/>
        </w:tabs>
        <w:ind w:left="0" w:firstLine="567"/>
        <w:rPr>
          <w:bCs/>
          <w:lang w:val="kk-KZ"/>
        </w:rPr>
      </w:pPr>
      <w:r w:rsidRPr="006E4A0E">
        <w:rPr>
          <w:bCs/>
          <w:lang w:val="kk-KZ"/>
        </w:rPr>
        <w:t xml:space="preserve">Әдіснама теориялық және практикалық іс-әрекетті ұйымдастыру және құру қағидалары мен тәсілдерінің жүйесі, сонымен қатар осы жүйе жайлы ілім болып табылатыны баршамызға белгілі. Грек тілінен аударғанда «әдіснама» термині «таным жолы» </w:t>
      </w:r>
      <w:r w:rsidR="00332CB9" w:rsidRPr="006E4A0E">
        <w:rPr>
          <w:bCs/>
          <w:lang w:val="kk-KZ"/>
        </w:rPr>
        <w:t>деген</w:t>
      </w:r>
      <w:r w:rsidRPr="006E4A0E">
        <w:rPr>
          <w:bCs/>
          <w:lang w:val="kk-KZ"/>
        </w:rPr>
        <w:t xml:space="preserve"> мағына береді.</w:t>
      </w:r>
    </w:p>
    <w:p w14:paraId="4F6F1194" w14:textId="77777777" w:rsidR="005E72B4" w:rsidRPr="006E4A0E" w:rsidRDefault="007D74A3" w:rsidP="00E00BE5">
      <w:pPr>
        <w:pStyle w:val="a3"/>
        <w:tabs>
          <w:tab w:val="left" w:pos="9356"/>
        </w:tabs>
        <w:ind w:left="0" w:firstLine="567"/>
        <w:rPr>
          <w:bCs/>
          <w:lang w:val="kk-KZ"/>
        </w:rPr>
      </w:pPr>
      <w:r w:rsidRPr="006E4A0E">
        <w:rPr>
          <w:bCs/>
          <w:lang w:val="kk-KZ"/>
        </w:rPr>
        <w:t xml:space="preserve">Оқыту іс-әрекеттік тұғыр негізінде білім алушының және оның түрткілері, мақсаттары, қажеттіліктерін жүзеге асырудың жағдайы ретінде саналады. </w:t>
      </w:r>
    </w:p>
    <w:p w14:paraId="73022ED5" w14:textId="77777777" w:rsidR="007D74A3" w:rsidRPr="006E4A0E" w:rsidRDefault="007D74A3" w:rsidP="00E00BE5">
      <w:pPr>
        <w:pStyle w:val="a3"/>
        <w:tabs>
          <w:tab w:val="left" w:pos="9356"/>
        </w:tabs>
        <w:ind w:left="0" w:firstLine="567"/>
        <w:rPr>
          <w:bCs/>
          <w:lang w:val="kk-KZ"/>
        </w:rPr>
      </w:pPr>
      <w:r w:rsidRPr="006E4A0E">
        <w:rPr>
          <w:bCs/>
          <w:lang w:val="kk-KZ"/>
        </w:rPr>
        <w:t xml:space="preserve">Осылайша, қоғамның қарқынды даму жағдайларында, қазіргі білім берудің жаңаруы кезінде кәсіби білім беруде студенттердің бойында теориялық білімдерден гөрі, тәжірибелік білім, білік және дағдылардың </w:t>
      </w:r>
      <w:r w:rsidR="007133F7" w:rsidRPr="006E4A0E">
        <w:rPr>
          <w:bCs/>
          <w:lang w:val="kk-KZ"/>
        </w:rPr>
        <w:t>қалыптасуы мен дуальді</w:t>
      </w:r>
      <w:r w:rsidRPr="006E4A0E">
        <w:rPr>
          <w:bCs/>
          <w:lang w:val="kk-KZ"/>
        </w:rPr>
        <w:t xml:space="preserve">-бағдарлық  оқыту жағдайында болашақ </w:t>
      </w:r>
      <w:r w:rsidR="00F73B0B" w:rsidRPr="006E4A0E">
        <w:rPr>
          <w:bCs/>
          <w:lang w:val="kk-KZ"/>
        </w:rPr>
        <w:t xml:space="preserve">арнайы педагогтарды </w:t>
      </w:r>
      <w:r w:rsidRPr="006E4A0E">
        <w:rPr>
          <w:bCs/>
          <w:lang w:val="kk-KZ"/>
        </w:rPr>
        <w:t xml:space="preserve">даярлау мәселесін </w:t>
      </w:r>
      <w:r w:rsidR="00F73B0B" w:rsidRPr="006E4A0E">
        <w:rPr>
          <w:bCs/>
          <w:lang w:val="kk-KZ"/>
        </w:rPr>
        <w:t>қарастыруда</w:t>
      </w:r>
      <w:r w:rsidRPr="006E4A0E">
        <w:rPr>
          <w:bCs/>
          <w:lang w:val="kk-KZ"/>
        </w:rPr>
        <w:t xml:space="preserve"> </w:t>
      </w:r>
      <w:r w:rsidRPr="006E4A0E">
        <w:rPr>
          <w:bCs/>
          <w:i/>
          <w:lang w:val="kk-KZ"/>
        </w:rPr>
        <w:t>практикаға-бағдарлық тұғыр</w:t>
      </w:r>
      <w:r w:rsidR="00F73B0B" w:rsidRPr="006E4A0E">
        <w:rPr>
          <w:bCs/>
          <w:i/>
          <w:lang w:val="kk-KZ"/>
        </w:rPr>
        <w:t xml:space="preserve">ға </w:t>
      </w:r>
      <w:r w:rsidR="00F73B0B" w:rsidRPr="006E4A0E">
        <w:rPr>
          <w:bCs/>
          <w:lang w:val="kk-KZ"/>
        </w:rPr>
        <w:t>сипаттама бергенді жөн көрдік</w:t>
      </w:r>
      <w:r w:rsidRPr="006E4A0E">
        <w:rPr>
          <w:bCs/>
          <w:lang w:val="kk-KZ"/>
        </w:rPr>
        <w:t>.</w:t>
      </w:r>
    </w:p>
    <w:p w14:paraId="35CB99F1" w14:textId="77777777" w:rsidR="007D74A3" w:rsidRPr="006E4A0E" w:rsidRDefault="007D74A3" w:rsidP="00E00BE5">
      <w:pPr>
        <w:pStyle w:val="a3"/>
        <w:tabs>
          <w:tab w:val="left" w:pos="9356"/>
        </w:tabs>
        <w:ind w:left="0" w:firstLine="567"/>
        <w:rPr>
          <w:bCs/>
          <w:lang w:val="kk-KZ"/>
        </w:rPr>
      </w:pPr>
      <w:r w:rsidRPr="006E4A0E">
        <w:rPr>
          <w:bCs/>
          <w:lang w:val="kk-KZ"/>
        </w:rPr>
        <w:t xml:space="preserve">Бүгінгі таңда, </w:t>
      </w:r>
      <w:r w:rsidRPr="006E4A0E">
        <w:rPr>
          <w:bCs/>
          <w:i/>
          <w:lang w:val="kk-KZ"/>
        </w:rPr>
        <w:t xml:space="preserve">практикаға-бағдарлық тұғырын </w:t>
      </w:r>
      <w:r w:rsidRPr="006E4A0E">
        <w:rPr>
          <w:bCs/>
          <w:lang w:val="kk-KZ"/>
        </w:rPr>
        <w:t>жаңаша түсіндірудің өзектілігіне көптеген зерттеулер дәлел бола алады.</w:t>
      </w:r>
    </w:p>
    <w:p w14:paraId="5EDD7011" w14:textId="77777777" w:rsidR="007D74A3" w:rsidRPr="006E4A0E" w:rsidRDefault="007D74A3" w:rsidP="00E00BE5">
      <w:pPr>
        <w:pStyle w:val="a3"/>
        <w:tabs>
          <w:tab w:val="left" w:pos="9356"/>
        </w:tabs>
        <w:ind w:left="0" w:firstLine="567"/>
        <w:rPr>
          <w:bCs/>
          <w:lang w:val="kk-KZ"/>
        </w:rPr>
      </w:pPr>
      <w:r w:rsidRPr="006E4A0E">
        <w:rPr>
          <w:bCs/>
          <w:lang w:val="kk-KZ"/>
        </w:rPr>
        <w:t>Білімді меңгеруге бағдарланған дәстүрлі білім беруге қарағанда, тәжірибеге бағдарланған білім беру білім, білік және дағдылардан басқа – практикалық іс-әрекет тәжірибесіне бағытталған. Жалпы білім беру жүйесінде іс-әрекет</w:t>
      </w:r>
      <w:r w:rsidR="006C625A" w:rsidRPr="006E4A0E">
        <w:rPr>
          <w:bCs/>
          <w:lang w:val="kk-KZ"/>
        </w:rPr>
        <w:t xml:space="preserve"> тәжірибесі ретінде көбіне оқу-танымдық іс-әрекетінің тәжірибесі саналады. Ал тәжірибенің өзін иелену білім алушылардың бойында практикалық икем мен дағдыларды қалыптастыру жолымен дәстүрлі дидактикалық триада </w:t>
      </w:r>
      <w:r w:rsidR="006C625A" w:rsidRPr="006E4A0E">
        <w:rPr>
          <w:bCs/>
          <w:i/>
          <w:lang w:val="kk-KZ"/>
        </w:rPr>
        <w:t xml:space="preserve">«білім-білік - дағды» </w:t>
      </w:r>
      <w:r w:rsidR="008C078C" w:rsidRPr="006E4A0E">
        <w:rPr>
          <w:bCs/>
          <w:lang w:val="kk-KZ"/>
        </w:rPr>
        <w:t xml:space="preserve">негізінде </w:t>
      </w:r>
      <w:r w:rsidR="006C625A" w:rsidRPr="006E4A0E">
        <w:rPr>
          <w:bCs/>
          <w:lang w:val="kk-KZ"/>
        </w:rPr>
        <w:t>жүзеге асырылады.</w:t>
      </w:r>
    </w:p>
    <w:p w14:paraId="70211AE2" w14:textId="77777777" w:rsidR="006C625A" w:rsidRPr="006E4A0E" w:rsidRDefault="006C625A" w:rsidP="00E00BE5">
      <w:pPr>
        <w:pStyle w:val="a3"/>
        <w:tabs>
          <w:tab w:val="left" w:pos="9356"/>
        </w:tabs>
        <w:ind w:left="0" w:firstLine="567"/>
        <w:rPr>
          <w:bCs/>
          <w:lang w:val="kk-KZ"/>
        </w:rPr>
      </w:pPr>
      <w:r w:rsidRPr="006E4A0E">
        <w:rPr>
          <w:bCs/>
          <w:lang w:val="kk-KZ"/>
        </w:rPr>
        <w:t xml:space="preserve">Осылайша, </w:t>
      </w:r>
      <w:r w:rsidR="00F2117B" w:rsidRPr="006E4A0E">
        <w:rPr>
          <w:bCs/>
          <w:lang w:val="kk-KZ"/>
        </w:rPr>
        <w:t>арнайы педагогтарды</w:t>
      </w:r>
      <w:r w:rsidRPr="006E4A0E">
        <w:rPr>
          <w:bCs/>
          <w:lang w:val="kk-KZ"/>
        </w:rPr>
        <w:t xml:space="preserve"> толыққанды кәсіби даярлау практикалық іс-әрекет жағдайында тиімдірек жүреді. Практикаға-бағдарлық тұғыр – бұл студенттерге </w:t>
      </w:r>
      <w:r w:rsidR="006A37C8">
        <w:rPr>
          <w:bCs/>
          <w:lang w:val="kk-KZ"/>
        </w:rPr>
        <w:t>ЖОО</w:t>
      </w:r>
      <w:r w:rsidRPr="006E4A0E">
        <w:rPr>
          <w:bCs/>
          <w:lang w:val="kk-KZ"/>
        </w:rPr>
        <w:t>-</w:t>
      </w:r>
      <w:r w:rsidR="00DE0680" w:rsidRPr="006E4A0E">
        <w:rPr>
          <w:bCs/>
          <w:lang w:val="kk-KZ"/>
        </w:rPr>
        <w:t xml:space="preserve">ғы оқуын тәжірибемен үйлестіруге мүмкіндік беретін, оқу </w:t>
      </w:r>
      <w:r w:rsidR="008C167C" w:rsidRPr="006E4A0E">
        <w:rPr>
          <w:bCs/>
          <w:lang w:val="kk-KZ"/>
        </w:rPr>
        <w:t>процесін</w:t>
      </w:r>
      <w:r w:rsidR="00DE0680" w:rsidRPr="006E4A0E">
        <w:rPr>
          <w:bCs/>
          <w:lang w:val="kk-KZ"/>
        </w:rPr>
        <w:t xml:space="preserve"> білім алудың түпкі өніміне бағдарлайтын оқытудың </w:t>
      </w:r>
      <w:r w:rsidR="00F964A0" w:rsidRPr="006E4A0E">
        <w:rPr>
          <w:bCs/>
          <w:lang w:val="kk-KZ"/>
        </w:rPr>
        <w:t>негізгі әдістерінің бірі</w:t>
      </w:r>
      <w:r w:rsidR="00AF6457" w:rsidRPr="006E4A0E">
        <w:rPr>
          <w:bCs/>
          <w:lang w:val="kk-KZ"/>
        </w:rPr>
        <w:t xml:space="preserve"> болып табылады.</w:t>
      </w:r>
    </w:p>
    <w:p w14:paraId="411140B8" w14:textId="77777777" w:rsidR="009A3339" w:rsidRPr="006E4A0E" w:rsidRDefault="00AF6457" w:rsidP="00E00BE5">
      <w:pPr>
        <w:pStyle w:val="a3"/>
        <w:tabs>
          <w:tab w:val="left" w:pos="9356"/>
        </w:tabs>
        <w:ind w:left="0" w:firstLine="567"/>
        <w:rPr>
          <w:bCs/>
          <w:lang w:val="kk-KZ"/>
        </w:rPr>
      </w:pPr>
      <w:r w:rsidRPr="006E4A0E">
        <w:rPr>
          <w:bCs/>
          <w:lang w:val="kk-KZ"/>
        </w:rPr>
        <w:t>Білім алудың түпкі өнімі ретінде студенттердің бойында белгілі кәсіби құзыреттерді қалыптастыру және дамыту жүзеге асады. Студенттерді нақт</w:t>
      </w:r>
      <w:r w:rsidR="00C47335" w:rsidRPr="006E4A0E">
        <w:rPr>
          <w:bCs/>
          <w:lang w:val="kk-KZ"/>
        </w:rPr>
        <w:t>ы жұмыс жағдайларына қарастырып</w:t>
      </w:r>
      <w:r w:rsidRPr="006E4A0E">
        <w:rPr>
          <w:bCs/>
          <w:lang w:val="kk-KZ"/>
        </w:rPr>
        <w:t xml:space="preserve">, олар табысты қызмет атқаруға қажетті тәжірибелік және педагогикалық дағдыларды игереді. </w:t>
      </w:r>
    </w:p>
    <w:p w14:paraId="4DECACFB" w14:textId="77777777" w:rsidR="00033680" w:rsidRPr="006E4A0E" w:rsidRDefault="00033680" w:rsidP="00E00BE5">
      <w:pPr>
        <w:pStyle w:val="a3"/>
        <w:tabs>
          <w:tab w:val="left" w:pos="9356"/>
        </w:tabs>
        <w:ind w:left="0" w:firstLine="567"/>
        <w:rPr>
          <w:bCs/>
          <w:lang w:val="kk-KZ"/>
        </w:rPr>
      </w:pPr>
      <w:r w:rsidRPr="006E4A0E">
        <w:rPr>
          <w:bCs/>
          <w:lang w:val="kk-KZ"/>
        </w:rPr>
        <w:t>С</w:t>
      </w:r>
      <w:r w:rsidR="00E22F2B" w:rsidRPr="006E4A0E">
        <w:rPr>
          <w:bCs/>
          <w:lang w:val="kk-KZ"/>
        </w:rPr>
        <w:t>онымен, жоғарыда дуальд</w:t>
      </w:r>
      <w:r w:rsidR="00DB0F29" w:rsidRPr="006E4A0E">
        <w:rPr>
          <w:bCs/>
          <w:lang w:val="kk-KZ"/>
        </w:rPr>
        <w:t>і</w:t>
      </w:r>
      <w:r w:rsidR="00E22F2B" w:rsidRPr="006E4A0E">
        <w:rPr>
          <w:bCs/>
          <w:lang w:val="kk-KZ"/>
        </w:rPr>
        <w:t>-бағдарлық оқыту жағда</w:t>
      </w:r>
      <w:r w:rsidR="0090300A" w:rsidRPr="006E4A0E">
        <w:rPr>
          <w:bCs/>
          <w:lang w:val="kk-KZ"/>
        </w:rPr>
        <w:t>й</w:t>
      </w:r>
      <w:r w:rsidR="00E22F2B" w:rsidRPr="006E4A0E">
        <w:rPr>
          <w:bCs/>
          <w:lang w:val="kk-KZ"/>
        </w:rPr>
        <w:t xml:space="preserve">ында </w:t>
      </w:r>
      <w:r w:rsidR="00D90A4D" w:rsidRPr="006E4A0E">
        <w:rPr>
          <w:bCs/>
          <w:lang w:val="kk-KZ"/>
        </w:rPr>
        <w:t>арнайы педагогтарды</w:t>
      </w:r>
      <w:r w:rsidR="00E22F2B" w:rsidRPr="006E4A0E">
        <w:rPr>
          <w:bCs/>
          <w:lang w:val="kk-KZ"/>
        </w:rPr>
        <w:t xml:space="preserve"> даярлауды қалыптастыруда практикаға-бағдарлық тұғыр маңыздылығын аша отырып, келесі құзыреттілік тұғырға тоқтал</w:t>
      </w:r>
      <w:r w:rsidR="00D90A4D" w:rsidRPr="006E4A0E">
        <w:rPr>
          <w:bCs/>
          <w:lang w:val="kk-KZ"/>
        </w:rPr>
        <w:t>уды жөн көрдік</w:t>
      </w:r>
      <w:r w:rsidR="00E22F2B" w:rsidRPr="006E4A0E">
        <w:rPr>
          <w:bCs/>
          <w:lang w:val="kk-KZ"/>
        </w:rPr>
        <w:t>.</w:t>
      </w:r>
    </w:p>
    <w:p w14:paraId="0BB506BB" w14:textId="77777777" w:rsidR="00E22F2B" w:rsidRPr="006E4A0E" w:rsidRDefault="00E22F2B" w:rsidP="00E00BE5">
      <w:pPr>
        <w:pStyle w:val="a3"/>
        <w:tabs>
          <w:tab w:val="left" w:pos="9356"/>
        </w:tabs>
        <w:ind w:left="0" w:firstLine="567"/>
        <w:rPr>
          <w:bCs/>
          <w:lang w:val="kk-KZ"/>
        </w:rPr>
      </w:pPr>
      <w:r w:rsidRPr="006E4A0E">
        <w:rPr>
          <w:bCs/>
          <w:lang w:val="kk-KZ"/>
        </w:rPr>
        <w:t>Білім беру саласында құзыреттілік тұғырдың белсенденуіне байланысты «құзыреттілік», «құзырет», «негізгі құзыреттер» терминдері жаңа сапалы білім беру мәселелерін талқылаған кезде жиі қолданып, барынша кеңінен таралуда. Әдіснамалық сипаттағы бл зерттеулер негізгі құзыреттердің жалпы идеясын педагогикалық концепт пен швнайы болмысқа ауыстырудың негізгі жағдайында практикалық жүзеге асырылуын қамтамасыз етеді.</w:t>
      </w:r>
    </w:p>
    <w:p w14:paraId="3ACFFCD7" w14:textId="77777777" w:rsidR="00E22F2B" w:rsidRPr="006E4A0E" w:rsidRDefault="00E22F2B" w:rsidP="00E00BE5">
      <w:pPr>
        <w:pStyle w:val="a3"/>
        <w:tabs>
          <w:tab w:val="left" w:pos="9356"/>
        </w:tabs>
        <w:ind w:left="0" w:firstLine="567"/>
        <w:rPr>
          <w:bCs/>
          <w:lang w:val="kk-KZ"/>
        </w:rPr>
      </w:pPr>
      <w:r w:rsidRPr="006E4A0E">
        <w:rPr>
          <w:bCs/>
          <w:lang w:val="kk-KZ"/>
        </w:rPr>
        <w:t xml:space="preserve">Білім берудегі құзыреттілік тұғырының негізгі категориясы «біліктілік» </w:t>
      </w:r>
      <w:r w:rsidRPr="006E4A0E">
        <w:rPr>
          <w:bCs/>
          <w:lang w:val="kk-KZ"/>
        </w:rPr>
        <w:lastRenderedPageBreak/>
        <w:t>ұ</w:t>
      </w:r>
      <w:r w:rsidR="000F5D46" w:rsidRPr="006E4A0E">
        <w:rPr>
          <w:bCs/>
          <w:lang w:val="kk-KZ"/>
        </w:rPr>
        <w:t>ғымы осы уақытқа дейін еңбекті ұйымдастыру мен басқару саласында, кәсіби психологияда белсенді қолданылып, жаңа әлеуметтік-білім беру тұжырымдамасы тұрғысынан даму үстінде.</w:t>
      </w:r>
    </w:p>
    <w:p w14:paraId="582393D4" w14:textId="77777777" w:rsidR="000F5D46" w:rsidRPr="006E4A0E" w:rsidRDefault="000F5D46" w:rsidP="00E00BE5">
      <w:pPr>
        <w:pStyle w:val="a3"/>
        <w:tabs>
          <w:tab w:val="left" w:pos="9356"/>
        </w:tabs>
        <w:ind w:left="0" w:firstLine="567"/>
        <w:rPr>
          <w:bCs/>
          <w:lang w:val="kk-KZ"/>
        </w:rPr>
      </w:pPr>
      <w:r w:rsidRPr="006E4A0E">
        <w:rPr>
          <w:bCs/>
          <w:lang w:val="kk-KZ"/>
        </w:rPr>
        <w:t>Құзыреттілі</w:t>
      </w:r>
      <w:r w:rsidR="00BB2CE2" w:rsidRPr="006E4A0E">
        <w:rPr>
          <w:bCs/>
          <w:lang w:val="kk-KZ"/>
        </w:rPr>
        <w:t>ктің сипатын маманның мінез</w:t>
      </w:r>
      <w:r w:rsidR="008C2511" w:rsidRPr="006E4A0E">
        <w:rPr>
          <w:bCs/>
          <w:lang w:val="kk-KZ"/>
        </w:rPr>
        <w:t>демес</w:t>
      </w:r>
      <w:r w:rsidRPr="006E4A0E">
        <w:rPr>
          <w:bCs/>
          <w:lang w:val="kk-KZ"/>
        </w:rPr>
        <w:t>і, оның тиімді кәсіби іс-әрекетке деген қабілеті ретінде белгілей келе, шетелдік басқару үлгілерінде оның үш деңгейін көрсетеді:</w:t>
      </w:r>
    </w:p>
    <w:p w14:paraId="67EB100B" w14:textId="77777777" w:rsidR="000F5D46" w:rsidRPr="006E4A0E" w:rsidRDefault="000F5D46" w:rsidP="006B269D">
      <w:pPr>
        <w:pStyle w:val="a3"/>
        <w:numPr>
          <w:ilvl w:val="0"/>
          <w:numId w:val="2"/>
        </w:numPr>
        <w:tabs>
          <w:tab w:val="left" w:pos="9356"/>
        </w:tabs>
        <w:ind w:left="0" w:firstLine="927"/>
        <w:rPr>
          <w:bCs/>
          <w:lang w:val="kk-KZ"/>
        </w:rPr>
      </w:pPr>
      <w:r w:rsidRPr="006E4A0E">
        <w:rPr>
          <w:bCs/>
          <w:lang w:val="kk-KZ"/>
        </w:rPr>
        <w:t>кіріктірушілік құзыреттілік – білім мен біліктерді және тез өзгеретін сыртқы орта жағдайында оларды падалануды кіріктіру қабілеті мүмкіндігі;</w:t>
      </w:r>
    </w:p>
    <w:p w14:paraId="3FD362A4" w14:textId="77777777" w:rsidR="000F5D46" w:rsidRPr="006E4A0E" w:rsidRDefault="000F5D46" w:rsidP="006B269D">
      <w:pPr>
        <w:pStyle w:val="a3"/>
        <w:numPr>
          <w:ilvl w:val="0"/>
          <w:numId w:val="2"/>
        </w:numPr>
        <w:tabs>
          <w:tab w:val="left" w:pos="9356"/>
        </w:tabs>
        <w:ind w:left="0" w:firstLine="927"/>
        <w:rPr>
          <w:bCs/>
          <w:lang w:val="kk-KZ"/>
        </w:rPr>
      </w:pPr>
      <w:r w:rsidRPr="006E4A0E">
        <w:rPr>
          <w:bCs/>
          <w:lang w:val="kk-KZ"/>
        </w:rPr>
        <w:t xml:space="preserve">әлеуметтік-психологиялық </w:t>
      </w:r>
      <w:r w:rsidR="006E4A0E" w:rsidRPr="006E4A0E">
        <w:rPr>
          <w:bCs/>
          <w:lang w:val="kk-KZ"/>
        </w:rPr>
        <w:t xml:space="preserve"> </w:t>
      </w:r>
      <w:r w:rsidR="00C96BE9" w:rsidRPr="006E4A0E">
        <w:rPr>
          <w:bCs/>
          <w:lang w:val="kk-KZ"/>
        </w:rPr>
        <w:t>құзыреттілік – адамдардың мінез-құлығын, олардың іс-әрекетіндегі мотивацияны қабылдау, түсіну саласындағы білім мен біліктер, жаңашылдық пен коммуникативтік мәдениеттің жоғары деңгейі;</w:t>
      </w:r>
    </w:p>
    <w:p w14:paraId="2B7C15F4" w14:textId="77777777" w:rsidR="00C96BE9" w:rsidRPr="006E4A0E" w:rsidRDefault="00C96BE9" w:rsidP="006B269D">
      <w:pPr>
        <w:pStyle w:val="a3"/>
        <w:numPr>
          <w:ilvl w:val="0"/>
          <w:numId w:val="2"/>
        </w:numPr>
        <w:tabs>
          <w:tab w:val="left" w:pos="9356"/>
        </w:tabs>
        <w:ind w:left="0" w:firstLine="927"/>
        <w:rPr>
          <w:bCs/>
          <w:lang w:val="kk-KZ"/>
        </w:rPr>
      </w:pPr>
      <w:r w:rsidRPr="006E4A0E">
        <w:rPr>
          <w:bCs/>
          <w:lang w:val="kk-KZ"/>
        </w:rPr>
        <w:t>басқару іс-әрекетінде шешімдер қабылдаудың, ақпарат жинаудың, адамдармен қызмет жасаудағы құзырет</w:t>
      </w:r>
      <w:r w:rsidR="008C2511" w:rsidRPr="006E4A0E">
        <w:rPr>
          <w:bCs/>
          <w:lang w:val="kk-KZ"/>
        </w:rPr>
        <w:t>т</w:t>
      </w:r>
      <w:r w:rsidRPr="006E4A0E">
        <w:rPr>
          <w:bCs/>
          <w:lang w:val="kk-KZ"/>
        </w:rPr>
        <w:t>ілік.</w:t>
      </w:r>
    </w:p>
    <w:p w14:paraId="52630C74" w14:textId="77777777" w:rsidR="006E07AF" w:rsidRPr="006E4A0E" w:rsidRDefault="00C96BE9" w:rsidP="00E00BE5">
      <w:pPr>
        <w:pStyle w:val="a3"/>
        <w:tabs>
          <w:tab w:val="left" w:pos="9356"/>
        </w:tabs>
        <w:ind w:left="0" w:firstLine="0"/>
        <w:rPr>
          <w:lang w:val="kk-KZ"/>
        </w:rPr>
      </w:pPr>
      <w:r w:rsidRPr="006E4A0E">
        <w:rPr>
          <w:bCs/>
          <w:lang w:val="kk-KZ"/>
        </w:rPr>
        <w:t xml:space="preserve">          Психологиялық тұрғыдан А.К.Маркова пікірінше, құзыреттілік – бұл нақты адамның сипаттамасы, дәлірек айтқанда, мамандық талаптарына сәйкес келу дәрежесі жайындағы жеке мінездемесі. Оның айтуынша, қазіргі кезде</w:t>
      </w:r>
      <w:r w:rsidR="00BA3DAE" w:rsidRPr="006E4A0E">
        <w:rPr>
          <w:bCs/>
          <w:lang w:val="kk-KZ"/>
        </w:rPr>
        <w:t xml:space="preserve"> құзыреттілікті</w:t>
      </w:r>
      <w:r w:rsidR="000E3A52" w:rsidRPr="006E4A0E">
        <w:rPr>
          <w:bCs/>
          <w:lang w:val="kk-KZ"/>
        </w:rPr>
        <w:t xml:space="preserve"> көбінесе психикалық </w:t>
      </w:r>
      <w:r w:rsidR="0088093C" w:rsidRPr="006E4A0E">
        <w:rPr>
          <w:bCs/>
          <w:lang w:val="kk-KZ"/>
        </w:rPr>
        <w:t>қ</w:t>
      </w:r>
      <w:r w:rsidR="000E3A52" w:rsidRPr="006E4A0E">
        <w:rPr>
          <w:bCs/>
          <w:lang w:val="kk-KZ"/>
        </w:rPr>
        <w:t xml:space="preserve">асиеттердің үйлесімділігі; өздігінен және жауапкершілікпен әрекет етуге мүмкіндік беретін психикалық күй түрінде, адамның белгелі бір қызмет түрлерін орындай алу қабілетін иегру ретінде анықтайды. Құзыреттіліктің адам бойында болуы туралы оның еңбек нәтижесінің сипатынан </w:t>
      </w:r>
      <w:r w:rsidR="0010456A" w:rsidRPr="006E4A0E">
        <w:rPr>
          <w:bCs/>
          <w:lang w:val="kk-KZ"/>
        </w:rPr>
        <w:t>көруге</w:t>
      </w:r>
      <w:r w:rsidR="000E3A52" w:rsidRPr="006E4A0E">
        <w:rPr>
          <w:bCs/>
          <w:lang w:val="kk-KZ"/>
        </w:rPr>
        <w:t xml:space="preserve"> болады. Әрбір педагогтардың атқаратын жұмысы аталған кәсіби іс-әрекеттің түпкі нәтижелеріне қойылатын талаптарға қалай жауап беретін болса, оның құзыреттілігі де сондай дәрежеде болады. Құзыреттілік туралы оның жұмыс нәтижесіне қарамай, тек</w:t>
      </w:r>
      <w:r w:rsidR="006F7E89" w:rsidRPr="006E4A0E">
        <w:rPr>
          <w:bCs/>
          <w:lang w:val="kk-KZ"/>
        </w:rPr>
        <w:t xml:space="preserve"> </w:t>
      </w:r>
      <w:r w:rsidR="000E3A52" w:rsidRPr="006E4A0E">
        <w:rPr>
          <w:bCs/>
          <w:lang w:val="kk-KZ"/>
        </w:rPr>
        <w:t xml:space="preserve">талпынысына қарай айтқан заңсыз болып табылады. Құзыреттілікті оның білімділігіне түйістіруге болмайды. Осы орайда, А.К.Маркованың ойынша, нақты адамның құзыреттілігін оның кәсіби шеберлігімен шатастыруға болмайды. </w:t>
      </w:r>
      <w:r w:rsidR="00970BF2" w:rsidRPr="006E4A0E">
        <w:rPr>
          <w:bCs/>
          <w:lang w:val="kk-KZ"/>
        </w:rPr>
        <w:t xml:space="preserve">Яғни, «адам жалпы өз саласында кәсіпқой болуы мүмкін, бірақ барлық кәсіби мәселелерді шешуге құзыретті болмауы мүмкін» </w:t>
      </w:r>
      <w:r w:rsidR="003F65C3">
        <w:rPr>
          <w:lang w:val="kk-KZ"/>
        </w:rPr>
        <w:t>[111</w:t>
      </w:r>
      <w:r w:rsidR="00970BF2" w:rsidRPr="006E4A0E">
        <w:rPr>
          <w:lang w:val="kk-KZ"/>
        </w:rPr>
        <w:t>,</w:t>
      </w:r>
      <w:r w:rsidR="00C75970" w:rsidRPr="006E4A0E">
        <w:rPr>
          <w:lang w:val="kk-KZ"/>
        </w:rPr>
        <w:t xml:space="preserve"> </w:t>
      </w:r>
      <w:r w:rsidR="003F65C3">
        <w:rPr>
          <w:lang w:val="kk-KZ"/>
        </w:rPr>
        <w:t>с. 82</w:t>
      </w:r>
      <w:r w:rsidR="00970BF2" w:rsidRPr="006E4A0E">
        <w:rPr>
          <w:lang w:val="kk-KZ"/>
        </w:rPr>
        <w:t>-</w:t>
      </w:r>
      <w:r w:rsidR="00970BF2" w:rsidRPr="006E4A0E">
        <w:rPr>
          <w:spacing w:val="-67"/>
          <w:lang w:val="kk-KZ"/>
        </w:rPr>
        <w:t xml:space="preserve"> </w:t>
      </w:r>
      <w:r w:rsidR="003F65C3">
        <w:rPr>
          <w:lang w:val="kk-KZ"/>
        </w:rPr>
        <w:t>88</w:t>
      </w:r>
      <w:r w:rsidR="00970BF2" w:rsidRPr="006E4A0E">
        <w:rPr>
          <w:lang w:val="kk-KZ"/>
        </w:rPr>
        <w:t>].</w:t>
      </w:r>
    </w:p>
    <w:p w14:paraId="3CE19DAD" w14:textId="77777777" w:rsidR="006E07AF" w:rsidRPr="006E4A0E" w:rsidRDefault="006E07AF" w:rsidP="00E00BE5">
      <w:pPr>
        <w:pStyle w:val="a3"/>
        <w:tabs>
          <w:tab w:val="left" w:pos="9356"/>
        </w:tabs>
        <w:ind w:left="0" w:firstLine="567"/>
        <w:rPr>
          <w:lang w:val="kk-KZ"/>
        </w:rPr>
      </w:pPr>
      <w:r w:rsidRPr="006E4A0E">
        <w:rPr>
          <w:lang w:val="kk-KZ"/>
        </w:rPr>
        <w:t>И.В.Гришина да құзыреттілікті кәсіби біліктіліктің бір бөлігі ретінде санайды, осы ретте оны мүмкіндік катеогриясы ретінде сәйікестендіреді. Құзыреттілік тұлғаның әлеуеттік мүмкіндігі тәрізді тиімді кәсіби іс-әрекетке алып келуі үшін, белгілі объективтік жағдайлар, тиісті мотивация</w:t>
      </w:r>
      <w:r w:rsidR="00024FE7" w:rsidRPr="006E4A0E">
        <w:rPr>
          <w:lang w:val="kk-KZ"/>
        </w:rPr>
        <w:t xml:space="preserve">, </w:t>
      </w:r>
      <w:r w:rsidR="00093C37" w:rsidRPr="006E4A0E">
        <w:rPr>
          <w:lang w:val="kk-KZ"/>
        </w:rPr>
        <w:t>ерік жігер және алған білімдердің белгілі бір белсенділігі қажет. Сонымен қатар, ол құзыреттілікті – «тұлғаның тұрақты атрибуты емес, керісінше, ол іскери жетілуін</w:t>
      </w:r>
      <w:r w:rsidR="006F7E89" w:rsidRPr="006E4A0E">
        <w:rPr>
          <w:lang w:val="kk-KZ"/>
        </w:rPr>
        <w:t>ің, кәсібиліктің үздіксіз даму процесінің</w:t>
      </w:r>
      <w:r w:rsidR="00093C37" w:rsidRPr="006E4A0E">
        <w:rPr>
          <w:lang w:val="kk-KZ"/>
        </w:rPr>
        <w:t xml:space="preserve"> нәтижесі болатын, а</w:t>
      </w:r>
      <w:r w:rsidR="00107216">
        <w:rPr>
          <w:lang w:val="kk-KZ"/>
        </w:rPr>
        <w:t>са күшті құрылым» деп көрсетеді.</w:t>
      </w:r>
    </w:p>
    <w:p w14:paraId="366AC007" w14:textId="77777777" w:rsidR="00093C37" w:rsidRPr="006E4A0E" w:rsidRDefault="00093C37" w:rsidP="00E00BE5">
      <w:pPr>
        <w:pStyle w:val="a3"/>
        <w:tabs>
          <w:tab w:val="left" w:pos="9356"/>
        </w:tabs>
        <w:ind w:left="0" w:firstLine="567"/>
        <w:rPr>
          <w:lang w:val="kk-KZ"/>
        </w:rPr>
      </w:pPr>
      <w:r w:rsidRPr="006E4A0E">
        <w:rPr>
          <w:lang w:val="kk-KZ"/>
        </w:rPr>
        <w:t xml:space="preserve">Сонымен қатар, </w:t>
      </w:r>
      <w:r w:rsidR="00EB501B" w:rsidRPr="006E4A0E">
        <w:rPr>
          <w:lang w:val="kk-KZ"/>
        </w:rPr>
        <w:t>А.М</w:t>
      </w:r>
      <w:r w:rsidR="007E3D04" w:rsidRPr="006E4A0E">
        <w:rPr>
          <w:lang w:val="kk-KZ"/>
        </w:rPr>
        <w:t>.</w:t>
      </w:r>
      <w:r w:rsidR="00EB501B" w:rsidRPr="006E4A0E">
        <w:rPr>
          <w:lang w:val="kk-KZ"/>
        </w:rPr>
        <w:t xml:space="preserve">Новикова «құзыреттілік» ұғымын «кәсіпқойлық» ұғымына сәйкес түсінік ретінде қарастырады және қазіргі кезде адамның іскерлік қасиеттерін бағалағанда көбіне «кәсіпқойлық» </w:t>
      </w:r>
      <w:r w:rsidR="00B63572" w:rsidRPr="006E4A0E">
        <w:rPr>
          <w:lang w:val="kk-KZ"/>
        </w:rPr>
        <w:t>ұғымының орнына «құзыреттілік» ұ</w:t>
      </w:r>
      <w:r w:rsidR="00EB501B" w:rsidRPr="006E4A0E">
        <w:rPr>
          <w:lang w:val="kk-KZ"/>
        </w:rPr>
        <w:t xml:space="preserve">ғымын қолданып келеді. </w:t>
      </w:r>
      <w:r w:rsidR="007E3D04" w:rsidRPr="006E4A0E">
        <w:rPr>
          <w:lang w:val="kk-KZ"/>
        </w:rPr>
        <w:t>Сондай-ақ, ол құзыреттілік ұғымына шет тілдерін білгендікті, компьютерді меңгергендікті, экологиялық және экономикалық білімдерді, маркетингті, зиятке</w:t>
      </w:r>
      <w:r w:rsidR="00107216">
        <w:rPr>
          <w:lang w:val="kk-KZ"/>
        </w:rPr>
        <w:t xml:space="preserve">рлік меншігін қорғауды енгізеді </w:t>
      </w:r>
      <w:r w:rsidR="00107216">
        <w:rPr>
          <w:lang w:val="kk-KZ"/>
        </w:rPr>
        <w:lastRenderedPageBreak/>
        <w:t>[112</w:t>
      </w:r>
      <w:r w:rsidR="00107216" w:rsidRPr="006E4A0E">
        <w:rPr>
          <w:lang w:val="kk-KZ"/>
        </w:rPr>
        <w:t>, 2</w:t>
      </w:r>
      <w:r w:rsidR="00107216">
        <w:rPr>
          <w:lang w:val="kk-KZ"/>
        </w:rPr>
        <w:t xml:space="preserve"> с.</w:t>
      </w:r>
      <w:r w:rsidR="00107216" w:rsidRPr="006E4A0E">
        <w:rPr>
          <w:lang w:val="kk-KZ"/>
        </w:rPr>
        <w:t>].</w:t>
      </w:r>
    </w:p>
    <w:p w14:paraId="38559FA4" w14:textId="77777777" w:rsidR="00F41DCD" w:rsidRPr="006E4A0E" w:rsidRDefault="00F41DCD" w:rsidP="006B269D">
      <w:pPr>
        <w:pStyle w:val="a3"/>
        <w:tabs>
          <w:tab w:val="left" w:pos="9356"/>
        </w:tabs>
        <w:ind w:left="0" w:firstLine="567"/>
        <w:rPr>
          <w:lang w:val="kk-KZ"/>
        </w:rPr>
      </w:pPr>
      <w:r w:rsidRPr="006E4A0E">
        <w:rPr>
          <w:lang w:val="kk-KZ"/>
        </w:rPr>
        <w:t>Отандық ғалымдар кәсіби құзыреттілік ұғымының мәнін былай сипаттайды:</w:t>
      </w:r>
    </w:p>
    <w:p w14:paraId="47DA1AEA" w14:textId="77777777" w:rsidR="00F41DCD" w:rsidRPr="006E4A0E" w:rsidRDefault="00F41DCD" w:rsidP="006B269D">
      <w:pPr>
        <w:pStyle w:val="a3"/>
        <w:numPr>
          <w:ilvl w:val="0"/>
          <w:numId w:val="2"/>
        </w:numPr>
        <w:tabs>
          <w:tab w:val="left" w:pos="9356"/>
        </w:tabs>
        <w:ind w:left="720" w:hanging="360"/>
        <w:rPr>
          <w:lang w:val="kk-KZ"/>
        </w:rPr>
      </w:pPr>
      <w:r w:rsidRPr="006E4A0E">
        <w:rPr>
          <w:lang w:val="kk-KZ"/>
        </w:rPr>
        <w:t>Кіріктірілген кәсіби-тұлғалық қасиеттер</w:t>
      </w:r>
      <w:r w:rsidRPr="006E4A0E">
        <w:rPr>
          <w:i/>
          <w:lang w:val="kk-KZ"/>
        </w:rPr>
        <w:t xml:space="preserve"> </w:t>
      </w:r>
      <w:r w:rsidRPr="006E4A0E">
        <w:rPr>
          <w:lang w:val="kk-KZ"/>
        </w:rPr>
        <w:t>(</w:t>
      </w:r>
      <w:r w:rsidR="00CD291E">
        <w:rPr>
          <w:lang w:val="kk-KZ"/>
        </w:rPr>
        <w:t>С.И.</w:t>
      </w:r>
      <w:r w:rsidRPr="006E4A0E">
        <w:rPr>
          <w:lang w:val="kk-KZ"/>
        </w:rPr>
        <w:t>Фехро</w:t>
      </w:r>
      <w:r w:rsidR="00CD291E">
        <w:rPr>
          <w:lang w:val="kk-KZ"/>
        </w:rPr>
        <w:t xml:space="preserve">, </w:t>
      </w:r>
      <w:r w:rsidRPr="006E4A0E">
        <w:rPr>
          <w:lang w:val="kk-KZ"/>
        </w:rPr>
        <w:t xml:space="preserve"> </w:t>
      </w:r>
      <w:r w:rsidR="00CD291E">
        <w:rPr>
          <w:lang w:val="kk-KZ"/>
        </w:rPr>
        <w:t>Г.А.</w:t>
      </w:r>
      <w:r w:rsidRPr="006E4A0E">
        <w:rPr>
          <w:lang w:val="kk-KZ"/>
        </w:rPr>
        <w:t>Колесникова</w:t>
      </w:r>
      <w:r w:rsidR="00CD291E">
        <w:rPr>
          <w:lang w:val="kk-KZ"/>
        </w:rPr>
        <w:t>,</w:t>
      </w:r>
      <w:r w:rsidRPr="006E4A0E">
        <w:rPr>
          <w:lang w:val="kk-KZ"/>
        </w:rPr>
        <w:t xml:space="preserve"> </w:t>
      </w:r>
    </w:p>
    <w:p w14:paraId="15474FAA" w14:textId="77777777" w:rsidR="00F41DCD" w:rsidRPr="006E4A0E" w:rsidRDefault="00CD291E" w:rsidP="006B269D">
      <w:pPr>
        <w:pStyle w:val="a3"/>
        <w:tabs>
          <w:tab w:val="left" w:pos="9356"/>
        </w:tabs>
        <w:ind w:left="0" w:firstLine="0"/>
        <w:rPr>
          <w:lang w:val="kk-KZ"/>
        </w:rPr>
      </w:pPr>
      <w:r w:rsidRPr="006E4A0E">
        <w:rPr>
          <w:lang w:val="kk-KZ"/>
        </w:rPr>
        <w:t>Н.Р.</w:t>
      </w:r>
      <w:r w:rsidR="00F41DCD" w:rsidRPr="006E4A0E">
        <w:rPr>
          <w:lang w:val="kk-KZ"/>
        </w:rPr>
        <w:t>Шаметов</w:t>
      </w:r>
      <w:r>
        <w:rPr>
          <w:lang w:val="kk-KZ"/>
        </w:rPr>
        <w:t>,</w:t>
      </w:r>
      <w:r w:rsidR="00F41DCD" w:rsidRPr="006E4A0E">
        <w:rPr>
          <w:lang w:val="kk-KZ"/>
        </w:rPr>
        <w:t xml:space="preserve"> </w:t>
      </w:r>
      <w:r>
        <w:rPr>
          <w:lang w:val="kk-KZ"/>
        </w:rPr>
        <w:t>Б.Ж.</w:t>
      </w:r>
      <w:r w:rsidR="00CE44CE" w:rsidRPr="006E4A0E">
        <w:rPr>
          <w:lang w:val="kk-KZ"/>
        </w:rPr>
        <w:t>Еспенбетов</w:t>
      </w:r>
      <w:r>
        <w:rPr>
          <w:lang w:val="kk-KZ"/>
        </w:rPr>
        <w:t>,</w:t>
      </w:r>
      <w:r w:rsidR="00CE44CE" w:rsidRPr="006E4A0E">
        <w:rPr>
          <w:lang w:val="kk-KZ"/>
        </w:rPr>
        <w:t xml:space="preserve"> </w:t>
      </w:r>
      <w:r w:rsidRPr="006E4A0E">
        <w:rPr>
          <w:lang w:val="kk-KZ"/>
        </w:rPr>
        <w:t>Д.А.</w:t>
      </w:r>
      <w:r w:rsidR="00CE44CE" w:rsidRPr="006E4A0E">
        <w:rPr>
          <w:lang w:val="kk-KZ"/>
        </w:rPr>
        <w:t>Ковалев</w:t>
      </w:r>
      <w:r w:rsidR="00F41DCD" w:rsidRPr="006E4A0E">
        <w:rPr>
          <w:lang w:val="kk-KZ"/>
        </w:rPr>
        <w:t>)</w:t>
      </w:r>
      <w:r w:rsidR="00CE44CE" w:rsidRPr="006E4A0E">
        <w:rPr>
          <w:lang w:val="kk-KZ"/>
        </w:rPr>
        <w:t>;</w:t>
      </w:r>
    </w:p>
    <w:p w14:paraId="6BC7D943" w14:textId="77777777" w:rsidR="00CE44CE" w:rsidRPr="006E4A0E" w:rsidRDefault="00CE44CE" w:rsidP="006B269D">
      <w:pPr>
        <w:pStyle w:val="a3"/>
        <w:numPr>
          <w:ilvl w:val="0"/>
          <w:numId w:val="2"/>
        </w:numPr>
        <w:tabs>
          <w:tab w:val="left" w:pos="9356"/>
        </w:tabs>
        <w:ind w:left="0" w:firstLine="360"/>
        <w:rPr>
          <w:lang w:val="kk-KZ"/>
        </w:rPr>
      </w:pPr>
      <w:r w:rsidRPr="006E4A0E">
        <w:rPr>
          <w:lang w:val="kk-KZ"/>
        </w:rPr>
        <w:t>Кәсіби іс-әрекетті атқаруға қабілеті мен дайындығы</w:t>
      </w:r>
      <w:r w:rsidRPr="006E4A0E">
        <w:rPr>
          <w:i/>
          <w:lang w:val="kk-KZ"/>
        </w:rPr>
        <w:t xml:space="preserve"> </w:t>
      </w:r>
      <w:r w:rsidRPr="006E4A0E">
        <w:rPr>
          <w:lang w:val="kk-KZ"/>
        </w:rPr>
        <w:t>(</w:t>
      </w:r>
      <w:r w:rsidR="0091254C" w:rsidRPr="006E4A0E">
        <w:rPr>
          <w:lang w:val="kk-KZ"/>
        </w:rPr>
        <w:t>Б.Т.</w:t>
      </w:r>
      <w:r w:rsidRPr="006E4A0E">
        <w:rPr>
          <w:lang w:val="kk-KZ"/>
        </w:rPr>
        <w:t xml:space="preserve">Кенжебеков, </w:t>
      </w:r>
      <w:r w:rsidR="0091254C">
        <w:rPr>
          <w:lang w:val="kk-KZ"/>
        </w:rPr>
        <w:t>Г.У.</w:t>
      </w:r>
      <w:r w:rsidRPr="006E4A0E">
        <w:rPr>
          <w:lang w:val="kk-KZ"/>
        </w:rPr>
        <w:t>Сыздыкова</w:t>
      </w:r>
      <w:r w:rsidR="0091254C">
        <w:rPr>
          <w:lang w:val="kk-KZ"/>
        </w:rPr>
        <w:t>,</w:t>
      </w:r>
      <w:r w:rsidRPr="006E4A0E">
        <w:rPr>
          <w:lang w:val="kk-KZ"/>
        </w:rPr>
        <w:t xml:space="preserve"> </w:t>
      </w:r>
      <w:r w:rsidR="0091254C">
        <w:rPr>
          <w:lang w:val="kk-KZ"/>
        </w:rPr>
        <w:t>М.А.</w:t>
      </w:r>
      <w:r w:rsidRPr="006E4A0E">
        <w:rPr>
          <w:lang w:val="kk-KZ"/>
        </w:rPr>
        <w:t>Абирова</w:t>
      </w:r>
      <w:r w:rsidR="0091254C">
        <w:rPr>
          <w:lang w:val="kk-KZ"/>
        </w:rPr>
        <w:t>,</w:t>
      </w:r>
      <w:r w:rsidRPr="006E4A0E">
        <w:rPr>
          <w:lang w:val="kk-KZ"/>
        </w:rPr>
        <w:t xml:space="preserve"> </w:t>
      </w:r>
      <w:r w:rsidR="0091254C" w:rsidRPr="006E4A0E">
        <w:rPr>
          <w:lang w:val="kk-KZ"/>
        </w:rPr>
        <w:t>М.М.</w:t>
      </w:r>
      <w:r w:rsidRPr="006E4A0E">
        <w:rPr>
          <w:lang w:val="kk-KZ"/>
        </w:rPr>
        <w:t>Мирзахметов);</w:t>
      </w:r>
    </w:p>
    <w:p w14:paraId="6CE6DB7E" w14:textId="77777777" w:rsidR="00CE44CE" w:rsidRPr="006E4A0E" w:rsidRDefault="00CE44CE" w:rsidP="006B269D">
      <w:pPr>
        <w:pStyle w:val="a3"/>
        <w:numPr>
          <w:ilvl w:val="0"/>
          <w:numId w:val="2"/>
        </w:numPr>
        <w:tabs>
          <w:tab w:val="left" w:pos="9356"/>
        </w:tabs>
        <w:ind w:left="0" w:firstLine="360"/>
        <w:rPr>
          <w:lang w:val="kk-KZ"/>
        </w:rPr>
      </w:pPr>
      <w:r w:rsidRPr="006E4A0E">
        <w:rPr>
          <w:lang w:val="kk-KZ"/>
        </w:rPr>
        <w:t>Кәсіпке теориялық, практикалық дайындығының үйлесімділігі (</w:t>
      </w:r>
      <w:r w:rsidR="0091254C" w:rsidRPr="006E4A0E">
        <w:rPr>
          <w:lang w:val="kk-KZ"/>
        </w:rPr>
        <w:t>Б.Р.</w:t>
      </w:r>
      <w:r w:rsidRPr="006E4A0E">
        <w:rPr>
          <w:lang w:val="kk-KZ"/>
        </w:rPr>
        <w:t xml:space="preserve">Қасқатаева, </w:t>
      </w:r>
      <w:r w:rsidR="0091254C" w:rsidRPr="006E4A0E">
        <w:rPr>
          <w:lang w:val="kk-KZ"/>
        </w:rPr>
        <w:t>Б.Т.</w:t>
      </w:r>
      <w:r w:rsidRPr="006E4A0E">
        <w:rPr>
          <w:lang w:val="kk-KZ"/>
        </w:rPr>
        <w:t>Барсай);</w:t>
      </w:r>
    </w:p>
    <w:p w14:paraId="6F7F7039" w14:textId="77777777" w:rsidR="00CE44CE" w:rsidRPr="006E4A0E" w:rsidRDefault="00CE44CE" w:rsidP="006B269D">
      <w:pPr>
        <w:pStyle w:val="a3"/>
        <w:numPr>
          <w:ilvl w:val="0"/>
          <w:numId w:val="2"/>
        </w:numPr>
        <w:tabs>
          <w:tab w:val="left" w:pos="9356"/>
        </w:tabs>
        <w:ind w:left="0" w:firstLine="360"/>
        <w:rPr>
          <w:lang w:val="kk-KZ"/>
        </w:rPr>
      </w:pPr>
      <w:r w:rsidRPr="006E4A0E">
        <w:rPr>
          <w:lang w:val="kk-KZ"/>
        </w:rPr>
        <w:t xml:space="preserve">Педагогикалық іс-әрекетті шығармашылық тұрғыда ұйымдастыру шеберлігі, үнемі өзін-өзі жетілдіруге дайындығы </w:t>
      </w:r>
      <w:r w:rsidR="006B0946" w:rsidRPr="006E4A0E">
        <w:rPr>
          <w:lang w:val="kk-KZ"/>
        </w:rPr>
        <w:t>(</w:t>
      </w:r>
      <w:r w:rsidR="0091254C" w:rsidRPr="006E4A0E">
        <w:rPr>
          <w:lang w:val="kk-KZ"/>
        </w:rPr>
        <w:t>Г.К.</w:t>
      </w:r>
      <w:r w:rsidR="006B0946" w:rsidRPr="006E4A0E">
        <w:rPr>
          <w:lang w:val="kk-KZ"/>
        </w:rPr>
        <w:t>Калтаева);</w:t>
      </w:r>
    </w:p>
    <w:p w14:paraId="070139DD" w14:textId="77777777" w:rsidR="000B4B79" w:rsidRPr="006E4A0E" w:rsidRDefault="006B0946" w:rsidP="006B269D">
      <w:pPr>
        <w:pStyle w:val="a3"/>
        <w:numPr>
          <w:ilvl w:val="0"/>
          <w:numId w:val="2"/>
        </w:numPr>
        <w:tabs>
          <w:tab w:val="left" w:pos="9356"/>
        </w:tabs>
        <w:ind w:left="0" w:firstLine="360"/>
        <w:rPr>
          <w:lang w:val="kk-KZ"/>
        </w:rPr>
      </w:pPr>
      <w:r w:rsidRPr="006E4A0E">
        <w:rPr>
          <w:lang w:val="kk-KZ"/>
        </w:rPr>
        <w:t>Сапалы жаңалықтарымен сипатталатын тұрақсыз көрсеткіш (</w:t>
      </w:r>
      <w:r w:rsidR="0091254C" w:rsidRPr="006E4A0E">
        <w:rPr>
          <w:lang w:val="kk-KZ"/>
        </w:rPr>
        <w:t>К.С.</w:t>
      </w:r>
      <w:r w:rsidRPr="006E4A0E">
        <w:rPr>
          <w:lang w:val="kk-KZ"/>
        </w:rPr>
        <w:t>Кудайбергенова).</w:t>
      </w:r>
    </w:p>
    <w:p w14:paraId="55159033" w14:textId="77777777" w:rsidR="005E72B4" w:rsidRPr="006E4A0E" w:rsidRDefault="000B4B79" w:rsidP="00E00BE5">
      <w:pPr>
        <w:pStyle w:val="a3"/>
        <w:tabs>
          <w:tab w:val="left" w:pos="9356"/>
        </w:tabs>
        <w:ind w:left="0" w:firstLine="0"/>
        <w:rPr>
          <w:lang w:val="kk-KZ"/>
        </w:rPr>
      </w:pPr>
      <w:r w:rsidRPr="006E4A0E">
        <w:rPr>
          <w:lang w:val="kk-KZ"/>
        </w:rPr>
        <w:t xml:space="preserve">        </w:t>
      </w:r>
      <w:r w:rsidR="006B0946" w:rsidRPr="006E4A0E">
        <w:rPr>
          <w:lang w:val="kk-KZ"/>
        </w:rPr>
        <w:t>«Құзыреттілік» түсінігін кәсіби ғана емес, сонымен қатар «мамандыққа дейінгі», «мамандықтан кейінгі» де адамның қасиеттерін сипаттауға қолданылуы ғылыми және кәсіби айналымға «кәсіби құзыреттілік</w:t>
      </w:r>
      <w:r w:rsidR="00147BDF" w:rsidRPr="006E4A0E">
        <w:rPr>
          <w:lang w:val="kk-KZ"/>
        </w:rPr>
        <w:t>» терминін енгізуге міндеттейді</w:t>
      </w:r>
      <w:r w:rsidR="003B2BCE" w:rsidRPr="006E4A0E">
        <w:rPr>
          <w:lang w:val="kk-KZ"/>
        </w:rPr>
        <w:t>.</w:t>
      </w:r>
    </w:p>
    <w:p w14:paraId="3749E838" w14:textId="77777777" w:rsidR="008959D6" w:rsidRPr="006E4A0E" w:rsidRDefault="00985C5A" w:rsidP="00E00BE5">
      <w:pPr>
        <w:pStyle w:val="a3"/>
        <w:tabs>
          <w:tab w:val="left" w:pos="9356"/>
        </w:tabs>
        <w:ind w:left="0" w:firstLine="567"/>
        <w:rPr>
          <w:lang w:val="kk-KZ"/>
        </w:rPr>
      </w:pPr>
      <w:r w:rsidRPr="006E4A0E">
        <w:rPr>
          <w:lang w:val="kk-KZ"/>
        </w:rPr>
        <w:t>Кәсіби құзыреттілікті тар және кең мағынада қарастыруға болады. Т</w:t>
      </w:r>
      <w:r w:rsidR="00D84918" w:rsidRPr="006E4A0E">
        <w:rPr>
          <w:lang w:val="kk-KZ"/>
        </w:rPr>
        <w:t xml:space="preserve">ар мағынада біліктілік талаптары аясында еңбек қызметтерін жүзеге асыру үшін тікелей маңызды болып табылатын, тұлға қасиеттері жиынтығының сипаттамасы ретінде қарастырылады. Осы тұрғыдан алғанда кәсіби құзыреттілік тұлғаның еңбегі мен технологиялық </w:t>
      </w:r>
      <w:r w:rsidR="00AC1737" w:rsidRPr="006E4A0E">
        <w:rPr>
          <w:lang w:val="kk-KZ"/>
        </w:rPr>
        <w:t>проце</w:t>
      </w:r>
      <w:r w:rsidR="00D84918" w:rsidRPr="006E4A0E">
        <w:rPr>
          <w:lang w:val="kk-KZ"/>
        </w:rPr>
        <w:t xml:space="preserve">стерін талдау, техникалық құжаттар мен тапсырмалардың талдамасы, еңбек үдерісінің орындалудағы ағатсыздық, технологиялық талаптарды сақтау, </w:t>
      </w:r>
      <w:r w:rsidR="00F0400B" w:rsidRPr="006E4A0E">
        <w:rPr>
          <w:lang w:val="kk-KZ"/>
        </w:rPr>
        <w:t>қ</w:t>
      </w:r>
      <w:r w:rsidR="00D84918" w:rsidRPr="006E4A0E">
        <w:rPr>
          <w:lang w:val="kk-KZ"/>
        </w:rPr>
        <w:t xml:space="preserve">осымша біліктіліктерді меңгеру, мәдениет пен жұмысты ұйымдастырудың жоғарғы деңгейі, технологиялық </w:t>
      </w:r>
      <w:r w:rsidR="00D34BCA" w:rsidRPr="006E4A0E">
        <w:rPr>
          <w:lang w:val="kk-KZ"/>
        </w:rPr>
        <w:t>процесте</w:t>
      </w:r>
      <w:r w:rsidR="00D84918" w:rsidRPr="006E4A0E">
        <w:rPr>
          <w:lang w:val="kk-KZ"/>
        </w:rPr>
        <w:t xml:space="preserve"> пайда болатын ауытқушылықтарды </w:t>
      </w:r>
      <w:r w:rsidR="00811A4D" w:rsidRPr="006E4A0E">
        <w:rPr>
          <w:lang w:val="kk-KZ"/>
        </w:rPr>
        <w:t xml:space="preserve">өз </w:t>
      </w:r>
      <w:r w:rsidR="00D84918" w:rsidRPr="006E4A0E">
        <w:rPr>
          <w:lang w:val="kk-KZ"/>
        </w:rPr>
        <w:t xml:space="preserve">уақытымен жою және т.б. сияқты іс-әрекет элементтерімен ұсынылған, кәсіби қасиеттерінің негізі болатын, </w:t>
      </w:r>
      <w:r w:rsidR="00811A4D" w:rsidRPr="006E4A0E">
        <w:rPr>
          <w:lang w:val="kk-KZ"/>
        </w:rPr>
        <w:t>кәсіби құзыреттердің меңгерілуімен</w:t>
      </w:r>
      <w:r w:rsidR="00D84918" w:rsidRPr="006E4A0E">
        <w:rPr>
          <w:lang w:val="kk-KZ"/>
        </w:rPr>
        <w:t xml:space="preserve"> </w:t>
      </w:r>
      <w:r w:rsidR="00811A4D" w:rsidRPr="006E4A0E">
        <w:rPr>
          <w:lang w:val="kk-KZ"/>
        </w:rPr>
        <w:t>сипаттала</w:t>
      </w:r>
      <w:r w:rsidR="00D84918" w:rsidRPr="006E4A0E">
        <w:rPr>
          <w:lang w:val="kk-KZ"/>
        </w:rPr>
        <w:t>ды.</w:t>
      </w:r>
    </w:p>
    <w:p w14:paraId="295E7134" w14:textId="77777777" w:rsidR="009959C9" w:rsidRPr="006E4A0E" w:rsidRDefault="009959C9" w:rsidP="00E00BE5">
      <w:pPr>
        <w:pStyle w:val="a3"/>
        <w:tabs>
          <w:tab w:val="left" w:pos="9356"/>
        </w:tabs>
        <w:ind w:left="0" w:firstLine="567"/>
        <w:rPr>
          <w:lang w:val="kk-KZ"/>
        </w:rPr>
      </w:pPr>
      <w:r w:rsidRPr="006E4A0E">
        <w:rPr>
          <w:lang w:val="kk-KZ"/>
        </w:rPr>
        <w:t>Ал, кең мағынадағы кәсіби құзыреттілік кәсіби іс-әрекетпен сәйкес түсіндіріледі. Кең мағынадағы түсінікке ие кәсіби құзыреттілік негізінде бірнеше компонентті құбылыс ретінде көрінеді. Осы орайда, болашақ педагогтың кәсіби құзыреттілігі жайында айта кеткен жөн. Бұл құзыреттілік – маманның кәсіпке теориялық, практикалық дайындығы. Сонымен қатар, ол үнемі өзін-өзі жетілдіруге ұмтылып, кәсіби-тұлғалық қасиеттері мен өзінің сапалық көрсеткіш</w:t>
      </w:r>
      <w:r w:rsidR="002D5ED9" w:rsidRPr="006E4A0E">
        <w:rPr>
          <w:lang w:val="kk-KZ"/>
        </w:rPr>
        <w:t>терін жоғарғы деңгейде көрсете білуі</w:t>
      </w:r>
      <w:r w:rsidR="00572442" w:rsidRPr="006E4A0E">
        <w:rPr>
          <w:lang w:val="kk-KZ"/>
        </w:rPr>
        <w:t xml:space="preserve"> қажет</w:t>
      </w:r>
      <w:r w:rsidR="002D5ED9" w:rsidRPr="006E4A0E">
        <w:rPr>
          <w:lang w:val="kk-KZ"/>
        </w:rPr>
        <w:t>.</w:t>
      </w:r>
    </w:p>
    <w:p w14:paraId="2729AEF6" w14:textId="77777777" w:rsidR="00AB1E1F" w:rsidRPr="006E4A0E" w:rsidRDefault="00AB1E1F" w:rsidP="00E00BE5">
      <w:pPr>
        <w:pStyle w:val="a3"/>
        <w:tabs>
          <w:tab w:val="left" w:pos="9356"/>
        </w:tabs>
        <w:ind w:left="0" w:firstLine="567"/>
        <w:rPr>
          <w:lang w:val="kk-KZ"/>
        </w:rPr>
      </w:pPr>
      <w:r w:rsidRPr="006E4A0E">
        <w:rPr>
          <w:lang w:val="kk-KZ"/>
        </w:rPr>
        <w:t>Қазіргі таңда, білім беру тәжірибесінің әлемдік деңгейде жаңарып отыру негізінде, құзыреттілік ұғымы негізгі ұғымдардың бірі болып табылады. Өйткені, құзыреттілік, білім беру саласында негізгі мәнге ие болып табылады. Ал бұл қазіргі таңда, кез-келеген маман иесі өз кәсібі бойынша құзыретті болуымен сипатталады.</w:t>
      </w:r>
    </w:p>
    <w:p w14:paraId="0529C965" w14:textId="77777777" w:rsidR="002A22FC" w:rsidRPr="00E360E4" w:rsidRDefault="009959C9" w:rsidP="00E00BE5">
      <w:pPr>
        <w:pStyle w:val="a3"/>
        <w:tabs>
          <w:tab w:val="left" w:pos="9356"/>
        </w:tabs>
        <w:ind w:left="0" w:firstLine="567"/>
        <w:rPr>
          <w:color w:val="000000"/>
          <w:lang w:val="kk-KZ"/>
        </w:rPr>
      </w:pPr>
      <w:r w:rsidRPr="00E360E4">
        <w:rPr>
          <w:color w:val="000000"/>
          <w:lang w:val="kk-KZ"/>
        </w:rPr>
        <w:t xml:space="preserve">Осы </w:t>
      </w:r>
      <w:r w:rsidR="008B4D49" w:rsidRPr="00E360E4">
        <w:rPr>
          <w:color w:val="000000"/>
          <w:lang w:val="kk-KZ"/>
        </w:rPr>
        <w:t>тұста</w:t>
      </w:r>
      <w:r w:rsidRPr="00E360E4">
        <w:rPr>
          <w:color w:val="000000"/>
          <w:lang w:val="kk-KZ"/>
        </w:rPr>
        <w:t>, құзыреттілік тұғыр негізінде дуальд</w:t>
      </w:r>
      <w:r w:rsidR="00757BCD" w:rsidRPr="00E360E4">
        <w:rPr>
          <w:color w:val="000000"/>
          <w:lang w:val="kk-KZ"/>
        </w:rPr>
        <w:t>і</w:t>
      </w:r>
      <w:r w:rsidR="006236D0" w:rsidRPr="00E360E4">
        <w:rPr>
          <w:color w:val="000000"/>
          <w:lang w:val="kk-KZ"/>
        </w:rPr>
        <w:t xml:space="preserve"> оқытудың мәнін ашуға тырысып көреміз.</w:t>
      </w:r>
      <w:r w:rsidRPr="00E360E4">
        <w:rPr>
          <w:color w:val="000000"/>
          <w:lang w:val="kk-KZ"/>
        </w:rPr>
        <w:t xml:space="preserve"> </w:t>
      </w:r>
      <w:r w:rsidR="002A22FC" w:rsidRPr="00E360E4">
        <w:rPr>
          <w:color w:val="000000"/>
          <w:lang w:val="kk-KZ"/>
        </w:rPr>
        <w:t>Құзыреттілік т</w:t>
      </w:r>
      <w:r w:rsidR="008959D6" w:rsidRPr="00E360E4">
        <w:rPr>
          <w:color w:val="000000"/>
          <w:lang w:val="kk-KZ"/>
        </w:rPr>
        <w:t>ұғыр</w:t>
      </w:r>
      <w:r w:rsidR="002A22FC" w:rsidRPr="00E360E4">
        <w:rPr>
          <w:color w:val="000000"/>
          <w:lang w:val="kk-KZ"/>
        </w:rPr>
        <w:t xml:space="preserve"> аясында </w:t>
      </w:r>
      <w:r w:rsidR="003B5B79" w:rsidRPr="00E360E4">
        <w:rPr>
          <w:color w:val="000000"/>
          <w:lang w:val="kk-KZ"/>
        </w:rPr>
        <w:t xml:space="preserve">дуальді-бағдарлық </w:t>
      </w:r>
      <w:r w:rsidR="002A22FC" w:rsidRPr="00E360E4">
        <w:rPr>
          <w:color w:val="000000"/>
          <w:lang w:val="kk-KZ"/>
        </w:rPr>
        <w:t>оқыту болашақ маманды мүдделері мен білім беру қажеттіліктері сандық орта жағдайынд</w:t>
      </w:r>
      <w:r w:rsidR="006236D0" w:rsidRPr="00E360E4">
        <w:rPr>
          <w:color w:val="000000"/>
          <w:lang w:val="kk-KZ"/>
        </w:rPr>
        <w:t xml:space="preserve">а дара оқытуды сапалы-мазмұнды, </w:t>
      </w:r>
      <w:r w:rsidR="002A22FC" w:rsidRPr="00E360E4">
        <w:rPr>
          <w:color w:val="000000"/>
          <w:lang w:val="kk-KZ"/>
        </w:rPr>
        <w:t xml:space="preserve">технологиялық тұрғыдан </w:t>
      </w:r>
      <w:r w:rsidR="002A22FC" w:rsidRPr="00E360E4">
        <w:rPr>
          <w:color w:val="000000"/>
          <w:lang w:val="kk-KZ"/>
        </w:rPr>
        <w:lastRenderedPageBreak/>
        <w:t>қамт</w:t>
      </w:r>
      <w:r w:rsidR="006236D0" w:rsidRPr="00E360E4">
        <w:rPr>
          <w:color w:val="000000"/>
          <w:lang w:val="kk-KZ"/>
        </w:rPr>
        <w:t>амасыз етуді жүзеге асыруы тиіс. Ал, бұл</w:t>
      </w:r>
      <w:r w:rsidR="002A22FC" w:rsidRPr="00E360E4">
        <w:rPr>
          <w:color w:val="000000"/>
          <w:lang w:val="kk-KZ"/>
        </w:rPr>
        <w:t xml:space="preserve"> білім беру </w:t>
      </w:r>
      <w:r w:rsidR="003B5B79" w:rsidRPr="00E360E4">
        <w:rPr>
          <w:color w:val="000000"/>
          <w:lang w:val="kk-KZ"/>
        </w:rPr>
        <w:t>процесінің</w:t>
      </w:r>
      <w:r w:rsidR="002A22FC" w:rsidRPr="00E360E4">
        <w:rPr>
          <w:color w:val="000000"/>
          <w:lang w:val="kk-KZ"/>
        </w:rPr>
        <w:t xml:space="preserve"> басты тұлғасы ретінде оны сыни тұрғыдан зерттеу мен түсінудің маңыздылығын білдіреді. </w:t>
      </w:r>
    </w:p>
    <w:p w14:paraId="2F1FD9BF"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Құзыреттілік </w:t>
      </w:r>
      <w:r w:rsidR="009A44E7" w:rsidRPr="00E360E4">
        <w:rPr>
          <w:color w:val="000000"/>
          <w:lang w:val="kk-KZ"/>
        </w:rPr>
        <w:t>тұғыр</w:t>
      </w:r>
      <w:r w:rsidR="00C02379" w:rsidRPr="00E360E4">
        <w:rPr>
          <w:color w:val="000000"/>
          <w:lang w:val="kk-KZ"/>
        </w:rPr>
        <w:t>ды</w:t>
      </w:r>
      <w:r w:rsidRPr="00E360E4">
        <w:rPr>
          <w:color w:val="000000"/>
          <w:lang w:val="kk-KZ"/>
        </w:rPr>
        <w:t xml:space="preserve"> іске асыру үшін әрбір </w:t>
      </w:r>
      <w:r w:rsidR="006A37C8" w:rsidRPr="00E360E4">
        <w:rPr>
          <w:color w:val="000000"/>
          <w:lang w:val="kk-KZ"/>
        </w:rPr>
        <w:t>ЖОО</w:t>
      </w:r>
      <w:r w:rsidRPr="00E360E4">
        <w:rPr>
          <w:color w:val="000000"/>
          <w:lang w:val="kk-KZ"/>
        </w:rPr>
        <w:t xml:space="preserve"> оқу </w:t>
      </w:r>
      <w:r w:rsidR="00FE4B25" w:rsidRPr="00E360E4">
        <w:rPr>
          <w:color w:val="000000"/>
          <w:lang w:val="kk-KZ"/>
        </w:rPr>
        <w:t xml:space="preserve">процесіне </w:t>
      </w:r>
      <w:r w:rsidRPr="00E360E4">
        <w:rPr>
          <w:color w:val="000000"/>
          <w:lang w:val="kk-KZ"/>
        </w:rPr>
        <w:t>құзыреттілік</w:t>
      </w:r>
      <w:r w:rsidR="00C02379" w:rsidRPr="00E360E4">
        <w:rPr>
          <w:color w:val="000000"/>
          <w:lang w:val="kk-KZ"/>
        </w:rPr>
        <w:t>ке</w:t>
      </w:r>
      <w:r w:rsidRPr="00E360E4">
        <w:rPr>
          <w:color w:val="000000"/>
          <w:lang w:val="kk-KZ"/>
        </w:rPr>
        <w:t xml:space="preserve"> </w:t>
      </w:r>
      <w:r w:rsidR="00101F4B" w:rsidRPr="00E360E4">
        <w:rPr>
          <w:color w:val="000000"/>
          <w:lang w:val="kk-KZ"/>
        </w:rPr>
        <w:t>бағдарланған</w:t>
      </w:r>
      <w:r w:rsidRPr="00E360E4">
        <w:rPr>
          <w:color w:val="000000"/>
          <w:lang w:val="kk-KZ"/>
        </w:rPr>
        <w:t xml:space="preserve"> тапсырмаларды енгізу негізінде өзінің бақылау жүйесін қайта қарауы </w:t>
      </w:r>
      <w:r w:rsidR="00FE4B25" w:rsidRPr="00E360E4">
        <w:rPr>
          <w:color w:val="000000"/>
          <w:lang w:val="kk-KZ"/>
        </w:rPr>
        <w:t>керек</w:t>
      </w:r>
      <w:r w:rsidRPr="00E360E4">
        <w:rPr>
          <w:color w:val="000000"/>
          <w:lang w:val="kk-KZ"/>
        </w:rPr>
        <w:t xml:space="preserve">. Құзыреттіліктерді құрылымдау және аттестаттау үшін өлшемдер жасау мәселесі құзыреттіліктерді бағалау кезінде туындауы мүмкін қосымша қиындықтармен </w:t>
      </w:r>
      <w:r w:rsidR="00210CA4" w:rsidRPr="00E360E4">
        <w:rPr>
          <w:color w:val="000000"/>
          <w:lang w:val="kk-KZ"/>
        </w:rPr>
        <w:t>ұштасуы мүмкін</w:t>
      </w:r>
      <w:r w:rsidRPr="00E360E4">
        <w:rPr>
          <w:color w:val="000000"/>
          <w:lang w:val="kk-KZ"/>
        </w:rPr>
        <w:t>.</w:t>
      </w:r>
    </w:p>
    <w:p w14:paraId="73F134BF"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Біріншіден, құзыреттіліктер – көп функциялы, сондықтан, аттестаттау кезінде әртүрлі бағалау құралдарын</w:t>
      </w:r>
      <w:r w:rsidR="00522BEF" w:rsidRPr="00E360E4">
        <w:rPr>
          <w:color w:val="000000"/>
          <w:lang w:val="kk-KZ"/>
        </w:rPr>
        <w:t xml:space="preserve"> қамтуды, көпөлшемді шкалалау әді</w:t>
      </w:r>
      <w:r w:rsidRPr="00E360E4">
        <w:rPr>
          <w:color w:val="000000"/>
          <w:lang w:val="kk-KZ"/>
        </w:rPr>
        <w:t>стері мен әртүрлі сандық және сапалық шкалалар бойынша аттестаттау балдарын біріктірудің арнайы әдістерін қолдануды қажет ететін кешенді өлшемдер қажет</w:t>
      </w:r>
      <w:r w:rsidR="006776CF" w:rsidRPr="00E360E4">
        <w:rPr>
          <w:color w:val="000000"/>
          <w:lang w:val="kk-KZ"/>
        </w:rPr>
        <w:t xml:space="preserve"> болады</w:t>
      </w:r>
      <w:r w:rsidRPr="00E360E4">
        <w:rPr>
          <w:color w:val="000000"/>
          <w:lang w:val="kk-KZ"/>
        </w:rPr>
        <w:t xml:space="preserve">. </w:t>
      </w:r>
    </w:p>
    <w:p w14:paraId="078184B7"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Екіншіден, құзыреттіліктерді меңгеру деңгейі</w:t>
      </w:r>
      <w:r w:rsidR="00522BEF" w:rsidRPr="00E360E4">
        <w:rPr>
          <w:color w:val="000000"/>
          <w:lang w:val="kk-KZ"/>
        </w:rPr>
        <w:t>,</w:t>
      </w:r>
      <w:r w:rsidRPr="00E360E4">
        <w:rPr>
          <w:color w:val="000000"/>
          <w:lang w:val="kk-KZ"/>
        </w:rPr>
        <w:t xml:space="preserve"> көбінесе білім алушылардың басым қабі</w:t>
      </w:r>
      <w:r w:rsidR="00522BEF" w:rsidRPr="00E360E4">
        <w:rPr>
          <w:color w:val="000000"/>
          <w:lang w:val="kk-KZ"/>
        </w:rPr>
        <w:t>леттерімен алдын ала анықталған. Б</w:t>
      </w:r>
      <w:r w:rsidRPr="00E360E4">
        <w:rPr>
          <w:color w:val="000000"/>
          <w:lang w:val="kk-KZ"/>
        </w:rPr>
        <w:t>ұл аттестаттау барысында біздің елімізде нормативтік құжаттармен қарастырылмаған жекелеген психодиагностикалық әдістемелерді қолдану қажеттілігін тудырады. Бұл қажеттілік білім берудегі құзыреттіліктерді бағалауға қатысатын көптеген шетелдік тәжіри</w:t>
      </w:r>
      <w:r w:rsidR="00FA0911" w:rsidRPr="00E360E4">
        <w:rPr>
          <w:color w:val="000000"/>
          <w:lang w:val="kk-KZ"/>
        </w:rPr>
        <w:t>беге сүйену негізінде</w:t>
      </w:r>
      <w:r w:rsidRPr="00E360E4">
        <w:rPr>
          <w:color w:val="000000"/>
          <w:lang w:val="kk-KZ"/>
        </w:rPr>
        <w:t xml:space="preserve"> көр</w:t>
      </w:r>
      <w:r w:rsidR="00E67EEF" w:rsidRPr="00E360E4">
        <w:rPr>
          <w:color w:val="000000"/>
          <w:lang w:val="kk-KZ"/>
        </w:rPr>
        <w:t>інеді</w:t>
      </w:r>
      <w:r w:rsidRPr="00E360E4">
        <w:rPr>
          <w:color w:val="000000"/>
          <w:lang w:val="kk-KZ"/>
        </w:rPr>
        <w:t>.</w:t>
      </w:r>
    </w:p>
    <w:p w14:paraId="0ECD27BE"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Үшіншіден, құзыреттіліктерді меңгеру деңгейін бағалауды </w:t>
      </w:r>
      <w:r w:rsidR="00A041D8" w:rsidRPr="00E360E4">
        <w:rPr>
          <w:color w:val="000000"/>
          <w:lang w:val="kk-KZ"/>
        </w:rPr>
        <w:t>талдау</w:t>
      </w:r>
      <w:r w:rsidRPr="00E360E4">
        <w:rPr>
          <w:color w:val="000000"/>
          <w:lang w:val="kk-KZ"/>
        </w:rPr>
        <w:t xml:space="preserve"> кезінде </w:t>
      </w:r>
      <w:r w:rsidR="00617742" w:rsidRPr="00E360E4">
        <w:rPr>
          <w:color w:val="000000"/>
          <w:lang w:val="kk-KZ"/>
        </w:rPr>
        <w:t xml:space="preserve">білім беру мазмұнының, ұйымдастырушылық-технологиялық педагогикалық шешімдердің, оқыту әдістерінің, студенттермен өзара әрекеттесу стилінің, </w:t>
      </w:r>
      <w:r w:rsidR="006A37C8" w:rsidRPr="00E360E4">
        <w:rPr>
          <w:color w:val="000000"/>
          <w:lang w:val="kk-KZ"/>
        </w:rPr>
        <w:t>ЖОО</w:t>
      </w:r>
      <w:r w:rsidR="00617742" w:rsidRPr="00E360E4">
        <w:rPr>
          <w:color w:val="000000"/>
          <w:lang w:val="kk-KZ"/>
        </w:rPr>
        <w:t xml:space="preserve">-да бақылау жүйесі сапасының, студенттердің білім беру үдерісіне қамтылуының, </w:t>
      </w:r>
      <w:r w:rsidR="006A37C8" w:rsidRPr="00E360E4">
        <w:rPr>
          <w:color w:val="000000"/>
          <w:lang w:val="kk-KZ"/>
        </w:rPr>
        <w:t>ЖОО</w:t>
      </w:r>
      <w:r w:rsidR="00617742" w:rsidRPr="00E360E4">
        <w:rPr>
          <w:color w:val="000000"/>
          <w:lang w:val="kk-KZ"/>
        </w:rPr>
        <w:t xml:space="preserve">-ның жалпы «білім беру ахуалының», іс-тәжірибелердің сипатының және т.б. </w:t>
      </w:r>
      <w:r w:rsidRPr="00E360E4">
        <w:rPr>
          <w:color w:val="000000"/>
          <w:lang w:val="kk-KZ"/>
        </w:rPr>
        <w:t>құзыреттіліктердің қалыптасуы</w:t>
      </w:r>
      <w:r w:rsidR="00617742" w:rsidRPr="00E360E4">
        <w:rPr>
          <w:color w:val="000000"/>
          <w:lang w:val="kk-KZ"/>
        </w:rPr>
        <w:t xml:space="preserve">ның нәтижесі болып табылады. </w:t>
      </w:r>
      <w:r w:rsidRPr="00E360E4">
        <w:rPr>
          <w:color w:val="000000"/>
          <w:lang w:val="kk-KZ"/>
        </w:rPr>
        <w:t>Бірқатар елдердің (АҚШ, Канада, Нидерланды, Австралия, Финляндия және т.б.) білім беру жүйесі жоғары деңгейде дамыған топта құзыреттілік т</w:t>
      </w:r>
      <w:r w:rsidR="00617742" w:rsidRPr="00E360E4">
        <w:rPr>
          <w:color w:val="000000"/>
          <w:lang w:val="kk-KZ"/>
        </w:rPr>
        <w:t>ұғырды</w:t>
      </w:r>
      <w:r w:rsidRPr="00E360E4">
        <w:rPr>
          <w:color w:val="000000"/>
          <w:lang w:val="kk-KZ"/>
        </w:rPr>
        <w:t xml:space="preserve"> енг</w:t>
      </w:r>
      <w:r w:rsidR="00CB4FF6" w:rsidRPr="00E360E4">
        <w:rPr>
          <w:color w:val="000000"/>
          <w:lang w:val="kk-KZ"/>
        </w:rPr>
        <w:t>ізу бойынша шетелдік тәжірибел</w:t>
      </w:r>
      <w:r w:rsidRPr="00E360E4">
        <w:rPr>
          <w:color w:val="000000"/>
          <w:lang w:val="kk-KZ"/>
        </w:rPr>
        <w:t>е</w:t>
      </w:r>
      <w:r w:rsidR="00CB4FF6" w:rsidRPr="00E360E4">
        <w:rPr>
          <w:color w:val="000000"/>
          <w:lang w:val="kk-KZ"/>
        </w:rPr>
        <w:t>рге</w:t>
      </w:r>
      <w:r w:rsidRPr="00E360E4">
        <w:rPr>
          <w:color w:val="000000"/>
          <w:lang w:val="kk-KZ"/>
        </w:rPr>
        <w:t xml:space="preserve"> жүргізілген талдау бірнеше қарапайым </w:t>
      </w:r>
      <w:r w:rsidR="00D17463" w:rsidRPr="00E360E4">
        <w:rPr>
          <w:color w:val="000000"/>
          <w:lang w:val="kk-KZ"/>
        </w:rPr>
        <w:t>процестерді</w:t>
      </w:r>
      <w:r w:rsidRPr="00E360E4">
        <w:rPr>
          <w:color w:val="000000"/>
          <w:lang w:val="kk-KZ"/>
        </w:rPr>
        <w:t xml:space="preserve"> анықтауға мүмкіндік берді:</w:t>
      </w:r>
    </w:p>
    <w:p w14:paraId="6F7A4D88" w14:textId="77777777" w:rsidR="002A22FC" w:rsidRPr="00E360E4" w:rsidRDefault="002A22FC" w:rsidP="006B269D">
      <w:pPr>
        <w:pStyle w:val="a3"/>
        <w:numPr>
          <w:ilvl w:val="0"/>
          <w:numId w:val="2"/>
        </w:numPr>
        <w:tabs>
          <w:tab w:val="left" w:pos="9356"/>
        </w:tabs>
        <w:ind w:left="0" w:firstLine="709"/>
        <w:rPr>
          <w:color w:val="000000"/>
          <w:lang w:val="kk-KZ"/>
        </w:rPr>
      </w:pPr>
      <w:r w:rsidRPr="00E360E4">
        <w:rPr>
          <w:color w:val="000000"/>
          <w:lang w:val="kk-KZ"/>
        </w:rPr>
        <w:t xml:space="preserve">білім беру нәтижелерінің сапасын динамикалық тұрғыдан анықтауға сүйену; </w:t>
      </w:r>
    </w:p>
    <w:p w14:paraId="41FD4C5F" w14:textId="77777777" w:rsidR="002A22FC" w:rsidRPr="00E360E4" w:rsidRDefault="002A22FC" w:rsidP="006B269D">
      <w:pPr>
        <w:pStyle w:val="a3"/>
        <w:numPr>
          <w:ilvl w:val="0"/>
          <w:numId w:val="2"/>
        </w:numPr>
        <w:tabs>
          <w:tab w:val="left" w:pos="9356"/>
        </w:tabs>
        <w:ind w:left="993" w:hanging="284"/>
        <w:rPr>
          <w:color w:val="000000"/>
          <w:lang w:val="kk-KZ"/>
        </w:rPr>
      </w:pPr>
      <w:r w:rsidRPr="00E360E4">
        <w:rPr>
          <w:color w:val="000000"/>
          <w:lang w:val="kk-KZ"/>
        </w:rPr>
        <w:t xml:space="preserve">құзыреттіліктерді барынша нақтылауға ұмтылу; </w:t>
      </w:r>
    </w:p>
    <w:p w14:paraId="2D67BCFE" w14:textId="77777777" w:rsidR="002A22FC" w:rsidRPr="00E360E4" w:rsidRDefault="002A22FC" w:rsidP="006B269D">
      <w:pPr>
        <w:pStyle w:val="a3"/>
        <w:numPr>
          <w:ilvl w:val="0"/>
          <w:numId w:val="2"/>
        </w:numPr>
        <w:tabs>
          <w:tab w:val="left" w:pos="9356"/>
        </w:tabs>
        <w:ind w:left="993" w:hanging="284"/>
        <w:rPr>
          <w:color w:val="000000"/>
          <w:lang w:val="kk-KZ"/>
        </w:rPr>
      </w:pPr>
      <w:r w:rsidRPr="00E360E4">
        <w:rPr>
          <w:color w:val="000000"/>
          <w:lang w:val="kk-KZ"/>
        </w:rPr>
        <w:t>құзыреттіліктер тізімін барынша азайту;</w:t>
      </w:r>
    </w:p>
    <w:p w14:paraId="7FCA2600" w14:textId="77777777" w:rsidR="002A22FC" w:rsidRPr="00E360E4" w:rsidRDefault="002A22FC" w:rsidP="006B269D">
      <w:pPr>
        <w:pStyle w:val="a3"/>
        <w:numPr>
          <w:ilvl w:val="0"/>
          <w:numId w:val="2"/>
        </w:numPr>
        <w:tabs>
          <w:tab w:val="left" w:pos="9356"/>
        </w:tabs>
        <w:ind w:left="993" w:hanging="284"/>
        <w:rPr>
          <w:color w:val="000000"/>
          <w:lang w:val="kk-KZ"/>
        </w:rPr>
      </w:pPr>
      <w:r w:rsidRPr="00E360E4">
        <w:rPr>
          <w:color w:val="000000"/>
          <w:lang w:val="kk-KZ"/>
        </w:rPr>
        <w:t>құзыреттілік т</w:t>
      </w:r>
      <w:r w:rsidR="0037200B" w:rsidRPr="00E360E4">
        <w:rPr>
          <w:color w:val="000000"/>
          <w:lang w:val="kk-KZ"/>
        </w:rPr>
        <w:t>ұғырын</w:t>
      </w:r>
      <w:r w:rsidRPr="00E360E4">
        <w:rPr>
          <w:color w:val="000000"/>
          <w:lang w:val="kk-KZ"/>
        </w:rPr>
        <w:t xml:space="preserve"> іске асыру үшін мониторинг жүйелері мен арнайы құрылымдарды құру; </w:t>
      </w:r>
    </w:p>
    <w:p w14:paraId="0920C404" w14:textId="77777777" w:rsidR="002A22FC" w:rsidRPr="00E360E4" w:rsidRDefault="006B269D" w:rsidP="006B269D">
      <w:pPr>
        <w:pStyle w:val="a3"/>
        <w:numPr>
          <w:ilvl w:val="0"/>
          <w:numId w:val="2"/>
        </w:numPr>
        <w:tabs>
          <w:tab w:val="left" w:pos="9356"/>
        </w:tabs>
        <w:ind w:left="0" w:firstLine="709"/>
        <w:rPr>
          <w:color w:val="000000"/>
          <w:lang w:val="kk-KZ"/>
        </w:rPr>
      </w:pPr>
      <w:r w:rsidRPr="00E360E4">
        <w:rPr>
          <w:color w:val="000000"/>
          <w:lang w:val="kk-KZ"/>
        </w:rPr>
        <w:t xml:space="preserve"> </w:t>
      </w:r>
      <w:r w:rsidR="002A22FC" w:rsidRPr="00E360E4">
        <w:rPr>
          <w:color w:val="000000"/>
          <w:lang w:val="kk-KZ"/>
        </w:rPr>
        <w:t xml:space="preserve">сандық және сапалық өлшеу деңгейлерінде алынған бағалалардың үйлесімі </w:t>
      </w:r>
      <w:r w:rsidR="0037200B" w:rsidRPr="00E360E4">
        <w:rPr>
          <w:color w:val="000000"/>
          <w:lang w:val="kk-KZ"/>
        </w:rPr>
        <w:t>бойынша</w:t>
      </w:r>
      <w:r w:rsidR="002A22FC" w:rsidRPr="00E360E4">
        <w:rPr>
          <w:color w:val="000000"/>
          <w:lang w:val="kk-KZ"/>
        </w:rPr>
        <w:t xml:space="preserve"> көп</w:t>
      </w:r>
      <w:r w:rsidR="0037200B" w:rsidRPr="00E360E4">
        <w:rPr>
          <w:color w:val="000000"/>
          <w:lang w:val="kk-KZ"/>
        </w:rPr>
        <w:t>өлшемді</w:t>
      </w:r>
      <w:r w:rsidR="002A22FC" w:rsidRPr="00E360E4">
        <w:rPr>
          <w:color w:val="000000"/>
          <w:lang w:val="kk-KZ"/>
        </w:rPr>
        <w:t xml:space="preserve"> педагогикалық өлшемдерді кеңінен қолдануы</w:t>
      </w:r>
      <w:r w:rsidR="00A13219" w:rsidRPr="00E360E4">
        <w:rPr>
          <w:color w:val="000000"/>
          <w:lang w:val="kk-KZ"/>
        </w:rPr>
        <w:t xml:space="preserve"> [113</w:t>
      </w:r>
      <w:r w:rsidR="002A22FC" w:rsidRPr="00E360E4">
        <w:rPr>
          <w:color w:val="000000"/>
          <w:lang w:val="kk-KZ"/>
        </w:rPr>
        <w:t>].</w:t>
      </w:r>
    </w:p>
    <w:p w14:paraId="490C843A"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Педагогикада құзыреттілік т</w:t>
      </w:r>
      <w:r w:rsidR="00C85DBB" w:rsidRPr="00E360E4">
        <w:rPr>
          <w:color w:val="000000"/>
          <w:lang w:val="kk-KZ" w:eastAsia="ru-RU"/>
        </w:rPr>
        <w:t>ұғыр</w:t>
      </w:r>
      <w:r w:rsidRPr="00E360E4">
        <w:rPr>
          <w:color w:val="000000"/>
          <w:lang w:val="kk-KZ" w:eastAsia="ru-RU"/>
        </w:rPr>
        <w:t xml:space="preserve"> аясында тұлға</w:t>
      </w:r>
      <w:r w:rsidR="0014622C" w:rsidRPr="00E360E4">
        <w:rPr>
          <w:color w:val="000000"/>
          <w:lang w:val="kk-KZ" w:eastAsia="ru-RU"/>
        </w:rPr>
        <w:t>ға</w:t>
      </w:r>
      <w:r w:rsidRPr="00E360E4">
        <w:rPr>
          <w:color w:val="000000"/>
          <w:lang w:val="kk-KZ" w:eastAsia="ru-RU"/>
        </w:rPr>
        <w:t xml:space="preserve"> бағдарланған, акмеологиялық, мәдениеттанымдық, экзистенциалдық тәсілдемелер, көптеген теориялар, тұжыр</w:t>
      </w:r>
      <w:r w:rsidR="00637554" w:rsidRPr="00E360E4">
        <w:rPr>
          <w:color w:val="000000"/>
          <w:lang w:val="kk-KZ" w:eastAsia="ru-RU"/>
        </w:rPr>
        <w:t>ымдамалар, оқыту модельдері бар. М</w:t>
      </w:r>
      <w:r w:rsidRPr="00E360E4">
        <w:rPr>
          <w:color w:val="000000"/>
          <w:lang w:val="kk-KZ" w:eastAsia="ru-RU"/>
        </w:rPr>
        <w:t>ысалы, еркіндік педагогикасы мен педагогикалық қолдау</w:t>
      </w:r>
      <w:r w:rsidR="00520BBF" w:rsidRPr="00E360E4">
        <w:rPr>
          <w:color w:val="000000"/>
          <w:lang w:val="kk-KZ" w:eastAsia="ru-RU"/>
        </w:rPr>
        <w:t xml:space="preserve"> тұжырымдамасы (О.С.</w:t>
      </w:r>
      <w:r w:rsidRPr="00E360E4">
        <w:rPr>
          <w:color w:val="000000"/>
          <w:lang w:val="kk-KZ" w:eastAsia="ru-RU"/>
        </w:rPr>
        <w:t xml:space="preserve">Газман), </w:t>
      </w:r>
      <w:r w:rsidR="00C141F7" w:rsidRPr="00E360E4">
        <w:rPr>
          <w:color w:val="000000"/>
          <w:lang w:val="kk-KZ" w:eastAsia="ru-RU"/>
        </w:rPr>
        <w:t>адамгершілік педагогикасы (Ш.А.</w:t>
      </w:r>
      <w:r w:rsidRPr="00E360E4">
        <w:rPr>
          <w:color w:val="000000"/>
          <w:lang w:val="kk-KZ" w:eastAsia="ru-RU"/>
        </w:rPr>
        <w:t xml:space="preserve">Амонашвили), тұлғалық өсудің </w:t>
      </w:r>
      <w:r w:rsidRPr="00E360E4">
        <w:rPr>
          <w:color w:val="000000"/>
          <w:lang w:val="kk-KZ" w:eastAsia="ru-RU"/>
        </w:rPr>
        <w:lastRenderedPageBreak/>
        <w:t>ак</w:t>
      </w:r>
      <w:r w:rsidR="00520BBF" w:rsidRPr="00E360E4">
        <w:rPr>
          <w:color w:val="000000"/>
          <w:lang w:val="kk-KZ" w:eastAsia="ru-RU"/>
        </w:rPr>
        <w:t>сиологиялық тұжырымдамасы (И.Б.Котова, А.В.Петровский, Е.Н.</w:t>
      </w:r>
      <w:r w:rsidRPr="00E360E4">
        <w:rPr>
          <w:color w:val="000000"/>
          <w:lang w:val="kk-KZ" w:eastAsia="ru-RU"/>
        </w:rPr>
        <w:t>Шиянов), тұлға</w:t>
      </w:r>
      <w:r w:rsidR="00520BBF" w:rsidRPr="00E360E4">
        <w:rPr>
          <w:color w:val="000000"/>
          <w:lang w:val="kk-KZ" w:eastAsia="ru-RU"/>
        </w:rPr>
        <w:t>ға</w:t>
      </w:r>
      <w:r w:rsidRPr="00E360E4">
        <w:rPr>
          <w:color w:val="000000"/>
          <w:lang w:val="kk-KZ" w:eastAsia="ru-RU"/>
        </w:rPr>
        <w:t xml:space="preserve"> бағдарланған білім берудің мәден</w:t>
      </w:r>
      <w:r w:rsidR="00520BBF" w:rsidRPr="00E360E4">
        <w:rPr>
          <w:color w:val="000000"/>
          <w:lang w:val="kk-KZ" w:eastAsia="ru-RU"/>
        </w:rPr>
        <w:t>иеттанымдық тұжырымдамасы (Е.В.</w:t>
      </w:r>
      <w:r w:rsidRPr="00E360E4">
        <w:rPr>
          <w:color w:val="000000"/>
          <w:lang w:val="kk-KZ" w:eastAsia="ru-RU"/>
        </w:rPr>
        <w:t xml:space="preserve">Бондаревская), </w:t>
      </w:r>
      <w:r w:rsidR="00520BBF" w:rsidRPr="00E360E4">
        <w:rPr>
          <w:color w:val="000000"/>
          <w:lang w:val="kk-KZ" w:eastAsia="ru-RU"/>
        </w:rPr>
        <w:t>тұлғаға</w:t>
      </w:r>
      <w:r w:rsidRPr="00E360E4">
        <w:rPr>
          <w:color w:val="000000"/>
          <w:lang w:val="kk-KZ" w:eastAsia="ru-RU"/>
        </w:rPr>
        <w:t xml:space="preserve"> бағдарланған білім бе</w:t>
      </w:r>
      <w:r w:rsidR="00C141F7" w:rsidRPr="00E360E4">
        <w:rPr>
          <w:color w:val="000000"/>
          <w:lang w:val="kk-KZ" w:eastAsia="ru-RU"/>
        </w:rPr>
        <w:t>рудің дидактикалық моделі (В.В.</w:t>
      </w:r>
      <w:r w:rsidRPr="00E360E4">
        <w:rPr>
          <w:color w:val="000000"/>
          <w:lang w:val="kk-KZ" w:eastAsia="ru-RU"/>
        </w:rPr>
        <w:t>Сериков),</w:t>
      </w:r>
      <w:r w:rsidR="00C141F7" w:rsidRPr="00E360E4">
        <w:rPr>
          <w:color w:val="000000"/>
          <w:lang w:val="kk-KZ" w:eastAsia="ru-RU"/>
        </w:rPr>
        <w:t xml:space="preserve"> мәдени-тарихи педагогика (Е.А.</w:t>
      </w:r>
      <w:r w:rsidR="00520BBF" w:rsidRPr="00E360E4">
        <w:rPr>
          <w:color w:val="000000"/>
          <w:lang w:val="kk-KZ" w:eastAsia="ru-RU"/>
        </w:rPr>
        <w:t>Ямбург), тұлғаға</w:t>
      </w:r>
      <w:r w:rsidRPr="00E360E4">
        <w:rPr>
          <w:color w:val="000000"/>
          <w:lang w:val="kk-KZ" w:eastAsia="ru-RU"/>
        </w:rPr>
        <w:t xml:space="preserve"> бағдарланған оқытудың жобалық моделі</w:t>
      </w:r>
      <w:r w:rsidR="00D8178F" w:rsidRPr="00E360E4">
        <w:rPr>
          <w:color w:val="000000"/>
          <w:lang w:val="kk-KZ" w:eastAsia="ru-RU"/>
        </w:rPr>
        <w:t>н</w:t>
      </w:r>
      <w:r w:rsidRPr="00E360E4">
        <w:rPr>
          <w:color w:val="000000"/>
          <w:lang w:val="kk-KZ" w:eastAsia="ru-RU"/>
        </w:rPr>
        <w:t xml:space="preserve"> (Н.И. Алексеев)</w:t>
      </w:r>
      <w:r w:rsidR="00D8178F" w:rsidRPr="00E360E4">
        <w:rPr>
          <w:color w:val="000000"/>
          <w:lang w:val="kk-KZ" w:eastAsia="ru-RU"/>
        </w:rPr>
        <w:t xml:space="preserve"> айтуға болады</w:t>
      </w:r>
      <w:r w:rsidRPr="00E360E4">
        <w:rPr>
          <w:color w:val="000000"/>
          <w:lang w:val="kk-KZ" w:eastAsia="ru-RU"/>
        </w:rPr>
        <w:t xml:space="preserve">. </w:t>
      </w:r>
    </w:p>
    <w:p w14:paraId="00397672" w14:textId="77777777" w:rsidR="002A22FC" w:rsidRPr="00E360E4" w:rsidRDefault="00C141F7" w:rsidP="00E00BE5">
      <w:pPr>
        <w:pStyle w:val="a3"/>
        <w:tabs>
          <w:tab w:val="left" w:pos="9356"/>
        </w:tabs>
        <w:ind w:left="0" w:firstLine="567"/>
        <w:rPr>
          <w:color w:val="000000"/>
          <w:lang w:val="kk-KZ" w:eastAsia="ru-RU"/>
        </w:rPr>
      </w:pPr>
      <w:r w:rsidRPr="00E360E4">
        <w:rPr>
          <w:color w:val="000000"/>
          <w:lang w:val="kk-KZ" w:eastAsia="ru-RU"/>
        </w:rPr>
        <w:t>Н.С.</w:t>
      </w:r>
      <w:r w:rsidR="002A22FC" w:rsidRPr="00E360E4">
        <w:rPr>
          <w:color w:val="000000"/>
          <w:lang w:val="kk-KZ" w:eastAsia="ru-RU"/>
        </w:rPr>
        <w:t xml:space="preserve">Кемерованың пікірінше, «көптеген зерттеушілер </w:t>
      </w:r>
      <w:r w:rsidRPr="00E360E4">
        <w:rPr>
          <w:color w:val="000000"/>
          <w:lang w:val="kk-KZ" w:eastAsia="ru-RU"/>
        </w:rPr>
        <w:t>(А.В.</w:t>
      </w:r>
      <w:r w:rsidR="00F412DF" w:rsidRPr="00E360E4">
        <w:rPr>
          <w:color w:val="000000"/>
          <w:lang w:val="kk-KZ" w:eastAsia="ru-RU"/>
        </w:rPr>
        <w:t>Хуторская, Д.В.</w:t>
      </w:r>
      <w:r w:rsidR="002A22FC" w:rsidRPr="00E360E4">
        <w:rPr>
          <w:color w:val="000000"/>
          <w:lang w:val="kk-KZ" w:eastAsia="ru-RU"/>
        </w:rPr>
        <w:t>Черн</w:t>
      </w:r>
      <w:r w:rsidRPr="00E360E4">
        <w:rPr>
          <w:color w:val="000000"/>
          <w:lang w:val="kk-KZ" w:eastAsia="ru-RU"/>
        </w:rPr>
        <w:t>илевский, А.Мелецинек, В.П.</w:t>
      </w:r>
      <w:r w:rsidR="002A22FC" w:rsidRPr="00E360E4">
        <w:rPr>
          <w:color w:val="000000"/>
          <w:lang w:val="kk-KZ" w:eastAsia="ru-RU"/>
        </w:rPr>
        <w:t>Беспалько және т.б.) педагогикалық өркениетті ауыстыру қажеттілігі туралы идеяны, яғни, «техногенді өркениет педагогикасынан» мақсаты білім алушылардың өзінің дамуында субъект болып табылатын оқыту үдерісін ұйымдастыру</w:t>
      </w:r>
      <w:r w:rsidR="005E2F8F" w:rsidRPr="00E360E4">
        <w:rPr>
          <w:color w:val="000000"/>
          <w:lang w:val="kk-KZ" w:eastAsia="ru-RU"/>
        </w:rPr>
        <w:t>ға</w:t>
      </w:r>
      <w:r w:rsidR="002A22FC" w:rsidRPr="00E360E4">
        <w:rPr>
          <w:color w:val="000000"/>
          <w:lang w:val="kk-KZ" w:eastAsia="ru-RU"/>
        </w:rPr>
        <w:t xml:space="preserve"> болатын «антропогенді өркениеттің адамгершілік педагогикасына» ауысу қажеттілігін </w:t>
      </w:r>
      <w:r w:rsidR="00BE78A1" w:rsidRPr="00E360E4">
        <w:rPr>
          <w:color w:val="000000"/>
          <w:lang w:val="kk-KZ" w:eastAsia="ru-RU"/>
        </w:rPr>
        <w:t>атап өтті</w:t>
      </w:r>
      <w:r w:rsidR="00A13219" w:rsidRPr="00E360E4">
        <w:rPr>
          <w:color w:val="000000"/>
          <w:lang w:val="kk-KZ" w:eastAsia="ru-RU"/>
        </w:rPr>
        <w:t>» [114</w:t>
      </w:r>
      <w:r w:rsidR="002A22FC" w:rsidRPr="00E360E4">
        <w:rPr>
          <w:color w:val="000000"/>
          <w:lang w:val="kk-KZ" w:eastAsia="ru-RU"/>
        </w:rPr>
        <w:t xml:space="preserve">]. </w:t>
      </w:r>
    </w:p>
    <w:p w14:paraId="3781B0EE" w14:textId="77777777" w:rsidR="002A22FC" w:rsidRPr="00E360E4" w:rsidRDefault="002A22FC" w:rsidP="00E00BE5">
      <w:pPr>
        <w:pStyle w:val="a3"/>
        <w:tabs>
          <w:tab w:val="left" w:pos="9356"/>
        </w:tabs>
        <w:ind w:left="0" w:firstLine="567"/>
        <w:rPr>
          <w:iCs/>
          <w:color w:val="000000"/>
          <w:lang w:val="kk-KZ"/>
        </w:rPr>
      </w:pPr>
      <w:r w:rsidRPr="00E360E4">
        <w:rPr>
          <w:iCs/>
          <w:color w:val="000000"/>
          <w:lang w:val="kk-KZ"/>
        </w:rPr>
        <w:t xml:space="preserve">Осы тәсілдемені жоғары оқу орындарында қолдану кезінде оқытушы әрбір студентте ерекше тұлғалық қасиеттер мен қабілеттерді дамыту үшін бар күшін жұмсай отырып, білім алушының тұлғасына бағдарланады. </w:t>
      </w:r>
      <w:r w:rsidR="00593CBA" w:rsidRPr="00E360E4">
        <w:rPr>
          <w:iCs/>
          <w:color w:val="000000"/>
          <w:lang w:val="kk-KZ"/>
        </w:rPr>
        <w:t>Ал бұл мәселе арнайы педагогтарды даярлауда да үлкен мәнге ие.</w:t>
      </w:r>
    </w:p>
    <w:p w14:paraId="056D792D" w14:textId="77777777" w:rsidR="002A22FC" w:rsidRPr="00E360E4" w:rsidRDefault="00C141F7" w:rsidP="00E00BE5">
      <w:pPr>
        <w:pStyle w:val="a3"/>
        <w:tabs>
          <w:tab w:val="left" w:pos="9356"/>
        </w:tabs>
        <w:ind w:left="0" w:firstLine="567"/>
        <w:rPr>
          <w:color w:val="000000"/>
          <w:lang w:val="kk-KZ"/>
        </w:rPr>
      </w:pPr>
      <w:r w:rsidRPr="00E360E4">
        <w:rPr>
          <w:rFonts w:eastAsia="Calibri"/>
          <w:color w:val="000000"/>
          <w:lang w:val="kk-KZ"/>
        </w:rPr>
        <w:t>Е.В.</w:t>
      </w:r>
      <w:r w:rsidR="002A22FC" w:rsidRPr="00E360E4">
        <w:rPr>
          <w:rFonts w:eastAsia="Calibri"/>
          <w:color w:val="000000"/>
          <w:lang w:val="kk-KZ"/>
        </w:rPr>
        <w:t>Бондаревскаяның пікірінше, құзыреттілік т</w:t>
      </w:r>
      <w:r w:rsidR="00C36366" w:rsidRPr="00E360E4">
        <w:rPr>
          <w:rFonts w:eastAsia="Calibri"/>
          <w:color w:val="000000"/>
          <w:lang w:val="kk-KZ"/>
        </w:rPr>
        <w:t>ұғырдың</w:t>
      </w:r>
      <w:r w:rsidR="002A22FC" w:rsidRPr="00E360E4">
        <w:rPr>
          <w:rFonts w:eastAsia="Calibri"/>
          <w:color w:val="000000"/>
          <w:lang w:val="kk-KZ"/>
        </w:rPr>
        <w:t xml:space="preserve"> технологиялық арсеналын мынадай талаптарға сәйкес келетін әдістер мен тәсілдер қамтиды: диалогтылық; қызметтік-шығармашылық сипат; жеке тұлғалық дамуды қолдауға бағыттылық, білім алушыға қажетті кеңістікті, жеке шешімдер қабылдау үшін еркіндікті, шығармашылық, оқыту мен мінез-құлық тәсілдері мен </w:t>
      </w:r>
      <w:r w:rsidR="00206979" w:rsidRPr="00E360E4">
        <w:rPr>
          <w:rFonts w:eastAsia="Calibri"/>
          <w:color w:val="000000"/>
          <w:lang w:val="kk-KZ"/>
        </w:rPr>
        <w:t xml:space="preserve">мазмұнын таңдау еркіндігін беру </w:t>
      </w:r>
      <w:r w:rsidR="00206979" w:rsidRPr="00E360E4">
        <w:rPr>
          <w:color w:val="000000"/>
          <w:lang w:val="kk-KZ"/>
        </w:rPr>
        <w:t>[115].</w:t>
      </w:r>
    </w:p>
    <w:p w14:paraId="53CE65A0" w14:textId="77777777" w:rsidR="002A22FC" w:rsidRPr="00E360E4" w:rsidRDefault="002A22FC" w:rsidP="00F76BAE">
      <w:pPr>
        <w:pStyle w:val="a3"/>
        <w:tabs>
          <w:tab w:val="left" w:pos="9356"/>
        </w:tabs>
        <w:ind w:left="0" w:firstLine="567"/>
        <w:rPr>
          <w:color w:val="000000"/>
          <w:lang w:val="kk-KZ" w:eastAsia="ru-RU"/>
        </w:rPr>
      </w:pPr>
      <w:r w:rsidRPr="00E360E4">
        <w:rPr>
          <w:color w:val="000000"/>
          <w:lang w:val="kk-KZ"/>
        </w:rPr>
        <w:t>Біздің зерттеуіміздің әдіснамасының негізін мүмкіндігі шектеулі тұлғаларды арнайы оқытудың рөлі туралы (</w:t>
      </w:r>
      <w:r w:rsidR="004D0B5E" w:rsidRPr="00E360E4">
        <w:rPr>
          <w:color w:val="000000"/>
          <w:lang w:val="kk-KZ" w:eastAsia="ru-RU"/>
        </w:rPr>
        <w:t>Л.С.</w:t>
      </w:r>
      <w:r w:rsidR="00C141F7" w:rsidRPr="00E360E4">
        <w:rPr>
          <w:color w:val="000000"/>
          <w:lang w:val="kk-KZ" w:eastAsia="ru-RU"/>
        </w:rPr>
        <w:t>Выготский, Е.Л.Гончарова, Г.М.Дульнев, И.В.Евтушенко, Х.С.Замский, В.И.Лубовский, Н.Н.Малофеев, Л.М.Шипицына, T.</w:t>
      </w:r>
      <w:r w:rsidRPr="00E360E4">
        <w:rPr>
          <w:color w:val="000000"/>
          <w:lang w:val="kk-KZ" w:eastAsia="ru-RU"/>
        </w:rPr>
        <w:t>Ochiai); инклюзивті</w:t>
      </w:r>
      <w:r w:rsidR="00C100D5" w:rsidRPr="00E360E4">
        <w:rPr>
          <w:color w:val="000000"/>
          <w:lang w:val="kk-KZ" w:eastAsia="ru-RU"/>
        </w:rPr>
        <w:t xml:space="preserve"> б</w:t>
      </w:r>
      <w:r w:rsidR="00546565" w:rsidRPr="00E360E4">
        <w:rPr>
          <w:color w:val="000000"/>
          <w:lang w:val="kk-KZ" w:eastAsia="ru-RU"/>
        </w:rPr>
        <w:t>ілім беруді дамыту жайлы</w:t>
      </w:r>
      <w:r w:rsidR="004D0B5E" w:rsidRPr="00E360E4">
        <w:rPr>
          <w:color w:val="000000"/>
          <w:lang w:val="kk-KZ" w:eastAsia="ru-RU"/>
        </w:rPr>
        <w:t xml:space="preserve"> (В.В.Коркунов, Н.Н.</w:t>
      </w:r>
      <w:r w:rsidR="00C100D5" w:rsidRPr="00E360E4">
        <w:rPr>
          <w:color w:val="000000"/>
          <w:lang w:val="kk-KZ" w:eastAsia="ru-RU"/>
        </w:rPr>
        <w:t>Малофеев, Н.</w:t>
      </w:r>
      <w:r w:rsidR="004D0B5E" w:rsidRPr="00E360E4">
        <w:rPr>
          <w:color w:val="000000"/>
          <w:lang w:val="kk-KZ" w:eastAsia="ru-RU"/>
        </w:rPr>
        <w:t>М.</w:t>
      </w:r>
      <w:r w:rsidRPr="00E360E4">
        <w:rPr>
          <w:color w:val="000000"/>
          <w:lang w:val="kk-KZ" w:eastAsia="ru-RU"/>
        </w:rPr>
        <w:t xml:space="preserve">Назарова); мүмкіндігі шектеулі адам тұлғасын қалыптастыру мен дамытуда </w:t>
      </w:r>
      <w:r w:rsidR="003755E5" w:rsidRPr="00E360E4">
        <w:rPr>
          <w:color w:val="000000"/>
          <w:lang w:val="kk-KZ" w:eastAsia="ru-RU"/>
        </w:rPr>
        <w:t xml:space="preserve">арнайы педагогтың </w:t>
      </w:r>
      <w:r w:rsidR="00C100D5" w:rsidRPr="00E360E4">
        <w:rPr>
          <w:color w:val="000000"/>
          <w:lang w:val="kk-KZ" w:eastAsia="ru-RU"/>
        </w:rPr>
        <w:t>алатын рөлі туралы (В.В.Воронко</w:t>
      </w:r>
      <w:r w:rsidR="004D0B5E" w:rsidRPr="00E360E4">
        <w:rPr>
          <w:color w:val="000000"/>
          <w:lang w:val="kk-KZ" w:eastAsia="ru-RU"/>
        </w:rPr>
        <w:t>ва, С.Д.Забрамная, В.З.</w:t>
      </w:r>
      <w:r w:rsidR="00C100D5" w:rsidRPr="00E360E4">
        <w:rPr>
          <w:color w:val="000000"/>
          <w:lang w:val="kk-KZ" w:eastAsia="ru-RU"/>
        </w:rPr>
        <w:t>Кантор, Е.Т.Логинова, Е.А.Медведева, Н.М.Назарова, В.Г.</w:t>
      </w:r>
      <w:r w:rsidRPr="00E360E4">
        <w:rPr>
          <w:color w:val="000000"/>
          <w:lang w:val="kk-KZ" w:eastAsia="ru-RU"/>
        </w:rPr>
        <w:t xml:space="preserve">Петрова); </w:t>
      </w:r>
      <w:r w:rsidR="003755E5" w:rsidRPr="00E360E4">
        <w:rPr>
          <w:color w:val="000000"/>
          <w:lang w:val="kk-KZ" w:eastAsia="ru-RU"/>
        </w:rPr>
        <w:t>арнайы педагогика</w:t>
      </w:r>
      <w:r w:rsidRPr="00E360E4">
        <w:rPr>
          <w:color w:val="000000"/>
          <w:lang w:val="kk-KZ" w:eastAsia="ru-RU"/>
        </w:rPr>
        <w:t xml:space="preserve"> факультеттері түлектерінің білім алуын ұйы</w:t>
      </w:r>
      <w:r w:rsidR="00C100D5" w:rsidRPr="00E360E4">
        <w:rPr>
          <w:color w:val="000000"/>
          <w:lang w:val="kk-KZ" w:eastAsia="ru-RU"/>
        </w:rPr>
        <w:t xml:space="preserve">мдастыру мен мазмұны </w:t>
      </w:r>
      <w:r w:rsidR="003755E5" w:rsidRPr="00E360E4">
        <w:rPr>
          <w:color w:val="000000"/>
          <w:lang w:val="kk-KZ" w:eastAsia="ru-RU"/>
        </w:rPr>
        <w:t>жайлы</w:t>
      </w:r>
      <w:r w:rsidR="00C100D5" w:rsidRPr="00E360E4">
        <w:rPr>
          <w:color w:val="000000"/>
          <w:lang w:val="kk-KZ" w:eastAsia="ru-RU"/>
        </w:rPr>
        <w:t xml:space="preserve"> (А.А.Дмитриев, Е.Т.Логинова, Н.М.Назарова, М.Н.Перова, Б.П.Пузанов, И.М.</w:t>
      </w:r>
      <w:r w:rsidRPr="00E360E4">
        <w:rPr>
          <w:color w:val="000000"/>
          <w:lang w:val="kk-KZ" w:eastAsia="ru-RU"/>
        </w:rPr>
        <w:t>Яковлева) тео</w:t>
      </w:r>
      <w:r w:rsidR="00F76BAE" w:rsidRPr="00E360E4">
        <w:rPr>
          <w:color w:val="000000"/>
          <w:lang w:val="kk-KZ" w:eastAsia="ru-RU"/>
        </w:rPr>
        <w:t>риялық ережелер қамтыды</w:t>
      </w:r>
      <w:r w:rsidR="00206979" w:rsidRPr="00E360E4">
        <w:rPr>
          <w:color w:val="000000"/>
          <w:lang w:val="kk-KZ" w:eastAsia="ru-RU"/>
        </w:rPr>
        <w:t>.</w:t>
      </w:r>
      <w:r w:rsidR="00F76BAE" w:rsidRPr="00E360E4">
        <w:rPr>
          <w:color w:val="000000"/>
          <w:lang w:val="kk-KZ" w:eastAsia="ru-RU"/>
        </w:rPr>
        <w:t xml:space="preserve"> </w:t>
      </w:r>
    </w:p>
    <w:p w14:paraId="301D8065" w14:textId="77777777" w:rsidR="00944EC8" w:rsidRPr="00E360E4" w:rsidRDefault="006A37C8" w:rsidP="00E00BE5">
      <w:pPr>
        <w:pStyle w:val="a3"/>
        <w:tabs>
          <w:tab w:val="left" w:pos="9356"/>
        </w:tabs>
        <w:ind w:left="0" w:firstLine="709"/>
        <w:rPr>
          <w:color w:val="000000"/>
          <w:lang w:val="kk-KZ" w:eastAsia="ru-RU"/>
        </w:rPr>
      </w:pPr>
      <w:r w:rsidRPr="00E360E4">
        <w:rPr>
          <w:color w:val="000000"/>
          <w:lang w:val="kk-KZ" w:eastAsia="ru-RU"/>
        </w:rPr>
        <w:t>ЖОО</w:t>
      </w:r>
      <w:r w:rsidR="00944EC8" w:rsidRPr="00E360E4">
        <w:rPr>
          <w:color w:val="000000"/>
          <w:lang w:val="kk-KZ" w:eastAsia="ru-RU"/>
        </w:rPr>
        <w:t xml:space="preserve">-дағы </w:t>
      </w:r>
      <w:r w:rsidR="00DF59D2" w:rsidRPr="00E360E4">
        <w:rPr>
          <w:color w:val="000000"/>
          <w:lang w:val="kk-KZ" w:eastAsia="ru-RU"/>
        </w:rPr>
        <w:t>арнайы педагогтарды</w:t>
      </w:r>
      <w:r w:rsidR="00944EC8" w:rsidRPr="00E360E4">
        <w:rPr>
          <w:color w:val="000000"/>
          <w:lang w:val="kk-KZ" w:eastAsia="ru-RU"/>
        </w:rPr>
        <w:t xml:space="preserve"> </w:t>
      </w:r>
      <w:r w:rsidR="00CF4352" w:rsidRPr="00E360E4">
        <w:rPr>
          <w:color w:val="000000"/>
          <w:lang w:val="kk-KZ" w:eastAsia="ru-RU"/>
        </w:rPr>
        <w:t xml:space="preserve">дуальді-бағдарлық </w:t>
      </w:r>
      <w:r w:rsidR="00944EC8" w:rsidRPr="00E360E4">
        <w:rPr>
          <w:color w:val="000000"/>
          <w:lang w:val="kk-KZ" w:eastAsia="ru-RU"/>
        </w:rPr>
        <w:t>даярлау тұжырымдамасының негізі ретіндегі іс-әрекеттік тәсіл келесі педагогтар мен психологтардың еңбектерінде (</w:t>
      </w:r>
      <w:r w:rsidR="00A52D77" w:rsidRPr="00A52D77">
        <w:rPr>
          <w:lang w:val="kk-KZ"/>
        </w:rPr>
        <w:t>K.M.Дурай-Новакова</w:t>
      </w:r>
      <w:r w:rsidR="00A52D77">
        <w:rPr>
          <w:lang w:val="kk-KZ"/>
        </w:rPr>
        <w:t>,</w:t>
      </w:r>
      <w:r w:rsidR="00A52D77" w:rsidRPr="00A52D77">
        <w:rPr>
          <w:spacing w:val="1"/>
          <w:lang w:val="kk-KZ"/>
        </w:rPr>
        <w:t xml:space="preserve"> </w:t>
      </w:r>
      <w:r w:rsidR="00944EC8" w:rsidRPr="00E360E4">
        <w:rPr>
          <w:color w:val="000000"/>
          <w:lang w:val="kk-KZ" w:eastAsia="ru-RU"/>
        </w:rPr>
        <w:t xml:space="preserve">П.Я.Гальперин, Н.В.Кузьмина, А.Н.Леонтьев, Н.Ф.Талызина және т.б.), оның ішінде мүмкіндігі шектеулі </w:t>
      </w:r>
      <w:r w:rsidR="00774340" w:rsidRPr="00E360E4">
        <w:rPr>
          <w:color w:val="000000"/>
          <w:lang w:val="kk-KZ" w:eastAsia="ru-RU"/>
        </w:rPr>
        <w:t>тұлғаларды</w:t>
      </w:r>
      <w:r w:rsidR="00944EC8" w:rsidRPr="00E360E4">
        <w:rPr>
          <w:color w:val="000000"/>
          <w:lang w:val="kk-KZ" w:eastAsia="ru-RU"/>
        </w:rPr>
        <w:t xml:space="preserve"> оқыту және тәрбиелеу мәселелеріне арналған зерттеулер</w:t>
      </w:r>
      <w:r w:rsidR="00774340" w:rsidRPr="00E360E4">
        <w:rPr>
          <w:color w:val="000000"/>
          <w:lang w:val="kk-KZ" w:eastAsia="ru-RU"/>
        </w:rPr>
        <w:t>інде</w:t>
      </w:r>
      <w:r w:rsidR="00944EC8" w:rsidRPr="00E360E4">
        <w:rPr>
          <w:color w:val="000000"/>
          <w:lang w:val="kk-KZ" w:eastAsia="ru-RU"/>
        </w:rPr>
        <w:t xml:space="preserve"> (Б.В.Зейгарник, А.Р.Лурия және т.б.) көрініс тапты.</w:t>
      </w:r>
    </w:p>
    <w:p w14:paraId="76D3714A" w14:textId="77777777" w:rsidR="002A22FC" w:rsidRPr="00E360E4" w:rsidRDefault="00BA1E15" w:rsidP="00E00BE5">
      <w:pPr>
        <w:pStyle w:val="a3"/>
        <w:tabs>
          <w:tab w:val="left" w:pos="9356"/>
        </w:tabs>
        <w:ind w:left="0" w:firstLine="567"/>
        <w:rPr>
          <w:color w:val="000000"/>
          <w:lang w:val="kk-KZ"/>
        </w:rPr>
      </w:pPr>
      <w:r w:rsidRPr="00E360E4">
        <w:rPr>
          <w:color w:val="000000"/>
          <w:lang w:val="kk-KZ"/>
        </w:rPr>
        <w:t>Іс-әрекеттік</w:t>
      </w:r>
      <w:r w:rsidR="002A22FC" w:rsidRPr="00E360E4">
        <w:rPr>
          <w:color w:val="000000"/>
          <w:lang w:val="kk-KZ"/>
        </w:rPr>
        <w:t xml:space="preserve"> тәсіл ретінде психика мен сананың қалыптасуы субъектінің пән ретінде әртүрлі нысандарында зерттелінетін, теориялық-әдіснамалық және нақты эмпирикалық зерттеулердің жиынтығы ретінде түсіндіріледі</w:t>
      </w:r>
      <w:r w:rsidR="00C75970" w:rsidRPr="00E360E4">
        <w:rPr>
          <w:color w:val="000000"/>
          <w:lang w:val="kk-KZ"/>
        </w:rPr>
        <w:t xml:space="preserve"> </w:t>
      </w:r>
      <w:r w:rsidR="00A52D77" w:rsidRPr="00E360E4">
        <w:rPr>
          <w:color w:val="000000"/>
          <w:lang w:val="kk-KZ" w:eastAsia="ru-RU"/>
        </w:rPr>
        <w:t>[116</w:t>
      </w:r>
      <w:r w:rsidR="002A22FC" w:rsidRPr="00E360E4">
        <w:rPr>
          <w:color w:val="000000"/>
          <w:lang w:val="kk-KZ" w:eastAsia="ru-RU"/>
        </w:rPr>
        <w:t xml:space="preserve">]. </w:t>
      </w:r>
      <w:r w:rsidRPr="00E360E4">
        <w:rPr>
          <w:color w:val="000000"/>
          <w:lang w:val="kk-KZ" w:eastAsia="ru-RU"/>
        </w:rPr>
        <w:t xml:space="preserve">Іс-әрекеттік тәсілдің </w:t>
      </w:r>
      <w:r w:rsidR="002A22FC" w:rsidRPr="00E360E4">
        <w:rPr>
          <w:color w:val="000000"/>
          <w:lang w:val="kk-KZ" w:eastAsia="ru-RU"/>
        </w:rPr>
        <w:t xml:space="preserve">негізгі </w:t>
      </w:r>
      <w:r w:rsidRPr="00E360E4">
        <w:rPr>
          <w:color w:val="000000"/>
          <w:lang w:val="kk-KZ" w:eastAsia="ru-RU"/>
        </w:rPr>
        <w:t>ұстанымы</w:t>
      </w:r>
      <w:r w:rsidR="002A22FC" w:rsidRPr="00E360E4">
        <w:rPr>
          <w:color w:val="000000"/>
          <w:lang w:val="kk-KZ" w:eastAsia="ru-RU"/>
        </w:rPr>
        <w:t xml:space="preserve"> адамның тұлғасы мен даралығының қызмет барысында қалыпта</w:t>
      </w:r>
      <w:r w:rsidR="00E61B95" w:rsidRPr="00E360E4">
        <w:rPr>
          <w:color w:val="000000"/>
          <w:lang w:val="kk-KZ" w:eastAsia="ru-RU"/>
        </w:rPr>
        <w:t xml:space="preserve">сып, </w:t>
      </w:r>
      <w:r w:rsidR="002A22FC" w:rsidRPr="00E360E4">
        <w:rPr>
          <w:color w:val="000000"/>
          <w:lang w:val="kk-KZ" w:eastAsia="ru-RU"/>
        </w:rPr>
        <w:t xml:space="preserve">көрінетіндігі </w:t>
      </w:r>
      <w:r w:rsidRPr="00E360E4">
        <w:rPr>
          <w:color w:val="000000"/>
          <w:lang w:val="kk-KZ" w:eastAsia="ru-RU"/>
        </w:rPr>
        <w:t>жайлы</w:t>
      </w:r>
      <w:r w:rsidR="002A22FC" w:rsidRPr="00E360E4">
        <w:rPr>
          <w:color w:val="000000"/>
          <w:lang w:val="kk-KZ" w:eastAsia="ru-RU"/>
        </w:rPr>
        <w:t xml:space="preserve">; педагогикалық құбылыстар мен </w:t>
      </w:r>
      <w:r w:rsidR="00C76B0E" w:rsidRPr="00E360E4">
        <w:rPr>
          <w:color w:val="000000"/>
          <w:lang w:val="kk-KZ" w:eastAsia="ru-RU"/>
        </w:rPr>
        <w:lastRenderedPageBreak/>
        <w:t>процестерді</w:t>
      </w:r>
      <w:r w:rsidR="002A22FC" w:rsidRPr="00E360E4">
        <w:rPr>
          <w:color w:val="000000"/>
          <w:lang w:val="kk-KZ" w:eastAsia="ru-RU"/>
        </w:rPr>
        <w:t xml:space="preserve"> қызметтің барлық негізгі компоненттерін тұтастай қара</w:t>
      </w:r>
      <w:r w:rsidR="00CC6685" w:rsidRPr="00E360E4">
        <w:rPr>
          <w:color w:val="000000"/>
          <w:lang w:val="kk-KZ" w:eastAsia="ru-RU"/>
        </w:rPr>
        <w:t>стыру</w:t>
      </w:r>
      <w:r w:rsidR="002A22FC" w:rsidRPr="00E360E4">
        <w:rPr>
          <w:color w:val="000000"/>
          <w:lang w:val="kk-KZ" w:eastAsia="ru-RU"/>
        </w:rPr>
        <w:t xml:space="preserve"> арқылы зерттеу қажеттігі тур</w:t>
      </w:r>
      <w:r w:rsidR="00A17181" w:rsidRPr="00E360E4">
        <w:rPr>
          <w:color w:val="000000"/>
          <w:lang w:val="kk-KZ" w:eastAsia="ru-RU"/>
        </w:rPr>
        <w:t>алы тұжырым болып табылады</w:t>
      </w:r>
      <w:r w:rsidR="002A22FC" w:rsidRPr="00E360E4">
        <w:rPr>
          <w:color w:val="000000"/>
          <w:lang w:val="kk-KZ" w:eastAsia="ru-RU"/>
        </w:rPr>
        <w:t>.</w:t>
      </w:r>
    </w:p>
    <w:p w14:paraId="28AE127B"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Жүргізілген педагогикалық зерттеуде қызметтік тәсілдеменің семантикалық </w:t>
      </w:r>
      <w:r w:rsidR="006C542A" w:rsidRPr="00E360E4">
        <w:rPr>
          <w:color w:val="000000"/>
          <w:lang w:val="kk-KZ" w:eastAsia="ru-RU"/>
        </w:rPr>
        <w:t>негізін</w:t>
      </w:r>
      <w:r w:rsidRPr="00E360E4">
        <w:rPr>
          <w:color w:val="000000"/>
          <w:lang w:val="kk-KZ" w:eastAsia="ru-RU"/>
        </w:rPr>
        <w:t xml:space="preserve"> «қызмет» және «педагогикалық қызмет» санаттарының құрайтындығын көрсетті. </w:t>
      </w:r>
      <w:r w:rsidR="00F4589F" w:rsidRPr="00E360E4">
        <w:rPr>
          <w:color w:val="000000"/>
          <w:lang w:val="kk-KZ" w:eastAsia="ru-RU"/>
        </w:rPr>
        <w:t>Сондай-ақ, і</w:t>
      </w:r>
      <w:r w:rsidR="006F1885" w:rsidRPr="00E360E4">
        <w:rPr>
          <w:color w:val="000000"/>
          <w:lang w:val="kk-KZ" w:eastAsia="ru-RU"/>
        </w:rPr>
        <w:t>с-әрекет</w:t>
      </w:r>
      <w:r w:rsidRPr="00E360E4">
        <w:rPr>
          <w:color w:val="000000"/>
          <w:lang w:val="kk-KZ" w:eastAsia="ru-RU"/>
        </w:rPr>
        <w:t xml:space="preserve"> тұлғаның дамуындағы маңызды шарт, негі</w:t>
      </w:r>
      <w:r w:rsidR="00A17181" w:rsidRPr="00E360E4">
        <w:rPr>
          <w:color w:val="000000"/>
          <w:lang w:val="kk-KZ" w:eastAsia="ru-RU"/>
        </w:rPr>
        <w:t>з әрі құрал болып табылады</w:t>
      </w:r>
      <w:r w:rsidRPr="00E360E4">
        <w:rPr>
          <w:color w:val="000000"/>
          <w:lang w:val="kk-KZ" w:eastAsia="ru-RU"/>
        </w:rPr>
        <w:t>.</w:t>
      </w:r>
    </w:p>
    <w:p w14:paraId="3907B00E"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Педагогикалық </w:t>
      </w:r>
      <w:r w:rsidR="006A37C8" w:rsidRPr="00E360E4">
        <w:rPr>
          <w:color w:val="000000"/>
          <w:lang w:val="kk-KZ" w:eastAsia="ru-RU"/>
        </w:rPr>
        <w:t>ЖОО</w:t>
      </w:r>
      <w:r w:rsidRPr="00E360E4">
        <w:rPr>
          <w:color w:val="000000"/>
          <w:lang w:val="kk-KZ" w:eastAsia="ru-RU"/>
        </w:rPr>
        <w:t xml:space="preserve">-да </w:t>
      </w:r>
      <w:r w:rsidR="005F3B2D" w:rsidRPr="00E360E4">
        <w:rPr>
          <w:color w:val="000000"/>
          <w:lang w:val="kk-KZ" w:eastAsia="ru-RU"/>
        </w:rPr>
        <w:t>арнайы педагогтарды</w:t>
      </w:r>
      <w:r w:rsidRPr="00E360E4">
        <w:rPr>
          <w:color w:val="000000"/>
          <w:lang w:val="kk-KZ" w:eastAsia="ru-RU"/>
        </w:rPr>
        <w:t xml:space="preserve"> даярлауды</w:t>
      </w:r>
      <w:r w:rsidR="004C3DA2" w:rsidRPr="00E360E4">
        <w:rPr>
          <w:color w:val="000000"/>
          <w:lang w:val="kk-KZ" w:eastAsia="ru-RU"/>
        </w:rPr>
        <w:t xml:space="preserve"> </w:t>
      </w:r>
      <w:r w:rsidRPr="00E360E4">
        <w:rPr>
          <w:color w:val="000000"/>
          <w:lang w:val="kk-KZ" w:eastAsia="ru-RU"/>
        </w:rPr>
        <w:t xml:space="preserve">педагогикалық </w:t>
      </w:r>
      <w:r w:rsidR="000F2A7E" w:rsidRPr="00E360E4">
        <w:rPr>
          <w:color w:val="000000"/>
          <w:lang w:val="kk-KZ" w:eastAsia="ru-RU"/>
        </w:rPr>
        <w:t>іс-әрекеттің</w:t>
      </w:r>
      <w:r w:rsidRPr="00E360E4">
        <w:rPr>
          <w:color w:val="000000"/>
          <w:lang w:val="kk-KZ" w:eastAsia="ru-RU"/>
        </w:rPr>
        <w:t xml:space="preserve"> бір түрі ретінде қарастыра отырып, оған анықт</w:t>
      </w:r>
      <w:r w:rsidR="000F2A7E" w:rsidRPr="00E360E4">
        <w:rPr>
          <w:color w:val="000000"/>
          <w:lang w:val="kk-KZ" w:eastAsia="ru-RU"/>
        </w:rPr>
        <w:t xml:space="preserve">ама </w:t>
      </w:r>
      <w:r w:rsidR="00C40F8D" w:rsidRPr="00E360E4">
        <w:rPr>
          <w:color w:val="000000"/>
          <w:lang w:val="kk-KZ" w:eastAsia="ru-RU"/>
        </w:rPr>
        <w:t>беруге тырыс</w:t>
      </w:r>
      <w:r w:rsidR="00C53ECC" w:rsidRPr="00E360E4">
        <w:rPr>
          <w:color w:val="000000"/>
          <w:lang w:val="kk-KZ" w:eastAsia="ru-RU"/>
        </w:rPr>
        <w:t>ып көрейік</w:t>
      </w:r>
      <w:r w:rsidRPr="00E360E4">
        <w:rPr>
          <w:color w:val="000000"/>
          <w:lang w:val="kk-KZ" w:eastAsia="ru-RU"/>
        </w:rPr>
        <w:t xml:space="preserve">. </w:t>
      </w:r>
      <w:r w:rsidR="00634677" w:rsidRPr="00E360E4">
        <w:rPr>
          <w:color w:val="000000"/>
          <w:lang w:val="kk-KZ" w:eastAsia="ru-RU"/>
        </w:rPr>
        <w:t>Педагогикалық іс-әрекет дегеніміз</w:t>
      </w:r>
      <w:r w:rsidR="0040661A" w:rsidRPr="00E360E4">
        <w:rPr>
          <w:color w:val="000000"/>
          <w:lang w:val="kk-KZ" w:eastAsia="ru-RU"/>
        </w:rPr>
        <w:t xml:space="preserve"> </w:t>
      </w:r>
      <w:r w:rsidR="00634677" w:rsidRPr="00E360E4">
        <w:rPr>
          <w:color w:val="000000"/>
          <w:lang w:val="kk-KZ" w:eastAsia="ru-RU"/>
        </w:rPr>
        <w:t>-</w:t>
      </w:r>
      <w:r w:rsidR="0040661A" w:rsidRPr="00E360E4">
        <w:rPr>
          <w:color w:val="000000"/>
          <w:lang w:val="kk-KZ" w:eastAsia="ru-RU"/>
        </w:rPr>
        <w:t xml:space="preserve"> </w:t>
      </w:r>
      <w:r w:rsidR="00634677" w:rsidRPr="00E360E4">
        <w:rPr>
          <w:color w:val="000000"/>
          <w:lang w:val="kk-KZ" w:eastAsia="ru-RU"/>
        </w:rPr>
        <w:t>адамзат жинаған мәдениет пен тәжірибені аға ұрпақтардан  кіші ұрпақтарға беруге, тәрбиеленушілерді қоғамдағы белгілі бір әлеуметтік рөлдерді орындауды дайындауға, олардың тұлғасының дамуы мен өзін-өзі дамытуға жағдай жасауға, ерін және шығармашылықьы өзін-өзі көрсету мүмкіндіктерін  таңдауға бағытт</w:t>
      </w:r>
      <w:r w:rsidR="00A17181" w:rsidRPr="00E360E4">
        <w:rPr>
          <w:color w:val="000000"/>
          <w:lang w:val="kk-KZ" w:eastAsia="ru-RU"/>
        </w:rPr>
        <w:t>алған әлеуметтік іс-әрекет түрі</w:t>
      </w:r>
      <w:r w:rsidRPr="00E360E4">
        <w:rPr>
          <w:color w:val="000000"/>
          <w:lang w:val="kk-KZ" w:eastAsia="ru-RU"/>
        </w:rPr>
        <w:t xml:space="preserve">. </w:t>
      </w:r>
      <w:r w:rsidR="004226AE" w:rsidRPr="00E360E4">
        <w:rPr>
          <w:color w:val="000000"/>
          <w:lang w:val="kk-KZ" w:eastAsia="ru-RU"/>
        </w:rPr>
        <w:t xml:space="preserve"> Педагогикадағы іс-әрекеттік тәсілдің мақсаты </w:t>
      </w:r>
      <w:r w:rsidR="005A3A4F" w:rsidRPr="00E360E4">
        <w:rPr>
          <w:color w:val="000000"/>
          <w:lang w:val="kk-KZ" w:eastAsia="ru-RU"/>
        </w:rPr>
        <w:t xml:space="preserve">- </w:t>
      </w:r>
      <w:r w:rsidR="004226AE" w:rsidRPr="00E360E4">
        <w:rPr>
          <w:color w:val="000000"/>
          <w:lang w:val="kk-KZ" w:eastAsia="ru-RU"/>
        </w:rPr>
        <w:t>білім алушыны таным, еңбек және қарым-қатынас субъектісінің ұст</w:t>
      </w:r>
      <w:r w:rsidR="00D92257" w:rsidRPr="00E360E4">
        <w:rPr>
          <w:color w:val="000000"/>
          <w:lang w:val="kk-KZ" w:eastAsia="ru-RU"/>
        </w:rPr>
        <w:t>анымына ауыстыру болып табылады. Ал</w:t>
      </w:r>
      <w:r w:rsidR="004226AE" w:rsidRPr="00E360E4">
        <w:rPr>
          <w:color w:val="000000"/>
          <w:lang w:val="kk-KZ" w:eastAsia="ru-RU"/>
        </w:rPr>
        <w:t xml:space="preserve"> бұл</w:t>
      </w:r>
      <w:r w:rsidR="00D92257" w:rsidRPr="00E360E4">
        <w:rPr>
          <w:color w:val="000000"/>
          <w:lang w:val="kk-KZ" w:eastAsia="ru-RU"/>
        </w:rPr>
        <w:t>,</w:t>
      </w:r>
      <w:r w:rsidR="004226AE" w:rsidRPr="00E360E4">
        <w:rPr>
          <w:color w:val="000000"/>
          <w:lang w:val="kk-KZ" w:eastAsia="ru-RU"/>
        </w:rPr>
        <w:t xml:space="preserve"> білім беруді дамытудың гуманистік </w:t>
      </w:r>
      <w:r w:rsidR="00D92257" w:rsidRPr="00E360E4">
        <w:rPr>
          <w:color w:val="000000"/>
          <w:lang w:val="kk-KZ" w:eastAsia="ru-RU"/>
        </w:rPr>
        <w:t>процесіне сәйкес келетіндігін көрсетеді</w:t>
      </w:r>
      <w:r w:rsidR="00A17181" w:rsidRPr="00E360E4">
        <w:rPr>
          <w:color w:val="000000"/>
          <w:lang w:val="kk-KZ" w:eastAsia="ru-RU"/>
        </w:rPr>
        <w:t>.</w:t>
      </w:r>
    </w:p>
    <w:p w14:paraId="76F9EBD7" w14:textId="77777777" w:rsidR="00AE7884" w:rsidRPr="00E360E4" w:rsidRDefault="004226AE" w:rsidP="00E00BE5">
      <w:pPr>
        <w:pStyle w:val="a3"/>
        <w:tabs>
          <w:tab w:val="left" w:pos="9356"/>
        </w:tabs>
        <w:ind w:left="0" w:firstLine="709"/>
        <w:rPr>
          <w:color w:val="000000"/>
          <w:lang w:val="kk-KZ" w:eastAsia="ru-RU"/>
        </w:rPr>
      </w:pPr>
      <w:r w:rsidRPr="00E360E4">
        <w:rPr>
          <w:color w:val="000000"/>
          <w:lang w:val="kk-KZ" w:eastAsia="ru-RU"/>
        </w:rPr>
        <w:t xml:space="preserve">Іс-әрекет </w:t>
      </w:r>
      <w:r w:rsidR="002A22FC" w:rsidRPr="00E360E4">
        <w:rPr>
          <w:color w:val="000000"/>
          <w:lang w:val="kk-KZ" w:eastAsia="ru-RU"/>
        </w:rPr>
        <w:t>тәсіл</w:t>
      </w:r>
      <w:r w:rsidRPr="00E360E4">
        <w:rPr>
          <w:color w:val="000000"/>
          <w:lang w:val="kk-KZ" w:eastAsia="ru-RU"/>
        </w:rPr>
        <w:t>і</w:t>
      </w:r>
      <w:r w:rsidR="002A22FC" w:rsidRPr="00E360E4">
        <w:rPr>
          <w:color w:val="000000"/>
          <w:lang w:val="kk-KZ" w:eastAsia="ru-RU"/>
        </w:rPr>
        <w:t xml:space="preserve"> педагогикалық жүйелерді (біздің зерттеуімізде – </w:t>
      </w:r>
      <w:r w:rsidR="00FB65A0" w:rsidRPr="00E360E4">
        <w:rPr>
          <w:color w:val="000000"/>
          <w:lang w:val="kk-KZ" w:eastAsia="ru-RU"/>
        </w:rPr>
        <w:t>арнайы педагогтарды</w:t>
      </w:r>
      <w:r w:rsidR="002A22FC" w:rsidRPr="00E360E4">
        <w:rPr>
          <w:color w:val="000000"/>
          <w:lang w:val="kk-KZ" w:eastAsia="ru-RU"/>
        </w:rPr>
        <w:t xml:space="preserve"> </w:t>
      </w:r>
      <w:r w:rsidR="00FB65A0" w:rsidRPr="00E360E4">
        <w:rPr>
          <w:color w:val="000000"/>
          <w:lang w:val="kk-KZ" w:eastAsia="ru-RU"/>
        </w:rPr>
        <w:t xml:space="preserve">дуальді-бағдарлық </w:t>
      </w:r>
      <w:r w:rsidR="002A22FC" w:rsidRPr="00E360E4">
        <w:rPr>
          <w:color w:val="000000"/>
          <w:lang w:val="kk-KZ" w:eastAsia="ru-RU"/>
        </w:rPr>
        <w:t xml:space="preserve">даярлау жүйесін), маман тұлғасын жүйелі түрде модельдеуді (біздің жағдайда </w:t>
      </w:r>
      <w:r w:rsidR="00B00339" w:rsidRPr="00E360E4">
        <w:rPr>
          <w:color w:val="000000"/>
          <w:lang w:val="kk-KZ" w:eastAsia="ru-RU"/>
        </w:rPr>
        <w:t>арнайы педагогтың</w:t>
      </w:r>
      <w:r w:rsidR="002A22FC" w:rsidRPr="00E360E4">
        <w:rPr>
          <w:color w:val="000000"/>
          <w:lang w:val="kk-KZ" w:eastAsia="ru-RU"/>
        </w:rPr>
        <w:t xml:space="preserve"> тұлғалық сипаттамасын) модельдеу </w:t>
      </w:r>
      <w:r w:rsidR="00B61B74" w:rsidRPr="00E360E4">
        <w:rPr>
          <w:color w:val="000000"/>
          <w:lang w:val="kk-KZ" w:eastAsia="ru-RU"/>
        </w:rPr>
        <w:t>процестерін</w:t>
      </w:r>
      <w:r w:rsidR="002A22FC" w:rsidRPr="00E360E4">
        <w:rPr>
          <w:color w:val="000000"/>
          <w:lang w:val="kk-KZ" w:eastAsia="ru-RU"/>
        </w:rPr>
        <w:t xml:space="preserve"> жүзеге асыру кезінде неғұрлым кең тар</w:t>
      </w:r>
      <w:r w:rsidR="00AE7884" w:rsidRPr="00E360E4">
        <w:rPr>
          <w:color w:val="000000"/>
          <w:lang w:val="kk-KZ" w:eastAsia="ru-RU"/>
        </w:rPr>
        <w:t>алған тәсілдеме болып табылады. Өйткені бұл тәсіл  тұлғаның қалыптасуын дербестелген  іс-әрекеттің нәтижесі ретінде қарастыруға негізделген (Б.Г.Ананьев, М.С.Каган, А.Н.Леонть</w:t>
      </w:r>
      <w:r w:rsidR="00A17181" w:rsidRPr="00E360E4">
        <w:rPr>
          <w:color w:val="000000"/>
          <w:lang w:val="kk-KZ" w:eastAsia="ru-RU"/>
        </w:rPr>
        <w:t xml:space="preserve">ев, С.Л.Рубинштейн және т. б.) [117]. </w:t>
      </w:r>
      <w:r w:rsidR="00AE7884" w:rsidRPr="00E360E4">
        <w:rPr>
          <w:color w:val="000000"/>
          <w:lang w:val="kk-KZ" w:eastAsia="ru-RU"/>
        </w:rPr>
        <w:t xml:space="preserve">Іс-әрекет тәсілі  тұрғысынан кәсіби іс- әрекет түрлері және оның практикаға бағытталған компоненттері анықталды, оларды  түлектер  «Арнайы педагогика» білім беру бағдарламасы  бойынша  меңгеруі керек оның тәжірибеге бағдарланған компоненттері, </w:t>
      </w:r>
      <w:r w:rsidR="002616A9" w:rsidRPr="00E360E4">
        <w:rPr>
          <w:color w:val="000000"/>
          <w:lang w:val="kk-KZ" w:eastAsia="ru-RU"/>
        </w:rPr>
        <w:t>білім алушылардың</w:t>
      </w:r>
      <w:r w:rsidR="00AE7884" w:rsidRPr="00E360E4">
        <w:rPr>
          <w:color w:val="000000"/>
          <w:lang w:val="kk-KZ" w:eastAsia="ru-RU"/>
        </w:rPr>
        <w:t xml:space="preserve"> қолданбалы құзіреттілік деңгейіне қойылатын талаптар анықталды.</w:t>
      </w:r>
    </w:p>
    <w:p w14:paraId="6CD98061"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A91191" w:rsidRPr="00E360E4">
        <w:rPr>
          <w:color w:val="000000"/>
          <w:lang w:val="kk-KZ" w:eastAsia="ru-RU"/>
        </w:rPr>
        <w:t>Теориялық талдау</w:t>
      </w:r>
      <w:r w:rsidR="00B263EA" w:rsidRPr="00E360E4">
        <w:rPr>
          <w:color w:val="000000"/>
          <w:lang w:val="kk-KZ" w:eastAsia="ru-RU"/>
        </w:rPr>
        <w:t>лар</w:t>
      </w:r>
      <w:r w:rsidR="00A91191" w:rsidRPr="00E360E4">
        <w:rPr>
          <w:color w:val="000000"/>
          <w:lang w:val="kk-KZ" w:eastAsia="ru-RU"/>
        </w:rPr>
        <w:t xml:space="preserve"> көрсеткендей, зерттеушілер іс-әрекеттің негізгі компоненттері ретінде қажеттілік, мотив, мақсат, процесс, әрекет әдістері, қол жеткізілген нәтижелерді реттеу, бақылау және талдау әдістері, іс-әрекеттің  тұжырымдамалық сызбаларының макроқұрылымын құрайтын әрекеттер мен операциялар (В.В.Давыдов, А.Н.Леонтьев, С.Л.Рубинштейн)</w:t>
      </w:r>
      <w:r w:rsidR="00245F98" w:rsidRPr="00E360E4">
        <w:rPr>
          <w:color w:val="000000"/>
          <w:lang w:val="kk-KZ" w:eastAsia="ru-RU"/>
        </w:rPr>
        <w:t>.</w:t>
      </w:r>
      <w:r w:rsidR="00A91191" w:rsidRPr="00E360E4">
        <w:rPr>
          <w:color w:val="000000"/>
          <w:lang w:val="kk-KZ" w:eastAsia="ru-RU"/>
        </w:rPr>
        <w:t xml:space="preserve"> </w:t>
      </w:r>
      <w:r w:rsidRPr="00E360E4">
        <w:rPr>
          <w:color w:val="000000"/>
          <w:lang w:val="kk-KZ" w:eastAsia="ru-RU"/>
        </w:rPr>
        <w:t xml:space="preserve">Осы ережелердің негізінде педагогтарды </w:t>
      </w:r>
      <w:r w:rsidR="006D7182" w:rsidRPr="00E360E4">
        <w:rPr>
          <w:color w:val="000000"/>
          <w:lang w:val="kk-KZ" w:eastAsia="ru-RU"/>
        </w:rPr>
        <w:t xml:space="preserve">дуальді-бағдарлық </w:t>
      </w:r>
      <w:r w:rsidRPr="00E360E4">
        <w:rPr>
          <w:color w:val="000000"/>
          <w:lang w:val="kk-KZ" w:eastAsia="ru-RU"/>
        </w:rPr>
        <w:t xml:space="preserve">даярлау мәселесін зерттеуде </w:t>
      </w:r>
      <w:r w:rsidR="00A45DC0" w:rsidRPr="00E360E4">
        <w:rPr>
          <w:color w:val="000000"/>
          <w:lang w:val="kk-KZ" w:eastAsia="ru-RU"/>
        </w:rPr>
        <w:t>іс-әрекет</w:t>
      </w:r>
      <w:r w:rsidRPr="00E360E4">
        <w:rPr>
          <w:color w:val="000000"/>
          <w:lang w:val="kk-KZ" w:eastAsia="ru-RU"/>
        </w:rPr>
        <w:t xml:space="preserve"> тәсіл</w:t>
      </w:r>
      <w:r w:rsidR="00A45DC0" w:rsidRPr="00E360E4">
        <w:rPr>
          <w:color w:val="000000"/>
          <w:lang w:val="kk-KZ" w:eastAsia="ru-RU"/>
        </w:rPr>
        <w:t>ін</w:t>
      </w:r>
      <w:r w:rsidRPr="00E360E4">
        <w:rPr>
          <w:color w:val="000000"/>
          <w:lang w:val="kk-KZ" w:eastAsia="ru-RU"/>
        </w:rPr>
        <w:t xml:space="preserve"> қолданудың негізгі идеясы тұжырымдал</w:t>
      </w:r>
      <w:r w:rsidR="00A45DC0" w:rsidRPr="00E360E4">
        <w:rPr>
          <w:color w:val="000000"/>
          <w:lang w:val="kk-KZ" w:eastAsia="ru-RU"/>
        </w:rPr>
        <w:t xml:space="preserve">ып, </w:t>
      </w:r>
      <w:r w:rsidRPr="00E360E4">
        <w:rPr>
          <w:color w:val="000000"/>
          <w:lang w:val="kk-KZ" w:eastAsia="ru-RU"/>
        </w:rPr>
        <w:t xml:space="preserve">студентке </w:t>
      </w:r>
      <w:r w:rsidR="006D7CCE" w:rsidRPr="00E360E4">
        <w:rPr>
          <w:color w:val="000000"/>
          <w:lang w:val="kk-KZ" w:eastAsia="ru-RU"/>
        </w:rPr>
        <w:t xml:space="preserve">дуальді-бағдарлық </w:t>
      </w:r>
      <w:r w:rsidRPr="00E360E4">
        <w:rPr>
          <w:color w:val="000000"/>
          <w:lang w:val="kk-KZ" w:eastAsia="ru-RU"/>
        </w:rPr>
        <w:t xml:space="preserve"> қызметтің субъектісі позициясын қамтамасыз ету</w:t>
      </w:r>
      <w:r w:rsidR="00A45DC0" w:rsidRPr="00E360E4">
        <w:rPr>
          <w:color w:val="000000"/>
          <w:lang w:val="kk-KZ" w:eastAsia="ru-RU"/>
        </w:rPr>
        <w:t>мен сипатталады</w:t>
      </w:r>
      <w:r w:rsidRPr="00E360E4">
        <w:rPr>
          <w:color w:val="000000"/>
          <w:lang w:val="kk-KZ" w:eastAsia="ru-RU"/>
        </w:rPr>
        <w:t xml:space="preserve">. Бұл, өз кезегінде, </w:t>
      </w:r>
      <w:r w:rsidR="00DA09AD" w:rsidRPr="00E360E4">
        <w:rPr>
          <w:color w:val="000000"/>
          <w:lang w:val="kk-KZ" w:eastAsia="ru-RU"/>
        </w:rPr>
        <w:t>арнайы педагогтың</w:t>
      </w:r>
      <w:r w:rsidRPr="00E360E4">
        <w:rPr>
          <w:color w:val="000000"/>
          <w:lang w:val="kk-KZ" w:eastAsia="ru-RU"/>
        </w:rPr>
        <w:t xml:space="preserve"> кәсіби қызметтің нақты нәтижелеріне қол жеткізу үшін біріккен кәсіби қасиеттерінің біртұтастығын қалыптастыруды білдіреді: қызметті орындаудың тәжірибеге </w:t>
      </w:r>
      <w:r w:rsidR="00101F4B" w:rsidRPr="00E360E4">
        <w:rPr>
          <w:color w:val="000000"/>
          <w:lang w:val="kk-KZ" w:eastAsia="ru-RU"/>
        </w:rPr>
        <w:t>бағдарланған</w:t>
      </w:r>
      <w:r w:rsidRPr="00E360E4">
        <w:rPr>
          <w:color w:val="000000"/>
          <w:lang w:val="kk-KZ" w:eastAsia="ru-RU"/>
        </w:rPr>
        <w:t xml:space="preserve"> тәсілдерін меңгеру және оларды кәсіби қызметте қолдануда жеке белсенділікті қалыптастыру</w:t>
      </w:r>
      <w:r w:rsidR="00D3677D" w:rsidRPr="00E360E4">
        <w:rPr>
          <w:color w:val="000000"/>
          <w:lang w:val="kk-KZ" w:eastAsia="ru-RU"/>
        </w:rPr>
        <w:t xml:space="preserve">мен </w:t>
      </w:r>
      <w:r w:rsidR="000C12EB" w:rsidRPr="00E360E4">
        <w:rPr>
          <w:color w:val="000000"/>
          <w:lang w:val="kk-KZ" w:eastAsia="ru-RU"/>
        </w:rPr>
        <w:t>ерекшеленеді</w:t>
      </w:r>
      <w:r w:rsidRPr="00E360E4">
        <w:rPr>
          <w:color w:val="000000"/>
          <w:lang w:val="kk-KZ" w:eastAsia="ru-RU"/>
        </w:rPr>
        <w:t>.</w:t>
      </w:r>
    </w:p>
    <w:p w14:paraId="6F1EEB04"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Қызметтік тәсілдеме тұрғысынан «Арнайы білім беру» бағыты бойынша түлектерді даярлауды зерттеу </w:t>
      </w:r>
      <w:r w:rsidR="00722E23" w:rsidRPr="00E360E4">
        <w:rPr>
          <w:color w:val="000000"/>
          <w:lang w:val="kk-KZ" w:eastAsia="ru-RU"/>
        </w:rPr>
        <w:t xml:space="preserve">дуальді-бағдарлық </w:t>
      </w:r>
      <w:r w:rsidRPr="00E360E4">
        <w:rPr>
          <w:color w:val="000000"/>
          <w:lang w:val="kk-KZ" w:eastAsia="ru-RU"/>
        </w:rPr>
        <w:t xml:space="preserve">даярлау тұжырымдамасын </w:t>
      </w:r>
      <w:r w:rsidRPr="00E360E4">
        <w:rPr>
          <w:color w:val="000000"/>
          <w:lang w:val="kk-KZ" w:eastAsia="ru-RU"/>
        </w:rPr>
        <w:lastRenderedPageBreak/>
        <w:t>әзірлеуде макро</w:t>
      </w:r>
      <w:r w:rsidR="00FE4829" w:rsidRPr="00E360E4">
        <w:rPr>
          <w:color w:val="000000"/>
          <w:lang w:val="kk-KZ" w:eastAsia="ru-RU"/>
        </w:rPr>
        <w:t xml:space="preserve"> </w:t>
      </w:r>
      <w:r w:rsidRPr="00E360E4">
        <w:rPr>
          <w:color w:val="000000"/>
          <w:lang w:val="kk-KZ" w:eastAsia="ru-RU"/>
        </w:rPr>
        <w:t xml:space="preserve">және микродеңгейдегі оның мақсатын, міндеттерін, құрылымын және мазмұнын ашып көрсетуге мүмкіндік берді. </w:t>
      </w:r>
    </w:p>
    <w:p w14:paraId="102AFA4F" w14:textId="77777777" w:rsidR="002A22FC" w:rsidRPr="00E360E4" w:rsidRDefault="002A22FC" w:rsidP="00E00BE5">
      <w:pPr>
        <w:pStyle w:val="a3"/>
        <w:tabs>
          <w:tab w:val="left" w:pos="9356"/>
        </w:tabs>
        <w:ind w:left="0" w:firstLine="567"/>
        <w:rPr>
          <w:color w:val="000000"/>
          <w:lang w:val="kk-KZ" w:eastAsia="ru-RU"/>
        </w:rPr>
      </w:pPr>
      <w:r w:rsidRPr="00E360E4">
        <w:rPr>
          <w:bCs/>
          <w:color w:val="000000"/>
          <w:lang w:val="kk-KZ" w:eastAsia="ru-RU"/>
        </w:rPr>
        <w:t>Бізді қызықтырып отырған мәселені з</w:t>
      </w:r>
      <w:r w:rsidR="00FE4829" w:rsidRPr="00E360E4">
        <w:rPr>
          <w:bCs/>
          <w:color w:val="000000"/>
          <w:lang w:val="kk-KZ" w:eastAsia="ru-RU"/>
        </w:rPr>
        <w:t>ерттеуге қызметтік тәсілдеме Л.С.Выготскийдің, А.Р.</w:t>
      </w:r>
      <w:r w:rsidRPr="00E360E4">
        <w:rPr>
          <w:bCs/>
          <w:color w:val="000000"/>
          <w:lang w:val="kk-KZ" w:eastAsia="ru-RU"/>
        </w:rPr>
        <w:t>Лурияның адамның жоғары психикалық қызметінің құрылымы мен ұйымдастыру туралы идеялары, мүмкіндігі шектеулі балалардың сөйлеу, оқу, еңбек, бейнелеу және т.б. қызмет түрлерін қалыптастыруда қызметтік тәсілдемені</w:t>
      </w:r>
      <w:r w:rsidR="00FE4829" w:rsidRPr="00E360E4">
        <w:rPr>
          <w:bCs/>
          <w:color w:val="000000"/>
          <w:lang w:val="kk-KZ" w:eastAsia="ru-RU"/>
        </w:rPr>
        <w:t xml:space="preserve"> іске асыру туралы ережелер (В.В.Воронкова, Г.М.Дульнев, Е.А.Медведева, В.Г.</w:t>
      </w:r>
      <w:r w:rsidRPr="00E360E4">
        <w:rPr>
          <w:bCs/>
          <w:color w:val="000000"/>
          <w:lang w:val="kk-KZ" w:eastAsia="ru-RU"/>
        </w:rPr>
        <w:t xml:space="preserve">Петрова және т.б.) негіз болған, түлектерді кәсіби даярлау мазмұнының пәніне айналды </w:t>
      </w:r>
      <w:r w:rsidR="006569F9" w:rsidRPr="00E360E4">
        <w:rPr>
          <w:bCs/>
          <w:color w:val="000000"/>
          <w:lang w:val="kk-KZ" w:eastAsia="ru-RU"/>
        </w:rPr>
        <w:t>[</w:t>
      </w:r>
      <w:r w:rsidR="00C75970" w:rsidRPr="00E360E4">
        <w:rPr>
          <w:color w:val="000000"/>
          <w:lang w:val="kk-KZ" w:eastAsia="ru-RU"/>
        </w:rPr>
        <w:t>118</w:t>
      </w:r>
      <w:r w:rsidRPr="00E360E4">
        <w:rPr>
          <w:color w:val="000000"/>
          <w:lang w:val="kk-KZ" w:eastAsia="ru-RU"/>
        </w:rPr>
        <w:t>-120].</w:t>
      </w:r>
    </w:p>
    <w:p w14:paraId="5BD153EE"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Осылайша, </w:t>
      </w:r>
      <w:r w:rsidR="00CE6AF3" w:rsidRPr="00E360E4">
        <w:rPr>
          <w:color w:val="000000"/>
          <w:lang w:val="kk-KZ" w:eastAsia="ru-RU"/>
        </w:rPr>
        <w:t>арнайы педагогтарды</w:t>
      </w:r>
      <w:r w:rsidRPr="00E360E4">
        <w:rPr>
          <w:color w:val="000000"/>
          <w:lang w:val="kk-KZ" w:eastAsia="ru-RU"/>
        </w:rPr>
        <w:t xml:space="preserve"> </w:t>
      </w:r>
      <w:r w:rsidR="00CE6AF3" w:rsidRPr="00E360E4">
        <w:rPr>
          <w:color w:val="000000"/>
          <w:lang w:val="kk-KZ" w:eastAsia="ru-RU"/>
        </w:rPr>
        <w:t xml:space="preserve">дуальді-бағдарлық </w:t>
      </w:r>
      <w:r w:rsidRPr="00E360E4">
        <w:rPr>
          <w:color w:val="000000"/>
          <w:lang w:val="kk-KZ" w:eastAsia="ru-RU"/>
        </w:rPr>
        <w:t xml:space="preserve">даярлауды зерттеуде қызметтік тәсіл </w:t>
      </w:r>
      <w:r w:rsidR="00A06BE9" w:rsidRPr="00E360E4">
        <w:rPr>
          <w:color w:val="000000"/>
          <w:lang w:val="kk-KZ" w:eastAsia="ru-RU"/>
        </w:rPr>
        <w:t xml:space="preserve">дуальді-бағдарлық </w:t>
      </w:r>
      <w:r w:rsidRPr="00E360E4">
        <w:rPr>
          <w:color w:val="000000"/>
          <w:lang w:val="kk-KZ" w:eastAsia="ru-RU"/>
        </w:rPr>
        <w:t xml:space="preserve">даярлау </w:t>
      </w:r>
      <w:r w:rsidR="00F038CB" w:rsidRPr="00E360E4">
        <w:rPr>
          <w:color w:val="000000"/>
          <w:lang w:val="kk-KZ" w:eastAsia="ru-RU"/>
        </w:rPr>
        <w:t>проце</w:t>
      </w:r>
      <w:r w:rsidRPr="00E360E4">
        <w:rPr>
          <w:color w:val="000000"/>
          <w:lang w:val="kk-KZ" w:eastAsia="ru-RU"/>
        </w:rPr>
        <w:t xml:space="preserve">сінде болашақ педагогтардың субъективті позициясын анықтау үшін қолданылды, бұл болашақ кәсіби қызметтегі интериоризация мен экстериоризация </w:t>
      </w:r>
      <w:r w:rsidR="00E44456" w:rsidRPr="00E360E4">
        <w:rPr>
          <w:color w:val="000000"/>
          <w:lang w:val="kk-KZ" w:eastAsia="ru-RU"/>
        </w:rPr>
        <w:t>процестерінде</w:t>
      </w:r>
      <w:r w:rsidRPr="00E360E4">
        <w:rPr>
          <w:color w:val="000000"/>
          <w:lang w:val="kk-KZ" w:eastAsia="ru-RU"/>
        </w:rPr>
        <w:t xml:space="preserve"> тәжірибеге </w:t>
      </w:r>
      <w:r w:rsidR="00101F4B" w:rsidRPr="00E360E4">
        <w:rPr>
          <w:color w:val="000000"/>
          <w:lang w:val="kk-KZ" w:eastAsia="ru-RU"/>
        </w:rPr>
        <w:t>бағдарланған</w:t>
      </w:r>
      <w:r w:rsidRPr="00E360E4">
        <w:rPr>
          <w:color w:val="000000"/>
          <w:lang w:val="kk-KZ" w:eastAsia="ru-RU"/>
        </w:rPr>
        <w:t xml:space="preserve"> кәсіби құзыреттіліктерді меңгерудің қызметтің мақсатына қол жеткізу үшін қажет кәсіби маңызды тұлғалық қасиеттерді қалыптастыру мен субъектінің кәсіби дамуына ықпал ететіндігін білдіреді.  </w:t>
      </w:r>
    </w:p>
    <w:p w14:paraId="088DCA40" w14:textId="39AE8BD4"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Қазіргі таңда құзыреттілік т</w:t>
      </w:r>
      <w:r w:rsidR="00700CC7" w:rsidRPr="00E360E4">
        <w:rPr>
          <w:color w:val="000000"/>
          <w:lang w:val="kk-KZ" w:eastAsia="ru-RU"/>
        </w:rPr>
        <w:t>ұғыр</w:t>
      </w:r>
      <w:r w:rsidRPr="00E360E4">
        <w:rPr>
          <w:color w:val="000000"/>
          <w:lang w:val="kk-KZ" w:eastAsia="ru-RU"/>
        </w:rPr>
        <w:t xml:space="preserve"> білім берудің құндылықты адамгершілі</w:t>
      </w:r>
      <w:r w:rsidR="00376186" w:rsidRPr="00E360E4">
        <w:rPr>
          <w:color w:val="000000"/>
          <w:lang w:val="kk-KZ" w:eastAsia="ru-RU"/>
        </w:rPr>
        <w:t>к парадигмасының негізін құрап</w:t>
      </w:r>
      <w:r w:rsidRPr="00E360E4">
        <w:rPr>
          <w:color w:val="000000"/>
          <w:lang w:val="kk-KZ" w:eastAsia="ru-RU"/>
        </w:rPr>
        <w:t>, білім беру сапасын қамтам</w:t>
      </w:r>
      <w:r w:rsidR="00376186" w:rsidRPr="00E360E4">
        <w:rPr>
          <w:color w:val="000000"/>
          <w:lang w:val="kk-KZ" w:eastAsia="ru-RU"/>
        </w:rPr>
        <w:t>асыз ету мақсатын көздеп</w:t>
      </w:r>
      <w:r w:rsidRPr="00E360E4">
        <w:rPr>
          <w:color w:val="000000"/>
          <w:lang w:val="kk-KZ" w:eastAsia="ru-RU"/>
        </w:rPr>
        <w:t>, оны білімнің, тәжірибенің жеткілікті жоғары деңгейіне қол жеткізуге бағыттайды. Құзыреттілік тәсілдеме педагогтарды даярлау барысында кәсіби қызметтің мазмұнды компонентімен (кәсіби білімдердің жиынтығы) және кәсіби қызметтің процестік компонентімен (кәсіби қабілеттердің, дағдылардың, қызмет тәсілдерінің жиынтығы) анықтайтын өзара байланысты тұлғалық қасиеттердің жиынт</w:t>
      </w:r>
      <w:r w:rsidR="006E1A6A" w:rsidRPr="00E360E4">
        <w:rPr>
          <w:color w:val="000000"/>
          <w:lang w:val="kk-KZ" w:eastAsia="ru-RU"/>
        </w:rPr>
        <w:t xml:space="preserve">ығын қалыптастыруды білдіреді </w:t>
      </w:r>
      <w:r w:rsidRPr="00E360E4">
        <w:rPr>
          <w:color w:val="000000"/>
          <w:lang w:val="kk-KZ" w:eastAsia="ru-RU"/>
        </w:rPr>
        <w:t>[121</w:t>
      </w:r>
      <w:r w:rsidR="00E127DA">
        <w:rPr>
          <w:color w:val="000000"/>
          <w:lang w:val="kk-KZ" w:eastAsia="ru-RU"/>
        </w:rPr>
        <w:t>-</w:t>
      </w:r>
      <w:r w:rsidRPr="00E360E4">
        <w:rPr>
          <w:color w:val="000000"/>
          <w:lang w:val="kk-KZ" w:eastAsia="ru-RU"/>
        </w:rPr>
        <w:t>122].</w:t>
      </w:r>
    </w:p>
    <w:p w14:paraId="4294A53C" w14:textId="77777777" w:rsidR="0052012F" w:rsidRPr="00E360E4" w:rsidRDefault="00060186" w:rsidP="00E00BE5">
      <w:pPr>
        <w:pStyle w:val="a3"/>
        <w:tabs>
          <w:tab w:val="left" w:pos="9356"/>
        </w:tabs>
        <w:ind w:left="0" w:firstLine="709"/>
        <w:rPr>
          <w:color w:val="000000"/>
          <w:lang w:val="kk-KZ" w:eastAsia="ru-RU"/>
        </w:rPr>
      </w:pPr>
      <w:r w:rsidRPr="00E360E4">
        <w:rPr>
          <w:color w:val="000000"/>
          <w:lang w:val="kk-KZ" w:eastAsia="ru-RU"/>
        </w:rPr>
        <w:t>Осы ретте б</w:t>
      </w:r>
      <w:r w:rsidR="0052012F" w:rsidRPr="00E360E4">
        <w:rPr>
          <w:color w:val="000000"/>
          <w:lang w:val="kk-KZ" w:eastAsia="ru-RU"/>
        </w:rPr>
        <w:t>іздің зерттеуімізде құзіреттілікке негізделген тәсіл</w:t>
      </w:r>
      <w:r w:rsidRPr="00E360E4">
        <w:rPr>
          <w:color w:val="000000"/>
          <w:lang w:val="kk-KZ" w:eastAsia="ru-RU"/>
        </w:rPr>
        <w:t>ді түсіндіре кететін болсақ</w:t>
      </w:r>
      <w:r w:rsidR="00BC3E95" w:rsidRPr="00E360E4">
        <w:rPr>
          <w:color w:val="000000"/>
          <w:lang w:val="kk-KZ" w:eastAsia="ru-RU"/>
        </w:rPr>
        <w:t xml:space="preserve"> </w:t>
      </w:r>
      <w:r w:rsidR="0052012F" w:rsidRPr="00E360E4">
        <w:rPr>
          <w:color w:val="000000"/>
          <w:lang w:val="kk-KZ" w:eastAsia="ru-RU"/>
        </w:rPr>
        <w:t>-</w:t>
      </w:r>
      <w:r w:rsidR="00BC3E95" w:rsidRPr="00E360E4">
        <w:rPr>
          <w:color w:val="000000"/>
          <w:lang w:val="kk-KZ" w:eastAsia="ru-RU"/>
        </w:rPr>
        <w:t xml:space="preserve"> </w:t>
      </w:r>
      <w:r w:rsidR="0052012F" w:rsidRPr="00E360E4">
        <w:rPr>
          <w:color w:val="000000"/>
          <w:lang w:val="kk-KZ" w:eastAsia="ru-RU"/>
        </w:rPr>
        <w:t>білім беру нәтижелерін модельдеу (практикалық-бағытталған құзыреттілік) және оларды білім беру сапасының нормалары ретінде ұсыну.</w:t>
      </w:r>
    </w:p>
    <w:p w14:paraId="5B93BA2C"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Құзыреттілік т</w:t>
      </w:r>
      <w:r w:rsidR="0052012F" w:rsidRPr="00E360E4">
        <w:rPr>
          <w:color w:val="000000"/>
          <w:lang w:val="kk-KZ" w:eastAsia="ru-RU"/>
        </w:rPr>
        <w:t>ұғырға</w:t>
      </w:r>
      <w:r w:rsidRPr="00E360E4">
        <w:rPr>
          <w:color w:val="000000"/>
          <w:lang w:val="kk-KZ" w:eastAsia="ru-RU"/>
        </w:rPr>
        <w:t xml:space="preserve"> арналған зерттеулерде «құзырет» пен «құзыреттілік» санаттары арасында тікелей және </w:t>
      </w:r>
      <w:r w:rsidR="0052012F" w:rsidRPr="00E360E4">
        <w:rPr>
          <w:color w:val="000000"/>
          <w:lang w:val="kk-KZ" w:eastAsia="ru-RU"/>
        </w:rPr>
        <w:t>жанама</w:t>
      </w:r>
      <w:r w:rsidRPr="00E360E4">
        <w:rPr>
          <w:color w:val="000000"/>
          <w:lang w:val="kk-KZ" w:eastAsia="ru-RU"/>
        </w:rPr>
        <w:t xml:space="preserve"> тәуелділік бар екендігін дәлелдеді. </w:t>
      </w:r>
      <w:r w:rsidR="005F7FCE" w:rsidRPr="00E360E4">
        <w:rPr>
          <w:color w:val="000000"/>
          <w:lang w:val="kk-KZ" w:eastAsia="ru-RU"/>
        </w:rPr>
        <w:t>Құзырет қызметкердің әлеуметтік немесе кәсіби мәртебесіне, оның білім деңгейіне және т. б. байланысты, ал құзыреттілікке өмірлік және кәсіби тәжірибе жинау арқылы қол жеткізіледі. Құзыреттілік тиісті құзыреттерсіз пайда болмайды. Құзыретті сәтті түрде іске асыру құзыреттілікпен қамтамасыз етіледі, ал құзыретті іске асырудағы жетістіктер құзыреттілікті қалыптастырудың табыстылығына әсер етеді</w:t>
      </w:r>
      <w:r w:rsidRPr="00E360E4">
        <w:rPr>
          <w:color w:val="000000"/>
          <w:lang w:val="kk-KZ" w:eastAsia="ru-RU"/>
        </w:rPr>
        <w:t xml:space="preserve"> [123].</w:t>
      </w:r>
    </w:p>
    <w:p w14:paraId="4D5A1FD9" w14:textId="77777777" w:rsidR="002A22FC" w:rsidRPr="00E360E4" w:rsidRDefault="00125B5E" w:rsidP="00E00BE5">
      <w:pPr>
        <w:pStyle w:val="a3"/>
        <w:tabs>
          <w:tab w:val="left" w:pos="9356"/>
        </w:tabs>
        <w:ind w:left="0" w:firstLine="567"/>
        <w:rPr>
          <w:color w:val="000000"/>
          <w:lang w:val="kk-KZ" w:eastAsia="ru-RU"/>
        </w:rPr>
      </w:pPr>
      <w:r w:rsidRPr="00E360E4">
        <w:rPr>
          <w:color w:val="000000"/>
          <w:lang w:val="kk-KZ" w:eastAsia="ru-RU"/>
        </w:rPr>
        <w:t>Заманауи психологиялық-педагог</w:t>
      </w:r>
      <w:r w:rsidR="002A22FC" w:rsidRPr="00E360E4">
        <w:rPr>
          <w:color w:val="000000"/>
          <w:lang w:val="kk-KZ" w:eastAsia="ru-RU"/>
        </w:rPr>
        <w:t xml:space="preserve">икалық зерттеулерде құзыреттермен анықталатын интегративті кәсіби маңызды қасиеттер тұрғысынан мұғалімнің кәсіби құзыреттілігін зерттеуге баса назар аудару </w:t>
      </w:r>
      <w:r w:rsidR="00BF5EAA" w:rsidRPr="00E360E4">
        <w:rPr>
          <w:color w:val="000000"/>
          <w:lang w:val="kk-KZ" w:eastAsia="ru-RU"/>
        </w:rPr>
        <w:t>процесі</w:t>
      </w:r>
      <w:r w:rsidR="002A22FC" w:rsidRPr="00E360E4">
        <w:rPr>
          <w:color w:val="000000"/>
          <w:lang w:val="kk-KZ" w:eastAsia="ru-RU"/>
        </w:rPr>
        <w:t xml:space="preserve"> байқалады. Құзыреттерді біліммен және қабілеттермен салыстыру</w:t>
      </w:r>
      <w:r w:rsidR="0046575F" w:rsidRPr="00E360E4">
        <w:rPr>
          <w:color w:val="000000"/>
          <w:lang w:val="kk-KZ" w:eastAsia="ru-RU"/>
        </w:rPr>
        <w:t>ға</w:t>
      </w:r>
      <w:r w:rsidR="002A22FC" w:rsidRPr="00E360E4">
        <w:rPr>
          <w:color w:val="000000"/>
          <w:lang w:val="kk-KZ" w:eastAsia="ru-RU"/>
        </w:rPr>
        <w:t xml:space="preserve"> педагогикалық жағдайлар елеулі әсер етеді. </w:t>
      </w:r>
      <w:r w:rsidR="00D45733" w:rsidRPr="00E360E4">
        <w:rPr>
          <w:color w:val="000000"/>
          <w:lang w:val="kk-KZ" w:eastAsia="ru-RU"/>
        </w:rPr>
        <w:t xml:space="preserve">Әлеуметтік-мәдени ортаға сәтті интеграциялану үшін, </w:t>
      </w:r>
      <w:r w:rsidR="002A22FC" w:rsidRPr="00E360E4">
        <w:rPr>
          <w:color w:val="000000"/>
          <w:lang w:val="kk-KZ" w:eastAsia="ru-RU"/>
        </w:rPr>
        <w:t xml:space="preserve">қажетті құзыреттер жиынтығын меңгеру белгілі бір жағдайларда алған білімдер мен тәжірибені мобилизациялауды білдіреді, осылайша, білімді, қабілеттерді және мінез-құлық қарым-қатынастарды қолдану нақты жағдайда </w:t>
      </w:r>
      <w:r w:rsidR="002A22FC" w:rsidRPr="00E360E4">
        <w:rPr>
          <w:color w:val="000000"/>
          <w:lang w:val="kk-KZ" w:eastAsia="ru-RU"/>
        </w:rPr>
        <w:lastRenderedPageBreak/>
        <w:t>нақты қызметтің ша</w:t>
      </w:r>
      <w:r w:rsidR="00E629A1" w:rsidRPr="00E360E4">
        <w:rPr>
          <w:color w:val="000000"/>
          <w:lang w:val="kk-KZ" w:eastAsia="ru-RU"/>
        </w:rPr>
        <w:t>рттарымен тығыз байланыстырады</w:t>
      </w:r>
      <w:r w:rsidR="002A22FC" w:rsidRPr="00E360E4">
        <w:rPr>
          <w:color w:val="000000"/>
          <w:lang w:val="kk-KZ" w:eastAsia="ru-RU"/>
        </w:rPr>
        <w:t>. Осылайша, құзыреттер әмбебап білім мен қабілеттерден басқа кең тәжірибеге бағдарланған сипатқа ие</w:t>
      </w:r>
      <w:r w:rsidR="00D45733" w:rsidRPr="00E360E4">
        <w:rPr>
          <w:color w:val="000000"/>
          <w:lang w:val="kk-KZ" w:eastAsia="ru-RU"/>
        </w:rPr>
        <w:t xml:space="preserve"> болады</w:t>
      </w:r>
      <w:r w:rsidR="002A22FC" w:rsidRPr="00E360E4">
        <w:rPr>
          <w:color w:val="000000"/>
          <w:lang w:val="kk-KZ" w:eastAsia="ru-RU"/>
        </w:rPr>
        <w:t>.</w:t>
      </w:r>
    </w:p>
    <w:p w14:paraId="158496F6" w14:textId="1B3652AF"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Теориялық зерттеулерде кәсіби қызметтің барлық түрлерінің мәнін анықтайтын әмбебап құзыреттерді белг</w:t>
      </w:r>
      <w:r w:rsidR="00B32289" w:rsidRPr="00E360E4">
        <w:rPr>
          <w:color w:val="000000"/>
          <w:lang w:val="kk-KZ" w:eastAsia="ru-RU"/>
        </w:rPr>
        <w:t>ілеу үшін «жалпы құзырет» [124,</w:t>
      </w:r>
      <w:r w:rsidR="0010391A">
        <w:rPr>
          <w:color w:val="000000"/>
          <w:lang w:val="kk-KZ" w:eastAsia="ru-RU"/>
        </w:rPr>
        <w:t xml:space="preserve"> б. </w:t>
      </w:r>
      <w:r w:rsidR="00E629A1" w:rsidRPr="00E360E4">
        <w:rPr>
          <w:color w:val="000000"/>
          <w:lang w:val="kk-KZ" w:eastAsia="ru-RU"/>
        </w:rPr>
        <w:t>40</w:t>
      </w:r>
      <w:r w:rsidRPr="00E360E4">
        <w:rPr>
          <w:color w:val="000000"/>
          <w:lang w:val="kk-KZ" w:eastAsia="ru-RU"/>
        </w:rPr>
        <w:t>] және «негізгі құзырет» терминдері неғұрлым жиі қолданы</w:t>
      </w:r>
      <w:r w:rsidR="00FA29A6" w:rsidRPr="00E360E4">
        <w:rPr>
          <w:color w:val="000000"/>
          <w:lang w:val="kk-KZ" w:eastAsia="ru-RU"/>
        </w:rPr>
        <w:t>сқа ие  болады</w:t>
      </w:r>
      <w:r w:rsidRPr="00E360E4">
        <w:rPr>
          <w:color w:val="000000"/>
          <w:lang w:val="kk-KZ" w:eastAsia="ru-RU"/>
        </w:rPr>
        <w:t>.</w:t>
      </w:r>
    </w:p>
    <w:p w14:paraId="1AA007A7"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Адамның неғұрлым жоғары білім деңгейіне жүйелі түрде қол жеткізу тұрғысынан негізгі құзыреттерге талдау жасау оларды қалыптастырудың иерархиялық деңгейлерін анықтауға мүмкіндік береді:</w:t>
      </w:r>
    </w:p>
    <w:p w14:paraId="0852528F" w14:textId="77777777" w:rsidR="002A22FC" w:rsidRPr="00E360E4" w:rsidRDefault="00FA174A" w:rsidP="00E00BE5">
      <w:pPr>
        <w:pStyle w:val="a3"/>
        <w:tabs>
          <w:tab w:val="left" w:pos="9356"/>
        </w:tabs>
        <w:ind w:left="0" w:firstLine="567"/>
        <w:rPr>
          <w:color w:val="000000"/>
          <w:lang w:val="kk-KZ" w:eastAsia="ru-RU"/>
        </w:rPr>
      </w:pPr>
      <w:r w:rsidRPr="00E360E4">
        <w:rPr>
          <w:color w:val="000000"/>
          <w:lang w:val="kk-KZ" w:eastAsia="ru-RU"/>
        </w:rPr>
        <w:t>1.</w:t>
      </w:r>
      <w:r w:rsidR="00E371EA" w:rsidRPr="00E360E4">
        <w:rPr>
          <w:color w:val="000000"/>
          <w:lang w:val="kk-KZ" w:eastAsia="ru-RU"/>
        </w:rPr>
        <w:t>А</w:t>
      </w:r>
      <w:r w:rsidR="002A22FC" w:rsidRPr="00E360E4">
        <w:rPr>
          <w:color w:val="000000"/>
          <w:lang w:val="kk-KZ" w:eastAsia="ru-RU"/>
        </w:rPr>
        <w:t xml:space="preserve">дам өзін қоршаған әлем туралы жеткілікті білім алғанда және қызметтің жалпы тәсілдерін меңгерген кезде </w:t>
      </w:r>
      <w:r w:rsidR="00E61124" w:rsidRPr="00E360E4">
        <w:rPr>
          <w:color w:val="000000"/>
          <w:lang w:val="kk-KZ" w:eastAsia="ru-RU"/>
        </w:rPr>
        <w:t xml:space="preserve">ғана </w:t>
      </w:r>
      <w:r w:rsidR="002A22FC" w:rsidRPr="00E360E4">
        <w:rPr>
          <w:color w:val="000000"/>
          <w:lang w:val="kk-KZ" w:eastAsia="ru-RU"/>
        </w:rPr>
        <w:t>білімге қол жеткізу;</w:t>
      </w:r>
    </w:p>
    <w:p w14:paraId="5935F6F6" w14:textId="77777777" w:rsidR="002A22FC" w:rsidRPr="00E360E4" w:rsidRDefault="000763C3" w:rsidP="00E00BE5">
      <w:pPr>
        <w:pStyle w:val="a3"/>
        <w:tabs>
          <w:tab w:val="left" w:pos="9356"/>
        </w:tabs>
        <w:ind w:left="0" w:firstLine="567"/>
        <w:rPr>
          <w:color w:val="000000"/>
          <w:lang w:val="kk-KZ" w:eastAsia="ru-RU"/>
        </w:rPr>
      </w:pPr>
      <w:r w:rsidRPr="00E360E4">
        <w:rPr>
          <w:color w:val="000000"/>
          <w:lang w:val="kk-KZ" w:eastAsia="ru-RU"/>
        </w:rPr>
        <w:t>2.</w:t>
      </w:r>
      <w:r w:rsidR="00E371EA" w:rsidRPr="00E360E4">
        <w:rPr>
          <w:color w:val="000000"/>
          <w:lang w:val="kk-KZ" w:eastAsia="ru-RU"/>
        </w:rPr>
        <w:t>П</w:t>
      </w:r>
      <w:r w:rsidR="002A22FC" w:rsidRPr="00E360E4">
        <w:rPr>
          <w:color w:val="000000"/>
          <w:lang w:val="kk-KZ" w:eastAsia="ru-RU"/>
        </w:rPr>
        <w:t>едагогтың өнімді әрі бәсекеге қабілетті жұмыс жасауын ынталандырудың механизмдеріне сәйкес келетін, тұлға мен қоғам үшін маңызды, еңбек қызметінің нақты түрлерінде өзін көрсете алуына мүмкіндік беретін қасиеттерді қалыптастыру;</w:t>
      </w:r>
    </w:p>
    <w:p w14:paraId="0650325B" w14:textId="77777777" w:rsidR="002A22FC" w:rsidRPr="00E360E4" w:rsidRDefault="00FA174A" w:rsidP="00E00BE5">
      <w:pPr>
        <w:pStyle w:val="a3"/>
        <w:tabs>
          <w:tab w:val="left" w:pos="9356"/>
        </w:tabs>
        <w:ind w:left="0" w:firstLine="567"/>
        <w:rPr>
          <w:color w:val="000000"/>
          <w:lang w:val="kk-KZ" w:eastAsia="ru-RU"/>
        </w:rPr>
      </w:pPr>
      <w:r w:rsidRPr="00E360E4">
        <w:rPr>
          <w:color w:val="000000"/>
          <w:lang w:val="kk-KZ" w:eastAsia="ru-RU"/>
        </w:rPr>
        <w:t>3.</w:t>
      </w:r>
      <w:r w:rsidR="00E371EA" w:rsidRPr="00E360E4">
        <w:rPr>
          <w:color w:val="000000"/>
          <w:lang w:val="kk-KZ" w:eastAsia="ru-RU"/>
        </w:rPr>
        <w:t>А</w:t>
      </w:r>
      <w:r w:rsidR="002A22FC" w:rsidRPr="00E360E4">
        <w:rPr>
          <w:color w:val="000000"/>
          <w:lang w:val="kk-KZ" w:eastAsia="ru-RU"/>
        </w:rPr>
        <w:t>дам қоғамның дамуында өзінің қатысуын адекватты түрде бағалауға қабілетті, оның мәдени дамуына үлес қоса алатын мәдениетті игеру;</w:t>
      </w:r>
    </w:p>
    <w:p w14:paraId="4DA8919E" w14:textId="77777777" w:rsidR="002A22FC" w:rsidRPr="00E360E4" w:rsidRDefault="00FA174A" w:rsidP="00E00BE5">
      <w:pPr>
        <w:pStyle w:val="a3"/>
        <w:tabs>
          <w:tab w:val="left" w:pos="9356"/>
        </w:tabs>
        <w:ind w:left="0" w:firstLine="567"/>
        <w:rPr>
          <w:color w:val="000000"/>
          <w:lang w:val="kk-KZ" w:eastAsia="ru-RU"/>
        </w:rPr>
      </w:pPr>
      <w:r w:rsidRPr="00E360E4">
        <w:rPr>
          <w:color w:val="000000"/>
          <w:lang w:val="kk-KZ" w:eastAsia="ru-RU"/>
        </w:rPr>
        <w:t>4.</w:t>
      </w:r>
      <w:r w:rsidR="00E371EA" w:rsidRPr="00E360E4">
        <w:rPr>
          <w:color w:val="000000"/>
          <w:lang w:val="kk-KZ" w:eastAsia="ru-RU"/>
        </w:rPr>
        <w:t>Т</w:t>
      </w:r>
      <w:r w:rsidR="002A22FC" w:rsidRPr="00E360E4">
        <w:rPr>
          <w:color w:val="000000"/>
          <w:lang w:val="kk-KZ" w:eastAsia="ru-RU"/>
        </w:rPr>
        <w:t>ұлғаға бірегей қайталанбас қасиет беретін адамның дүниетанымы мен мінез-құлқының тұрғақты негіздерін, тұлғаның дар</w:t>
      </w:r>
      <w:r w:rsidR="0010379A" w:rsidRPr="00E360E4">
        <w:rPr>
          <w:color w:val="000000"/>
          <w:lang w:val="kk-KZ" w:eastAsia="ru-RU"/>
        </w:rPr>
        <w:t>а ме</w:t>
      </w:r>
      <w:r w:rsidR="00B32289" w:rsidRPr="00E360E4">
        <w:rPr>
          <w:color w:val="000000"/>
          <w:lang w:val="kk-KZ" w:eastAsia="ru-RU"/>
        </w:rPr>
        <w:t>нталитетін қалыптастыру [125</w:t>
      </w:r>
      <w:r w:rsidR="002A22FC" w:rsidRPr="00E360E4">
        <w:rPr>
          <w:color w:val="000000"/>
          <w:lang w:val="kk-KZ" w:eastAsia="ru-RU"/>
        </w:rPr>
        <w:t xml:space="preserve">]. </w:t>
      </w:r>
    </w:p>
    <w:p w14:paraId="56E73BF4"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Негізгі құзыреттердің иерархиялық деңгейлерін талдау бізге </w:t>
      </w:r>
      <w:r w:rsidR="00101F4B" w:rsidRPr="00E360E4">
        <w:rPr>
          <w:color w:val="000000"/>
          <w:lang w:val="kk-KZ" w:eastAsia="ru-RU"/>
        </w:rPr>
        <w:t>дуальды</w:t>
      </w:r>
      <w:r w:rsidRPr="00E360E4">
        <w:rPr>
          <w:color w:val="000000"/>
          <w:lang w:val="kk-KZ" w:eastAsia="ru-RU"/>
        </w:rPr>
        <w:t>-</w:t>
      </w:r>
      <w:r w:rsidR="00101F4B" w:rsidRPr="00E360E4">
        <w:rPr>
          <w:color w:val="000000"/>
          <w:lang w:val="kk-KZ" w:eastAsia="ru-RU"/>
        </w:rPr>
        <w:t>бағдарланған</w:t>
      </w:r>
      <w:r w:rsidRPr="00E360E4">
        <w:rPr>
          <w:color w:val="000000"/>
          <w:lang w:val="kk-KZ" w:eastAsia="ru-RU"/>
        </w:rPr>
        <w:t xml:space="preserve"> теорияларда құзыреттер ретінде студенттің жеке мақсаттары  мен оның білімінің жеке мәндері түсіндірілетіндігі туралы болжам жасауға мүмкіндік берді. Субъективті тәжірибедегі негізгі құзырет ретінде </w:t>
      </w:r>
      <w:r w:rsidR="009C58F6" w:rsidRPr="00E360E4">
        <w:rPr>
          <w:color w:val="000000"/>
          <w:lang w:val="kk-KZ" w:eastAsia="ru-RU"/>
        </w:rPr>
        <w:t xml:space="preserve">төмендегі категориялар </w:t>
      </w:r>
      <w:r w:rsidRPr="00E360E4">
        <w:rPr>
          <w:color w:val="000000"/>
          <w:lang w:val="kk-KZ" w:eastAsia="ru-RU"/>
        </w:rPr>
        <w:t>қарастырылады:</w:t>
      </w:r>
    </w:p>
    <w:p w14:paraId="7FF3EC82"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әлеуметтік (еңбек нәтижелері үшін жауапкершілікті сезіну); </w:t>
      </w:r>
    </w:p>
    <w:p w14:paraId="4BC53482"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психологиялық-педагогикалық (білім беру үдерісін жүзеге асыруға, педагогикалық шығармашылыққа дайын болу);</w:t>
      </w:r>
    </w:p>
    <w:p w14:paraId="677C2DAD"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әлеуметтік-педагогикалық (қатынас пен әріптестікке дайындық);</w:t>
      </w:r>
    </w:p>
    <w:p w14:paraId="21F12682"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әлеуметтік-пәндік (оқытатын пән саласындағы білімі мен оны оқыту ерекшегілігін білуі);</w:t>
      </w:r>
    </w:p>
    <w:p w14:paraId="3B5F08D7"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тұлғалық (педагоги</w:t>
      </w:r>
      <w:r w:rsidR="00B32289" w:rsidRPr="00E360E4">
        <w:rPr>
          <w:color w:val="000000"/>
          <w:lang w:val="kk-KZ" w:eastAsia="ru-RU"/>
        </w:rPr>
        <w:t>калық ерекшеліктерді дамыту).</w:t>
      </w:r>
    </w:p>
    <w:p w14:paraId="47E3021D" w14:textId="7DD858BA"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Құзыреттіліктің құзыретті іске асыруға жеке дайындық деңгейі ретінде жоғарыда берілген анықтамасына жүгіне отырып, педагогикалық құзыреттілік ретінде теориялық, тәжірибелік және тұлғалық компоненттердің негізінде педагогикалық қызметке тұлғалық дайындығы деп түсіндіруге болады. </w:t>
      </w:r>
      <w:r w:rsidR="00B17426" w:rsidRPr="00E360E4">
        <w:rPr>
          <w:color w:val="000000"/>
          <w:lang w:val="kk-KZ" w:eastAsia="ru-RU"/>
        </w:rPr>
        <w:t xml:space="preserve">Құзыреттілік педагогикалық іс-әрекетке жеке дайындық ретінде педагогтың кәсібилігінің сипаттамасы болып табылады </w:t>
      </w:r>
      <w:r w:rsidR="00B32289" w:rsidRPr="00E360E4">
        <w:rPr>
          <w:color w:val="000000"/>
          <w:lang w:val="kk-KZ" w:eastAsia="ru-RU"/>
        </w:rPr>
        <w:t xml:space="preserve">[126, </w:t>
      </w:r>
      <w:r w:rsidR="00A618D7">
        <w:rPr>
          <w:color w:val="000000"/>
          <w:lang w:val="kk-KZ" w:eastAsia="ru-RU"/>
        </w:rPr>
        <w:t>с.</w:t>
      </w:r>
      <w:r w:rsidR="00B32289" w:rsidRPr="00E360E4">
        <w:rPr>
          <w:color w:val="000000"/>
          <w:lang w:val="kk-KZ" w:eastAsia="ru-RU"/>
        </w:rPr>
        <w:t>100].</w:t>
      </w:r>
    </w:p>
    <w:p w14:paraId="6AD4DC7D" w14:textId="77777777" w:rsidR="007306D2"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Көптеген зерттеушілер «кәсіби құзыреттілік» түсінігін </w:t>
      </w:r>
      <w:r w:rsidR="007306D2" w:rsidRPr="00E360E4">
        <w:rPr>
          <w:color w:val="000000"/>
          <w:lang w:val="kk-KZ" w:eastAsia="ru-RU"/>
        </w:rPr>
        <w:t>«</w:t>
      </w:r>
      <w:r w:rsidRPr="00E360E4">
        <w:rPr>
          <w:color w:val="000000"/>
          <w:lang w:val="kk-KZ" w:eastAsia="ru-RU"/>
        </w:rPr>
        <w:t>кәсі</w:t>
      </w:r>
      <w:r w:rsidR="007306D2" w:rsidRPr="00E360E4">
        <w:rPr>
          <w:color w:val="000000"/>
          <w:lang w:val="kk-KZ" w:eastAsia="ru-RU"/>
        </w:rPr>
        <w:t>билік»</w:t>
      </w:r>
      <w:r w:rsidR="00E371EA" w:rsidRPr="00E360E4">
        <w:rPr>
          <w:color w:val="000000"/>
          <w:lang w:val="kk-KZ" w:eastAsia="ru-RU"/>
        </w:rPr>
        <w:t xml:space="preserve"> құрылымында қарастырады (Н.С.Глуханюк, Э.Ф.Зеер, Н.В.</w:t>
      </w:r>
      <w:r w:rsidRPr="00E360E4">
        <w:rPr>
          <w:color w:val="000000"/>
          <w:lang w:val="kk-KZ" w:eastAsia="ru-RU"/>
        </w:rPr>
        <w:t>Кузьмин</w:t>
      </w:r>
      <w:r w:rsidR="00E371EA" w:rsidRPr="00E360E4">
        <w:rPr>
          <w:color w:val="000000"/>
          <w:lang w:val="kk-KZ" w:eastAsia="ru-RU"/>
        </w:rPr>
        <w:t>а, А.К.</w:t>
      </w:r>
      <w:r w:rsidRPr="00E360E4">
        <w:rPr>
          <w:color w:val="000000"/>
          <w:lang w:val="kk-KZ" w:eastAsia="ru-RU"/>
        </w:rPr>
        <w:t>Маркова) [127-130].</w:t>
      </w:r>
    </w:p>
    <w:p w14:paraId="031B8BF8"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Теориялық зерттеулерді талдау</w:t>
      </w:r>
      <w:r w:rsidR="003D656F" w:rsidRPr="00E360E4">
        <w:rPr>
          <w:color w:val="000000"/>
          <w:lang w:val="kk-KZ" w:eastAsia="ru-RU"/>
        </w:rPr>
        <w:t>да</w:t>
      </w:r>
      <w:r w:rsidRPr="00E360E4">
        <w:rPr>
          <w:color w:val="000000"/>
          <w:lang w:val="kk-KZ" w:eastAsia="ru-RU"/>
        </w:rPr>
        <w:t xml:space="preserve"> педагогтың кәсіби құзыреттілігі құрылымында </w:t>
      </w:r>
      <w:r w:rsidR="00567E7D" w:rsidRPr="00E360E4">
        <w:rPr>
          <w:color w:val="000000"/>
          <w:lang w:val="kk-KZ" w:eastAsia="ru-RU"/>
        </w:rPr>
        <w:t xml:space="preserve">төмендегілерді </w:t>
      </w:r>
      <w:r w:rsidRPr="00E360E4">
        <w:rPr>
          <w:color w:val="000000"/>
          <w:lang w:val="kk-KZ" w:eastAsia="ru-RU"/>
        </w:rPr>
        <w:t>бөліп көрсетті:</w:t>
      </w:r>
    </w:p>
    <w:p w14:paraId="52D55394" w14:textId="77777777" w:rsidR="002A22FC" w:rsidRPr="00E360E4" w:rsidRDefault="007306D2" w:rsidP="005C1BEF">
      <w:pPr>
        <w:pStyle w:val="a3"/>
        <w:numPr>
          <w:ilvl w:val="0"/>
          <w:numId w:val="2"/>
        </w:numPr>
        <w:tabs>
          <w:tab w:val="left" w:pos="9356"/>
        </w:tabs>
        <w:ind w:left="0" w:firstLine="567"/>
        <w:rPr>
          <w:color w:val="000000"/>
          <w:lang w:val="kk-KZ" w:eastAsia="ru-RU"/>
        </w:rPr>
      </w:pPr>
      <w:r w:rsidRPr="00E360E4">
        <w:rPr>
          <w:color w:val="000000"/>
          <w:lang w:val="kk-KZ" w:eastAsia="ru-RU"/>
        </w:rPr>
        <w:lastRenderedPageBreak/>
        <w:t>білім, икемділік, дағдылар арқылы іс-әрекетті жүзеге асыру, соның ішінде білім беру және проблемалық міндеттерді нәтижелі т</w:t>
      </w:r>
      <w:r w:rsidR="008E676E" w:rsidRPr="00E360E4">
        <w:rPr>
          <w:color w:val="000000"/>
          <w:lang w:val="kk-KZ" w:eastAsia="ru-RU"/>
        </w:rPr>
        <w:t>үрде шеше білу дағдылары В.С.</w:t>
      </w:r>
      <w:r w:rsidRPr="00E360E4">
        <w:rPr>
          <w:color w:val="000000"/>
          <w:lang w:val="kk-KZ" w:eastAsia="ru-RU"/>
        </w:rPr>
        <w:t>Безрукова</w:t>
      </w:r>
      <w:r w:rsidR="00DC53F0" w:rsidRPr="00E360E4">
        <w:rPr>
          <w:color w:val="000000"/>
          <w:lang w:val="kk-KZ" w:eastAsia="ru-RU"/>
        </w:rPr>
        <w:t xml:space="preserve"> [131], </w:t>
      </w:r>
      <w:r w:rsidR="008E676E" w:rsidRPr="00E360E4">
        <w:rPr>
          <w:color w:val="000000"/>
          <w:lang w:val="kk-KZ" w:eastAsia="ru-RU"/>
        </w:rPr>
        <w:t>Н.Ф.</w:t>
      </w:r>
      <w:r w:rsidRPr="00E360E4">
        <w:rPr>
          <w:color w:val="000000"/>
          <w:lang w:val="kk-KZ" w:eastAsia="ru-RU"/>
        </w:rPr>
        <w:t>Талызина</w:t>
      </w:r>
      <w:r w:rsidR="002A22FC" w:rsidRPr="00E360E4">
        <w:rPr>
          <w:color w:val="000000"/>
          <w:lang w:val="kk-KZ" w:eastAsia="ru-RU"/>
        </w:rPr>
        <w:t xml:space="preserve"> [132]);</w:t>
      </w:r>
    </w:p>
    <w:p w14:paraId="5CF42E3B" w14:textId="77777777" w:rsidR="002A22FC" w:rsidRPr="00E360E4" w:rsidRDefault="00637228" w:rsidP="00E00BE5">
      <w:pPr>
        <w:pStyle w:val="a3"/>
        <w:tabs>
          <w:tab w:val="left" w:pos="9356"/>
        </w:tabs>
        <w:ind w:left="0" w:firstLine="567"/>
        <w:rPr>
          <w:color w:val="000000"/>
          <w:lang w:val="kk-KZ" w:eastAsia="ru-RU"/>
        </w:rPr>
      </w:pPr>
      <w:r w:rsidRPr="00E360E4">
        <w:rPr>
          <w:color w:val="000000"/>
          <w:lang w:val="kk-KZ" w:eastAsia="ru-RU"/>
        </w:rPr>
        <w:t xml:space="preserve">- </w:t>
      </w:r>
      <w:r w:rsidR="002A22FC" w:rsidRPr="00E360E4">
        <w:rPr>
          <w:color w:val="000000"/>
          <w:lang w:val="kk-KZ" w:eastAsia="ru-RU"/>
        </w:rPr>
        <w:t>компоненттер арқылы: педагогта теориялық білімнің болуын қарастыратын кәсіби-мазмұнды компоненті;</w:t>
      </w:r>
    </w:p>
    <w:p w14:paraId="1E9E79A2" w14:textId="77777777" w:rsidR="002A22FC" w:rsidRPr="00E360E4" w:rsidRDefault="00637228" w:rsidP="00637228">
      <w:pPr>
        <w:pStyle w:val="a3"/>
        <w:tabs>
          <w:tab w:val="left" w:pos="9356"/>
        </w:tabs>
        <w:ind w:left="0" w:firstLine="0"/>
        <w:rPr>
          <w:color w:val="000000"/>
          <w:lang w:val="kk-KZ" w:eastAsia="ru-RU"/>
        </w:rPr>
      </w:pPr>
      <w:r w:rsidRPr="00E360E4">
        <w:rPr>
          <w:color w:val="000000"/>
          <w:lang w:val="kk-KZ" w:eastAsia="ru-RU"/>
        </w:rPr>
        <w:t xml:space="preserve">        -  </w:t>
      </w:r>
      <w:r w:rsidR="00183614" w:rsidRPr="00E360E4">
        <w:rPr>
          <w:color w:val="000000"/>
          <w:lang w:val="kk-KZ" w:eastAsia="ru-RU"/>
        </w:rPr>
        <w:t>кәсіби-іс-әрекеттік, кәсіби білімдер мен дағдыларды қамтитын; жеке қасиеттерден тұратын, педагогтың тұлғасын және іс-әрекет субъектісі ретінде ұстанымы мен бағытын анықтайды.</w:t>
      </w:r>
    </w:p>
    <w:p w14:paraId="40ACFA6B"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Осылайша, кәсіби құзыреттілік құрылымын авторлар негізінен екі тұрғыдан</w:t>
      </w:r>
      <w:r w:rsidR="00766750" w:rsidRPr="00E360E4">
        <w:rPr>
          <w:color w:val="000000"/>
          <w:lang w:val="kk-KZ" w:eastAsia="ru-RU"/>
        </w:rPr>
        <w:t>:</w:t>
      </w:r>
      <w:r w:rsidRPr="00E360E4">
        <w:rPr>
          <w:color w:val="000000"/>
          <w:lang w:val="kk-KZ" w:eastAsia="ru-RU"/>
        </w:rPr>
        <w:t xml:space="preserve"> </w:t>
      </w:r>
      <w:r w:rsidR="00766750" w:rsidRPr="00E360E4">
        <w:rPr>
          <w:color w:val="000000"/>
          <w:lang w:val="kk-KZ" w:eastAsia="ru-RU"/>
        </w:rPr>
        <w:t>педагогикалық қызмет құрылымы тұрғысынан және педагог тұлғасы құрылымы тұрғысынан анықтады</w:t>
      </w:r>
      <w:r w:rsidRPr="00E360E4">
        <w:rPr>
          <w:color w:val="000000"/>
          <w:lang w:val="kk-KZ" w:eastAsia="ru-RU"/>
        </w:rPr>
        <w:t>.</w:t>
      </w:r>
    </w:p>
    <w:p w14:paraId="470FA80C"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Біздің зерттеуімізде </w:t>
      </w:r>
      <w:r w:rsidR="00FB58F7" w:rsidRPr="00E360E4">
        <w:rPr>
          <w:color w:val="000000"/>
          <w:lang w:val="kk-KZ" w:eastAsia="ru-RU"/>
        </w:rPr>
        <w:t xml:space="preserve">арнайы </w:t>
      </w:r>
      <w:r w:rsidRPr="00E360E4">
        <w:rPr>
          <w:color w:val="000000"/>
          <w:lang w:val="kk-KZ" w:eastAsia="ru-RU"/>
        </w:rPr>
        <w:t>педагогтың кәсіби құзыреттіліктері ретінде негізгі, базалық және арнайы құзыреттіліктер қарастырылады.</w:t>
      </w:r>
    </w:p>
    <w:p w14:paraId="3EAEB1A5"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Негізгі құзыреттілік азаматтық қоғамда адам мінез-құлқының әлеуметтік нормаларын, коммуникацияны қолдану негізінде құзыреттіліктерді тиімді іске </w:t>
      </w:r>
      <w:r w:rsidR="009B3656" w:rsidRPr="00E360E4">
        <w:rPr>
          <w:color w:val="000000"/>
          <w:lang w:val="kk-KZ" w:eastAsia="ru-RU"/>
        </w:rPr>
        <w:t>асыруды қамтамасыз етеді</w:t>
      </w:r>
      <w:r w:rsidRPr="00E360E4">
        <w:rPr>
          <w:color w:val="000000"/>
          <w:lang w:val="kk-KZ" w:eastAsia="ru-RU"/>
        </w:rPr>
        <w:t>.</w:t>
      </w:r>
    </w:p>
    <w:p w14:paraId="4EE1E640"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Базалық құзыреттілік көп деңгейлі білім беру жүйесіне қойылатын талаптар аясында кәсіби қызметті тұрғызу үшін қажет болды.</w:t>
      </w:r>
    </w:p>
    <w:p w14:paraId="4B4B00E3"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Педагогтың арнайы құзыреттілігі </w:t>
      </w:r>
      <w:r w:rsidR="003F4B16" w:rsidRPr="00E360E4">
        <w:rPr>
          <w:color w:val="000000"/>
          <w:lang w:val="kk-KZ" w:eastAsia="ru-RU"/>
        </w:rPr>
        <w:t>ерекше білім беру қажеттіліктері бар балаларды оқытуда педагогикалық іс-әрек</w:t>
      </w:r>
      <w:r w:rsidR="009B3656" w:rsidRPr="00E360E4">
        <w:rPr>
          <w:color w:val="000000"/>
          <w:lang w:val="kk-KZ" w:eastAsia="ru-RU"/>
        </w:rPr>
        <w:t>ет пәнінің ерекшелігін көрсетті</w:t>
      </w:r>
      <w:r w:rsidRPr="00E360E4">
        <w:rPr>
          <w:color w:val="000000"/>
          <w:lang w:val="kk-KZ" w:eastAsia="ru-RU"/>
        </w:rPr>
        <w:t>.</w:t>
      </w:r>
    </w:p>
    <w:p w14:paraId="176DE3ED" w14:textId="77777777" w:rsidR="002A22FC" w:rsidRPr="00E360E4" w:rsidRDefault="002A22FC" w:rsidP="00E00BE5">
      <w:pPr>
        <w:pStyle w:val="a3"/>
        <w:tabs>
          <w:tab w:val="left" w:pos="9356"/>
        </w:tabs>
        <w:ind w:left="0" w:firstLine="567"/>
        <w:rPr>
          <w:color w:val="000000"/>
          <w:lang w:val="kk-KZ" w:eastAsia="ru-RU"/>
        </w:rPr>
      </w:pPr>
      <w:r w:rsidRPr="00E360E4">
        <w:rPr>
          <w:bCs/>
          <w:i/>
          <w:color w:val="000000"/>
          <w:lang w:val="kk-KZ" w:eastAsia="ru-RU"/>
        </w:rPr>
        <w:t xml:space="preserve"> «Құзыреттілік» түсінігіне жүргізілген талдау мынадай қорытынды тұжырымдар жасауға мүмкіндік берді: </w:t>
      </w:r>
      <w:r w:rsidRPr="00E360E4">
        <w:rPr>
          <w:color w:val="000000"/>
          <w:lang w:val="kk-KZ" w:eastAsia="ru-RU"/>
        </w:rPr>
        <w:t xml:space="preserve"> </w:t>
      </w:r>
    </w:p>
    <w:p w14:paraId="6DCDBE4E"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педагогтың кәсіби құзыреттілігі құрылымы мен мазмұнында әлеуметтік-мәдени және кәсіби білімдерге негізделетін және тәжірибеге бағдарланған құзыреттіліктердің негізгі, базалық және арнайы түрлерін және әлеуметтік-мәдени, қызметтік және тұлғалық компоненттерін бөліп көрсетуге болады;</w:t>
      </w:r>
    </w:p>
    <w:p w14:paraId="090AB3EB"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кәсіби құзыреттілікті қалыптастырудың теориялық және тәжірибелік міндеттері кәсіби білімдер мен қабілеттерді, кәсіби әлеуметтік тәжірибе мен әлеуметтік-мәдени ортада қажет тұлғалық-тәжірибелік қасиеттерді қалыптастыру болып табылады;</w:t>
      </w:r>
    </w:p>
    <w:p w14:paraId="7AA50254"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құзыреттіліктің даму деңгейі кәсіби қызметке тұлғалық дайындық көрсеткіші болып табылады, субъектінің кәсіпқойлылығы </w:t>
      </w:r>
      <w:r w:rsidR="002F30CD" w:rsidRPr="00E360E4">
        <w:rPr>
          <w:color w:val="000000"/>
          <w:lang w:val="kk-KZ" w:eastAsia="ru-RU"/>
        </w:rPr>
        <w:t>процесіне</w:t>
      </w:r>
      <w:r w:rsidRPr="00E360E4">
        <w:rPr>
          <w:color w:val="000000"/>
          <w:lang w:val="kk-KZ" w:eastAsia="ru-RU"/>
        </w:rPr>
        <w:t xml:space="preserve"> бастама болады және </w:t>
      </w:r>
      <w:r w:rsidR="002F30CD" w:rsidRPr="00E360E4">
        <w:rPr>
          <w:color w:val="000000"/>
          <w:lang w:val="kk-KZ" w:eastAsia="ru-RU"/>
        </w:rPr>
        <w:t>арнайы педагогтың</w:t>
      </w:r>
      <w:r w:rsidRPr="00E360E4">
        <w:rPr>
          <w:color w:val="000000"/>
          <w:lang w:val="kk-KZ" w:eastAsia="ru-RU"/>
        </w:rPr>
        <w:t xml:space="preserve"> кәсіби мәдениетін қалыптастыру, оның әлеуметтік-еңбек тұрғысынан табысты түрде іске асыруы үшін негіз болады.</w:t>
      </w:r>
    </w:p>
    <w:p w14:paraId="2757470E"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Арнайы білім беру мәселелері бойынша жүргізілген теориялық зерттеулерге талдау</w:t>
      </w:r>
      <w:r w:rsidR="00010A03" w:rsidRPr="00E360E4">
        <w:rPr>
          <w:color w:val="000000"/>
          <w:lang w:val="kk-KZ" w:eastAsia="ru-RU"/>
        </w:rPr>
        <w:t xml:space="preserve"> жасау</w:t>
      </w:r>
      <w:r w:rsidR="00FE06E7" w:rsidRPr="00E360E4">
        <w:rPr>
          <w:color w:val="000000"/>
          <w:lang w:val="kk-KZ" w:eastAsia="ru-RU"/>
        </w:rPr>
        <w:t xml:space="preserve"> білім беруді жаңғырту, оны </w:t>
      </w:r>
      <w:r w:rsidR="00AA472A" w:rsidRPr="00E360E4">
        <w:rPr>
          <w:color w:val="000000"/>
          <w:lang w:val="kk-KZ" w:eastAsia="ru-RU"/>
        </w:rPr>
        <w:t>ЕББҚ</w:t>
      </w:r>
      <w:r w:rsidRPr="00E360E4">
        <w:rPr>
          <w:color w:val="000000"/>
          <w:lang w:val="kk-KZ" w:eastAsia="ru-RU"/>
        </w:rPr>
        <w:t xml:space="preserve"> бар </w:t>
      </w:r>
      <w:r w:rsidR="00FE06E7" w:rsidRPr="00E360E4">
        <w:rPr>
          <w:color w:val="000000"/>
          <w:lang w:val="kk-KZ" w:eastAsia="ru-RU"/>
        </w:rPr>
        <w:t>тұлғаларға</w:t>
      </w:r>
      <w:r w:rsidRPr="00E360E4">
        <w:rPr>
          <w:color w:val="000000"/>
          <w:lang w:val="kk-KZ" w:eastAsia="ru-RU"/>
        </w:rPr>
        <w:t xml:space="preserve"> </w:t>
      </w:r>
      <w:r w:rsidR="00101F4B" w:rsidRPr="00E360E4">
        <w:rPr>
          <w:color w:val="000000"/>
          <w:lang w:val="kk-KZ" w:eastAsia="ru-RU"/>
        </w:rPr>
        <w:t>бағд</w:t>
      </w:r>
      <w:r w:rsidR="000A2B53" w:rsidRPr="00E360E4">
        <w:rPr>
          <w:color w:val="000000"/>
          <w:lang w:val="kk-KZ" w:eastAsia="ru-RU"/>
        </w:rPr>
        <w:t xml:space="preserve">ытталған </w:t>
      </w:r>
      <w:r w:rsidRPr="00E360E4">
        <w:rPr>
          <w:color w:val="000000"/>
          <w:lang w:val="kk-KZ" w:eastAsia="ru-RU"/>
        </w:rPr>
        <w:t>адамгершілік</w:t>
      </w:r>
      <w:r w:rsidR="000A2B53" w:rsidRPr="00E360E4">
        <w:rPr>
          <w:color w:val="000000"/>
          <w:lang w:val="kk-KZ" w:eastAsia="ru-RU"/>
        </w:rPr>
        <w:t xml:space="preserve">тік құндылықтарға бағдарлау, сонымен қатар </w:t>
      </w:r>
      <w:r w:rsidR="00AA472A" w:rsidRPr="00E360E4">
        <w:rPr>
          <w:color w:val="000000"/>
          <w:lang w:val="kk-KZ" w:eastAsia="ru-RU"/>
        </w:rPr>
        <w:t>ЕББҚ</w:t>
      </w:r>
      <w:r w:rsidRPr="00E360E4">
        <w:rPr>
          <w:color w:val="000000"/>
          <w:lang w:val="kk-KZ" w:eastAsia="ru-RU"/>
        </w:rPr>
        <w:t xml:space="preserve"> бар балаларды </w:t>
      </w:r>
      <w:r w:rsidR="000A2B53" w:rsidRPr="00E360E4">
        <w:rPr>
          <w:color w:val="000000"/>
          <w:lang w:val="kk-KZ" w:eastAsia="ru-RU"/>
        </w:rPr>
        <w:t>оқытуда да, арнайы педагогтың</w:t>
      </w:r>
      <w:r w:rsidRPr="00E360E4">
        <w:rPr>
          <w:color w:val="000000"/>
          <w:lang w:val="kk-KZ" w:eastAsia="ru-RU"/>
        </w:rPr>
        <w:t xml:space="preserve"> жоғары білім алуында да құзыреттілік тәсілд</w:t>
      </w:r>
      <w:r w:rsidR="00010A03" w:rsidRPr="00E360E4">
        <w:rPr>
          <w:color w:val="000000"/>
          <w:lang w:val="kk-KZ" w:eastAsia="ru-RU"/>
        </w:rPr>
        <w:t>і</w:t>
      </w:r>
      <w:r w:rsidRPr="00E360E4">
        <w:rPr>
          <w:color w:val="000000"/>
          <w:lang w:val="kk-KZ" w:eastAsia="ru-RU"/>
        </w:rPr>
        <w:t xml:space="preserve"> енгізуге ықпал етті.</w:t>
      </w:r>
    </w:p>
    <w:p w14:paraId="5A4DA559" w14:textId="77777777" w:rsidR="00010A03" w:rsidRPr="00E360E4" w:rsidRDefault="0025028A" w:rsidP="00E00BE5">
      <w:pPr>
        <w:pStyle w:val="a3"/>
        <w:tabs>
          <w:tab w:val="left" w:pos="9356"/>
        </w:tabs>
        <w:ind w:left="0" w:firstLine="709"/>
        <w:rPr>
          <w:color w:val="000000"/>
          <w:lang w:val="kk-KZ" w:eastAsia="ru-RU"/>
        </w:rPr>
      </w:pPr>
      <w:r w:rsidRPr="00E360E4">
        <w:rPr>
          <w:color w:val="000000"/>
          <w:lang w:val="kk-KZ" w:eastAsia="ru-RU"/>
        </w:rPr>
        <w:t>Арнайы педагог</w:t>
      </w:r>
      <w:r w:rsidR="002A22FC" w:rsidRPr="00E360E4">
        <w:rPr>
          <w:color w:val="000000"/>
          <w:lang w:val="kk-KZ" w:eastAsia="ru-RU"/>
        </w:rPr>
        <w:t xml:space="preserve"> мамандарды даярлау тұжырымдамаларында арнайы (дефектологиялық) білім беру жүйесін жетілд</w:t>
      </w:r>
      <w:r w:rsidR="00010A03" w:rsidRPr="00E360E4">
        <w:rPr>
          <w:color w:val="000000"/>
          <w:lang w:val="kk-KZ" w:eastAsia="ru-RU"/>
        </w:rPr>
        <w:t>іру мүмкіндіктері қарастырылады.</w:t>
      </w:r>
      <w:r w:rsidR="002A22FC" w:rsidRPr="00E360E4">
        <w:rPr>
          <w:color w:val="000000"/>
          <w:lang w:val="kk-KZ" w:eastAsia="ru-RU"/>
        </w:rPr>
        <w:t xml:space="preserve">  </w:t>
      </w:r>
      <w:r w:rsidR="00010A03" w:rsidRPr="00E360E4">
        <w:rPr>
          <w:color w:val="000000"/>
          <w:lang w:val="kk-KZ" w:eastAsia="ru-RU"/>
        </w:rPr>
        <w:t xml:space="preserve">Бұл жүйенің даму бағыттары көп деңгейлі жоғары педагогикалық білім беру құрылымында, оның ішінде құзыреттілік тәсіл негізінде тәуелсіз бағыт ретінде </w:t>
      </w:r>
      <w:r w:rsidR="00010A03" w:rsidRPr="00E360E4">
        <w:rPr>
          <w:color w:val="000000"/>
          <w:lang w:val="kk-KZ" w:eastAsia="ru-RU"/>
        </w:rPr>
        <w:lastRenderedPageBreak/>
        <w:t>анықталады.</w:t>
      </w:r>
    </w:p>
    <w:p w14:paraId="6FCD2930" w14:textId="77777777" w:rsidR="00C8778D"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Арнайы </w:t>
      </w:r>
      <w:r w:rsidR="00FD045A" w:rsidRPr="00E360E4">
        <w:rPr>
          <w:color w:val="000000"/>
          <w:lang w:val="kk-KZ" w:eastAsia="ru-RU"/>
        </w:rPr>
        <w:t xml:space="preserve">педагогикалық </w:t>
      </w:r>
      <w:r w:rsidRPr="00E360E4">
        <w:rPr>
          <w:color w:val="000000"/>
          <w:lang w:val="kk-KZ" w:eastAsia="ru-RU"/>
        </w:rPr>
        <w:t xml:space="preserve">білім беру теориясына және </w:t>
      </w:r>
      <w:r w:rsidR="00FD045A" w:rsidRPr="00E360E4">
        <w:rPr>
          <w:color w:val="000000"/>
          <w:lang w:val="kk-KZ" w:eastAsia="ru-RU"/>
        </w:rPr>
        <w:t>олардың</w:t>
      </w:r>
      <w:r w:rsidRPr="00E360E4">
        <w:rPr>
          <w:color w:val="000000"/>
          <w:lang w:val="kk-KZ" w:eastAsia="ru-RU"/>
        </w:rPr>
        <w:t xml:space="preserve"> кәсіби құзыр</w:t>
      </w:r>
      <w:r w:rsidR="00E371EA" w:rsidRPr="00E360E4">
        <w:rPr>
          <w:color w:val="000000"/>
          <w:lang w:val="kk-KZ" w:eastAsia="ru-RU"/>
        </w:rPr>
        <w:t>еттілігі мәселесін зерттеуге Н.М.Назарова</w:t>
      </w:r>
      <w:r w:rsidR="009B3656" w:rsidRPr="00E360E4">
        <w:rPr>
          <w:color w:val="000000"/>
          <w:lang w:val="kk-KZ" w:eastAsia="ru-RU"/>
        </w:rPr>
        <w:t xml:space="preserve"> [133]</w:t>
      </w:r>
      <w:r w:rsidR="00E371EA" w:rsidRPr="00E360E4">
        <w:rPr>
          <w:color w:val="000000"/>
          <w:lang w:val="kk-KZ" w:eastAsia="ru-RU"/>
        </w:rPr>
        <w:t>, Е.В.Колтакова</w:t>
      </w:r>
      <w:r w:rsidR="009B3656" w:rsidRPr="00E360E4">
        <w:rPr>
          <w:color w:val="000000"/>
          <w:lang w:val="kk-KZ" w:eastAsia="ru-RU"/>
        </w:rPr>
        <w:t xml:space="preserve"> [134]</w:t>
      </w:r>
      <w:r w:rsidR="00E371EA" w:rsidRPr="00E360E4">
        <w:rPr>
          <w:color w:val="000000"/>
          <w:lang w:val="kk-KZ" w:eastAsia="ru-RU"/>
        </w:rPr>
        <w:t>, М.Н.Перова</w:t>
      </w:r>
      <w:r w:rsidR="009B3656" w:rsidRPr="00E360E4">
        <w:rPr>
          <w:color w:val="000000"/>
          <w:lang w:val="kk-KZ" w:eastAsia="ru-RU"/>
        </w:rPr>
        <w:t xml:space="preserve"> [135]</w:t>
      </w:r>
      <w:r w:rsidR="00E371EA" w:rsidRPr="00E360E4">
        <w:rPr>
          <w:color w:val="000000"/>
          <w:lang w:val="kk-KZ" w:eastAsia="ru-RU"/>
        </w:rPr>
        <w:t>, И.М.</w:t>
      </w:r>
      <w:r w:rsidRPr="00E360E4">
        <w:rPr>
          <w:color w:val="000000"/>
          <w:lang w:val="kk-KZ" w:eastAsia="ru-RU"/>
        </w:rPr>
        <w:t>Яковлева</w:t>
      </w:r>
      <w:r w:rsidR="009B3656" w:rsidRPr="00E360E4">
        <w:rPr>
          <w:color w:val="000000"/>
          <w:lang w:val="kk-KZ" w:eastAsia="ru-RU"/>
        </w:rPr>
        <w:t xml:space="preserve"> [136]</w:t>
      </w:r>
      <w:r w:rsidRPr="00E360E4">
        <w:rPr>
          <w:color w:val="000000"/>
          <w:lang w:val="kk-KZ" w:eastAsia="ru-RU"/>
        </w:rPr>
        <w:t xml:space="preserve"> елеулі үлес қосты. Зерттеушілер </w:t>
      </w:r>
      <w:r w:rsidR="00FF4669" w:rsidRPr="00E360E4">
        <w:rPr>
          <w:color w:val="000000"/>
          <w:lang w:val="kk-KZ" w:eastAsia="ru-RU"/>
        </w:rPr>
        <w:t>арнайы педагогтың</w:t>
      </w:r>
      <w:r w:rsidRPr="00E360E4">
        <w:rPr>
          <w:color w:val="000000"/>
          <w:lang w:val="kk-KZ" w:eastAsia="ru-RU"/>
        </w:rPr>
        <w:t xml:space="preserve"> негізгі кәсіби</w:t>
      </w:r>
      <w:r w:rsidR="00C8778D" w:rsidRPr="00E360E4">
        <w:rPr>
          <w:color w:val="000000"/>
          <w:lang w:val="kk-KZ" w:eastAsia="ru-RU"/>
        </w:rPr>
        <w:t xml:space="preserve"> құзыреттіліктерін бөліп көрсетіп,</w:t>
      </w:r>
      <w:r w:rsidRPr="00E360E4">
        <w:rPr>
          <w:color w:val="000000"/>
          <w:lang w:val="kk-KZ" w:eastAsia="ru-RU"/>
        </w:rPr>
        <w:t xml:space="preserve"> оларға </w:t>
      </w:r>
      <w:r w:rsidR="00C8778D" w:rsidRPr="00E360E4">
        <w:rPr>
          <w:color w:val="000000"/>
          <w:lang w:val="kk-KZ" w:eastAsia="ru-RU"/>
        </w:rPr>
        <w:t>сипаттама беріп,</w:t>
      </w:r>
      <w:r w:rsidRPr="00E360E4">
        <w:rPr>
          <w:color w:val="000000"/>
          <w:lang w:val="kk-KZ" w:eastAsia="ru-RU"/>
        </w:rPr>
        <w:t xml:space="preserve"> </w:t>
      </w:r>
      <w:r w:rsidR="00C8778D" w:rsidRPr="00E360E4">
        <w:rPr>
          <w:color w:val="000000"/>
          <w:lang w:val="kk-KZ" w:eastAsia="ru-RU"/>
        </w:rPr>
        <w:t>кәсіби құзыреттілігінің модельдерін ұсынды.</w:t>
      </w:r>
    </w:p>
    <w:p w14:paraId="2CB1F8D2" w14:textId="77777777" w:rsidR="002A22FC" w:rsidRPr="00E360E4" w:rsidRDefault="002A22FC" w:rsidP="00E00BE5">
      <w:pPr>
        <w:pStyle w:val="a3"/>
        <w:tabs>
          <w:tab w:val="left" w:pos="9356"/>
        </w:tabs>
        <w:ind w:left="0" w:firstLine="567"/>
        <w:rPr>
          <w:bCs/>
          <w:color w:val="000000"/>
          <w:lang w:val="kk-KZ" w:eastAsia="ru-RU"/>
        </w:rPr>
      </w:pPr>
      <w:r w:rsidRPr="00E360E4">
        <w:rPr>
          <w:bCs/>
          <w:color w:val="000000"/>
          <w:lang w:val="kk-KZ" w:eastAsia="ru-RU"/>
        </w:rPr>
        <w:t xml:space="preserve">Жасалынған талдау </w:t>
      </w:r>
      <w:r w:rsidR="00F97722" w:rsidRPr="00E360E4">
        <w:rPr>
          <w:bCs/>
          <w:color w:val="000000"/>
          <w:lang w:val="kk-KZ" w:eastAsia="ru-RU"/>
        </w:rPr>
        <w:t>арнайы педагогтың</w:t>
      </w:r>
      <w:r w:rsidRPr="00E360E4">
        <w:rPr>
          <w:bCs/>
          <w:color w:val="000000"/>
          <w:lang w:val="kk-KZ" w:eastAsia="ru-RU"/>
        </w:rPr>
        <w:t xml:space="preserve"> кәсіби құзыреттері мен құзыр</w:t>
      </w:r>
      <w:r w:rsidR="00823799" w:rsidRPr="00E360E4">
        <w:rPr>
          <w:bCs/>
          <w:color w:val="000000"/>
          <w:lang w:val="kk-KZ" w:eastAsia="ru-RU"/>
        </w:rPr>
        <w:t>еттіліктерінің мәнін түсіндірудің</w:t>
      </w:r>
      <w:r w:rsidRPr="00E360E4">
        <w:rPr>
          <w:bCs/>
          <w:color w:val="000000"/>
          <w:lang w:val="kk-KZ" w:eastAsia="ru-RU"/>
        </w:rPr>
        <w:t xml:space="preserve"> әртүрлі </w:t>
      </w:r>
      <w:r w:rsidR="00E207CC" w:rsidRPr="00E360E4">
        <w:rPr>
          <w:bCs/>
          <w:color w:val="000000"/>
          <w:lang w:val="kk-KZ" w:eastAsia="ru-RU"/>
        </w:rPr>
        <w:t>нұсқасы бар екендігін анықтады. О</w:t>
      </w:r>
      <w:r w:rsidR="00823799" w:rsidRPr="00E360E4">
        <w:rPr>
          <w:bCs/>
          <w:color w:val="000000"/>
          <w:lang w:val="kk-KZ" w:eastAsia="ru-RU"/>
        </w:rPr>
        <w:t xml:space="preserve">ларды атап өтетін болсақ: </w:t>
      </w:r>
      <w:r w:rsidRPr="00E360E4">
        <w:rPr>
          <w:color w:val="000000"/>
          <w:lang w:val="kk-KZ" w:eastAsia="ru-RU"/>
        </w:rPr>
        <w:t xml:space="preserve">кәсіби-тұлғалық, </w:t>
      </w:r>
      <w:r w:rsidR="00823799" w:rsidRPr="00E360E4">
        <w:rPr>
          <w:color w:val="000000"/>
          <w:lang w:val="kk-KZ" w:eastAsia="ru-RU"/>
        </w:rPr>
        <w:t>перцептивтік</w:t>
      </w:r>
      <w:r w:rsidRPr="00E360E4">
        <w:rPr>
          <w:color w:val="000000"/>
          <w:lang w:val="kk-KZ" w:eastAsia="ru-RU"/>
        </w:rPr>
        <w:t>, ауто</w:t>
      </w:r>
      <w:r w:rsidR="00823799" w:rsidRPr="00E360E4">
        <w:rPr>
          <w:color w:val="000000"/>
          <w:lang w:val="kk-KZ" w:eastAsia="ru-RU"/>
        </w:rPr>
        <w:t>психологиялық, кәсіби-қызметтік,</w:t>
      </w:r>
      <w:r w:rsidRPr="00E360E4">
        <w:rPr>
          <w:color w:val="000000"/>
          <w:lang w:val="kk-KZ" w:eastAsia="ru-RU"/>
        </w:rPr>
        <w:t xml:space="preserve"> диагностикалық, болжамдық, түзету-педагогикалық, тәжірибеге бағдарланған, ұйымдастырушыл</w:t>
      </w:r>
      <w:r w:rsidR="00823799" w:rsidRPr="00E360E4">
        <w:rPr>
          <w:color w:val="000000"/>
          <w:lang w:val="kk-KZ" w:eastAsia="ru-RU"/>
        </w:rPr>
        <w:t>ық-басқарушылық, ғылыми-зерттеу және т.б.</w:t>
      </w:r>
    </w:p>
    <w:p w14:paraId="42A356CC"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Біз зерттеуімізде </w:t>
      </w:r>
      <w:r w:rsidR="006A37C8" w:rsidRPr="00E360E4">
        <w:rPr>
          <w:color w:val="000000"/>
          <w:lang w:val="kk-KZ" w:eastAsia="ru-RU"/>
        </w:rPr>
        <w:t>ЖОО</w:t>
      </w:r>
      <w:r w:rsidRPr="00E360E4">
        <w:rPr>
          <w:color w:val="000000"/>
          <w:lang w:val="kk-KZ" w:eastAsia="ru-RU"/>
        </w:rPr>
        <w:t xml:space="preserve"> студентінің білім </w:t>
      </w:r>
      <w:r w:rsidR="00713E71" w:rsidRPr="00E360E4">
        <w:rPr>
          <w:color w:val="000000"/>
          <w:lang w:val="kk-KZ" w:eastAsia="ru-RU"/>
        </w:rPr>
        <w:t>алу</w:t>
      </w:r>
      <w:r w:rsidRPr="00E360E4">
        <w:rPr>
          <w:color w:val="000000"/>
          <w:lang w:val="kk-KZ" w:eastAsia="ru-RU"/>
        </w:rPr>
        <w:t xml:space="preserve"> қызметінің мазмұнын талдау кезінде бөліп көрсетілген келесідей құзыреттілік топтарға тоқталып өтеміз: түзету-педагогикалық, тәжірибеге бағдарланған және инновациялық-зерттеу. </w:t>
      </w:r>
    </w:p>
    <w:p w14:paraId="0F45A708" w14:textId="77777777" w:rsidR="002A22FC" w:rsidRPr="00E360E4" w:rsidRDefault="00896D3D" w:rsidP="00E00BE5">
      <w:pPr>
        <w:pStyle w:val="a3"/>
        <w:tabs>
          <w:tab w:val="left" w:pos="9356"/>
        </w:tabs>
        <w:ind w:left="0" w:firstLine="567"/>
        <w:rPr>
          <w:color w:val="000000"/>
          <w:lang w:val="kk-KZ" w:eastAsia="ru-RU"/>
        </w:rPr>
      </w:pPr>
      <w:r w:rsidRPr="00E360E4">
        <w:rPr>
          <w:color w:val="000000"/>
          <w:lang w:val="kk-KZ" w:eastAsia="ru-RU"/>
        </w:rPr>
        <w:t>Зерттеушілер болашақ арнайы педагогтың</w:t>
      </w:r>
      <w:r w:rsidR="002A22FC" w:rsidRPr="00E360E4">
        <w:rPr>
          <w:color w:val="000000"/>
          <w:lang w:val="kk-KZ" w:eastAsia="ru-RU"/>
        </w:rPr>
        <w:t xml:space="preserve"> кәсіби құзыреттілігін қалыптастыруда құндылықты-мәндік саланың және кәсіби-тұлғалық қасиеттердің алатын маңызды рөліне және кәсіби құзыреттілігін қалыптастыру нәтижесін анықтауға – тұлғаның интег</w:t>
      </w:r>
      <w:r w:rsidR="003C4E37" w:rsidRPr="00E360E4">
        <w:rPr>
          <w:color w:val="000000"/>
          <w:lang w:val="kk-KZ" w:eastAsia="ru-RU"/>
        </w:rPr>
        <w:t xml:space="preserve">ралды қасиетінің туындауына – </w:t>
      </w:r>
      <w:r w:rsidR="00AA472A" w:rsidRPr="00E360E4">
        <w:rPr>
          <w:color w:val="000000"/>
          <w:lang w:val="kk-KZ" w:eastAsia="ru-RU"/>
        </w:rPr>
        <w:t>ЕББҚ</w:t>
      </w:r>
      <w:r w:rsidR="002A22FC" w:rsidRPr="00E360E4">
        <w:rPr>
          <w:color w:val="000000"/>
          <w:lang w:val="kk-KZ" w:eastAsia="ru-RU"/>
        </w:rPr>
        <w:t xml:space="preserve"> бар </w:t>
      </w:r>
      <w:r w:rsidR="003C4E37" w:rsidRPr="00E360E4">
        <w:rPr>
          <w:color w:val="000000"/>
          <w:lang w:val="kk-KZ" w:eastAsia="ru-RU"/>
        </w:rPr>
        <w:t>тұлғаларға</w:t>
      </w:r>
      <w:r w:rsidR="002A22FC" w:rsidRPr="00E360E4">
        <w:rPr>
          <w:color w:val="000000"/>
          <w:lang w:val="kk-KZ" w:eastAsia="ru-RU"/>
        </w:rPr>
        <w:t xml:space="preserve"> көмек көрсетуге дайындығына қатысты әртүрлі пікірде </w:t>
      </w:r>
      <w:r w:rsidR="00822A8E" w:rsidRPr="00E360E4">
        <w:rPr>
          <w:color w:val="000000"/>
          <w:lang w:val="kk-KZ" w:eastAsia="ru-RU"/>
        </w:rPr>
        <w:t>болды</w:t>
      </w:r>
      <w:r w:rsidR="002A22FC" w:rsidRPr="00E360E4">
        <w:rPr>
          <w:color w:val="000000"/>
          <w:lang w:val="kk-KZ" w:eastAsia="ru-RU"/>
        </w:rPr>
        <w:t xml:space="preserve">. Сонымен қатар, </w:t>
      </w:r>
      <w:r w:rsidR="00E3607D" w:rsidRPr="00E360E4">
        <w:rPr>
          <w:color w:val="000000"/>
          <w:lang w:val="kk-KZ" w:eastAsia="ru-RU"/>
        </w:rPr>
        <w:t>арнайы педагогтардың</w:t>
      </w:r>
      <w:r w:rsidR="002A22FC" w:rsidRPr="00E360E4">
        <w:rPr>
          <w:color w:val="000000"/>
          <w:lang w:val="kk-KZ" w:eastAsia="ru-RU"/>
        </w:rPr>
        <w:t xml:space="preserve"> құзыреттіліктері</w:t>
      </w:r>
      <w:r w:rsidR="00E3607D" w:rsidRPr="00E360E4">
        <w:rPr>
          <w:color w:val="000000"/>
          <w:lang w:val="kk-KZ" w:eastAsia="ru-RU"/>
        </w:rPr>
        <w:t xml:space="preserve"> бүгінге дейін</w:t>
      </w:r>
      <w:r w:rsidR="002A22FC" w:rsidRPr="00E360E4">
        <w:rPr>
          <w:color w:val="000000"/>
          <w:lang w:val="kk-KZ" w:eastAsia="ru-RU"/>
        </w:rPr>
        <w:t xml:space="preserve"> жеткілікті деңгейде зерттелмегендігі белгілі.</w:t>
      </w:r>
    </w:p>
    <w:p w14:paraId="7E2585FD"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Осылайша, </w:t>
      </w:r>
      <w:r w:rsidR="0048721B" w:rsidRPr="00E360E4">
        <w:rPr>
          <w:color w:val="000000"/>
          <w:lang w:val="kk-KZ" w:eastAsia="ru-RU"/>
        </w:rPr>
        <w:t>арнайы педагогтарды</w:t>
      </w:r>
      <w:r w:rsidRPr="00E360E4">
        <w:rPr>
          <w:color w:val="000000"/>
          <w:lang w:val="kk-KZ" w:eastAsia="ru-RU"/>
        </w:rPr>
        <w:t xml:space="preserve"> даярлауда құзыреттілік т</w:t>
      </w:r>
      <w:r w:rsidR="00732500" w:rsidRPr="00E360E4">
        <w:rPr>
          <w:color w:val="000000"/>
          <w:lang w:val="kk-KZ" w:eastAsia="ru-RU"/>
        </w:rPr>
        <w:t xml:space="preserve">ұғыр қарастырылған теориялық әдебиеттерге </w:t>
      </w:r>
      <w:r w:rsidRPr="00E360E4">
        <w:rPr>
          <w:color w:val="000000"/>
          <w:lang w:val="kk-KZ" w:eastAsia="ru-RU"/>
        </w:rPr>
        <w:t>жүргізілген талдау кәсіби құзыреттер мен құзыреттіліктердің құрылымы мен мазмұнына берілген анықтамалардың алуантүрлілігін растады, осы мәселені әрі қарай ғылыми тұрғыдан зерттеу және интегративті сипаттағы басым әмбебап құзыреттер мен құзыреттіліктерді бөліп көрсету қажеттілігін көрсетті.</w:t>
      </w:r>
    </w:p>
    <w:p w14:paraId="009241EF" w14:textId="77777777" w:rsidR="002A22FC" w:rsidRPr="00E360E4" w:rsidRDefault="00004359" w:rsidP="00E00BE5">
      <w:pPr>
        <w:pStyle w:val="a3"/>
        <w:tabs>
          <w:tab w:val="left" w:pos="9356"/>
        </w:tabs>
        <w:ind w:left="0" w:firstLine="567"/>
        <w:rPr>
          <w:bCs/>
          <w:i/>
          <w:color w:val="000000"/>
          <w:lang w:val="kk-KZ" w:eastAsia="ru-RU"/>
        </w:rPr>
      </w:pPr>
      <w:r w:rsidRPr="00E360E4">
        <w:rPr>
          <w:bCs/>
          <w:i/>
          <w:color w:val="000000"/>
          <w:lang w:val="kk-KZ" w:eastAsia="ru-RU"/>
        </w:rPr>
        <w:t xml:space="preserve">Арнайы педагогтарды </w:t>
      </w:r>
      <w:r w:rsidR="009A76DA" w:rsidRPr="00E360E4">
        <w:rPr>
          <w:bCs/>
          <w:i/>
          <w:color w:val="000000"/>
          <w:lang w:val="kk-KZ" w:eastAsia="ru-RU"/>
        </w:rPr>
        <w:t xml:space="preserve">дуальді-бағдарлық </w:t>
      </w:r>
      <w:r w:rsidR="002A22FC" w:rsidRPr="00E360E4">
        <w:rPr>
          <w:bCs/>
          <w:i/>
          <w:color w:val="000000"/>
          <w:lang w:val="kk-KZ" w:eastAsia="ru-RU"/>
        </w:rPr>
        <w:t>даярлауды зерттеуг</w:t>
      </w:r>
      <w:r w:rsidR="00C92953" w:rsidRPr="00E360E4">
        <w:rPr>
          <w:bCs/>
          <w:i/>
          <w:color w:val="000000"/>
          <w:lang w:val="kk-KZ" w:eastAsia="ru-RU"/>
        </w:rPr>
        <w:t>е қатысты құзыреттілік тәсіл</w:t>
      </w:r>
      <w:r w:rsidR="002A22FC" w:rsidRPr="00E360E4">
        <w:rPr>
          <w:bCs/>
          <w:i/>
          <w:color w:val="000000"/>
          <w:lang w:val="kk-KZ" w:eastAsia="ru-RU"/>
        </w:rPr>
        <w:t xml:space="preserve"> келесілерге мүмкіндік берді:</w:t>
      </w:r>
    </w:p>
    <w:p w14:paraId="05F82D98" w14:textId="77777777" w:rsidR="002A22FC" w:rsidRPr="00E360E4" w:rsidRDefault="008E7AF0" w:rsidP="00E00BE5">
      <w:pPr>
        <w:pStyle w:val="a3"/>
        <w:tabs>
          <w:tab w:val="left" w:pos="9356"/>
        </w:tabs>
        <w:ind w:left="0" w:firstLine="567"/>
        <w:rPr>
          <w:color w:val="000000"/>
          <w:lang w:val="kk-KZ" w:eastAsia="ru-RU"/>
        </w:rPr>
      </w:pPr>
      <w:r w:rsidRPr="00E360E4">
        <w:rPr>
          <w:color w:val="000000"/>
          <w:lang w:val="kk-KZ" w:eastAsia="ru-RU"/>
        </w:rPr>
        <w:t>–Т</w:t>
      </w:r>
      <w:r w:rsidR="002A22FC" w:rsidRPr="00E360E4">
        <w:rPr>
          <w:color w:val="000000"/>
          <w:lang w:val="kk-KZ" w:eastAsia="ru-RU"/>
        </w:rPr>
        <w:t xml:space="preserve">әжірибеге бағдарланған құзыреттілікті қалыптастыруда көрінетін, </w:t>
      </w:r>
      <w:r w:rsidR="0046351D" w:rsidRPr="00E360E4">
        <w:rPr>
          <w:color w:val="000000"/>
          <w:lang w:val="kk-KZ" w:eastAsia="ru-RU"/>
        </w:rPr>
        <w:t>арнайы педагогтарды</w:t>
      </w:r>
      <w:r w:rsidR="002A22FC" w:rsidRPr="00E360E4">
        <w:rPr>
          <w:color w:val="000000"/>
          <w:lang w:val="kk-KZ" w:eastAsia="ru-RU"/>
        </w:rPr>
        <w:t xml:space="preserve"> </w:t>
      </w:r>
      <w:r w:rsidR="0046351D" w:rsidRPr="00E360E4">
        <w:rPr>
          <w:color w:val="000000"/>
          <w:lang w:val="kk-KZ" w:eastAsia="ru-RU"/>
        </w:rPr>
        <w:t xml:space="preserve">дуальді-бағдарлық </w:t>
      </w:r>
      <w:r w:rsidR="002A22FC" w:rsidRPr="00E360E4">
        <w:rPr>
          <w:color w:val="000000"/>
          <w:lang w:val="kk-KZ" w:eastAsia="ru-RU"/>
        </w:rPr>
        <w:t>даярлау нәтижесін анықтау;</w:t>
      </w:r>
    </w:p>
    <w:p w14:paraId="1CF9C370" w14:textId="77777777" w:rsidR="002A22FC" w:rsidRPr="00E360E4" w:rsidRDefault="00C92953" w:rsidP="00E00BE5">
      <w:pPr>
        <w:pStyle w:val="a3"/>
        <w:tabs>
          <w:tab w:val="left" w:pos="9356"/>
        </w:tabs>
        <w:ind w:left="0" w:firstLine="567"/>
        <w:rPr>
          <w:color w:val="000000"/>
          <w:lang w:val="kk-KZ" w:eastAsia="ru-RU"/>
        </w:rPr>
      </w:pPr>
      <w:r w:rsidRPr="00E360E4">
        <w:rPr>
          <w:color w:val="000000"/>
          <w:lang w:val="kk-KZ" w:eastAsia="ru-RU"/>
        </w:rPr>
        <w:t>–</w:t>
      </w:r>
      <w:r w:rsidR="008E7AF0" w:rsidRPr="00E360E4">
        <w:rPr>
          <w:color w:val="000000"/>
          <w:lang w:val="kk-KZ" w:eastAsia="ru-RU"/>
        </w:rPr>
        <w:t>Т</w:t>
      </w:r>
      <w:r w:rsidR="002A22FC" w:rsidRPr="00E360E4">
        <w:rPr>
          <w:color w:val="000000"/>
          <w:lang w:val="kk-KZ" w:eastAsia="ru-RU"/>
        </w:rPr>
        <w:t>әжірибеге</w:t>
      </w:r>
      <w:r w:rsidR="009A76DA" w:rsidRPr="00E360E4">
        <w:rPr>
          <w:color w:val="000000"/>
          <w:lang w:val="kk-KZ" w:eastAsia="ru-RU"/>
        </w:rPr>
        <w:t xml:space="preserve"> бағдарланған құзыреттілікті </w:t>
      </w:r>
      <w:r w:rsidR="00AA472A" w:rsidRPr="00E360E4">
        <w:rPr>
          <w:color w:val="000000"/>
          <w:lang w:val="kk-KZ" w:eastAsia="ru-RU"/>
        </w:rPr>
        <w:t>ЕББҚ</w:t>
      </w:r>
      <w:r w:rsidR="002A22FC" w:rsidRPr="00E360E4">
        <w:rPr>
          <w:color w:val="000000"/>
          <w:lang w:val="kk-KZ" w:eastAsia="ru-RU"/>
        </w:rPr>
        <w:t xml:space="preserve"> бар балаларды оқытуда кәсіби қызметке </w:t>
      </w:r>
      <w:r w:rsidR="009A76DA" w:rsidRPr="00E360E4">
        <w:rPr>
          <w:color w:val="000000"/>
          <w:lang w:val="kk-KZ" w:eastAsia="ru-RU"/>
        </w:rPr>
        <w:t>арнайы педагогтардың</w:t>
      </w:r>
      <w:r w:rsidR="002A22FC" w:rsidRPr="00E360E4">
        <w:rPr>
          <w:color w:val="000000"/>
          <w:lang w:val="kk-KZ" w:eastAsia="ru-RU"/>
        </w:rPr>
        <w:t xml:space="preserve"> тұлғалық әрі іс жүзінде дайындығын анықтайтын, интегралды субъективті сипаттамасы ретінде анықтау;</w:t>
      </w:r>
    </w:p>
    <w:p w14:paraId="34CB6CE6" w14:textId="77777777" w:rsidR="002A22FC" w:rsidRPr="00E360E4" w:rsidRDefault="008E7AF0" w:rsidP="00E00BE5">
      <w:pPr>
        <w:pStyle w:val="a3"/>
        <w:tabs>
          <w:tab w:val="left" w:pos="9356"/>
        </w:tabs>
        <w:ind w:left="0" w:firstLine="567"/>
        <w:rPr>
          <w:color w:val="000000"/>
          <w:lang w:val="kk-KZ" w:eastAsia="ru-RU"/>
        </w:rPr>
      </w:pPr>
      <w:r w:rsidRPr="00E360E4">
        <w:rPr>
          <w:color w:val="000000"/>
          <w:lang w:val="kk-KZ" w:eastAsia="ru-RU"/>
        </w:rPr>
        <w:t>–</w:t>
      </w:r>
      <w:r w:rsidR="00904505" w:rsidRPr="00E360E4">
        <w:rPr>
          <w:color w:val="000000"/>
          <w:lang w:val="kk-KZ" w:eastAsia="ru-RU"/>
        </w:rPr>
        <w:t xml:space="preserve"> </w:t>
      </w:r>
      <w:r w:rsidRPr="00E360E4">
        <w:rPr>
          <w:color w:val="000000"/>
          <w:lang w:val="kk-KZ" w:eastAsia="ru-RU"/>
        </w:rPr>
        <w:t>Ә</w:t>
      </w:r>
      <w:r w:rsidR="002A22FC" w:rsidRPr="00E360E4">
        <w:rPr>
          <w:color w:val="000000"/>
          <w:lang w:val="kk-KZ" w:eastAsia="ru-RU"/>
        </w:rPr>
        <w:t xml:space="preserve">леумметтік-мәдени шарттастыққа ие (кәсіби, тәжірибеге </w:t>
      </w:r>
      <w:r w:rsidR="00101F4B" w:rsidRPr="00E360E4">
        <w:rPr>
          <w:color w:val="000000"/>
          <w:lang w:val="kk-KZ" w:eastAsia="ru-RU"/>
        </w:rPr>
        <w:t>бағдарланған</w:t>
      </w:r>
      <w:r w:rsidR="002A22FC" w:rsidRPr="00E360E4">
        <w:rPr>
          <w:color w:val="000000"/>
          <w:lang w:val="kk-KZ" w:eastAsia="ru-RU"/>
        </w:rPr>
        <w:t xml:space="preserve"> және тұлғалық) </w:t>
      </w:r>
      <w:r w:rsidR="00E4179D" w:rsidRPr="00E360E4">
        <w:rPr>
          <w:color w:val="000000"/>
          <w:lang w:val="kk-KZ" w:eastAsia="ru-RU"/>
        </w:rPr>
        <w:t xml:space="preserve">дуальді-бағдарлық </w:t>
      </w:r>
      <w:r w:rsidR="002A22FC" w:rsidRPr="00E360E4">
        <w:rPr>
          <w:color w:val="000000"/>
          <w:lang w:val="kk-KZ" w:eastAsia="ru-RU"/>
        </w:rPr>
        <w:t xml:space="preserve">даярлаудың мазмұнды компоненттерін бөліп көрсету. </w:t>
      </w:r>
    </w:p>
    <w:p w14:paraId="7B1D797F" w14:textId="77777777" w:rsidR="002A22FC" w:rsidRPr="00E360E4" w:rsidRDefault="002A22FC" w:rsidP="00E00BE5">
      <w:pPr>
        <w:pStyle w:val="a3"/>
        <w:tabs>
          <w:tab w:val="left" w:pos="9356"/>
        </w:tabs>
        <w:ind w:left="0" w:firstLine="567"/>
        <w:rPr>
          <w:bCs/>
          <w:i/>
          <w:color w:val="000000"/>
          <w:lang w:val="kk-KZ" w:eastAsia="ru-RU"/>
        </w:rPr>
      </w:pPr>
      <w:r w:rsidRPr="00E360E4">
        <w:rPr>
          <w:bCs/>
          <w:i/>
          <w:color w:val="000000"/>
          <w:lang w:val="kk-KZ" w:eastAsia="ru-RU"/>
        </w:rPr>
        <w:t>Жүргізілген зерттеу</w:t>
      </w:r>
      <w:r w:rsidR="00FD27DB" w:rsidRPr="00E360E4">
        <w:rPr>
          <w:bCs/>
          <w:i/>
          <w:color w:val="000000"/>
          <w:lang w:val="kk-KZ" w:eastAsia="ru-RU"/>
        </w:rPr>
        <w:t>імізде</w:t>
      </w:r>
      <w:r w:rsidRPr="00E360E4">
        <w:rPr>
          <w:bCs/>
          <w:i/>
          <w:color w:val="000000"/>
          <w:lang w:val="kk-KZ" w:eastAsia="ru-RU"/>
        </w:rPr>
        <w:t xml:space="preserve"> құзыреттілік тәсілдеменің ережелерін қолдану</w:t>
      </w:r>
      <w:r w:rsidR="00C12C1E" w:rsidRPr="00E360E4">
        <w:rPr>
          <w:bCs/>
          <w:i/>
          <w:color w:val="000000"/>
          <w:lang w:val="kk-KZ" w:eastAsia="ru-RU"/>
        </w:rPr>
        <w:t>, бізге</w:t>
      </w:r>
      <w:r w:rsidRPr="00E360E4">
        <w:rPr>
          <w:bCs/>
          <w:i/>
          <w:color w:val="000000"/>
          <w:lang w:val="kk-KZ" w:eastAsia="ru-RU"/>
        </w:rPr>
        <w:t xml:space="preserve"> </w:t>
      </w:r>
      <w:r w:rsidR="00575029" w:rsidRPr="00E360E4">
        <w:rPr>
          <w:bCs/>
          <w:i/>
          <w:color w:val="000000"/>
          <w:lang w:val="kk-KZ" w:eastAsia="ru-RU"/>
        </w:rPr>
        <w:t>төмендегідей</w:t>
      </w:r>
      <w:r w:rsidRPr="00E360E4">
        <w:rPr>
          <w:bCs/>
          <w:i/>
          <w:color w:val="000000"/>
          <w:lang w:val="kk-KZ" w:eastAsia="ru-RU"/>
        </w:rPr>
        <w:t xml:space="preserve"> </w:t>
      </w:r>
      <w:r w:rsidR="00F4393C" w:rsidRPr="00E360E4">
        <w:rPr>
          <w:bCs/>
          <w:i/>
          <w:color w:val="000000"/>
          <w:lang w:val="kk-KZ" w:eastAsia="ru-RU"/>
        </w:rPr>
        <w:t>дуальді-бағдарлық</w:t>
      </w:r>
      <w:r w:rsidR="00351B03" w:rsidRPr="00E360E4">
        <w:rPr>
          <w:bCs/>
          <w:i/>
          <w:color w:val="000000"/>
          <w:lang w:val="kk-KZ" w:eastAsia="ru-RU"/>
        </w:rPr>
        <w:t xml:space="preserve"> оқыту</w:t>
      </w:r>
      <w:r w:rsidR="00F4393C" w:rsidRPr="00E360E4">
        <w:rPr>
          <w:bCs/>
          <w:i/>
          <w:color w:val="000000"/>
          <w:lang w:val="kk-KZ" w:eastAsia="ru-RU"/>
        </w:rPr>
        <w:t xml:space="preserve"> </w:t>
      </w:r>
      <w:r w:rsidRPr="00E360E4">
        <w:rPr>
          <w:bCs/>
          <w:i/>
          <w:color w:val="000000"/>
          <w:lang w:val="kk-KZ" w:eastAsia="ru-RU"/>
        </w:rPr>
        <w:t>мақсаттар</w:t>
      </w:r>
      <w:r w:rsidR="00351B03" w:rsidRPr="00E360E4">
        <w:rPr>
          <w:bCs/>
          <w:i/>
          <w:color w:val="000000"/>
          <w:lang w:val="kk-KZ" w:eastAsia="ru-RU"/>
        </w:rPr>
        <w:t>ына</w:t>
      </w:r>
      <w:r w:rsidRPr="00E360E4">
        <w:rPr>
          <w:bCs/>
          <w:i/>
          <w:color w:val="000000"/>
          <w:lang w:val="kk-KZ" w:eastAsia="ru-RU"/>
        </w:rPr>
        <w:t xml:space="preserve"> қол жетізуге ықпал етті:</w:t>
      </w:r>
    </w:p>
    <w:p w14:paraId="34CAFFB3" w14:textId="77777777" w:rsidR="002A22FC" w:rsidRPr="00E360E4" w:rsidRDefault="00575029" w:rsidP="00E00BE5">
      <w:pPr>
        <w:pStyle w:val="a3"/>
        <w:tabs>
          <w:tab w:val="left" w:pos="9356"/>
        </w:tabs>
        <w:ind w:left="0" w:firstLine="567"/>
        <w:rPr>
          <w:color w:val="000000"/>
          <w:lang w:val="kk-KZ" w:eastAsia="ru-RU"/>
        </w:rPr>
      </w:pPr>
      <w:r w:rsidRPr="00E360E4">
        <w:rPr>
          <w:color w:val="000000"/>
          <w:lang w:val="kk-KZ" w:eastAsia="ru-RU"/>
        </w:rPr>
        <w:t>1.</w:t>
      </w:r>
      <w:r w:rsidRPr="006E4A0E">
        <w:rPr>
          <w:lang w:val="kk-KZ"/>
        </w:rPr>
        <w:t>П</w:t>
      </w:r>
      <w:r w:rsidRPr="00E360E4">
        <w:rPr>
          <w:color w:val="000000"/>
          <w:lang w:val="kk-KZ" w:eastAsia="ru-RU"/>
        </w:rPr>
        <w:t>рактикалық бағытталған құзыр</w:t>
      </w:r>
      <w:r w:rsidR="006C33BD" w:rsidRPr="00E360E4">
        <w:rPr>
          <w:color w:val="000000"/>
          <w:lang w:val="kk-KZ" w:eastAsia="ru-RU"/>
        </w:rPr>
        <w:t xml:space="preserve">еттілікті қалыптастыруда </w:t>
      </w:r>
      <w:r w:rsidR="003B4E6A" w:rsidRPr="00E360E4">
        <w:rPr>
          <w:color w:val="000000"/>
          <w:lang w:val="kk-KZ"/>
        </w:rPr>
        <w:t xml:space="preserve">дуальді-бағдарлық </w:t>
      </w:r>
      <w:r w:rsidRPr="00E360E4">
        <w:rPr>
          <w:color w:val="000000"/>
          <w:lang w:val="kk-KZ" w:eastAsia="ru-RU"/>
        </w:rPr>
        <w:t xml:space="preserve"> дайындық нәтижесін нақтылау</w:t>
      </w:r>
      <w:r w:rsidR="002A22FC" w:rsidRPr="00E360E4">
        <w:rPr>
          <w:color w:val="000000"/>
          <w:lang w:val="kk-KZ" w:eastAsia="ru-RU"/>
        </w:rPr>
        <w:t xml:space="preserve">; </w:t>
      </w:r>
    </w:p>
    <w:p w14:paraId="6AC05050" w14:textId="77777777" w:rsidR="002A22FC" w:rsidRPr="00E360E4" w:rsidRDefault="00575029" w:rsidP="00E00BE5">
      <w:pPr>
        <w:pStyle w:val="a3"/>
        <w:tabs>
          <w:tab w:val="left" w:pos="9356"/>
        </w:tabs>
        <w:ind w:left="0" w:firstLine="567"/>
        <w:rPr>
          <w:color w:val="000000"/>
          <w:lang w:val="kk-KZ" w:eastAsia="ru-RU"/>
        </w:rPr>
      </w:pPr>
      <w:r w:rsidRPr="00E360E4">
        <w:rPr>
          <w:color w:val="000000"/>
          <w:lang w:val="kk-KZ" w:eastAsia="ru-RU"/>
        </w:rPr>
        <w:lastRenderedPageBreak/>
        <w:t>2.</w:t>
      </w:r>
      <w:r w:rsidRPr="006E4A0E">
        <w:rPr>
          <w:lang w:val="kk-KZ"/>
        </w:rPr>
        <w:t xml:space="preserve"> </w:t>
      </w:r>
      <w:r w:rsidRPr="00E360E4">
        <w:rPr>
          <w:color w:val="000000"/>
          <w:lang w:val="kk-KZ" w:eastAsia="ru-RU"/>
        </w:rPr>
        <w:t>Практикалық бағытталған құзыреттіліктің өзара байланысты кәсіби және тұлғалық компоненттерін бөліп көрсету</w:t>
      </w:r>
      <w:r w:rsidR="002A22FC" w:rsidRPr="00E360E4">
        <w:rPr>
          <w:color w:val="000000"/>
          <w:lang w:val="kk-KZ" w:eastAsia="ru-RU"/>
        </w:rPr>
        <w:t>.</w:t>
      </w:r>
    </w:p>
    <w:p w14:paraId="6ED6088B" w14:textId="77777777" w:rsidR="002A22FC" w:rsidRPr="00E360E4" w:rsidRDefault="00DF0570" w:rsidP="00E00BE5">
      <w:pPr>
        <w:pStyle w:val="a3"/>
        <w:tabs>
          <w:tab w:val="left" w:pos="9356"/>
        </w:tabs>
        <w:ind w:left="0" w:firstLine="567"/>
        <w:rPr>
          <w:color w:val="000000"/>
          <w:lang w:val="kk-KZ" w:eastAsia="ru-RU"/>
        </w:rPr>
      </w:pPr>
      <w:r w:rsidRPr="00E360E4">
        <w:rPr>
          <w:color w:val="000000"/>
          <w:lang w:val="kk-KZ" w:eastAsia="ru-RU"/>
        </w:rPr>
        <w:t xml:space="preserve">Біз </w:t>
      </w:r>
      <w:r w:rsidR="00E717FB" w:rsidRPr="00E360E4">
        <w:rPr>
          <w:color w:val="000000"/>
          <w:lang w:val="kk-KZ" w:eastAsia="ru-RU"/>
        </w:rPr>
        <w:t>арнайы педагогтарды</w:t>
      </w:r>
      <w:r w:rsidR="002A22FC" w:rsidRPr="00E360E4">
        <w:rPr>
          <w:color w:val="000000"/>
          <w:lang w:val="kk-KZ" w:eastAsia="ru-RU"/>
        </w:rPr>
        <w:t xml:space="preserve"> </w:t>
      </w:r>
      <w:r w:rsidR="00C9586C" w:rsidRPr="00E360E4">
        <w:rPr>
          <w:color w:val="000000"/>
          <w:lang w:val="kk-KZ" w:eastAsia="ru-RU"/>
        </w:rPr>
        <w:t xml:space="preserve">дуальді-бағдарлық </w:t>
      </w:r>
      <w:r w:rsidR="002A22FC" w:rsidRPr="00E360E4">
        <w:rPr>
          <w:color w:val="000000"/>
          <w:lang w:val="kk-KZ" w:eastAsia="ru-RU"/>
        </w:rPr>
        <w:t xml:space="preserve">даярлау нәтижесі ретінде қарастырып отырған </w:t>
      </w:r>
      <w:r w:rsidR="00EF3585" w:rsidRPr="00E360E4">
        <w:rPr>
          <w:color w:val="000000"/>
          <w:lang w:val="kk-KZ" w:eastAsia="ru-RU"/>
        </w:rPr>
        <w:t>практикаға</w:t>
      </w:r>
      <w:r w:rsidR="002A22FC" w:rsidRPr="00E360E4">
        <w:rPr>
          <w:color w:val="000000"/>
          <w:lang w:val="kk-KZ" w:eastAsia="ru-RU"/>
        </w:rPr>
        <w:t xml:space="preserve"> </w:t>
      </w:r>
      <w:r w:rsidR="00101F4B" w:rsidRPr="00E360E4">
        <w:rPr>
          <w:color w:val="000000"/>
          <w:lang w:val="kk-KZ" w:eastAsia="ru-RU"/>
        </w:rPr>
        <w:t>бағдарланған</w:t>
      </w:r>
      <w:r w:rsidR="002A22FC" w:rsidRPr="00E360E4">
        <w:rPr>
          <w:color w:val="000000"/>
          <w:lang w:val="kk-KZ" w:eastAsia="ru-RU"/>
        </w:rPr>
        <w:t xml:space="preserve"> құзыреттілік</w:t>
      </w:r>
      <w:r w:rsidR="00FD5FA0" w:rsidRPr="00E360E4">
        <w:rPr>
          <w:color w:val="000000"/>
          <w:lang w:val="kk-KZ" w:eastAsia="ru-RU"/>
        </w:rPr>
        <w:t>,</w:t>
      </w:r>
      <w:r w:rsidR="002A22FC" w:rsidRPr="00E360E4">
        <w:rPr>
          <w:color w:val="000000"/>
          <w:lang w:val="kk-KZ" w:eastAsia="ru-RU"/>
        </w:rPr>
        <w:t xml:space="preserve"> кәсіпқойлылықтың бір компоненті болып табылады. Кәсіпқойлылық өзара байланысты қосалқы жүйелерден тұратын бір жүйе ретінде қарастырылады: диалектикалық бірліктегі тұлғаның кәсіпқойлылығы мен қыз</w:t>
      </w:r>
      <w:r w:rsidR="00D054C5" w:rsidRPr="00E360E4">
        <w:rPr>
          <w:color w:val="000000"/>
          <w:lang w:val="kk-KZ" w:eastAsia="ru-RU"/>
        </w:rPr>
        <w:t>меттің кәсіпқойлылығы</w:t>
      </w:r>
      <w:r w:rsidR="002A22FC" w:rsidRPr="00E360E4">
        <w:rPr>
          <w:color w:val="000000"/>
          <w:lang w:val="kk-KZ" w:eastAsia="ru-RU"/>
        </w:rPr>
        <w:t xml:space="preserve">.  </w:t>
      </w:r>
      <w:r w:rsidR="00EF3585" w:rsidRPr="00E360E4">
        <w:rPr>
          <w:color w:val="000000"/>
          <w:lang w:val="kk-KZ" w:eastAsia="ru-RU"/>
        </w:rPr>
        <w:t>Іс-әрекеттегі кәсібилік жоғары кәсіби біліктілік пен құзыреттілікті, тиімді кәсіби дағдылар мен қабіл</w:t>
      </w:r>
      <w:r w:rsidRPr="00E360E4">
        <w:rPr>
          <w:color w:val="000000"/>
          <w:lang w:val="kk-KZ" w:eastAsia="ru-RU"/>
        </w:rPr>
        <w:t xml:space="preserve">еттердің алуан түрлілігін, оның </w:t>
      </w:r>
      <w:r w:rsidR="00EF3585" w:rsidRPr="00E360E4">
        <w:rPr>
          <w:color w:val="000000"/>
          <w:lang w:val="kk-KZ" w:eastAsia="ru-RU"/>
        </w:rPr>
        <w:t>ішінде шығар</w:t>
      </w:r>
      <w:r w:rsidRPr="00E360E4">
        <w:rPr>
          <w:color w:val="000000"/>
          <w:lang w:val="kk-KZ" w:eastAsia="ru-RU"/>
        </w:rPr>
        <w:t xml:space="preserve">машылық шешімдерге негізделген </w:t>
      </w:r>
      <w:r w:rsidR="00EF3585" w:rsidRPr="00E360E4">
        <w:rPr>
          <w:color w:val="000000"/>
          <w:lang w:val="kk-KZ" w:eastAsia="ru-RU"/>
        </w:rPr>
        <w:t>сапалық сипаттамасы ретінде анықталады. Тұлғаның кәсібилігі ретінде кәсіби маңызды немесе жеке-іскерлік қасиеттердің жоғары деңгейін, шығармашылықты, талаптардың тиісті деңгейін, мотивациялық сфераны және прогрессивті дамуға бағытталған құндылық бағдарларын көрсететін еңбек субъектісінің</w:t>
      </w:r>
      <w:r w:rsidRPr="00E360E4">
        <w:rPr>
          <w:color w:val="000000"/>
          <w:lang w:val="kk-KZ" w:eastAsia="ru-RU"/>
        </w:rPr>
        <w:t xml:space="preserve"> сапалық сипаттамасы түсініледі</w:t>
      </w:r>
      <w:r w:rsidR="002A22FC" w:rsidRPr="00E360E4">
        <w:rPr>
          <w:color w:val="000000"/>
          <w:lang w:val="kk-KZ" w:eastAsia="ru-RU"/>
        </w:rPr>
        <w:t>.</w:t>
      </w:r>
    </w:p>
    <w:p w14:paraId="2412A386"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Адам мен </w:t>
      </w:r>
      <w:r w:rsidR="009B2444" w:rsidRPr="00E360E4">
        <w:rPr>
          <w:color w:val="000000"/>
          <w:lang w:val="kk-KZ" w:eastAsia="ru-RU"/>
        </w:rPr>
        <w:t>кәсіптің</w:t>
      </w:r>
      <w:r w:rsidRPr="00E360E4">
        <w:rPr>
          <w:color w:val="000000"/>
          <w:lang w:val="kk-KZ" w:eastAsia="ru-RU"/>
        </w:rPr>
        <w:t xml:space="preserve"> өзара байланысының мәнін сипаттайтын басты санаттардың бірі ретінде зерттеулерде кәсіби даму адам өзгерісінің іргелі үдерісі, кәсі</w:t>
      </w:r>
      <w:r w:rsidR="009B2444" w:rsidRPr="00E360E4">
        <w:rPr>
          <w:color w:val="000000"/>
          <w:lang w:val="kk-KZ" w:eastAsia="ru-RU"/>
        </w:rPr>
        <w:t>би</w:t>
      </w:r>
      <w:r w:rsidRPr="00E360E4">
        <w:rPr>
          <w:color w:val="000000"/>
          <w:lang w:val="kk-KZ" w:eastAsia="ru-RU"/>
        </w:rPr>
        <w:t xml:space="preserve"> қалыптасу қағидасы және кәсіби қоғамдастықтың құндылығы ретінде қарастырыл</w:t>
      </w:r>
      <w:r w:rsidR="009B2444" w:rsidRPr="00E360E4">
        <w:rPr>
          <w:color w:val="000000"/>
          <w:lang w:val="kk-KZ" w:eastAsia="ru-RU"/>
        </w:rPr>
        <w:t>а</w:t>
      </w:r>
      <w:r w:rsidRPr="00E360E4">
        <w:rPr>
          <w:color w:val="000000"/>
          <w:lang w:val="kk-KZ" w:eastAsia="ru-RU"/>
        </w:rPr>
        <w:t xml:space="preserve">ды. Кәсіби даму </w:t>
      </w:r>
      <w:r w:rsidR="00C639C1" w:rsidRPr="00E360E4">
        <w:rPr>
          <w:color w:val="000000"/>
          <w:lang w:val="kk-KZ" w:eastAsia="ru-RU"/>
        </w:rPr>
        <w:t xml:space="preserve">- </w:t>
      </w:r>
      <w:r w:rsidRPr="00E360E4">
        <w:rPr>
          <w:color w:val="000000"/>
          <w:lang w:val="kk-KZ" w:eastAsia="ru-RU"/>
        </w:rPr>
        <w:t>қалыптасу, өзін-өзі дамыту, өзін-өзі жетілдіру секілді адамда болатын үздіксіз өзгер</w:t>
      </w:r>
      <w:r w:rsidR="009F6C6F" w:rsidRPr="00E360E4">
        <w:rPr>
          <w:color w:val="000000"/>
          <w:lang w:val="kk-KZ" w:eastAsia="ru-RU"/>
        </w:rPr>
        <w:t>істермен байланысты.</w:t>
      </w:r>
    </w:p>
    <w:p w14:paraId="7A181C39" w14:textId="10CE88A1"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Кәсіби дамудың әртүрлі тұстарына қатысты н</w:t>
      </w:r>
      <w:r w:rsidR="005C7CD0" w:rsidRPr="00E360E4">
        <w:rPr>
          <w:color w:val="000000"/>
          <w:lang w:val="kk-KZ" w:eastAsia="ru-RU"/>
        </w:rPr>
        <w:t>егізгі тұжырымдамалық тәсілд</w:t>
      </w:r>
      <w:r w:rsidRPr="00E360E4">
        <w:rPr>
          <w:color w:val="000000"/>
          <w:lang w:val="kk-KZ" w:eastAsia="ru-RU"/>
        </w:rPr>
        <w:t xml:space="preserve">ерді талдау оның нысандарын </w:t>
      </w:r>
      <w:r w:rsidR="0020668D" w:rsidRPr="00E360E4">
        <w:rPr>
          <w:color w:val="000000"/>
          <w:lang w:val="kk-KZ" w:eastAsia="ru-RU"/>
        </w:rPr>
        <w:t xml:space="preserve">төмендегідей </w:t>
      </w:r>
      <w:r w:rsidRPr="00E360E4">
        <w:rPr>
          <w:color w:val="000000"/>
          <w:lang w:val="kk-KZ" w:eastAsia="ru-RU"/>
        </w:rPr>
        <w:t>бөліп көрсетуге мүмкінд</w:t>
      </w:r>
      <w:r w:rsidR="00E371EA" w:rsidRPr="00E360E4">
        <w:rPr>
          <w:color w:val="000000"/>
          <w:lang w:val="kk-KZ" w:eastAsia="ru-RU"/>
        </w:rPr>
        <w:t>ік</w:t>
      </w:r>
      <w:r w:rsidR="005C7CD0" w:rsidRPr="00E360E4">
        <w:rPr>
          <w:color w:val="000000"/>
          <w:lang w:val="kk-KZ" w:eastAsia="ru-RU"/>
        </w:rPr>
        <w:t xml:space="preserve"> берді: кәсіби қалыптасу  (Э.Ф.З</w:t>
      </w:r>
      <w:r w:rsidR="00E371EA" w:rsidRPr="00E360E4">
        <w:rPr>
          <w:color w:val="000000"/>
          <w:lang w:val="kk-KZ" w:eastAsia="ru-RU"/>
        </w:rPr>
        <w:t>еер, Э.</w:t>
      </w:r>
      <w:r w:rsidRPr="00E360E4">
        <w:rPr>
          <w:color w:val="000000"/>
          <w:lang w:val="kk-KZ" w:eastAsia="ru-RU"/>
        </w:rPr>
        <w:t>Э</w:t>
      </w:r>
      <w:r w:rsidR="00E371EA" w:rsidRPr="00E360E4">
        <w:rPr>
          <w:color w:val="000000"/>
          <w:lang w:val="kk-KZ" w:eastAsia="ru-RU"/>
        </w:rPr>
        <w:t>.</w:t>
      </w:r>
      <w:r w:rsidRPr="00E360E4">
        <w:rPr>
          <w:color w:val="000000"/>
          <w:lang w:val="kk-KZ" w:eastAsia="ru-RU"/>
        </w:rPr>
        <w:t>Сым</w:t>
      </w:r>
      <w:r w:rsidR="00E371EA" w:rsidRPr="00E360E4">
        <w:rPr>
          <w:color w:val="000000"/>
          <w:lang w:val="kk-KZ" w:eastAsia="ru-RU"/>
        </w:rPr>
        <w:t>анюк), кәсі</w:t>
      </w:r>
      <w:r w:rsidR="005C7CD0" w:rsidRPr="00E360E4">
        <w:rPr>
          <w:color w:val="000000"/>
          <w:lang w:val="kk-KZ" w:eastAsia="ru-RU"/>
        </w:rPr>
        <w:t>билендіру</w:t>
      </w:r>
      <w:r w:rsidR="00E371EA" w:rsidRPr="00E360E4">
        <w:rPr>
          <w:color w:val="000000"/>
          <w:lang w:val="kk-KZ" w:eastAsia="ru-RU"/>
        </w:rPr>
        <w:t xml:space="preserve"> үдерісі (Н.С.Глуханюк, Н.В.</w:t>
      </w:r>
      <w:r w:rsidRPr="00E360E4">
        <w:rPr>
          <w:color w:val="000000"/>
          <w:lang w:val="kk-KZ" w:eastAsia="ru-RU"/>
        </w:rPr>
        <w:t>Кузьмина</w:t>
      </w:r>
      <w:r w:rsidR="004D3750" w:rsidRPr="00E360E4">
        <w:rPr>
          <w:color w:val="000000"/>
          <w:lang w:val="kk-KZ" w:eastAsia="ru-RU"/>
        </w:rPr>
        <w:t xml:space="preserve">) және </w:t>
      </w:r>
      <w:r w:rsidR="00E371EA" w:rsidRPr="00E360E4">
        <w:rPr>
          <w:color w:val="000000"/>
          <w:lang w:val="kk-KZ" w:eastAsia="ru-RU"/>
        </w:rPr>
        <w:t>тұлғалық-кәсіби даму (А.А.Деркач, В.Г.Зазыкин, А.К.</w:t>
      </w:r>
      <w:r w:rsidRPr="00E360E4">
        <w:rPr>
          <w:color w:val="000000"/>
          <w:lang w:val="kk-KZ" w:eastAsia="ru-RU"/>
        </w:rPr>
        <w:t>Маркова)</w:t>
      </w:r>
      <w:r w:rsidR="00A90C06" w:rsidRPr="00E360E4">
        <w:rPr>
          <w:color w:val="000000"/>
          <w:lang w:val="kk-KZ" w:eastAsia="ru-RU"/>
        </w:rPr>
        <w:t xml:space="preserve"> [137</w:t>
      </w:r>
      <w:r w:rsidR="00164D50">
        <w:rPr>
          <w:color w:val="000000"/>
          <w:lang w:val="kk-KZ" w:eastAsia="ru-RU"/>
        </w:rPr>
        <w:t>-</w:t>
      </w:r>
      <w:r w:rsidR="00A90C06" w:rsidRPr="00E360E4">
        <w:rPr>
          <w:color w:val="000000"/>
          <w:lang w:val="kk-KZ" w:eastAsia="ru-RU"/>
        </w:rPr>
        <w:t>138]</w:t>
      </w:r>
      <w:r w:rsidRPr="00E360E4">
        <w:rPr>
          <w:color w:val="000000"/>
          <w:lang w:val="kk-KZ" w:eastAsia="ru-RU"/>
        </w:rPr>
        <w:t>.</w:t>
      </w:r>
    </w:p>
    <w:p w14:paraId="09FFC107" w14:textId="77777777" w:rsidR="00146525" w:rsidRPr="00E360E4" w:rsidRDefault="00DB2D9B" w:rsidP="00E00BE5">
      <w:pPr>
        <w:pStyle w:val="a3"/>
        <w:tabs>
          <w:tab w:val="left" w:pos="9356"/>
        </w:tabs>
        <w:ind w:left="0" w:firstLine="709"/>
        <w:rPr>
          <w:color w:val="000000"/>
          <w:lang w:val="kk-KZ" w:eastAsia="ru-RU"/>
        </w:rPr>
      </w:pPr>
      <w:r w:rsidRPr="00E360E4">
        <w:rPr>
          <w:color w:val="000000"/>
          <w:lang w:val="kk-KZ" w:eastAsia="ru-RU"/>
        </w:rPr>
        <w:t xml:space="preserve">Біздің зерттеуімізде кәсібилендіру </w:t>
      </w:r>
      <w:r w:rsidR="00010868" w:rsidRPr="00E360E4">
        <w:rPr>
          <w:color w:val="000000"/>
          <w:lang w:val="kk-KZ" w:eastAsia="ru-RU"/>
        </w:rPr>
        <w:t>арнайы педагогтардың</w:t>
      </w:r>
      <w:r w:rsidRPr="00E360E4">
        <w:rPr>
          <w:color w:val="000000"/>
          <w:lang w:val="kk-KZ" w:eastAsia="ru-RU"/>
        </w:rPr>
        <w:t xml:space="preserve"> кәсіби дамуының негізгі формасы ретінде анықталды, бұл оның өмір бойы жүзеге асырылатын кәсіби қалыптасу процесін білдіреді. </w:t>
      </w:r>
      <w:r w:rsidR="00146525" w:rsidRPr="00E360E4">
        <w:rPr>
          <w:bCs/>
          <w:i/>
          <w:color w:val="000000"/>
          <w:lang w:val="kk-KZ" w:eastAsia="ru-RU"/>
        </w:rPr>
        <w:t>Кәсібилендіру процесінде іс-әрекеттің шешуші мәні көрсетілген және оны жүзеге асырудың үш деңгейі</w:t>
      </w:r>
      <w:r w:rsidR="00462E82" w:rsidRPr="00E360E4">
        <w:rPr>
          <w:bCs/>
          <w:i/>
          <w:color w:val="000000"/>
          <w:lang w:val="kk-KZ" w:eastAsia="ru-RU"/>
        </w:rPr>
        <w:t>: репродуктивті, эвристикалық және шығармашылық</w:t>
      </w:r>
      <w:r w:rsidR="00146525" w:rsidRPr="00E360E4">
        <w:rPr>
          <w:bCs/>
          <w:i/>
          <w:color w:val="000000"/>
          <w:lang w:val="kk-KZ" w:eastAsia="ru-RU"/>
        </w:rPr>
        <w:t xml:space="preserve"> анықталған. </w:t>
      </w:r>
      <w:r w:rsidR="00146525" w:rsidRPr="00E360E4">
        <w:rPr>
          <w:color w:val="000000"/>
          <w:lang w:val="kk-KZ" w:eastAsia="ru-RU"/>
        </w:rPr>
        <w:t>Іс-әрекетті сәтті орындау негізінде кәсібилендірудің төрт кезеңі айқындалды</w:t>
      </w:r>
      <w:r w:rsidR="00793CB8" w:rsidRPr="00E360E4">
        <w:rPr>
          <w:color w:val="000000"/>
          <w:lang w:val="kk-KZ" w:eastAsia="ru-RU"/>
        </w:rPr>
        <w:t>, олар</w:t>
      </w:r>
      <w:r w:rsidR="00146525" w:rsidRPr="00E360E4">
        <w:rPr>
          <w:color w:val="000000"/>
          <w:lang w:val="kk-KZ" w:eastAsia="ru-RU"/>
        </w:rPr>
        <w:t>: кәсіби бейімдеу, бастапқы және қайталама кәсібилендіру және кәсіби шеберлік сатысы.</w:t>
      </w:r>
    </w:p>
    <w:p w14:paraId="339CE902" w14:textId="77777777" w:rsidR="00C8540F" w:rsidRPr="00E360E4" w:rsidRDefault="006A37C8" w:rsidP="00E00BE5">
      <w:pPr>
        <w:pStyle w:val="a3"/>
        <w:tabs>
          <w:tab w:val="left" w:pos="9356"/>
        </w:tabs>
        <w:ind w:left="0" w:firstLine="709"/>
        <w:rPr>
          <w:color w:val="000000"/>
          <w:lang w:val="kk-KZ" w:eastAsia="ru-RU"/>
        </w:rPr>
      </w:pPr>
      <w:r w:rsidRPr="00E360E4">
        <w:rPr>
          <w:color w:val="000000"/>
          <w:lang w:val="kk-KZ" w:eastAsia="ru-RU"/>
        </w:rPr>
        <w:t>ЖОО</w:t>
      </w:r>
      <w:r w:rsidR="00C8540F" w:rsidRPr="00E360E4">
        <w:rPr>
          <w:color w:val="000000"/>
          <w:lang w:val="kk-KZ" w:eastAsia="ru-RU"/>
        </w:rPr>
        <w:t xml:space="preserve">-да </w:t>
      </w:r>
      <w:r w:rsidR="00825AD6" w:rsidRPr="00E360E4">
        <w:rPr>
          <w:color w:val="000000"/>
          <w:lang w:val="kk-KZ" w:eastAsia="ru-RU"/>
        </w:rPr>
        <w:t>арнайы педагогтарды</w:t>
      </w:r>
      <w:r w:rsidR="00C8540F" w:rsidRPr="00E360E4">
        <w:rPr>
          <w:color w:val="000000"/>
          <w:lang w:val="kk-KZ" w:eastAsia="ru-RU"/>
        </w:rPr>
        <w:t xml:space="preserve"> </w:t>
      </w:r>
      <w:r w:rsidR="00C2566F" w:rsidRPr="00E360E4">
        <w:rPr>
          <w:color w:val="000000"/>
          <w:lang w:val="kk-KZ" w:eastAsia="ru-RU"/>
        </w:rPr>
        <w:t xml:space="preserve">дуальді-бағдарлық </w:t>
      </w:r>
      <w:r w:rsidR="00C8540F" w:rsidRPr="00E360E4">
        <w:rPr>
          <w:color w:val="000000"/>
          <w:lang w:val="kk-KZ" w:eastAsia="ru-RU"/>
        </w:rPr>
        <w:t>даярлау кәсіби бейімделу және бастапқы кәсібилендіру сатыларын қамтитынын атап өткен жөн.</w:t>
      </w:r>
    </w:p>
    <w:p w14:paraId="25A3C5CC" w14:textId="77777777" w:rsidR="00935B53" w:rsidRPr="00E360E4" w:rsidRDefault="00093BA3" w:rsidP="00E00BE5">
      <w:pPr>
        <w:pStyle w:val="a3"/>
        <w:tabs>
          <w:tab w:val="left" w:pos="9356"/>
        </w:tabs>
        <w:ind w:left="0" w:firstLine="567"/>
        <w:rPr>
          <w:color w:val="000000"/>
          <w:lang w:val="kk-KZ" w:eastAsia="ru-RU"/>
        </w:rPr>
      </w:pPr>
      <w:r w:rsidRPr="00E360E4">
        <w:rPr>
          <w:color w:val="000000"/>
          <w:lang w:val="kk-KZ" w:eastAsia="ru-RU"/>
        </w:rPr>
        <w:t>Кәсібилендіру процесінің теориялы</w:t>
      </w:r>
      <w:r w:rsidR="006654B2" w:rsidRPr="00E360E4">
        <w:rPr>
          <w:color w:val="000000"/>
          <w:lang w:val="kk-KZ" w:eastAsia="ru-RU"/>
        </w:rPr>
        <w:t>қ негіздерін анықтай отырып, Н.</w:t>
      </w:r>
      <w:r w:rsidRPr="00E360E4">
        <w:rPr>
          <w:color w:val="000000"/>
          <w:lang w:val="kk-KZ" w:eastAsia="ru-RU"/>
        </w:rPr>
        <w:t>С.Глуханюк бұл процесті адамның өзін-өзі тануының, оның субъективтілігін қалыптастырудың, өз бетінше және шығармашылық тұрғыдан құруға және өзінің кәсіби қызметін дамытуға мүмкіндік беретін әдіс ретінде қарастырды. Кәсіби маманның қалыптасу процесі іс-әрекеттің құндылық-мағыналық және операциялық-қолданбалы жақтарының өзара байланысын қалыптастыруды және дамытуды қамтитыны көрсетілген. Педагогикалық іс-әрекетті зерттеу бағыттарын анықтау кезінде педагогикалық іс-әрекетті динамикада зерттеу керек екенд</w:t>
      </w:r>
      <w:r w:rsidR="00DF4BE6" w:rsidRPr="00E360E4">
        <w:rPr>
          <w:color w:val="000000"/>
          <w:lang w:val="kk-KZ" w:eastAsia="ru-RU"/>
        </w:rPr>
        <w:t>ігі атап өтілді. Ө</w:t>
      </w:r>
      <w:r w:rsidRPr="00E360E4">
        <w:rPr>
          <w:color w:val="000000"/>
          <w:lang w:val="kk-KZ" w:eastAsia="ru-RU"/>
        </w:rPr>
        <w:t>йткені</w:t>
      </w:r>
      <w:r w:rsidR="00DF4BE6" w:rsidRPr="00E360E4">
        <w:rPr>
          <w:color w:val="000000"/>
          <w:lang w:val="kk-KZ" w:eastAsia="ru-RU"/>
        </w:rPr>
        <w:t>,</w:t>
      </w:r>
      <w:r w:rsidRPr="00E360E4">
        <w:rPr>
          <w:color w:val="000000"/>
          <w:lang w:val="kk-KZ" w:eastAsia="ru-RU"/>
        </w:rPr>
        <w:t xml:space="preserve"> іс-әрекеттің құрамы мен құрылымының динамикасы кәсіби дамудың қозғаушы күші және оның көзі болып табылады, </w:t>
      </w:r>
      <w:r w:rsidRPr="00E360E4">
        <w:rPr>
          <w:color w:val="000000"/>
          <w:lang w:val="kk-KZ" w:eastAsia="ru-RU"/>
        </w:rPr>
        <w:lastRenderedPageBreak/>
        <w:t xml:space="preserve">сонымен қатар қоршаған ортаның өзгеруімен тығыз байланысты </w:t>
      </w:r>
      <w:r w:rsidR="003C318E" w:rsidRPr="00E360E4">
        <w:rPr>
          <w:color w:val="000000"/>
          <w:lang w:val="kk-KZ" w:eastAsia="ru-RU"/>
        </w:rPr>
        <w:t xml:space="preserve">болады </w:t>
      </w:r>
      <w:r w:rsidR="00003941" w:rsidRPr="00E360E4">
        <w:rPr>
          <w:color w:val="000000"/>
          <w:lang w:val="kk-KZ" w:eastAsia="ru-RU"/>
        </w:rPr>
        <w:t>[139</w:t>
      </w:r>
      <w:r w:rsidRPr="00E360E4">
        <w:rPr>
          <w:color w:val="000000"/>
          <w:lang w:val="kk-KZ" w:eastAsia="ru-RU"/>
        </w:rPr>
        <w:t xml:space="preserve">, </w:t>
      </w:r>
      <w:r w:rsidR="00C75970" w:rsidRPr="00E360E4">
        <w:rPr>
          <w:color w:val="000000"/>
          <w:lang w:val="kk-KZ" w:eastAsia="ru-RU"/>
        </w:rPr>
        <w:t>б.</w:t>
      </w:r>
      <w:r w:rsidR="00003941" w:rsidRPr="00E360E4">
        <w:rPr>
          <w:color w:val="000000"/>
          <w:lang w:val="kk-KZ" w:eastAsia="ru-RU"/>
        </w:rPr>
        <w:t>190</w:t>
      </w:r>
      <w:r w:rsidRPr="00E360E4">
        <w:rPr>
          <w:color w:val="000000"/>
          <w:lang w:val="kk-KZ" w:eastAsia="ru-RU"/>
        </w:rPr>
        <w:t xml:space="preserve">]. Зерттеушілер кәсіби іс-әрекет субъектісінің қалыптасу процесін оны оқу және кәсіби іс-әрекет аясында «өсіру» процесі ретінде ұсынады. </w:t>
      </w:r>
    </w:p>
    <w:p w14:paraId="16E7F54F"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Болашақ мұғалімнің өзінің болашақ кәсіби қызметі кеңістігіне толығымен ене отырып, педагогикалық </w:t>
      </w:r>
      <w:r w:rsidR="003A528A" w:rsidRPr="00E360E4">
        <w:rPr>
          <w:color w:val="000000"/>
          <w:lang w:val="kk-KZ" w:eastAsia="ru-RU"/>
        </w:rPr>
        <w:t>проце</w:t>
      </w:r>
      <w:r w:rsidRPr="00E360E4">
        <w:rPr>
          <w:color w:val="000000"/>
          <w:lang w:val="kk-KZ" w:eastAsia="ru-RU"/>
        </w:rPr>
        <w:t xml:space="preserve">стің қатысушысы болатындығында көрінетін кәсіби-педагогикалық білім берудің ерекшелігі қарастырылады. Оқу және педагогикалық қызметті меңгерудің психологиялық механизмдері бірдей болуы мүмкін, себебі, оқу құралдары меңгеріп жатқан қызметтің құрылымын қалпына келтіру </w:t>
      </w:r>
      <w:r w:rsidR="00EC70ED" w:rsidRPr="00E360E4">
        <w:rPr>
          <w:color w:val="000000"/>
          <w:lang w:val="kk-KZ" w:eastAsia="ru-RU"/>
        </w:rPr>
        <w:t>проце</w:t>
      </w:r>
      <w:r w:rsidRPr="00E360E4">
        <w:rPr>
          <w:color w:val="000000"/>
          <w:lang w:val="kk-KZ" w:eastAsia="ru-RU"/>
        </w:rPr>
        <w:t>теріне, оның логикасына, кезеңдеріне, динамикасына, мазмұнды-кәсіби аспектілеріне және т.б. сәйкес келуі тиіс.</w:t>
      </w:r>
    </w:p>
    <w:p w14:paraId="5BBA9524" w14:textId="77777777" w:rsidR="000F6916"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Зерттеудің ғылыми негізі ретінде таңдалған </w:t>
      </w:r>
      <w:r w:rsidR="000F6916" w:rsidRPr="00E360E4">
        <w:rPr>
          <w:color w:val="000000"/>
          <w:lang w:val="kk-KZ" w:eastAsia="ru-RU"/>
        </w:rPr>
        <w:t>іс-әрекет тәсілінің ережелері мыналарды анықтауға мүмкіндік берді:</w:t>
      </w:r>
    </w:p>
    <w:p w14:paraId="1FF85DD2"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 болашақ түлектерді </w:t>
      </w:r>
      <w:r w:rsidR="00C73899" w:rsidRPr="00E360E4">
        <w:rPr>
          <w:color w:val="000000"/>
          <w:lang w:val="kk-KZ" w:eastAsia="ru-RU"/>
        </w:rPr>
        <w:t xml:space="preserve">дуальді-бағдарлық </w:t>
      </w:r>
      <w:r w:rsidRPr="00E360E4">
        <w:rPr>
          <w:color w:val="000000"/>
          <w:lang w:val="kk-KZ" w:eastAsia="ru-RU"/>
        </w:rPr>
        <w:t>даярлау педагогикалық қызмет түрлерінің бірі ретінде оның құрылымдық компоненттері мен оларды қалыптастырудың бірлігі ретінде;</w:t>
      </w:r>
    </w:p>
    <w:p w14:paraId="16340FAB"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 болашақ педагогикалық қызметтің қолданбалы сипатының негізінде </w:t>
      </w:r>
      <w:r w:rsidR="008639C8" w:rsidRPr="00E360E4">
        <w:rPr>
          <w:color w:val="000000"/>
          <w:lang w:val="kk-KZ" w:eastAsia="ru-RU"/>
        </w:rPr>
        <w:t xml:space="preserve">дуальді-бағдарлық </w:t>
      </w:r>
      <w:r w:rsidRPr="00E360E4">
        <w:rPr>
          <w:color w:val="000000"/>
          <w:lang w:val="kk-KZ" w:eastAsia="ru-RU"/>
        </w:rPr>
        <w:t xml:space="preserve">даярлау </w:t>
      </w:r>
      <w:r w:rsidR="008639C8" w:rsidRPr="00E360E4">
        <w:rPr>
          <w:color w:val="000000"/>
          <w:lang w:val="kk-KZ" w:eastAsia="ru-RU"/>
        </w:rPr>
        <w:t>процесінде</w:t>
      </w:r>
      <w:r w:rsidRPr="00E360E4">
        <w:rPr>
          <w:color w:val="000000"/>
          <w:lang w:val="kk-KZ" w:eastAsia="ru-RU"/>
        </w:rPr>
        <w:t xml:space="preserve"> </w:t>
      </w:r>
      <w:r w:rsidR="008639C8" w:rsidRPr="00E360E4">
        <w:rPr>
          <w:color w:val="000000"/>
          <w:lang w:val="kk-KZ" w:eastAsia="ru-RU"/>
        </w:rPr>
        <w:t>арнайы педагогтың</w:t>
      </w:r>
      <w:r w:rsidRPr="00E360E4">
        <w:rPr>
          <w:color w:val="000000"/>
          <w:lang w:val="kk-KZ" w:eastAsia="ru-RU"/>
        </w:rPr>
        <w:t xml:space="preserve"> субъективті рөлі;</w:t>
      </w:r>
    </w:p>
    <w:p w14:paraId="6649C672" w14:textId="77777777" w:rsidR="002A22FC" w:rsidRPr="00E360E4" w:rsidRDefault="002046A5" w:rsidP="00E00BE5">
      <w:pPr>
        <w:pStyle w:val="a3"/>
        <w:tabs>
          <w:tab w:val="left" w:pos="9356"/>
        </w:tabs>
        <w:ind w:left="0" w:firstLine="567"/>
        <w:rPr>
          <w:color w:val="000000"/>
          <w:lang w:val="kk-KZ" w:eastAsia="ru-RU"/>
        </w:rPr>
      </w:pPr>
      <w:r w:rsidRPr="00E360E4">
        <w:rPr>
          <w:color w:val="000000"/>
          <w:lang w:val="kk-KZ" w:eastAsia="ru-RU"/>
        </w:rPr>
        <w:t xml:space="preserve">  - арнайы педагогтардың</w:t>
      </w:r>
      <w:r w:rsidR="002A22FC" w:rsidRPr="00E360E4">
        <w:rPr>
          <w:color w:val="000000"/>
          <w:lang w:val="kk-KZ" w:eastAsia="ru-RU"/>
        </w:rPr>
        <w:t xml:space="preserve"> педагогикалық қызметінің </w:t>
      </w:r>
      <w:r w:rsidR="00BD5B03" w:rsidRPr="00E360E4">
        <w:rPr>
          <w:color w:val="000000"/>
          <w:lang w:val="kk-KZ" w:eastAsia="ru-RU"/>
        </w:rPr>
        <w:t xml:space="preserve">дуальді-бағдарлық </w:t>
      </w:r>
      <w:r w:rsidR="002A22FC" w:rsidRPr="00E360E4">
        <w:rPr>
          <w:color w:val="000000"/>
          <w:lang w:val="kk-KZ" w:eastAsia="ru-RU"/>
        </w:rPr>
        <w:t>компоненттерін және оларды қалыптастыру реттілігін анықтау қажеттілігі;</w:t>
      </w:r>
    </w:p>
    <w:p w14:paraId="374EED83"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 </w:t>
      </w:r>
      <w:r w:rsidR="002046A5" w:rsidRPr="00E360E4">
        <w:rPr>
          <w:color w:val="000000"/>
          <w:lang w:val="kk-KZ" w:eastAsia="ru-RU"/>
        </w:rPr>
        <w:t>арнайы педагогтарды</w:t>
      </w:r>
      <w:r w:rsidRPr="00E360E4">
        <w:rPr>
          <w:color w:val="000000"/>
          <w:lang w:val="kk-KZ" w:eastAsia="ru-RU"/>
        </w:rPr>
        <w:t xml:space="preserve"> </w:t>
      </w:r>
      <w:r w:rsidR="001A6434" w:rsidRPr="00E360E4">
        <w:rPr>
          <w:color w:val="000000"/>
          <w:lang w:val="kk-KZ" w:eastAsia="ru-RU"/>
        </w:rPr>
        <w:t xml:space="preserve">дуальді-бағдарлық </w:t>
      </w:r>
      <w:r w:rsidRPr="00E360E4">
        <w:rPr>
          <w:color w:val="000000"/>
          <w:lang w:val="kk-KZ" w:eastAsia="ru-RU"/>
        </w:rPr>
        <w:t>даярлау құрылымы: мақсаты, міндеттері, тікелей даярлау, оның құрылымы, мазмұны, құралдары, нәтижесі және оны бағалау, оны зер</w:t>
      </w:r>
      <w:r w:rsidR="00121622" w:rsidRPr="00E360E4">
        <w:rPr>
          <w:color w:val="000000"/>
          <w:lang w:val="kk-KZ" w:eastAsia="ru-RU"/>
        </w:rPr>
        <w:t>делеу</w:t>
      </w:r>
      <w:r w:rsidRPr="00E360E4">
        <w:rPr>
          <w:color w:val="000000"/>
          <w:lang w:val="kk-KZ" w:eastAsia="ru-RU"/>
        </w:rPr>
        <w:t xml:space="preserve"> қажеттілігі;</w:t>
      </w:r>
    </w:p>
    <w:p w14:paraId="69FA9C38" w14:textId="77777777" w:rsidR="003E086B"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060FAE" w:rsidRPr="00E360E4">
        <w:rPr>
          <w:color w:val="000000"/>
          <w:lang w:val="kk-KZ" w:eastAsia="ru-RU"/>
        </w:rPr>
        <w:t xml:space="preserve">арнайы педагогтардың </w:t>
      </w:r>
      <w:r w:rsidR="003E086B" w:rsidRPr="00E360E4">
        <w:rPr>
          <w:color w:val="000000"/>
          <w:lang w:val="kk-KZ" w:eastAsia="ru-RU"/>
        </w:rPr>
        <w:t>кәсіби сәйкестігін қалыптастырудағы тұлғалық-танымдық және өзіндік рефлексивті аспектілердің рөлі;</w:t>
      </w:r>
    </w:p>
    <w:p w14:paraId="4E48042F" w14:textId="77777777" w:rsidR="002A22FC" w:rsidRPr="00E360E4" w:rsidRDefault="00AD708B" w:rsidP="00E00BE5">
      <w:pPr>
        <w:pStyle w:val="a3"/>
        <w:tabs>
          <w:tab w:val="left" w:pos="9356"/>
        </w:tabs>
        <w:ind w:left="0" w:firstLine="567"/>
        <w:rPr>
          <w:color w:val="000000"/>
          <w:lang w:val="kk-KZ" w:eastAsia="ru-RU"/>
        </w:rPr>
      </w:pPr>
      <w:r w:rsidRPr="00E360E4">
        <w:rPr>
          <w:color w:val="000000"/>
          <w:lang w:val="kk-KZ" w:eastAsia="ru-RU"/>
        </w:rPr>
        <w:t xml:space="preserve"> - </w:t>
      </w:r>
      <w:r w:rsidR="00AA472A" w:rsidRPr="00E360E4">
        <w:rPr>
          <w:color w:val="000000"/>
          <w:lang w:val="kk-KZ" w:eastAsia="ru-RU"/>
        </w:rPr>
        <w:t>ЕББҚ</w:t>
      </w:r>
      <w:r w:rsidR="002A22FC" w:rsidRPr="00E360E4">
        <w:rPr>
          <w:color w:val="000000"/>
          <w:lang w:val="kk-KZ" w:eastAsia="ru-RU"/>
        </w:rPr>
        <w:t xml:space="preserve"> бар балаларды оқыту мен дамытудың құндылықты негіздері;</w:t>
      </w:r>
    </w:p>
    <w:p w14:paraId="3BD551DF" w14:textId="77777777" w:rsidR="002A22FC" w:rsidRPr="00E360E4" w:rsidRDefault="003E086B" w:rsidP="00E00BE5">
      <w:pPr>
        <w:pStyle w:val="a3"/>
        <w:tabs>
          <w:tab w:val="left" w:pos="9356"/>
        </w:tabs>
        <w:ind w:left="0" w:firstLine="567"/>
        <w:rPr>
          <w:color w:val="000000"/>
          <w:lang w:val="kk-KZ" w:eastAsia="ru-RU"/>
        </w:rPr>
      </w:pPr>
      <w:r w:rsidRPr="00E360E4">
        <w:rPr>
          <w:color w:val="000000"/>
          <w:lang w:val="kk-KZ" w:eastAsia="ru-RU"/>
        </w:rPr>
        <w:t xml:space="preserve"> </w:t>
      </w:r>
      <w:r w:rsidR="002A22FC" w:rsidRPr="00E360E4">
        <w:rPr>
          <w:color w:val="000000"/>
          <w:lang w:val="kk-KZ" w:eastAsia="ru-RU"/>
        </w:rPr>
        <w:t xml:space="preserve">- </w:t>
      </w:r>
      <w:r w:rsidR="00D10E32" w:rsidRPr="00E360E4">
        <w:rPr>
          <w:color w:val="000000"/>
          <w:lang w:val="kk-KZ" w:eastAsia="ru-RU"/>
        </w:rPr>
        <w:t>өмірлік өзін-өзі анықтауы, инклюзивті және әлеуметтік қорғалуы</w:t>
      </w:r>
      <w:r w:rsidR="002A22FC" w:rsidRPr="00E360E4">
        <w:rPr>
          <w:color w:val="000000"/>
          <w:lang w:val="kk-KZ" w:eastAsia="ru-RU"/>
        </w:rPr>
        <w:t>.</w:t>
      </w:r>
    </w:p>
    <w:p w14:paraId="01B2A6D7" w14:textId="77777777" w:rsidR="002A22FC" w:rsidRPr="00E360E4" w:rsidRDefault="007E36A0" w:rsidP="00E00BE5">
      <w:pPr>
        <w:pStyle w:val="a3"/>
        <w:tabs>
          <w:tab w:val="left" w:pos="9356"/>
        </w:tabs>
        <w:ind w:left="0" w:firstLine="567"/>
        <w:rPr>
          <w:color w:val="000000"/>
          <w:lang w:val="kk-KZ"/>
        </w:rPr>
      </w:pPr>
      <w:r w:rsidRPr="00E360E4">
        <w:rPr>
          <w:color w:val="000000"/>
          <w:lang w:val="kk-KZ" w:eastAsia="ru-RU"/>
        </w:rPr>
        <w:t xml:space="preserve">Дуальді-бағдарлық </w:t>
      </w:r>
      <w:r w:rsidR="00142243" w:rsidRPr="00E360E4">
        <w:rPr>
          <w:color w:val="000000"/>
          <w:lang w:val="kk-KZ" w:eastAsia="ru-RU"/>
        </w:rPr>
        <w:t>білім беруд</w:t>
      </w:r>
      <w:r w:rsidR="002A22FC" w:rsidRPr="00E360E4">
        <w:rPr>
          <w:color w:val="000000"/>
          <w:lang w:val="kk-KZ" w:eastAsia="ru-RU"/>
        </w:rPr>
        <w:t>е төрт тәсілд</w:t>
      </w:r>
      <w:r w:rsidR="00142243" w:rsidRPr="00E360E4">
        <w:rPr>
          <w:color w:val="000000"/>
          <w:lang w:val="kk-KZ" w:eastAsia="ru-RU"/>
        </w:rPr>
        <w:t>і</w:t>
      </w:r>
      <w:r w:rsidR="002A22FC" w:rsidRPr="00E360E4">
        <w:rPr>
          <w:color w:val="000000"/>
          <w:lang w:val="kk-KZ" w:eastAsia="ru-RU"/>
        </w:rPr>
        <w:t xml:space="preserve"> бөліп көрсетуге болады:</w:t>
      </w:r>
    </w:p>
    <w:p w14:paraId="3DB73CE1" w14:textId="77777777" w:rsidR="002A22FC" w:rsidRPr="00E360E4" w:rsidRDefault="00E371EA" w:rsidP="00E00BE5">
      <w:pPr>
        <w:pStyle w:val="a3"/>
        <w:tabs>
          <w:tab w:val="left" w:pos="9356"/>
        </w:tabs>
        <w:ind w:left="0" w:firstLine="567"/>
        <w:rPr>
          <w:color w:val="000000"/>
          <w:lang w:val="kk-KZ"/>
        </w:rPr>
      </w:pPr>
      <w:r w:rsidRPr="00E360E4">
        <w:rPr>
          <w:color w:val="000000"/>
          <w:lang w:val="kk-KZ"/>
        </w:rPr>
        <w:t>1.</w:t>
      </w:r>
      <w:r w:rsidR="00142243" w:rsidRPr="00E360E4">
        <w:rPr>
          <w:color w:val="000000"/>
          <w:lang w:val="kk-KZ"/>
        </w:rPr>
        <w:t xml:space="preserve"> Дайындық профилі бойынша нақты кәсіби құзыреттерді алу мақсатында студенттің оқу, өндірістік және диплом алдындағы практикаларын ұйымдастыру.</w:t>
      </w:r>
    </w:p>
    <w:p w14:paraId="39A7551D" w14:textId="77777777" w:rsidR="002A22FC" w:rsidRPr="00E360E4" w:rsidRDefault="00E371EA" w:rsidP="00E00BE5">
      <w:pPr>
        <w:pStyle w:val="a3"/>
        <w:tabs>
          <w:tab w:val="left" w:pos="9356"/>
        </w:tabs>
        <w:ind w:left="0" w:firstLine="567"/>
        <w:rPr>
          <w:color w:val="000000"/>
          <w:lang w:val="kk-KZ"/>
        </w:rPr>
      </w:pPr>
      <w:r w:rsidRPr="00E360E4">
        <w:rPr>
          <w:color w:val="000000"/>
          <w:lang w:val="kk-KZ"/>
        </w:rPr>
        <w:t>2.</w:t>
      </w:r>
      <w:r w:rsidR="00D10F2E" w:rsidRPr="00E360E4">
        <w:rPr>
          <w:color w:val="000000"/>
          <w:lang w:val="kk-KZ"/>
        </w:rPr>
        <w:t xml:space="preserve"> </w:t>
      </w:r>
      <w:r w:rsidR="002A22FC" w:rsidRPr="00E360E4">
        <w:rPr>
          <w:color w:val="000000"/>
          <w:lang w:val="kk-KZ"/>
        </w:rPr>
        <w:t>Студеттерде болашақ кәсіби қызметі үшін маңызды тұлғалық қасиеттерді, сондай-ақ, даярлау бейіні бойынша кәсіби міндеттерді сапалы түрде орындауды қамтамасыз ететін білімді, қабілеттер мен дағдыларды (тәжірибені) қалыптастыруға ықпал ететін оқытудың кәсіби-</w:t>
      </w:r>
      <w:r w:rsidR="00101F4B" w:rsidRPr="00E360E4">
        <w:rPr>
          <w:color w:val="000000"/>
          <w:lang w:val="kk-KZ"/>
        </w:rPr>
        <w:t>бағдарланған</w:t>
      </w:r>
      <w:r w:rsidR="002A22FC" w:rsidRPr="00E360E4">
        <w:rPr>
          <w:color w:val="000000"/>
          <w:lang w:val="kk-KZ"/>
        </w:rPr>
        <w:t xml:space="preserve"> технологияларын енгізу. </w:t>
      </w:r>
    </w:p>
    <w:p w14:paraId="63790E0D" w14:textId="77777777" w:rsidR="00D10F2E" w:rsidRPr="00E360E4" w:rsidRDefault="00E371EA" w:rsidP="00E00BE5">
      <w:pPr>
        <w:pStyle w:val="a3"/>
        <w:tabs>
          <w:tab w:val="left" w:pos="9356"/>
        </w:tabs>
        <w:ind w:left="0" w:firstLine="567"/>
        <w:rPr>
          <w:color w:val="000000"/>
          <w:lang w:val="kk-KZ"/>
        </w:rPr>
      </w:pPr>
      <w:r w:rsidRPr="00E360E4">
        <w:rPr>
          <w:color w:val="000000"/>
          <w:lang w:val="kk-KZ"/>
        </w:rPr>
        <w:t>3.</w:t>
      </w:r>
      <w:r w:rsidR="00D10F2E" w:rsidRPr="00E360E4">
        <w:rPr>
          <w:color w:val="000000"/>
          <w:lang w:val="kk-KZ"/>
        </w:rPr>
        <w:t xml:space="preserve"> Университетте оқыту профиліне сәйкес нақты ғылыми-практикалық және </w:t>
      </w:r>
      <w:r w:rsidR="0061443C" w:rsidRPr="00E360E4">
        <w:rPr>
          <w:color w:val="000000"/>
          <w:lang w:val="kk-KZ"/>
        </w:rPr>
        <w:t>практикалық</w:t>
      </w:r>
      <w:r w:rsidR="00D10F2E" w:rsidRPr="00E360E4">
        <w:rPr>
          <w:color w:val="000000"/>
          <w:lang w:val="kk-KZ"/>
        </w:rPr>
        <w:t>-өндірістік жұмыстарды шешу мақсатында студенттерді кәсіби жұмыспен қамтудың инновациялық нысандарын құру.</w:t>
      </w:r>
    </w:p>
    <w:p w14:paraId="361D04BB" w14:textId="77777777" w:rsidR="006742EA" w:rsidRPr="00E360E4" w:rsidRDefault="00E371EA" w:rsidP="00E00BE5">
      <w:pPr>
        <w:pStyle w:val="a3"/>
        <w:tabs>
          <w:tab w:val="left" w:pos="9356"/>
        </w:tabs>
        <w:ind w:left="0" w:firstLine="567"/>
        <w:rPr>
          <w:color w:val="000000"/>
          <w:lang w:val="kk-KZ"/>
        </w:rPr>
      </w:pPr>
      <w:r w:rsidRPr="00E360E4">
        <w:rPr>
          <w:color w:val="000000"/>
          <w:lang w:val="kk-KZ"/>
        </w:rPr>
        <w:t>4.</w:t>
      </w:r>
      <w:r w:rsidR="006742EA" w:rsidRPr="006E4A0E">
        <w:rPr>
          <w:lang w:val="kk-KZ"/>
        </w:rPr>
        <w:t xml:space="preserve"> </w:t>
      </w:r>
      <w:r w:rsidR="00FA3F0B" w:rsidRPr="00E360E4">
        <w:rPr>
          <w:color w:val="000000"/>
          <w:lang w:val="kk-KZ"/>
        </w:rPr>
        <w:t>Универси</w:t>
      </w:r>
      <w:r w:rsidR="006742EA" w:rsidRPr="00E360E4">
        <w:rPr>
          <w:color w:val="000000"/>
          <w:lang w:val="kk-KZ"/>
        </w:rPr>
        <w:t>тетте оқы</w:t>
      </w:r>
      <w:r w:rsidR="00C67101" w:rsidRPr="00E360E4">
        <w:rPr>
          <w:color w:val="000000"/>
          <w:lang w:val="kk-KZ"/>
        </w:rPr>
        <w:t>ту процесінде, студенттерде сана</w:t>
      </w:r>
      <w:r w:rsidR="006742EA" w:rsidRPr="00E360E4">
        <w:rPr>
          <w:color w:val="000000"/>
          <w:lang w:val="kk-KZ"/>
        </w:rPr>
        <w:t xml:space="preserve">лы түрде кәсіби құзыреттілікті игеру және мотивацияны қалыптастыру мақсатында оқу пәндерін оқу барысында білімдерді, іскерлікті және тәжірибені меңгеру үшін жағдай жасау. </w:t>
      </w:r>
    </w:p>
    <w:p w14:paraId="124B4504" w14:textId="77777777" w:rsidR="002A22FC" w:rsidRPr="00E360E4" w:rsidRDefault="00A375B0" w:rsidP="00E00BE5">
      <w:pPr>
        <w:pStyle w:val="a3"/>
        <w:tabs>
          <w:tab w:val="left" w:pos="9356"/>
        </w:tabs>
        <w:ind w:left="0" w:firstLine="567"/>
        <w:rPr>
          <w:color w:val="000000"/>
          <w:lang w:val="kk-KZ" w:eastAsia="ru-RU"/>
        </w:rPr>
      </w:pPr>
      <w:r w:rsidRPr="00E360E4">
        <w:rPr>
          <w:color w:val="000000"/>
          <w:lang w:val="kk-KZ" w:eastAsia="ru-RU"/>
        </w:rPr>
        <w:t xml:space="preserve">Дуальді-бағдарлық </w:t>
      </w:r>
      <w:r w:rsidR="002A22FC" w:rsidRPr="00E360E4">
        <w:rPr>
          <w:color w:val="000000"/>
          <w:lang w:val="kk-KZ" w:eastAsia="ru-RU"/>
        </w:rPr>
        <w:t xml:space="preserve">оқытуды енгізу кезінде құзыреттер </w:t>
      </w:r>
      <w:r w:rsidR="008F1645" w:rsidRPr="00E360E4">
        <w:rPr>
          <w:color w:val="000000"/>
          <w:lang w:val="kk-KZ" w:eastAsia="ru-RU"/>
        </w:rPr>
        <w:t xml:space="preserve">іс-әрекет </w:t>
      </w:r>
      <w:r w:rsidR="002A22FC" w:rsidRPr="00E360E4">
        <w:rPr>
          <w:color w:val="000000"/>
          <w:lang w:val="kk-KZ" w:eastAsia="ru-RU"/>
        </w:rPr>
        <w:t xml:space="preserve">барысынде </w:t>
      </w:r>
      <w:r w:rsidR="002A22FC" w:rsidRPr="00E360E4">
        <w:rPr>
          <w:color w:val="000000"/>
          <w:lang w:val="kk-KZ" w:eastAsia="ru-RU"/>
        </w:rPr>
        <w:lastRenderedPageBreak/>
        <w:t xml:space="preserve">болашақ мамандық </w:t>
      </w:r>
      <w:r w:rsidR="008F1645" w:rsidRPr="00E360E4">
        <w:rPr>
          <w:color w:val="000000"/>
          <w:lang w:val="kk-KZ" w:eastAsia="ru-RU"/>
        </w:rPr>
        <w:t>аясында</w:t>
      </w:r>
      <w:r w:rsidR="002A22FC" w:rsidRPr="00E360E4">
        <w:rPr>
          <w:color w:val="000000"/>
          <w:lang w:val="kk-KZ" w:eastAsia="ru-RU"/>
        </w:rPr>
        <w:t xml:space="preserve"> қалыптасады. Осы жағдайларда оқу </w:t>
      </w:r>
      <w:r w:rsidR="00711FD5" w:rsidRPr="00E360E4">
        <w:rPr>
          <w:color w:val="000000"/>
          <w:lang w:val="kk-KZ" w:eastAsia="ru-RU"/>
        </w:rPr>
        <w:t xml:space="preserve">процесі танып үйрену, өмір сүре білуді үйрену </w:t>
      </w:r>
      <w:r w:rsidR="002A22FC" w:rsidRPr="00E360E4">
        <w:rPr>
          <w:color w:val="000000"/>
          <w:lang w:val="kk-KZ" w:eastAsia="ru-RU"/>
        </w:rPr>
        <w:t xml:space="preserve">оқу/үйрету </w:t>
      </w:r>
      <w:r w:rsidR="00E609B5" w:rsidRPr="00E360E4">
        <w:rPr>
          <w:color w:val="000000"/>
          <w:lang w:val="kk-KZ" w:eastAsia="ru-RU"/>
        </w:rPr>
        <w:t>процесіне</w:t>
      </w:r>
      <w:r w:rsidR="00711FD5" w:rsidRPr="00E360E4">
        <w:rPr>
          <w:color w:val="000000"/>
          <w:lang w:val="kk-KZ" w:eastAsia="ru-RU"/>
        </w:rPr>
        <w:t xml:space="preserve"> айналады</w:t>
      </w:r>
      <w:r w:rsidR="002A22FC" w:rsidRPr="00E360E4">
        <w:rPr>
          <w:color w:val="000000"/>
          <w:lang w:val="kk-KZ" w:eastAsia="ru-RU"/>
        </w:rPr>
        <w:t xml:space="preserve">. Біздің ойымызша, Абай атындағы ҚазҰПУ жанындағы Педагогика және психология институтында кәсіпорындар мен ұйымдардың тапсырысы бойынша кәсіпқойлардың қатысуымен оқыту бейіні бойынша студенттердің шынайы тапсырмаларды орындау барысында </w:t>
      </w:r>
      <w:r w:rsidR="00A107A6" w:rsidRPr="00E360E4">
        <w:rPr>
          <w:color w:val="000000"/>
          <w:lang w:val="kk-KZ" w:eastAsia="ru-RU"/>
        </w:rPr>
        <w:t xml:space="preserve">дуальді-бағдарлық </w:t>
      </w:r>
      <w:r w:rsidR="002A22FC" w:rsidRPr="00E360E4">
        <w:rPr>
          <w:color w:val="000000"/>
          <w:lang w:val="kk-KZ" w:eastAsia="ru-RU"/>
        </w:rPr>
        <w:t xml:space="preserve">оқытуды жүзеге асыруға мүмкіндік беретін </w:t>
      </w:r>
      <w:r w:rsidR="00A107A6" w:rsidRPr="00E360E4">
        <w:rPr>
          <w:color w:val="000000"/>
          <w:lang w:val="kk-KZ" w:eastAsia="ru-RU"/>
        </w:rPr>
        <w:t xml:space="preserve">дуальді-бағдарлық </w:t>
      </w:r>
      <w:r w:rsidR="002A22FC" w:rsidRPr="00E360E4">
        <w:rPr>
          <w:color w:val="000000"/>
          <w:lang w:val="kk-KZ" w:eastAsia="ru-RU"/>
        </w:rPr>
        <w:t xml:space="preserve">алаңдар (инкубаторлар) құру өзекті болып табылады. Нәтижесінде нақты мәселені шешу бойынша </w:t>
      </w:r>
      <w:r w:rsidR="00241824" w:rsidRPr="00E360E4">
        <w:rPr>
          <w:color w:val="000000"/>
          <w:lang w:val="kk-KZ" w:eastAsia="ru-RU"/>
        </w:rPr>
        <w:t xml:space="preserve">келесідей </w:t>
      </w:r>
      <w:r w:rsidR="002A22FC" w:rsidRPr="00E360E4">
        <w:rPr>
          <w:color w:val="000000"/>
          <w:lang w:val="kk-KZ" w:eastAsia="ru-RU"/>
        </w:rPr>
        <w:t xml:space="preserve">өндірістік-шығармашылық тізбек қалыптасуы керек: Оқытушы  </w:t>
      </w:r>
      <w:r w:rsidR="002A22FC" w:rsidRPr="00E360E4">
        <w:rPr>
          <w:color w:val="000000"/>
          <w:lang w:val="kk-KZ"/>
        </w:rPr>
        <w:t>→ кәсіпқой → студент-орындаушы → нақты нәтиже.</w:t>
      </w:r>
    </w:p>
    <w:p w14:paraId="6CA35E14" w14:textId="77777777" w:rsidR="00A3307C" w:rsidRPr="00E360E4" w:rsidRDefault="003A0256" w:rsidP="003A0256">
      <w:pPr>
        <w:pStyle w:val="a3"/>
        <w:tabs>
          <w:tab w:val="left" w:pos="9356"/>
        </w:tabs>
        <w:ind w:left="0" w:firstLine="0"/>
        <w:rPr>
          <w:color w:val="000000"/>
          <w:lang w:val="kk-KZ"/>
        </w:rPr>
      </w:pPr>
      <w:r w:rsidRPr="00E360E4">
        <w:rPr>
          <w:color w:val="000000"/>
          <w:lang w:val="kk-KZ"/>
        </w:rPr>
        <w:t xml:space="preserve">       </w:t>
      </w:r>
      <w:r w:rsidR="002C2044" w:rsidRPr="00E360E4">
        <w:rPr>
          <w:color w:val="000000"/>
          <w:lang w:val="kk-KZ"/>
        </w:rPr>
        <w:t xml:space="preserve">Дуальді-бағдарлық </w:t>
      </w:r>
      <w:r w:rsidR="00A3307C" w:rsidRPr="00E360E4">
        <w:rPr>
          <w:color w:val="000000"/>
          <w:lang w:val="kk-KZ"/>
        </w:rPr>
        <w:t xml:space="preserve">даярлау практикасы жекелеген оқу пәндері бойынша да </w:t>
      </w:r>
      <w:r w:rsidR="00C32539" w:rsidRPr="00E360E4">
        <w:rPr>
          <w:color w:val="000000"/>
          <w:lang w:val="kk-KZ"/>
        </w:rPr>
        <w:t xml:space="preserve">төмендегідей </w:t>
      </w:r>
      <w:r w:rsidR="00A3307C" w:rsidRPr="00E360E4">
        <w:rPr>
          <w:color w:val="000000"/>
          <w:lang w:val="kk-KZ"/>
        </w:rPr>
        <w:t>іске асырылуы мүмкін:</w:t>
      </w:r>
    </w:p>
    <w:p w14:paraId="525D04E0" w14:textId="77777777" w:rsidR="002A22FC" w:rsidRPr="00E360E4" w:rsidRDefault="002A22FC" w:rsidP="007064EC">
      <w:pPr>
        <w:pStyle w:val="a3"/>
        <w:numPr>
          <w:ilvl w:val="0"/>
          <w:numId w:val="16"/>
        </w:numPr>
        <w:tabs>
          <w:tab w:val="left" w:pos="9356"/>
        </w:tabs>
        <w:ind w:left="851"/>
        <w:rPr>
          <w:color w:val="000000"/>
          <w:lang w:val="kk-KZ"/>
        </w:rPr>
      </w:pPr>
      <w:r w:rsidRPr="00E360E4">
        <w:rPr>
          <w:color w:val="000000"/>
          <w:lang w:val="kk-KZ"/>
        </w:rPr>
        <w:t>білім беру циклдары</w:t>
      </w:r>
      <w:r w:rsidR="00B83FA1" w:rsidRPr="00E360E4">
        <w:rPr>
          <w:color w:val="000000"/>
          <w:lang w:val="kk-KZ"/>
        </w:rPr>
        <w:t>ның</w:t>
      </w:r>
      <w:r w:rsidRPr="00E360E4">
        <w:rPr>
          <w:color w:val="000000"/>
          <w:lang w:val="kk-KZ"/>
        </w:rPr>
        <w:t xml:space="preserve"> пәндерін оқыту кезінде;</w:t>
      </w:r>
    </w:p>
    <w:p w14:paraId="5590D685" w14:textId="77777777" w:rsidR="002A22FC" w:rsidRPr="00E360E4" w:rsidRDefault="002A22FC" w:rsidP="007064EC">
      <w:pPr>
        <w:pStyle w:val="a3"/>
        <w:numPr>
          <w:ilvl w:val="0"/>
          <w:numId w:val="16"/>
        </w:numPr>
        <w:tabs>
          <w:tab w:val="left" w:pos="9356"/>
        </w:tabs>
        <w:ind w:left="851"/>
        <w:rPr>
          <w:color w:val="000000"/>
          <w:lang w:val="kk-KZ"/>
        </w:rPr>
      </w:pPr>
      <w:r w:rsidRPr="00E360E4">
        <w:rPr>
          <w:color w:val="000000"/>
          <w:lang w:val="kk-KZ"/>
        </w:rPr>
        <w:t>кәсіби цикл</w:t>
      </w:r>
      <w:r w:rsidR="00B83FA1" w:rsidRPr="00E360E4">
        <w:rPr>
          <w:color w:val="000000"/>
          <w:lang w:val="kk-KZ"/>
        </w:rPr>
        <w:t>дарының</w:t>
      </w:r>
      <w:r w:rsidRPr="00E360E4">
        <w:rPr>
          <w:color w:val="000000"/>
          <w:lang w:val="kk-KZ"/>
        </w:rPr>
        <w:t xml:space="preserve"> пәндерін оқыту кезінде.</w:t>
      </w:r>
    </w:p>
    <w:p w14:paraId="3082A1A8" w14:textId="77777777" w:rsidR="002A22FC" w:rsidRPr="00E360E4" w:rsidRDefault="003A0256" w:rsidP="003A0256">
      <w:pPr>
        <w:pStyle w:val="a3"/>
        <w:tabs>
          <w:tab w:val="left" w:pos="9356"/>
        </w:tabs>
        <w:ind w:left="0" w:firstLine="0"/>
        <w:rPr>
          <w:color w:val="000000"/>
          <w:lang w:val="kk-KZ"/>
        </w:rPr>
      </w:pPr>
      <w:r w:rsidRPr="00E360E4">
        <w:rPr>
          <w:color w:val="000000"/>
          <w:lang w:val="kk-KZ"/>
        </w:rPr>
        <w:t xml:space="preserve">       </w:t>
      </w:r>
      <w:r w:rsidR="002A22FC" w:rsidRPr="00E360E4">
        <w:rPr>
          <w:color w:val="000000"/>
          <w:lang w:val="kk-KZ"/>
        </w:rPr>
        <w:t>Жоғарыда аталған оқу пән</w:t>
      </w:r>
      <w:r w:rsidR="00F26FCF" w:rsidRPr="00E360E4">
        <w:rPr>
          <w:color w:val="000000"/>
          <w:lang w:val="kk-KZ"/>
        </w:rPr>
        <w:t>дерін оқыту кезінде оқытушы</w:t>
      </w:r>
      <w:r w:rsidR="00AD0C76" w:rsidRPr="00E360E4">
        <w:rPr>
          <w:color w:val="000000"/>
          <w:lang w:val="kk-KZ"/>
        </w:rPr>
        <w:t xml:space="preserve"> тиіс</w:t>
      </w:r>
      <w:r w:rsidR="002A22FC" w:rsidRPr="00E360E4">
        <w:rPr>
          <w:color w:val="000000"/>
          <w:lang w:val="kk-KZ"/>
        </w:rPr>
        <w:t>:</w:t>
      </w:r>
    </w:p>
    <w:p w14:paraId="1E806EBE" w14:textId="77777777" w:rsidR="002A22FC" w:rsidRPr="00E360E4" w:rsidRDefault="002A22FC" w:rsidP="007064EC">
      <w:pPr>
        <w:pStyle w:val="a3"/>
        <w:numPr>
          <w:ilvl w:val="1"/>
          <w:numId w:val="13"/>
        </w:numPr>
        <w:tabs>
          <w:tab w:val="left" w:pos="9356"/>
        </w:tabs>
        <w:ind w:left="851"/>
        <w:rPr>
          <w:color w:val="000000"/>
          <w:lang w:val="kk-KZ"/>
        </w:rPr>
      </w:pPr>
      <w:r w:rsidRPr="00E360E4">
        <w:rPr>
          <w:color w:val="000000"/>
          <w:lang w:val="kk-KZ"/>
        </w:rPr>
        <w:t>даярлау бейіні бойынша техно</w:t>
      </w:r>
      <w:r w:rsidR="00DE1EA0" w:rsidRPr="00E360E4">
        <w:rPr>
          <w:color w:val="000000"/>
          <w:lang w:val="kk-KZ"/>
        </w:rPr>
        <w:t xml:space="preserve">логиялық үдерістерді іске асыру </w:t>
      </w:r>
      <w:r w:rsidRPr="00E360E4">
        <w:rPr>
          <w:color w:val="000000"/>
          <w:lang w:val="kk-KZ"/>
        </w:rPr>
        <w:t xml:space="preserve">кезінде оқып зерттелетін </w:t>
      </w:r>
      <w:r w:rsidR="00A35732" w:rsidRPr="00E360E4">
        <w:rPr>
          <w:color w:val="000000"/>
          <w:lang w:val="kk-KZ"/>
        </w:rPr>
        <w:t>проце</w:t>
      </w:r>
      <w:r w:rsidRPr="00E360E4">
        <w:rPr>
          <w:color w:val="000000"/>
          <w:lang w:val="kk-KZ"/>
        </w:rPr>
        <w:t xml:space="preserve">стер мен заңдардың тәжірибелік маңыздылығына үнемі назар аударып отыру; </w:t>
      </w:r>
    </w:p>
    <w:p w14:paraId="40253827" w14:textId="77777777" w:rsidR="002A22FC" w:rsidRPr="00E360E4" w:rsidRDefault="002A22FC" w:rsidP="007064EC">
      <w:pPr>
        <w:pStyle w:val="a3"/>
        <w:numPr>
          <w:ilvl w:val="1"/>
          <w:numId w:val="14"/>
        </w:numPr>
        <w:tabs>
          <w:tab w:val="left" w:pos="9356"/>
        </w:tabs>
        <w:ind w:left="851"/>
        <w:rPr>
          <w:color w:val="000000"/>
          <w:lang w:val="kk-KZ"/>
        </w:rPr>
      </w:pPr>
      <w:r w:rsidRPr="00E360E4">
        <w:rPr>
          <w:color w:val="000000"/>
          <w:lang w:val="kk-KZ"/>
        </w:rPr>
        <w:t xml:space="preserve">студенттердің неғұрлым жақсы түсінуі және тәжірибе жүзінде қолдана алуы үшін шынайы технологиялық </w:t>
      </w:r>
      <w:r w:rsidR="00360C31" w:rsidRPr="00E360E4">
        <w:rPr>
          <w:color w:val="000000"/>
          <w:lang w:val="kk-KZ"/>
        </w:rPr>
        <w:t>проце</w:t>
      </w:r>
      <w:r w:rsidRPr="00E360E4">
        <w:rPr>
          <w:color w:val="000000"/>
          <w:lang w:val="kk-KZ"/>
        </w:rPr>
        <w:t xml:space="preserve">стерді жобалау кезінде оқып зерттелетін заңдар мен </w:t>
      </w:r>
      <w:r w:rsidR="00360C31" w:rsidRPr="00E360E4">
        <w:rPr>
          <w:color w:val="000000"/>
          <w:lang w:val="kk-KZ"/>
        </w:rPr>
        <w:t>проце</w:t>
      </w:r>
      <w:r w:rsidRPr="00E360E4">
        <w:rPr>
          <w:color w:val="000000"/>
          <w:lang w:val="kk-KZ"/>
        </w:rPr>
        <w:t xml:space="preserve">стерді жүзеге асырудың көлемі мен уақыт шығыны бойынша кішігірім виртуалды жобаларын орындауға тапсырмалар беруге;  </w:t>
      </w:r>
    </w:p>
    <w:p w14:paraId="6EE814CB" w14:textId="77777777" w:rsidR="002A22FC" w:rsidRPr="00E360E4" w:rsidRDefault="0096390C" w:rsidP="007064EC">
      <w:pPr>
        <w:pStyle w:val="a3"/>
        <w:numPr>
          <w:ilvl w:val="1"/>
          <w:numId w:val="15"/>
        </w:numPr>
        <w:tabs>
          <w:tab w:val="left" w:pos="9356"/>
        </w:tabs>
        <w:ind w:left="851"/>
        <w:rPr>
          <w:color w:val="000000"/>
          <w:lang w:val="kk-KZ"/>
        </w:rPr>
      </w:pPr>
      <w:r w:rsidRPr="00E360E4">
        <w:rPr>
          <w:color w:val="000000"/>
          <w:lang w:val="kk-KZ"/>
        </w:rPr>
        <w:t xml:space="preserve">болашақта </w:t>
      </w:r>
      <w:r w:rsidR="002A22FC" w:rsidRPr="00E360E4">
        <w:rPr>
          <w:color w:val="000000"/>
          <w:lang w:val="kk-KZ"/>
        </w:rPr>
        <w:t>ғылыми-зерттеу жұмысына тартуға болатын дарынды студенттерге ғылыми және тәжірибелік маңыздылығы бар жеке зерттеу, жобалық және құрылымдық тапсырмалар беруге.</w:t>
      </w:r>
    </w:p>
    <w:p w14:paraId="5872ADC6" w14:textId="77777777" w:rsidR="002A22FC" w:rsidRPr="00E360E4" w:rsidRDefault="004F51FE" w:rsidP="00E00BE5">
      <w:pPr>
        <w:pStyle w:val="a3"/>
        <w:tabs>
          <w:tab w:val="left" w:pos="9356"/>
        </w:tabs>
        <w:ind w:left="0" w:firstLine="567"/>
        <w:rPr>
          <w:color w:val="000000"/>
          <w:lang w:val="kk-KZ"/>
        </w:rPr>
      </w:pPr>
      <w:r w:rsidRPr="00E360E4">
        <w:rPr>
          <w:color w:val="000000"/>
          <w:lang w:val="kk-KZ"/>
        </w:rPr>
        <w:t xml:space="preserve">Дуальді-бағдарлық </w:t>
      </w:r>
      <w:r w:rsidR="00336106" w:rsidRPr="00E360E4">
        <w:rPr>
          <w:color w:val="000000"/>
          <w:lang w:val="kk-KZ"/>
        </w:rPr>
        <w:t xml:space="preserve">оқыту </w:t>
      </w:r>
      <w:r w:rsidR="009A2364" w:rsidRPr="00E360E4">
        <w:rPr>
          <w:color w:val="000000"/>
          <w:lang w:val="kk-KZ"/>
        </w:rPr>
        <w:t>жүйесіндегі студенттер мен оқытушылардың функциялары</w:t>
      </w:r>
      <w:r w:rsidR="00336106" w:rsidRPr="00E360E4">
        <w:rPr>
          <w:color w:val="000000"/>
          <w:lang w:val="kk-KZ"/>
        </w:rPr>
        <w:t>нда</w:t>
      </w:r>
      <w:r w:rsidR="009A2364" w:rsidRPr="00E360E4">
        <w:rPr>
          <w:color w:val="000000"/>
          <w:lang w:val="kk-KZ"/>
        </w:rPr>
        <w:t xml:space="preserve"> ерекшеленетін</w:t>
      </w:r>
      <w:r w:rsidR="00F620FA" w:rsidRPr="00E360E4">
        <w:rPr>
          <w:color w:val="000000"/>
          <w:lang w:val="kk-KZ"/>
        </w:rPr>
        <w:t xml:space="preserve"> </w:t>
      </w:r>
      <w:r w:rsidR="00F620FA" w:rsidRPr="00E360E4">
        <w:rPr>
          <w:color w:val="000000"/>
          <w:lang w:val="kk-KZ" w:eastAsia="ru-RU"/>
        </w:rPr>
        <w:t xml:space="preserve">үш тәсіл </w:t>
      </w:r>
      <w:r w:rsidR="002A22FC" w:rsidRPr="00E360E4">
        <w:rPr>
          <w:color w:val="000000"/>
          <w:lang w:val="kk-KZ" w:eastAsia="ru-RU"/>
        </w:rPr>
        <w:t xml:space="preserve">бар: </w:t>
      </w:r>
    </w:p>
    <w:p w14:paraId="428172DA" w14:textId="1F8844EC" w:rsidR="002A22FC" w:rsidRPr="00E360E4" w:rsidRDefault="00F620FA" w:rsidP="00E00BE5">
      <w:pPr>
        <w:pStyle w:val="a3"/>
        <w:tabs>
          <w:tab w:val="left" w:pos="9356"/>
        </w:tabs>
        <w:ind w:left="0" w:firstLine="567"/>
        <w:rPr>
          <w:color w:val="000000"/>
          <w:lang w:val="kk-KZ"/>
        </w:rPr>
      </w:pPr>
      <w:r w:rsidRPr="00E360E4">
        <w:rPr>
          <w:color w:val="000000"/>
          <w:lang w:val="kk-KZ"/>
        </w:rPr>
        <w:t xml:space="preserve">1. </w:t>
      </w:r>
      <w:r w:rsidR="00540BC2" w:rsidRPr="00E360E4">
        <w:rPr>
          <w:color w:val="000000"/>
          <w:lang w:val="kk-KZ"/>
        </w:rPr>
        <w:t>Б</w:t>
      </w:r>
      <w:r w:rsidR="002A22FC" w:rsidRPr="00E360E4">
        <w:rPr>
          <w:color w:val="000000"/>
          <w:lang w:val="kk-KZ"/>
        </w:rPr>
        <w:t>іріншісі</w:t>
      </w:r>
      <w:r w:rsidRPr="00E360E4">
        <w:rPr>
          <w:color w:val="000000"/>
          <w:lang w:val="kk-KZ"/>
        </w:rPr>
        <w:t>,</w:t>
      </w:r>
      <w:r w:rsidR="002A22FC" w:rsidRPr="00E360E4">
        <w:rPr>
          <w:color w:val="000000"/>
          <w:lang w:val="kk-KZ"/>
        </w:rPr>
        <w:t xml:space="preserve"> </w:t>
      </w:r>
      <w:r w:rsidR="002A480E" w:rsidRPr="00E360E4">
        <w:rPr>
          <w:color w:val="000000"/>
          <w:lang w:val="kk-KZ"/>
        </w:rPr>
        <w:t xml:space="preserve">дуальді-бағдарлық </w:t>
      </w:r>
      <w:r w:rsidRPr="00E360E4">
        <w:rPr>
          <w:color w:val="000000"/>
          <w:lang w:val="kk-KZ"/>
        </w:rPr>
        <w:t xml:space="preserve">оқытуды оқу, өндірістік және дипломалды практика барысында студенттердің кәсіби ортаға ену кезіндегі кәсіби тәжірибесін қалыптастырумен байланыстырады </w:t>
      </w:r>
      <w:r w:rsidR="00540BC2" w:rsidRPr="00E360E4">
        <w:rPr>
          <w:color w:val="000000"/>
          <w:lang w:val="kk-KZ"/>
        </w:rPr>
        <w:t>(Ю.Ветров, Н.</w:t>
      </w:r>
      <w:r w:rsidR="00752F72" w:rsidRPr="00E360E4">
        <w:rPr>
          <w:color w:val="000000"/>
          <w:lang w:val="kk-KZ"/>
        </w:rPr>
        <w:t>Клушина) [140</w:t>
      </w:r>
      <w:r w:rsidR="003A508B">
        <w:rPr>
          <w:color w:val="000000"/>
          <w:lang w:val="kk-KZ"/>
        </w:rPr>
        <w:t>-</w:t>
      </w:r>
      <w:r w:rsidR="00752F72" w:rsidRPr="00E360E4">
        <w:rPr>
          <w:color w:val="000000"/>
          <w:lang w:val="kk-KZ"/>
        </w:rPr>
        <w:t>141</w:t>
      </w:r>
      <w:r w:rsidR="002A22FC" w:rsidRPr="00E360E4">
        <w:rPr>
          <w:color w:val="000000"/>
          <w:lang w:val="kk-KZ"/>
        </w:rPr>
        <w:t>];</w:t>
      </w:r>
    </w:p>
    <w:p w14:paraId="7B1FDA93" w14:textId="07DB13B7" w:rsidR="002A22FC" w:rsidRPr="00E360E4" w:rsidRDefault="00403C06" w:rsidP="00E00BE5">
      <w:pPr>
        <w:pStyle w:val="a3"/>
        <w:tabs>
          <w:tab w:val="left" w:pos="9356"/>
        </w:tabs>
        <w:ind w:left="0" w:firstLine="567"/>
        <w:rPr>
          <w:color w:val="000000"/>
          <w:lang w:val="kk-KZ"/>
        </w:rPr>
      </w:pPr>
      <w:r w:rsidRPr="00E360E4">
        <w:rPr>
          <w:color w:val="000000"/>
          <w:lang w:val="kk-KZ"/>
        </w:rPr>
        <w:t xml:space="preserve">2. </w:t>
      </w:r>
      <w:r w:rsidR="00540BC2" w:rsidRPr="00E360E4">
        <w:rPr>
          <w:color w:val="000000"/>
          <w:lang w:val="kk-KZ"/>
        </w:rPr>
        <w:t xml:space="preserve">Екіншісі, </w:t>
      </w:r>
      <w:r w:rsidR="005307C1" w:rsidRPr="00E360E4">
        <w:rPr>
          <w:color w:val="000000"/>
          <w:lang w:val="kk-KZ" w:eastAsia="ru-RU"/>
        </w:rPr>
        <w:t xml:space="preserve">дуальді-бағдарлық </w:t>
      </w:r>
      <w:r w:rsidR="002A22FC" w:rsidRPr="00E360E4">
        <w:rPr>
          <w:color w:val="000000"/>
          <w:lang w:val="kk-KZ" w:eastAsia="ru-RU"/>
        </w:rPr>
        <w:t xml:space="preserve">оқыту кезінде бейінді және бейінді емес пәндерді кәсіби </w:t>
      </w:r>
      <w:r w:rsidR="00101F4B" w:rsidRPr="00E360E4">
        <w:rPr>
          <w:color w:val="000000"/>
          <w:lang w:val="kk-KZ" w:eastAsia="ru-RU"/>
        </w:rPr>
        <w:t>бағдарланған</w:t>
      </w:r>
      <w:r w:rsidR="002A22FC" w:rsidRPr="00E360E4">
        <w:rPr>
          <w:color w:val="000000"/>
          <w:lang w:val="kk-KZ" w:eastAsia="ru-RU"/>
        </w:rPr>
        <w:t xml:space="preserve"> оқыту мүмкіндіктерін қолдану негізінде болашақ кәсіби қызметтің үзінділерін модельдеудің әдістемелері мен кәсіби бағларланған технологияларды қолдануды білдіреді </w:t>
      </w:r>
      <w:r w:rsidR="001408CB" w:rsidRPr="00E360E4">
        <w:rPr>
          <w:color w:val="000000"/>
          <w:lang w:val="kk-KZ"/>
        </w:rPr>
        <w:t xml:space="preserve">(Т.Дмитриенко, П.Образцов)  </w:t>
      </w:r>
      <w:r w:rsidR="004E208B" w:rsidRPr="00E360E4">
        <w:rPr>
          <w:color w:val="000000"/>
          <w:lang w:val="kk-KZ"/>
        </w:rPr>
        <w:t>[142</w:t>
      </w:r>
      <w:r w:rsidR="003A508B">
        <w:rPr>
          <w:color w:val="000000"/>
          <w:lang w:val="kk-KZ"/>
        </w:rPr>
        <w:t>-</w:t>
      </w:r>
      <w:r w:rsidR="004E208B" w:rsidRPr="00E360E4">
        <w:rPr>
          <w:color w:val="000000"/>
          <w:lang w:val="kk-KZ"/>
        </w:rPr>
        <w:t>143</w:t>
      </w:r>
      <w:r w:rsidR="002A22FC" w:rsidRPr="00E360E4">
        <w:rPr>
          <w:color w:val="000000"/>
          <w:lang w:val="kk-KZ"/>
        </w:rPr>
        <w:t>];</w:t>
      </w:r>
    </w:p>
    <w:p w14:paraId="10114140" w14:textId="77777777" w:rsidR="002A22FC" w:rsidRPr="00E360E4" w:rsidRDefault="00EC69CB" w:rsidP="00E00BE5">
      <w:pPr>
        <w:pStyle w:val="a3"/>
        <w:tabs>
          <w:tab w:val="left" w:pos="9356"/>
        </w:tabs>
        <w:ind w:left="0" w:firstLine="567"/>
        <w:rPr>
          <w:color w:val="000000"/>
          <w:lang w:val="kk-KZ"/>
        </w:rPr>
      </w:pPr>
      <w:r w:rsidRPr="00E360E4">
        <w:rPr>
          <w:color w:val="000000"/>
          <w:lang w:val="kk-KZ"/>
        </w:rPr>
        <w:t>3.</w:t>
      </w:r>
      <w:r w:rsidR="00540BC2" w:rsidRPr="00E360E4">
        <w:rPr>
          <w:color w:val="000000"/>
          <w:lang w:val="kk-KZ"/>
        </w:rPr>
        <w:t xml:space="preserve">Үшіншісі, </w:t>
      </w:r>
      <w:r w:rsidR="005307C1" w:rsidRPr="00E360E4">
        <w:rPr>
          <w:color w:val="000000"/>
          <w:lang w:val="kk-KZ" w:eastAsia="ru-RU"/>
        </w:rPr>
        <w:t xml:space="preserve">дуальді-бағдарлық </w:t>
      </w:r>
      <w:r w:rsidR="002A22FC" w:rsidRPr="00E360E4">
        <w:rPr>
          <w:color w:val="000000"/>
          <w:lang w:val="kk-KZ" w:eastAsia="ru-RU"/>
        </w:rPr>
        <w:t xml:space="preserve">білім беруді  қалыптастыру үшін </w:t>
      </w:r>
      <w:r w:rsidR="002A22FC" w:rsidRPr="00E360E4">
        <w:rPr>
          <w:color w:val="000000"/>
          <w:lang w:val="kk-KZ"/>
        </w:rPr>
        <w:t xml:space="preserve"> жаңа </w:t>
      </w:r>
      <w:r w:rsidR="00D84994" w:rsidRPr="00E360E4">
        <w:rPr>
          <w:color w:val="000000"/>
          <w:lang w:val="kk-KZ"/>
        </w:rPr>
        <w:t>қызметтік-құзыреттілік тәсіл</w:t>
      </w:r>
      <w:r w:rsidR="002A22FC" w:rsidRPr="00E360E4">
        <w:rPr>
          <w:color w:val="000000"/>
          <w:lang w:val="kk-KZ"/>
        </w:rPr>
        <w:t xml:space="preserve"> қажет</w:t>
      </w:r>
      <w:r w:rsidR="001408CB" w:rsidRPr="00E360E4">
        <w:rPr>
          <w:color w:val="000000"/>
          <w:lang w:val="kk-KZ"/>
        </w:rPr>
        <w:t xml:space="preserve"> (Ф.Г.Ялалов) </w:t>
      </w:r>
      <w:r w:rsidR="00074BE8" w:rsidRPr="00E360E4">
        <w:rPr>
          <w:color w:val="000000"/>
          <w:lang w:val="kk-KZ"/>
        </w:rPr>
        <w:t xml:space="preserve"> [144</w:t>
      </w:r>
      <w:r w:rsidR="002A22FC" w:rsidRPr="00E360E4">
        <w:rPr>
          <w:color w:val="000000"/>
          <w:lang w:val="kk-KZ"/>
        </w:rPr>
        <w:t>].</w:t>
      </w:r>
    </w:p>
    <w:p w14:paraId="0100F3DE" w14:textId="77777777" w:rsidR="007958AB" w:rsidRPr="00E360E4" w:rsidRDefault="007958AB" w:rsidP="00E00BE5">
      <w:pPr>
        <w:pStyle w:val="a3"/>
        <w:tabs>
          <w:tab w:val="left" w:pos="9356"/>
        </w:tabs>
        <w:ind w:left="0" w:firstLine="567"/>
        <w:rPr>
          <w:color w:val="000000"/>
          <w:lang w:val="kk-KZ"/>
        </w:rPr>
      </w:pPr>
      <w:r w:rsidRPr="00E360E4">
        <w:rPr>
          <w:color w:val="000000"/>
          <w:lang w:val="kk-KZ"/>
        </w:rPr>
        <w:t xml:space="preserve">   Орта кәсіптік білім беруде құзіреттілік тәсілін жүзеге асыру болашақ </w:t>
      </w:r>
      <w:r w:rsidR="0085136E" w:rsidRPr="00E360E4">
        <w:rPr>
          <w:color w:val="000000"/>
          <w:lang w:val="kk-KZ"/>
        </w:rPr>
        <w:t xml:space="preserve"> </w:t>
      </w:r>
      <w:r w:rsidRPr="00E360E4">
        <w:rPr>
          <w:color w:val="000000"/>
          <w:lang w:val="kk-KZ"/>
        </w:rPr>
        <w:t>маманның типін анықтауды, ол иеленуі керек құзыреттер тізімін айқындау мен тұжырымдауды қамтиды. Кәсіби білім беруде құзыреттілік тәсілді жүзеге асырудағы мақсаты ретінде құзыретті маман қалыптастыру.</w:t>
      </w:r>
    </w:p>
    <w:p w14:paraId="1C98474B" w14:textId="77777777" w:rsidR="00796213" w:rsidRPr="00E360E4" w:rsidRDefault="00796213" w:rsidP="00E00BE5">
      <w:pPr>
        <w:pStyle w:val="a3"/>
        <w:tabs>
          <w:tab w:val="left" w:pos="9356"/>
        </w:tabs>
        <w:ind w:left="0" w:firstLine="567"/>
        <w:rPr>
          <w:color w:val="000000"/>
          <w:lang w:val="kk-KZ"/>
        </w:rPr>
      </w:pPr>
      <w:r w:rsidRPr="00E360E4">
        <w:rPr>
          <w:color w:val="000000"/>
          <w:lang w:val="kk-KZ"/>
        </w:rPr>
        <w:t xml:space="preserve">Қазіргі кәсіптік білім беру педагогикасындағы құзіреттер білім беру </w:t>
      </w:r>
      <w:r w:rsidRPr="00E360E4">
        <w:rPr>
          <w:color w:val="000000"/>
          <w:lang w:val="kk-KZ"/>
        </w:rPr>
        <w:lastRenderedPageBreak/>
        <w:t xml:space="preserve">жүйелеріндегі нарықтық қатынастарға негізделген мақсат қоюдың жаңа түрі </w:t>
      </w:r>
      <w:r w:rsidR="00956739" w:rsidRPr="00E360E4">
        <w:rPr>
          <w:color w:val="000000"/>
          <w:lang w:val="kk-KZ"/>
        </w:rPr>
        <w:t>ретінде қарастырылуы керек</w:t>
      </w:r>
      <w:r w:rsidRPr="00E360E4">
        <w:rPr>
          <w:color w:val="000000"/>
          <w:lang w:val="kk-KZ"/>
        </w:rPr>
        <w:t xml:space="preserve">. Б.Д.Эльконин «құзыреттілік – адамның іс-әрекетке </w:t>
      </w:r>
      <w:r w:rsidR="009C5157" w:rsidRPr="00E360E4">
        <w:rPr>
          <w:color w:val="000000"/>
          <w:lang w:val="kk-KZ"/>
        </w:rPr>
        <w:t>енуінің</w:t>
      </w:r>
      <w:r w:rsidR="002321E0" w:rsidRPr="00E360E4">
        <w:rPr>
          <w:color w:val="000000"/>
          <w:lang w:val="kk-KZ"/>
        </w:rPr>
        <w:t xml:space="preserve"> өлшемі» -  деп санайды [145</w:t>
      </w:r>
      <w:r w:rsidRPr="00E360E4">
        <w:rPr>
          <w:color w:val="000000"/>
          <w:lang w:val="kk-KZ"/>
        </w:rPr>
        <w:t>].</w:t>
      </w:r>
    </w:p>
    <w:p w14:paraId="18F3D234" w14:textId="77777777" w:rsidR="00DA6A8C" w:rsidRPr="00E360E4" w:rsidRDefault="00540BC2" w:rsidP="00E00BE5">
      <w:pPr>
        <w:pStyle w:val="a3"/>
        <w:tabs>
          <w:tab w:val="left" w:pos="9356"/>
        </w:tabs>
        <w:ind w:left="0" w:firstLine="567"/>
        <w:rPr>
          <w:color w:val="000000"/>
          <w:lang w:val="kk-KZ"/>
        </w:rPr>
      </w:pPr>
      <w:r w:rsidRPr="00E360E4">
        <w:rPr>
          <w:color w:val="000000"/>
          <w:lang w:val="kk-KZ"/>
        </w:rPr>
        <w:t>А.В.</w:t>
      </w:r>
      <w:r w:rsidR="002A22FC" w:rsidRPr="00E360E4">
        <w:rPr>
          <w:color w:val="000000"/>
          <w:lang w:val="kk-KZ"/>
        </w:rPr>
        <w:t xml:space="preserve">Хуторскийдің анықтамасы бойынша, құзырет – тұлғаның өзара </w:t>
      </w:r>
      <w:r w:rsidR="00DA6A8C" w:rsidRPr="00E360E4">
        <w:rPr>
          <w:color w:val="000000"/>
          <w:lang w:val="kk-KZ"/>
        </w:rPr>
        <w:t xml:space="preserve">байланысқан іс-әрекет тәсілінің, тұлғалық қасиеттердің, білім, іскерліктің және дағдылардың жиынтығы, олар белгілі бір пәндер мен процестер шеңберіне қатысты, сапалы өнімді іс-әрекет үшін қажет </w:t>
      </w:r>
      <w:r w:rsidR="002321E0" w:rsidRPr="00E360E4">
        <w:rPr>
          <w:color w:val="000000"/>
          <w:lang w:val="kk-KZ"/>
        </w:rPr>
        <w:t>[146</w:t>
      </w:r>
      <w:r w:rsidR="002A22FC" w:rsidRPr="00E360E4">
        <w:rPr>
          <w:color w:val="000000"/>
          <w:lang w:val="kk-KZ"/>
        </w:rPr>
        <w:t xml:space="preserve">]. </w:t>
      </w:r>
      <w:r w:rsidR="00DA6A8C" w:rsidRPr="00E360E4">
        <w:rPr>
          <w:color w:val="000000"/>
          <w:lang w:val="kk-KZ"/>
        </w:rPr>
        <w:t xml:space="preserve">          </w:t>
      </w:r>
    </w:p>
    <w:p w14:paraId="5CD3DE95" w14:textId="77777777" w:rsidR="0048261D" w:rsidRPr="00E360E4" w:rsidRDefault="002A22FC" w:rsidP="00E00BE5">
      <w:pPr>
        <w:pStyle w:val="a3"/>
        <w:tabs>
          <w:tab w:val="left" w:pos="9356"/>
        </w:tabs>
        <w:ind w:left="0" w:firstLine="567"/>
        <w:rPr>
          <w:color w:val="000000"/>
          <w:lang w:val="kk-KZ"/>
        </w:rPr>
      </w:pPr>
      <w:r w:rsidRPr="00E360E4">
        <w:rPr>
          <w:color w:val="000000"/>
          <w:lang w:val="kk-KZ"/>
        </w:rPr>
        <w:t>Құзыреттілік – адамның қызметінің пәніне қатысты тұлғалық қарым-қатынасын қамтитын тиісті құзыреттерді меңгеру, игеру</w:t>
      </w:r>
      <w:r w:rsidR="0048261D" w:rsidRPr="00E360E4">
        <w:rPr>
          <w:color w:val="000000"/>
          <w:lang w:val="kk-KZ"/>
        </w:rPr>
        <w:t xml:space="preserve"> болып табылады</w:t>
      </w:r>
      <w:r w:rsidRPr="00E360E4">
        <w:rPr>
          <w:color w:val="000000"/>
          <w:lang w:val="kk-KZ"/>
        </w:rPr>
        <w:t xml:space="preserve">. </w:t>
      </w:r>
      <w:r w:rsidR="0048261D" w:rsidRPr="00E360E4">
        <w:rPr>
          <w:color w:val="000000"/>
          <w:lang w:val="kk-KZ"/>
        </w:rPr>
        <w:t>Бұл анықтамалар білім беру стандарттарына енгізілген құзыреттердің мәнін ашады.</w:t>
      </w:r>
    </w:p>
    <w:p w14:paraId="470ED97A" w14:textId="77777777" w:rsidR="002A22FC" w:rsidRPr="00E360E4" w:rsidRDefault="00C315AC" w:rsidP="00E00BE5">
      <w:pPr>
        <w:pStyle w:val="a3"/>
        <w:tabs>
          <w:tab w:val="left" w:pos="9356"/>
        </w:tabs>
        <w:ind w:left="0" w:firstLine="567"/>
        <w:rPr>
          <w:color w:val="000000"/>
          <w:lang w:val="kk-KZ"/>
        </w:rPr>
      </w:pPr>
      <w:r w:rsidRPr="00E360E4">
        <w:rPr>
          <w:color w:val="000000"/>
          <w:lang w:val="kk-KZ"/>
        </w:rPr>
        <w:t>Құзыреттілік тәсілд</w:t>
      </w:r>
      <w:r w:rsidR="006C7370" w:rsidRPr="00E360E4">
        <w:rPr>
          <w:color w:val="000000"/>
          <w:lang w:val="kk-KZ"/>
        </w:rPr>
        <w:t>і</w:t>
      </w:r>
      <w:r w:rsidR="002A22FC" w:rsidRPr="00E360E4">
        <w:rPr>
          <w:color w:val="000000"/>
          <w:lang w:val="kk-KZ"/>
        </w:rPr>
        <w:t xml:space="preserve"> нарықтық қарым-қатынастардың шарттарына неғұрлым сәйкес келеді немесе ол кәсіби технологияларды меңгеруге, сондай-ақ, білім алушыларда қазіргі еңбек нарығында сұранысқа ие әмбебап қабілеттер мен дайындықтарды (негізгі құзыреттерді) дамытуға бағдарлануды қарастырады.  </w:t>
      </w:r>
    </w:p>
    <w:p w14:paraId="1FB9E94D" w14:textId="77777777" w:rsidR="002A22FC" w:rsidRPr="00E360E4" w:rsidRDefault="00C315AC" w:rsidP="00E00BE5">
      <w:pPr>
        <w:pStyle w:val="a3"/>
        <w:tabs>
          <w:tab w:val="left" w:pos="9356"/>
        </w:tabs>
        <w:ind w:left="0" w:firstLine="567"/>
        <w:rPr>
          <w:color w:val="000000"/>
          <w:lang w:val="kk-KZ"/>
        </w:rPr>
      </w:pPr>
      <w:r w:rsidRPr="00E360E4">
        <w:rPr>
          <w:i/>
          <w:color w:val="000000"/>
          <w:lang w:val="kk-KZ"/>
        </w:rPr>
        <w:t>Құзыреттілік тәсілд</w:t>
      </w:r>
      <w:r w:rsidR="002A22FC" w:rsidRPr="00E360E4">
        <w:rPr>
          <w:i/>
          <w:color w:val="000000"/>
          <w:lang w:val="kk-KZ"/>
        </w:rPr>
        <w:t xml:space="preserve">ің артықшылықтары: </w:t>
      </w:r>
    </w:p>
    <w:p w14:paraId="3A37E97E" w14:textId="77777777" w:rsidR="00CF3595" w:rsidRPr="00E360E4" w:rsidRDefault="002A22FC" w:rsidP="00E00BE5">
      <w:pPr>
        <w:pStyle w:val="a3"/>
        <w:tabs>
          <w:tab w:val="left" w:pos="9356"/>
        </w:tabs>
        <w:ind w:left="0" w:firstLine="567"/>
        <w:rPr>
          <w:color w:val="000000"/>
          <w:lang w:val="kk-KZ"/>
        </w:rPr>
      </w:pPr>
      <w:r w:rsidRPr="00E360E4">
        <w:rPr>
          <w:color w:val="000000"/>
          <w:lang w:val="kk-KZ"/>
        </w:rPr>
        <w:t xml:space="preserve">– </w:t>
      </w:r>
      <w:r w:rsidR="00CF3595" w:rsidRPr="00E360E4">
        <w:rPr>
          <w:color w:val="000000"/>
          <w:lang w:val="kk-KZ"/>
        </w:rPr>
        <w:t xml:space="preserve">жұмыс берушілердің талаптарына сәйкес, оқыту бадарламаларының міндеттері мен мақсаттарын қалыптастырады; </w:t>
      </w:r>
    </w:p>
    <w:p w14:paraId="0E055B4C"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оқу бағдарламаларының икемділігі артады; </w:t>
      </w:r>
    </w:p>
    <w:p w14:paraId="7E8C21E3"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мамандықты алу мотивациясы артады; </w:t>
      </w:r>
    </w:p>
    <w:p w14:paraId="60FCF2E8"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кәсіби құзыреттер деңгейі, кәсіби даярлау сапасы мен тиімділігі артады; </w:t>
      </w:r>
    </w:p>
    <w:p w14:paraId="62FF886B"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оқыту сапасын бағалаудың стандартты, объективті және тәуелсіз шарттары қалыптастырылады; </w:t>
      </w:r>
    </w:p>
    <w:p w14:paraId="00215E6C"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білім алушылардың, оқытушылардың және мұғалімдердің өзара әрекеті мен өзара жауапкершілігі деңгейі артады;</w:t>
      </w:r>
    </w:p>
    <w:p w14:paraId="1B2FF7C7"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 білім алушыларды кәсіби қызметке даярлау шынайы жағдайларды ескере отырып жүзеге асырылады, соның есебінен мектептерде жас мамандардың бейімделуі жылдамдатылады; </w:t>
      </w:r>
    </w:p>
    <w:p w14:paraId="1A415D05"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 өндірістік мәдениет және таңдаған мамандыққа деген құрмет қалыптасады.</w:t>
      </w:r>
    </w:p>
    <w:p w14:paraId="589A54DE" w14:textId="77777777" w:rsidR="002A22FC" w:rsidRPr="00E360E4" w:rsidRDefault="00103EA4" w:rsidP="00E00BE5">
      <w:pPr>
        <w:pStyle w:val="a3"/>
        <w:tabs>
          <w:tab w:val="left" w:pos="9356"/>
        </w:tabs>
        <w:ind w:left="0" w:firstLine="567"/>
        <w:rPr>
          <w:color w:val="000000"/>
          <w:lang w:val="kk-KZ"/>
        </w:rPr>
      </w:pPr>
      <w:r w:rsidRPr="00E360E4">
        <w:rPr>
          <w:color w:val="000000"/>
          <w:lang w:val="kk-KZ" w:eastAsia="ru-RU"/>
        </w:rPr>
        <w:t xml:space="preserve">Дуальді-бағдарлық </w:t>
      </w:r>
      <w:r w:rsidR="002A22FC" w:rsidRPr="00E360E4">
        <w:rPr>
          <w:color w:val="000000"/>
          <w:lang w:val="kk-KZ" w:eastAsia="ru-RU"/>
        </w:rPr>
        <w:t>даярлауда құзыреттілік тәсілді іске асыру шарттары:</w:t>
      </w:r>
    </w:p>
    <w:p w14:paraId="33B6B080" w14:textId="77777777" w:rsidR="002A22FC" w:rsidRPr="00E360E4" w:rsidRDefault="00540BC2" w:rsidP="00E00BE5">
      <w:pPr>
        <w:pStyle w:val="a3"/>
        <w:tabs>
          <w:tab w:val="left" w:pos="9356"/>
        </w:tabs>
        <w:ind w:left="0" w:firstLine="567"/>
        <w:rPr>
          <w:color w:val="000000"/>
          <w:lang w:val="kk-KZ"/>
        </w:rPr>
      </w:pPr>
      <w:r w:rsidRPr="00E360E4">
        <w:rPr>
          <w:color w:val="000000"/>
          <w:lang w:val="kk-KZ"/>
        </w:rPr>
        <w:t>1. Т</w:t>
      </w:r>
      <w:r w:rsidR="002A22FC" w:rsidRPr="00E360E4">
        <w:rPr>
          <w:color w:val="000000"/>
          <w:lang w:val="kk-KZ"/>
        </w:rPr>
        <w:t>үлектің негізгі функциялары мен құзыреттері көрсетілген, құзыреттілік моделінің болуы (маманның функционалды картасы);</w:t>
      </w:r>
    </w:p>
    <w:p w14:paraId="029DEEE7" w14:textId="77777777" w:rsidR="002A22FC" w:rsidRPr="00E360E4" w:rsidRDefault="00540BC2" w:rsidP="00E00BE5">
      <w:pPr>
        <w:pStyle w:val="a3"/>
        <w:tabs>
          <w:tab w:val="left" w:pos="9356"/>
        </w:tabs>
        <w:ind w:left="0" w:firstLine="567"/>
        <w:rPr>
          <w:color w:val="000000"/>
          <w:lang w:val="kk-KZ"/>
        </w:rPr>
      </w:pPr>
      <w:r w:rsidRPr="00E360E4">
        <w:rPr>
          <w:color w:val="000000"/>
          <w:lang w:val="kk-KZ"/>
        </w:rPr>
        <w:t>2. О</w:t>
      </w:r>
      <w:r w:rsidR="002A22FC" w:rsidRPr="00E360E4">
        <w:rPr>
          <w:color w:val="000000"/>
          <w:lang w:val="kk-KZ"/>
        </w:rPr>
        <w:t>қытудың нақты мақсаты мен мақсатқа қол жеткізу тәсілдерін анықтау;</w:t>
      </w:r>
    </w:p>
    <w:p w14:paraId="7FE2C392" w14:textId="77777777" w:rsidR="002A22FC" w:rsidRPr="00E360E4" w:rsidRDefault="004D720C" w:rsidP="00E00BE5">
      <w:pPr>
        <w:pStyle w:val="a3"/>
        <w:tabs>
          <w:tab w:val="left" w:pos="9356"/>
        </w:tabs>
        <w:ind w:left="0" w:firstLine="567"/>
        <w:rPr>
          <w:color w:val="000000"/>
          <w:lang w:val="kk-KZ"/>
        </w:rPr>
      </w:pPr>
      <w:r w:rsidRPr="00E360E4">
        <w:rPr>
          <w:color w:val="000000"/>
          <w:lang w:val="kk-KZ"/>
        </w:rPr>
        <w:t>3.</w:t>
      </w:r>
      <w:r w:rsidR="00540BC2" w:rsidRPr="00E360E4">
        <w:rPr>
          <w:color w:val="000000"/>
          <w:lang w:val="kk-KZ"/>
        </w:rPr>
        <w:t>Т</w:t>
      </w:r>
      <w:r w:rsidR="002A22FC" w:rsidRPr="00E360E4">
        <w:rPr>
          <w:color w:val="000000"/>
          <w:lang w:val="kk-KZ"/>
        </w:rPr>
        <w:t xml:space="preserve">әжірибеге </w:t>
      </w:r>
      <w:r w:rsidR="00101F4B" w:rsidRPr="00E360E4">
        <w:rPr>
          <w:color w:val="000000"/>
          <w:lang w:val="kk-KZ"/>
        </w:rPr>
        <w:t>бағдарланған</w:t>
      </w:r>
      <w:r w:rsidR="002A22FC" w:rsidRPr="00E360E4">
        <w:rPr>
          <w:color w:val="000000"/>
          <w:lang w:val="kk-KZ"/>
        </w:rPr>
        <w:t xml:space="preserve"> құзыреттер нысанындағы оқытудың нәтижелерін сипаттау.</w:t>
      </w:r>
    </w:p>
    <w:p w14:paraId="3975A5F6"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Соңғы жылдары түлектердің жұмысқа тұру тәжірибесі жұмыс берушілердің мамандарды іріктеп таңдау кезінде арнайы біліммен қоса жұмыс тәжірибесінің болуына назар аударады. Сондықтан қазіргі кезде жас мамандар еңбек нарығында бәсекелестік және қызмет жағдайларына бейімделуде қиындықтарға ұшырайды. Кәсіби тұрғыдан қалыптасу білім беру мекемесін оқып бітірген соң тағы да бірнеше жылды алады және жас мамандардың өздерінен қосымша күш-жігерді және олар жұмыс ж</w:t>
      </w:r>
      <w:r w:rsidR="0081406D" w:rsidRPr="00E360E4">
        <w:rPr>
          <w:color w:val="000000"/>
          <w:lang w:val="kk-KZ" w:eastAsia="ru-RU"/>
        </w:rPr>
        <w:t>асайтын компаниялардың мамандар</w:t>
      </w:r>
      <w:r w:rsidRPr="00E360E4">
        <w:rPr>
          <w:color w:val="000000"/>
          <w:lang w:val="kk-KZ" w:eastAsia="ru-RU"/>
        </w:rPr>
        <w:t>ы</w:t>
      </w:r>
      <w:r w:rsidR="0081406D" w:rsidRPr="00E360E4">
        <w:rPr>
          <w:color w:val="000000"/>
          <w:lang w:val="kk-KZ" w:eastAsia="ru-RU"/>
        </w:rPr>
        <w:t>ны</w:t>
      </w:r>
      <w:r w:rsidRPr="00E360E4">
        <w:rPr>
          <w:color w:val="000000"/>
          <w:lang w:val="kk-KZ" w:eastAsia="ru-RU"/>
        </w:rPr>
        <w:t xml:space="preserve">ң біліктілігін арттыруда </w:t>
      </w:r>
      <w:r w:rsidR="0081406D" w:rsidRPr="00E360E4">
        <w:rPr>
          <w:color w:val="000000"/>
          <w:lang w:val="kk-KZ" w:eastAsia="ru-RU"/>
        </w:rPr>
        <w:t>біраз қаражат</w:t>
      </w:r>
      <w:r w:rsidRPr="00E360E4">
        <w:rPr>
          <w:color w:val="000000"/>
          <w:lang w:val="kk-KZ" w:eastAsia="ru-RU"/>
        </w:rPr>
        <w:t xml:space="preserve"> жұмсауды қажет етеді.</w:t>
      </w:r>
    </w:p>
    <w:p w14:paraId="716CAAC0"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lastRenderedPageBreak/>
        <w:t xml:space="preserve">Түлектердің төменгі кәсіби біліктілігі мен олардың бәсекеге қабілетсіздігінің негізгі мәселесі болашақ кәсіби қызмет саласында міндеттерді шешу тәжірибесінің болмауы болып табылады. </w:t>
      </w:r>
    </w:p>
    <w:p w14:paraId="70DF8687" w14:textId="77777777" w:rsidR="002A22FC" w:rsidRPr="00E360E4" w:rsidRDefault="00BB7CB0" w:rsidP="00E00BE5">
      <w:pPr>
        <w:pStyle w:val="a3"/>
        <w:tabs>
          <w:tab w:val="left" w:pos="9356"/>
        </w:tabs>
        <w:ind w:left="0" w:firstLine="567"/>
        <w:rPr>
          <w:color w:val="000000"/>
          <w:lang w:val="kk-KZ" w:eastAsia="ru-RU"/>
        </w:rPr>
      </w:pPr>
      <w:r w:rsidRPr="00E360E4">
        <w:rPr>
          <w:color w:val="000000"/>
          <w:lang w:val="kk-KZ" w:eastAsia="ru-RU"/>
        </w:rPr>
        <w:t>Аталған проблемаларды еңсеру үшін бүгінгі күннің өзінде кәсіптік білім беру мазмұнын қалыптастырудың принциптерін, әдістері мен процедураларын қайта айқындау, сондай-ақ мамандарды даярлау жөніндегі стандарттарды белгілі бір саланың кәсіптік стандарттарымен келісу қажет</w:t>
      </w:r>
      <w:r w:rsidR="002A22FC" w:rsidRPr="00E360E4">
        <w:rPr>
          <w:color w:val="000000"/>
          <w:lang w:val="kk-KZ" w:eastAsia="ru-RU"/>
        </w:rPr>
        <w:t>.</w:t>
      </w:r>
    </w:p>
    <w:p w14:paraId="4A38CFC5"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Мамандарды оқытуды ұйымдастыру мен білім беру мазмұнын қалыптастыруда диалогизм мен </w:t>
      </w:r>
      <w:r w:rsidR="0010082D" w:rsidRPr="00E360E4">
        <w:rPr>
          <w:color w:val="000000"/>
          <w:lang w:val="kk-KZ" w:eastAsia="ru-RU"/>
        </w:rPr>
        <w:t>практикаға</w:t>
      </w:r>
      <w:r w:rsidRPr="00E360E4">
        <w:rPr>
          <w:color w:val="000000"/>
          <w:lang w:val="kk-KZ" w:eastAsia="ru-RU"/>
        </w:rPr>
        <w:t xml:space="preserve"> бағытталу қағидаларына баса назар аудару қажет. Осы қағидаларды іске асыру негізіне </w:t>
      </w:r>
      <w:r w:rsidR="008A3098" w:rsidRPr="00E360E4">
        <w:rPr>
          <w:color w:val="000000"/>
          <w:lang w:val="kk-KZ" w:eastAsia="ru-RU"/>
        </w:rPr>
        <w:t xml:space="preserve">төмендегі аталғандар назарға </w:t>
      </w:r>
      <w:r w:rsidRPr="00E360E4">
        <w:rPr>
          <w:color w:val="000000"/>
          <w:lang w:val="kk-KZ" w:eastAsia="ru-RU"/>
        </w:rPr>
        <w:t xml:space="preserve"> алынуы тиіс:</w:t>
      </w:r>
    </w:p>
    <w:p w14:paraId="0087939C" w14:textId="77777777" w:rsidR="002A22FC" w:rsidRPr="00E360E4" w:rsidRDefault="00066D00" w:rsidP="00E00BE5">
      <w:pPr>
        <w:pStyle w:val="a3"/>
        <w:tabs>
          <w:tab w:val="left" w:pos="9356"/>
        </w:tabs>
        <w:ind w:left="0" w:firstLine="567"/>
        <w:rPr>
          <w:color w:val="000000"/>
          <w:lang w:val="kk-KZ" w:eastAsia="ru-RU"/>
        </w:rPr>
      </w:pPr>
      <w:r w:rsidRPr="00E360E4">
        <w:rPr>
          <w:color w:val="000000"/>
          <w:lang w:val="kk-KZ" w:eastAsia="ru-RU"/>
        </w:rPr>
        <w:t>- курстан-</w:t>
      </w:r>
      <w:r w:rsidR="002A22FC" w:rsidRPr="00E360E4">
        <w:rPr>
          <w:color w:val="000000"/>
          <w:lang w:val="kk-KZ" w:eastAsia="ru-RU"/>
        </w:rPr>
        <w:t>курсқа өткен сайын күрделене түсетін шынайы кәсіби тапсырмалар;</w:t>
      </w:r>
    </w:p>
    <w:p w14:paraId="6C366F62"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жеке, шағын топтармен және үлкен ұжымдармен жұмыс жасайтын мамандардың кәсіби қызметінің ерекшелігі;</w:t>
      </w:r>
    </w:p>
    <w:p w14:paraId="7F5BE6C7"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ғылым мен тәжірибенің әртүрлі салаларындағы білім мен әдістерді біріктіру.</w:t>
      </w:r>
    </w:p>
    <w:p w14:paraId="03B1667E"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Білім беру мекем</w:t>
      </w:r>
      <w:r w:rsidR="0028587F" w:rsidRPr="00E360E4">
        <w:rPr>
          <w:color w:val="000000"/>
          <w:lang w:val="kk-KZ" w:eastAsia="ru-RU"/>
        </w:rPr>
        <w:t>есінде оқытуда</w:t>
      </w:r>
      <w:r w:rsidRPr="00E360E4">
        <w:rPr>
          <w:color w:val="000000"/>
          <w:lang w:val="kk-KZ" w:eastAsia="ru-RU"/>
        </w:rPr>
        <w:t xml:space="preserve"> </w:t>
      </w:r>
      <w:r w:rsidR="004E2008" w:rsidRPr="00E360E4">
        <w:rPr>
          <w:color w:val="000000"/>
          <w:lang w:val="kk-KZ" w:eastAsia="ru-RU"/>
        </w:rPr>
        <w:t xml:space="preserve">дуальді-бағдарлық </w:t>
      </w:r>
      <w:r w:rsidRPr="00E360E4">
        <w:rPr>
          <w:color w:val="000000"/>
          <w:lang w:val="kk-KZ" w:eastAsia="ru-RU"/>
        </w:rPr>
        <w:t xml:space="preserve">тәсілдемені оқытудың алғашқы күндерінен бастап педагогикалық ұжым қолдануы және студент тұлғасының кәсіби құзыреттерінің сатылы түрде қалыптасуына ықпал етуі тиіс. </w:t>
      </w:r>
    </w:p>
    <w:p w14:paraId="47B5AF8A"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1-кезең – мәндік: білім беру кеңістігіне бейімделу. Студенттерде мәдени сұраныстар мен қажеттіліктер, өзінің болашақ маманды</w:t>
      </w:r>
      <w:r w:rsidR="0046113B" w:rsidRPr="00E360E4">
        <w:rPr>
          <w:color w:val="000000"/>
          <w:lang w:val="kk-KZ" w:eastAsia="ru-RU"/>
        </w:rPr>
        <w:t>ғы</w:t>
      </w:r>
      <w:r w:rsidRPr="00E360E4">
        <w:rPr>
          <w:color w:val="000000"/>
          <w:lang w:val="kk-KZ" w:eastAsia="ru-RU"/>
        </w:rPr>
        <w:t>ның мәні мен әлеуметтік маңыздылығын түсіну, оған тұрақты түрде қызығушылық таныту қалыптасады;</w:t>
      </w:r>
    </w:p>
    <w:p w14:paraId="201C0AB7" w14:textId="77777777" w:rsidR="00F734C0" w:rsidRPr="00E360E4" w:rsidRDefault="002A22FC" w:rsidP="00E00BE5">
      <w:pPr>
        <w:pStyle w:val="a3"/>
        <w:tabs>
          <w:tab w:val="left" w:pos="9356"/>
        </w:tabs>
        <w:ind w:left="0" w:firstLine="709"/>
        <w:rPr>
          <w:color w:val="000000"/>
          <w:lang w:val="kk-KZ" w:eastAsia="ru-RU"/>
        </w:rPr>
      </w:pPr>
      <w:r w:rsidRPr="00E360E4">
        <w:rPr>
          <w:color w:val="000000"/>
          <w:lang w:val="kk-KZ" w:eastAsia="ru-RU"/>
        </w:rPr>
        <w:t xml:space="preserve">2-кезең – құндылықты: студенттердің мамандануының басталуы, олардың кәсіби қызығушылықтарының </w:t>
      </w:r>
      <w:r w:rsidR="00F734C0" w:rsidRPr="00E360E4">
        <w:rPr>
          <w:color w:val="000000"/>
          <w:lang w:val="kk-KZ" w:eastAsia="ru-RU"/>
        </w:rPr>
        <w:t>нығаюы</w:t>
      </w:r>
      <w:r w:rsidRPr="00E360E4">
        <w:rPr>
          <w:color w:val="000000"/>
          <w:lang w:val="kk-KZ" w:eastAsia="ru-RU"/>
        </w:rPr>
        <w:t xml:space="preserve"> мен тереңдеуі. Кәсіби және тұлғалық дамудың міндеттерін анықтаудағы дербестік. </w:t>
      </w:r>
      <w:r w:rsidR="00F734C0" w:rsidRPr="00E360E4">
        <w:rPr>
          <w:color w:val="000000"/>
          <w:lang w:val="kk-KZ" w:eastAsia="ru-RU"/>
        </w:rPr>
        <w:t xml:space="preserve">Зертханалық-практикалық жұмыстардың тапсырмалары жеке дара іздеу іс-әрекетіне бағытталуы керек, онда студент болжауды, жоспарлауды, оқу тапсырмаларын таңдалған тәсіл бойынша шешу позициясын және диалогта өз пікірлерін ашуды, өзінің іс-әрекетін өз бетінше ұйымдастыруды үйренеді; </w:t>
      </w:r>
    </w:p>
    <w:p w14:paraId="6ED3D031"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3-кезең – тәжірибелік: кәсіби модульдерді меңгеру және оқу іс-тәжірибесінен өту кезінде кәсіби қызметпен танысу, өзінің кәсі</w:t>
      </w:r>
      <w:r w:rsidR="00590002" w:rsidRPr="00E360E4">
        <w:rPr>
          <w:color w:val="000000"/>
          <w:lang w:val="kk-KZ" w:eastAsia="ru-RU"/>
        </w:rPr>
        <w:t>би</w:t>
      </w:r>
      <w:r w:rsidRPr="00E360E4">
        <w:rPr>
          <w:color w:val="000000"/>
          <w:lang w:val="kk-KZ" w:eastAsia="ru-RU"/>
        </w:rPr>
        <w:t xml:space="preserve"> деңгейін дифференциалды бағалауға дайын болуы және ұстаным белсенділігі. Осы кезеңде </w:t>
      </w:r>
      <w:r w:rsidR="00590002" w:rsidRPr="00E360E4">
        <w:rPr>
          <w:color w:val="000000"/>
          <w:lang w:val="kk-KZ" w:eastAsia="ru-RU"/>
        </w:rPr>
        <w:t xml:space="preserve">пәндік саланы зерттеу мен мәселені анықтаудан оны іске асырғанға дейін </w:t>
      </w:r>
      <w:r w:rsidRPr="00E360E4">
        <w:rPr>
          <w:color w:val="000000"/>
          <w:lang w:val="kk-KZ" w:eastAsia="ru-RU"/>
        </w:rPr>
        <w:t>зерттеу қы</w:t>
      </w:r>
      <w:r w:rsidR="00590002" w:rsidRPr="00E360E4">
        <w:rPr>
          <w:color w:val="000000"/>
          <w:lang w:val="kk-KZ" w:eastAsia="ru-RU"/>
        </w:rPr>
        <w:t>зметінің толық циклы орындалады</w:t>
      </w:r>
      <w:r w:rsidRPr="00E360E4">
        <w:rPr>
          <w:color w:val="000000"/>
          <w:lang w:val="kk-KZ" w:eastAsia="ru-RU"/>
        </w:rPr>
        <w:t xml:space="preserve">. </w:t>
      </w:r>
      <w:r w:rsidR="0034052B" w:rsidRPr="00E360E4">
        <w:rPr>
          <w:color w:val="000000"/>
          <w:lang w:val="kk-KZ" w:eastAsia="ru-RU"/>
        </w:rPr>
        <w:t>Бұл</w:t>
      </w:r>
      <w:r w:rsidRPr="00E360E4">
        <w:rPr>
          <w:color w:val="000000"/>
          <w:lang w:val="kk-KZ" w:eastAsia="ru-RU"/>
        </w:rPr>
        <w:t xml:space="preserve"> кезеңнің нәтижесі – білім беру мекемесінің </w:t>
      </w:r>
      <w:r w:rsidR="0034052B" w:rsidRPr="00E360E4">
        <w:rPr>
          <w:color w:val="000000"/>
          <w:lang w:val="kk-KZ" w:eastAsia="ru-RU"/>
        </w:rPr>
        <w:t>(арнайы мектептер, диагностикалық және түзету орталықтары) нақты</w:t>
      </w:r>
      <w:r w:rsidRPr="00E360E4">
        <w:rPr>
          <w:color w:val="000000"/>
          <w:lang w:val="kk-KZ" w:eastAsia="ru-RU"/>
        </w:rPr>
        <w:t xml:space="preserve"> міндеттерінің бірін шешу үшін әзірленген бағдарламалық өнім</w:t>
      </w:r>
      <w:r w:rsidR="0034052B" w:rsidRPr="00E360E4">
        <w:rPr>
          <w:color w:val="000000"/>
          <w:lang w:val="kk-KZ" w:eastAsia="ru-RU"/>
        </w:rPr>
        <w:t xml:space="preserve">ді </w:t>
      </w:r>
      <w:r w:rsidRPr="00E360E4">
        <w:rPr>
          <w:color w:val="000000"/>
          <w:lang w:val="kk-KZ" w:eastAsia="ru-RU"/>
        </w:rPr>
        <w:t xml:space="preserve"> қалыптастыру, презентациялау;</w:t>
      </w:r>
    </w:p>
    <w:p w14:paraId="4EE6CD1A"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4-кезең – қорытынды: өзінің қызметін ұйымдастыруға, кәсіби міндеттерді орындау әдістері мен тәсілдерін таңдауға, олардың тиімділігі мен сапасын бағалауға дайын болуы.</w:t>
      </w:r>
    </w:p>
    <w:p w14:paraId="07574E78"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Осының барлығы білім алушыларға өзінің жеке жолдарын жоспарлауға, </w:t>
      </w:r>
      <w:r w:rsidRPr="00E360E4">
        <w:rPr>
          <w:color w:val="000000"/>
          <w:lang w:val="kk-KZ" w:eastAsia="ru-RU"/>
        </w:rPr>
        <w:lastRenderedPageBreak/>
        <w:t xml:space="preserve">білім  алу және өмірлік бағыттарын </w:t>
      </w:r>
      <w:r w:rsidR="009E6A9D" w:rsidRPr="00E360E4">
        <w:rPr>
          <w:color w:val="000000"/>
          <w:lang w:val="kk-KZ" w:eastAsia="ru-RU"/>
        </w:rPr>
        <w:t>қалыптастыруға</w:t>
      </w:r>
      <w:r w:rsidRPr="00E360E4">
        <w:rPr>
          <w:color w:val="000000"/>
          <w:lang w:val="kk-KZ" w:eastAsia="ru-RU"/>
        </w:rPr>
        <w:t xml:space="preserve"> ықпал етеді.</w:t>
      </w:r>
    </w:p>
    <w:p w14:paraId="3B69F3E9"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Білім </w:t>
      </w:r>
      <w:r w:rsidR="00613C0A" w:rsidRPr="00E360E4">
        <w:rPr>
          <w:color w:val="000000"/>
          <w:lang w:val="kk-KZ"/>
        </w:rPr>
        <w:t>беру</w:t>
      </w:r>
      <w:r w:rsidRPr="00E360E4">
        <w:rPr>
          <w:color w:val="000000"/>
          <w:lang w:val="kk-KZ"/>
        </w:rPr>
        <w:t xml:space="preserve"> </w:t>
      </w:r>
      <w:r w:rsidR="00613C0A" w:rsidRPr="00E360E4">
        <w:rPr>
          <w:color w:val="000000"/>
          <w:lang w:val="kk-KZ"/>
        </w:rPr>
        <w:t xml:space="preserve">бағыттары </w:t>
      </w:r>
      <w:r w:rsidRPr="00E360E4">
        <w:rPr>
          <w:color w:val="000000"/>
          <w:lang w:val="kk-KZ"/>
        </w:rPr>
        <w:t>әртүрлі санатты таңдаулардан тұрады:</w:t>
      </w:r>
    </w:p>
    <w:p w14:paraId="6ABF12D3" w14:textId="77777777" w:rsidR="00AF0CB4" w:rsidRPr="00E360E4" w:rsidRDefault="00865E3E" w:rsidP="00DE1EA0">
      <w:pPr>
        <w:pStyle w:val="a3"/>
        <w:numPr>
          <w:ilvl w:val="0"/>
          <w:numId w:val="2"/>
        </w:numPr>
        <w:tabs>
          <w:tab w:val="left" w:pos="9356"/>
        </w:tabs>
        <w:ind w:left="0" w:firstLine="567"/>
        <w:rPr>
          <w:color w:val="000000"/>
          <w:lang w:val="kk-KZ"/>
        </w:rPr>
      </w:pPr>
      <w:r w:rsidRPr="00E360E4">
        <w:rPr>
          <w:color w:val="000000"/>
          <w:lang w:val="kk-KZ"/>
        </w:rPr>
        <w:t>зерделенетін материалды жеке түсіндіру және түсіну құқығы;</w:t>
      </w:r>
    </w:p>
    <w:p w14:paraId="3F42190C" w14:textId="77777777" w:rsidR="00AF0CB4" w:rsidRPr="00E360E4" w:rsidRDefault="00366537" w:rsidP="005C1BEF">
      <w:pPr>
        <w:pStyle w:val="a3"/>
        <w:numPr>
          <w:ilvl w:val="0"/>
          <w:numId w:val="2"/>
        </w:numPr>
        <w:tabs>
          <w:tab w:val="left" w:pos="9356"/>
        </w:tabs>
        <w:ind w:left="0" w:firstLine="567"/>
        <w:rPr>
          <w:color w:val="000000"/>
          <w:lang w:val="kk-KZ"/>
        </w:rPr>
      </w:pPr>
      <w:r w:rsidRPr="00E360E4">
        <w:rPr>
          <w:color w:val="000000"/>
          <w:lang w:val="kk-KZ"/>
        </w:rPr>
        <w:t>әр оқу курсын меңгеру барысында өз мақсаттары мен міндеттерін таңдау;</w:t>
      </w:r>
    </w:p>
    <w:p w14:paraId="65C7A684" w14:textId="77777777" w:rsidR="00366537" w:rsidRPr="00E360E4" w:rsidRDefault="00366537" w:rsidP="00DE1EA0">
      <w:pPr>
        <w:pStyle w:val="a3"/>
        <w:numPr>
          <w:ilvl w:val="0"/>
          <w:numId w:val="2"/>
        </w:numPr>
        <w:tabs>
          <w:tab w:val="left" w:pos="9356"/>
        </w:tabs>
        <w:ind w:left="0" w:firstLine="567"/>
        <w:rPr>
          <w:color w:val="000000"/>
          <w:lang w:val="kk-KZ"/>
        </w:rPr>
      </w:pPr>
      <w:r w:rsidRPr="00E360E4">
        <w:rPr>
          <w:color w:val="000000"/>
          <w:lang w:val="kk-KZ"/>
        </w:rPr>
        <w:t>индивидуалды білім беру бағдарламалары мен оқу жоспарларын жасау;</w:t>
      </w:r>
    </w:p>
    <w:p w14:paraId="374C08E5" w14:textId="77777777" w:rsidR="001419C8" w:rsidRPr="00E360E4" w:rsidRDefault="00366537" w:rsidP="001419C8">
      <w:pPr>
        <w:pStyle w:val="a3"/>
        <w:tabs>
          <w:tab w:val="left" w:pos="9356"/>
        </w:tabs>
        <w:ind w:left="0" w:firstLine="0"/>
        <w:rPr>
          <w:color w:val="000000"/>
          <w:lang w:val="kk-KZ"/>
        </w:rPr>
      </w:pPr>
      <w:r w:rsidRPr="00E360E4">
        <w:rPr>
          <w:color w:val="000000"/>
          <w:lang w:val="kk-KZ"/>
        </w:rPr>
        <w:t>оқытудың жеке қарқынын, білім беру (оқу) міндеттерін шешу формалары мен әдістерін, өз іс-әрекетін бақылау, рефлексия және өзін-өзі бағалау тәсілдерін таңдау құқығы;</w:t>
      </w:r>
    </w:p>
    <w:p w14:paraId="7AFE0517" w14:textId="77777777" w:rsidR="00366537" w:rsidRPr="00E360E4" w:rsidRDefault="00366537" w:rsidP="00DE1EA0">
      <w:pPr>
        <w:pStyle w:val="a3"/>
        <w:numPr>
          <w:ilvl w:val="0"/>
          <w:numId w:val="2"/>
        </w:numPr>
        <w:tabs>
          <w:tab w:val="left" w:pos="9356"/>
        </w:tabs>
        <w:ind w:left="0" w:firstLine="709"/>
        <w:rPr>
          <w:color w:val="000000"/>
          <w:lang w:val="kk-KZ"/>
        </w:rPr>
      </w:pPr>
      <w:r w:rsidRPr="00E360E4">
        <w:rPr>
          <w:color w:val="000000"/>
          <w:lang w:val="kk-KZ"/>
        </w:rPr>
        <w:t>базалық оқу жоспарына сәйкес зеріттелінетін пәндердің, қолайлы іс-әрекет түрлерінің индивидуалды жиынтығы;</w:t>
      </w:r>
    </w:p>
    <w:p w14:paraId="7E1643A1" w14:textId="77777777" w:rsidR="00366537" w:rsidRPr="00E360E4" w:rsidRDefault="00366537" w:rsidP="005C1BEF">
      <w:pPr>
        <w:pStyle w:val="a3"/>
        <w:numPr>
          <w:ilvl w:val="0"/>
          <w:numId w:val="2"/>
        </w:numPr>
        <w:tabs>
          <w:tab w:val="left" w:pos="9356"/>
        </w:tabs>
        <w:ind w:left="0" w:firstLine="709"/>
        <w:rPr>
          <w:color w:val="000000"/>
          <w:lang w:val="kk-KZ"/>
        </w:rPr>
      </w:pPr>
      <w:r w:rsidRPr="00E360E4">
        <w:rPr>
          <w:color w:val="000000"/>
          <w:lang w:val="kk-KZ"/>
        </w:rPr>
        <w:t xml:space="preserve">оқу курстарының меңгерілетін мазмұнын </w:t>
      </w:r>
      <w:r w:rsidR="00F675A3" w:rsidRPr="00E360E4">
        <w:rPr>
          <w:color w:val="000000"/>
          <w:lang w:val="kk-KZ"/>
        </w:rPr>
        <w:t>жүзеге асыру</w:t>
      </w:r>
      <w:r w:rsidRPr="00E360E4">
        <w:rPr>
          <w:color w:val="000000"/>
          <w:lang w:val="kk-KZ"/>
        </w:rPr>
        <w:t xml:space="preserve"> (тереңдету); пәндер бойынша қосымша тақырыпты және шығармашылық жұмыстарды индивидуалды таңдау;</w:t>
      </w:r>
    </w:p>
    <w:p w14:paraId="372D767E" w14:textId="77777777" w:rsidR="002A22FC" w:rsidRPr="00E360E4" w:rsidRDefault="002A22FC" w:rsidP="005C1BEF">
      <w:pPr>
        <w:pStyle w:val="a3"/>
        <w:numPr>
          <w:ilvl w:val="0"/>
          <w:numId w:val="2"/>
        </w:numPr>
        <w:tabs>
          <w:tab w:val="left" w:pos="9356"/>
        </w:tabs>
        <w:ind w:left="1069" w:hanging="360"/>
        <w:rPr>
          <w:color w:val="000000"/>
          <w:lang w:val="kk-KZ"/>
        </w:rPr>
      </w:pPr>
      <w:r w:rsidRPr="00E360E4">
        <w:rPr>
          <w:color w:val="000000"/>
          <w:lang w:val="kk-KZ"/>
        </w:rPr>
        <w:t>негізделген жеке ұстаным м</w:t>
      </w:r>
      <w:r w:rsidR="00902D0E" w:rsidRPr="00E360E4">
        <w:rPr>
          <w:color w:val="000000"/>
          <w:lang w:val="kk-KZ"/>
        </w:rPr>
        <w:t>ен өз кө</w:t>
      </w:r>
      <w:r w:rsidR="00407E32" w:rsidRPr="00E360E4">
        <w:rPr>
          <w:color w:val="000000"/>
          <w:lang w:val="kk-KZ"/>
        </w:rPr>
        <w:t xml:space="preserve">зқарасының болуына дербестіктің </w:t>
      </w:r>
      <w:r w:rsidR="00902D0E" w:rsidRPr="00E360E4">
        <w:rPr>
          <w:color w:val="000000"/>
          <w:lang w:val="kk-KZ"/>
        </w:rPr>
        <w:t>болуы</w:t>
      </w:r>
      <w:r w:rsidRPr="00E360E4">
        <w:rPr>
          <w:color w:val="000000"/>
          <w:lang w:val="kk-KZ"/>
        </w:rPr>
        <w:t>.</w:t>
      </w:r>
    </w:p>
    <w:p w14:paraId="6627951D" w14:textId="77777777" w:rsidR="002A22FC" w:rsidRPr="00E360E4" w:rsidRDefault="001966E2" w:rsidP="00E00BE5">
      <w:pPr>
        <w:pStyle w:val="a3"/>
        <w:tabs>
          <w:tab w:val="left" w:pos="9356"/>
        </w:tabs>
        <w:ind w:left="0" w:firstLine="567"/>
        <w:rPr>
          <w:color w:val="000000"/>
          <w:lang w:val="kk-KZ" w:eastAsia="ru-RU"/>
        </w:rPr>
      </w:pPr>
      <w:r w:rsidRPr="00E360E4">
        <w:rPr>
          <w:color w:val="000000"/>
          <w:lang w:val="kk-KZ" w:eastAsia="ru-RU"/>
        </w:rPr>
        <w:t xml:space="preserve">Дуальді-бағдарлық </w:t>
      </w:r>
      <w:r w:rsidR="002A22FC" w:rsidRPr="00E360E4">
        <w:rPr>
          <w:color w:val="000000"/>
          <w:lang w:val="kk-KZ" w:eastAsia="ru-RU"/>
        </w:rPr>
        <w:t xml:space="preserve">оқытудың мақсаттары мен міндеттеріне қол жеткізудің шарты білім беру </w:t>
      </w:r>
      <w:r w:rsidR="000307CC" w:rsidRPr="00E360E4">
        <w:rPr>
          <w:color w:val="000000"/>
          <w:lang w:val="kk-KZ" w:eastAsia="ru-RU"/>
        </w:rPr>
        <w:t>проце</w:t>
      </w:r>
      <w:r w:rsidR="002A22FC" w:rsidRPr="00E360E4">
        <w:rPr>
          <w:color w:val="000000"/>
          <w:lang w:val="kk-KZ" w:eastAsia="ru-RU"/>
        </w:rPr>
        <w:t xml:space="preserve">сі субъектілерінің олардың жеке тұлғалық және кәсіби ерекшеліктерінің дамуына </w:t>
      </w:r>
      <w:r w:rsidR="00101F4B" w:rsidRPr="00E360E4">
        <w:rPr>
          <w:color w:val="000000"/>
          <w:lang w:val="kk-KZ" w:eastAsia="ru-RU"/>
        </w:rPr>
        <w:t>бағдарланған</w:t>
      </w:r>
      <w:r w:rsidR="002A22FC" w:rsidRPr="00E360E4">
        <w:rPr>
          <w:color w:val="000000"/>
          <w:lang w:val="kk-KZ" w:eastAsia="ru-RU"/>
        </w:rPr>
        <w:t xml:space="preserve"> өзара тұтас әрекеті болып табылады.</w:t>
      </w:r>
    </w:p>
    <w:p w14:paraId="17907578"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Қорытындылай </w:t>
      </w:r>
      <w:r w:rsidR="00130E97" w:rsidRPr="00E360E4">
        <w:rPr>
          <w:color w:val="000000"/>
          <w:lang w:val="kk-KZ"/>
        </w:rPr>
        <w:t>келе, біз құзыреттілік тәсіл</w:t>
      </w:r>
      <w:r w:rsidRPr="00E360E4">
        <w:rPr>
          <w:color w:val="000000"/>
          <w:lang w:val="kk-KZ"/>
        </w:rPr>
        <w:t xml:space="preserve">ге негізделген </w:t>
      </w:r>
      <w:r w:rsidR="00CF28DC" w:rsidRPr="00E360E4">
        <w:rPr>
          <w:color w:val="000000"/>
          <w:lang w:val="kk-KZ" w:eastAsia="ru-RU"/>
        </w:rPr>
        <w:t xml:space="preserve">дуальді-бағдарлық </w:t>
      </w:r>
      <w:r w:rsidRPr="00E360E4">
        <w:rPr>
          <w:color w:val="000000"/>
          <w:lang w:val="kk-KZ" w:eastAsia="ru-RU"/>
        </w:rPr>
        <w:t xml:space="preserve">оқытудың негізгі тезистерін </w:t>
      </w:r>
      <w:r w:rsidR="007455F1" w:rsidRPr="00E360E4">
        <w:rPr>
          <w:color w:val="000000"/>
          <w:lang w:val="kk-KZ" w:eastAsia="ru-RU"/>
        </w:rPr>
        <w:t xml:space="preserve">төмендегідей </w:t>
      </w:r>
      <w:r w:rsidRPr="00E360E4">
        <w:rPr>
          <w:color w:val="000000"/>
          <w:lang w:val="kk-KZ" w:eastAsia="ru-RU"/>
        </w:rPr>
        <w:t>бөліп көрсете аламыз:</w:t>
      </w:r>
    </w:p>
    <w:p w14:paraId="1BF740B5" w14:textId="77777777" w:rsidR="00C94CE7"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4D158F" w:rsidRPr="00E360E4">
        <w:rPr>
          <w:color w:val="000000"/>
          <w:lang w:val="kk-KZ" w:eastAsia="ru-RU"/>
        </w:rPr>
        <w:t>білім алушының тұлғасын</w:t>
      </w:r>
      <w:r w:rsidR="00C94CE7" w:rsidRPr="00E360E4">
        <w:rPr>
          <w:color w:val="000000"/>
          <w:lang w:val="kk-KZ" w:eastAsia="ru-RU"/>
        </w:rPr>
        <w:t xml:space="preserve"> жан-жақты дамыту</w:t>
      </w:r>
      <w:r w:rsidR="00355674" w:rsidRPr="00E360E4">
        <w:rPr>
          <w:color w:val="000000"/>
          <w:lang w:val="kk-KZ" w:eastAsia="ru-RU"/>
        </w:rPr>
        <w:t xml:space="preserve"> </w:t>
      </w:r>
      <w:r w:rsidR="00C94CE7" w:rsidRPr="00E360E4">
        <w:rPr>
          <w:color w:val="000000"/>
          <w:lang w:val="kk-KZ" w:eastAsia="ru-RU"/>
        </w:rPr>
        <w:t xml:space="preserve">- басты педагогикалық мақсат, білім беру процесіне қатысушылардың субъективті ұстанымының өзгеруі, онда өздігінен оқуға назар аударылады және тұлғалық компоненттер күшейтіледі; </w:t>
      </w:r>
    </w:p>
    <w:p w14:paraId="777A177F"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тұлға дамуының жеке бағдарына бағытталу; (студенттер) өздерін позициялауына байланысты өз мүмкіндіктеріне, қабілеттеріне және қалауларына бағдарлана отырып, жеке білім беру маршруттарын </w:t>
      </w:r>
      <w:r w:rsidR="005D34F7" w:rsidRPr="00E360E4">
        <w:rPr>
          <w:color w:val="000000"/>
          <w:lang w:val="kk-KZ" w:eastAsia="ru-RU"/>
        </w:rPr>
        <w:t>іске асырады</w:t>
      </w:r>
      <w:r w:rsidRPr="00E360E4">
        <w:rPr>
          <w:color w:val="000000"/>
          <w:lang w:val="kk-KZ" w:eastAsia="ru-RU"/>
        </w:rPr>
        <w:t xml:space="preserve">; бұл ретте өзін-өзі анықтау, өзін-өзі көрсету және өзінің қабілеттерін іске асыру </w:t>
      </w:r>
      <w:r w:rsidR="005D34F7" w:rsidRPr="00E360E4">
        <w:rPr>
          <w:color w:val="000000"/>
          <w:lang w:val="kk-KZ" w:eastAsia="ru-RU"/>
        </w:rPr>
        <w:t>проце</w:t>
      </w:r>
      <w:r w:rsidRPr="00E360E4">
        <w:rPr>
          <w:color w:val="000000"/>
          <w:lang w:val="kk-KZ" w:eastAsia="ru-RU"/>
        </w:rPr>
        <w:t>стері маңызды рөл атқарады;</w:t>
      </w:r>
    </w:p>
    <w:p w14:paraId="21E468BC" w14:textId="77777777" w:rsidR="00041B5C" w:rsidRPr="00E360E4" w:rsidRDefault="00041B5C" w:rsidP="00E00BE5">
      <w:pPr>
        <w:pStyle w:val="a3"/>
        <w:tabs>
          <w:tab w:val="left" w:pos="9356"/>
        </w:tabs>
        <w:ind w:left="0" w:firstLine="0"/>
        <w:rPr>
          <w:color w:val="000000"/>
          <w:lang w:val="kk-KZ" w:eastAsia="ru-RU"/>
        </w:rPr>
      </w:pPr>
      <w:r w:rsidRPr="00E360E4">
        <w:rPr>
          <w:color w:val="000000"/>
          <w:lang w:val="kk-KZ" w:eastAsia="ru-RU"/>
        </w:rPr>
        <w:t xml:space="preserve">         - білім алушылардың заманауи қоғам талаптарына сапалы дайындығы мен кәсіби бейімделуінің кепілі инновациялық тәсілдерді, жеке тұлғаға бағытталған технологияларды пайдалана отырып, өз кезегінде білім беру процесінің субъектісі болып табылатын педагогтың тұлғасы </w:t>
      </w:r>
      <w:r w:rsidR="00CF28DC" w:rsidRPr="00E360E4">
        <w:rPr>
          <w:color w:val="000000"/>
          <w:lang w:val="kk-KZ" w:eastAsia="ru-RU"/>
        </w:rPr>
        <w:t>қалыптасады, бұл оқытудың диалогтығы</w:t>
      </w:r>
      <w:r w:rsidRPr="00E360E4">
        <w:rPr>
          <w:color w:val="000000"/>
          <w:lang w:val="kk-KZ" w:eastAsia="ru-RU"/>
        </w:rPr>
        <w:t xml:space="preserve"> мен екі бағыттылығын қамтамасыз етеді;</w:t>
      </w:r>
    </w:p>
    <w:p w14:paraId="5292C90A" w14:textId="77777777" w:rsidR="00CC4B87" w:rsidRPr="00E360E4" w:rsidRDefault="00041B5C" w:rsidP="00E00BE5">
      <w:pPr>
        <w:pStyle w:val="a3"/>
        <w:tabs>
          <w:tab w:val="left" w:pos="9356"/>
        </w:tabs>
        <w:ind w:left="0" w:firstLine="567"/>
        <w:rPr>
          <w:color w:val="000000"/>
          <w:lang w:val="kk-KZ" w:eastAsia="ru-RU"/>
        </w:rPr>
      </w:pPr>
      <w:r w:rsidRPr="00E360E4">
        <w:rPr>
          <w:color w:val="000000"/>
          <w:lang w:val="kk-KZ" w:eastAsia="ru-RU"/>
        </w:rPr>
        <w:t>- білім беру процесі</w:t>
      </w:r>
      <w:r w:rsidR="00E34B19" w:rsidRPr="00E360E4">
        <w:rPr>
          <w:color w:val="000000"/>
          <w:lang w:val="kk-KZ" w:eastAsia="ru-RU"/>
        </w:rPr>
        <w:t>,</w:t>
      </w:r>
      <w:r w:rsidRPr="00E360E4">
        <w:rPr>
          <w:color w:val="000000"/>
          <w:lang w:val="kk-KZ" w:eastAsia="ru-RU"/>
        </w:rPr>
        <w:t xml:space="preserve"> оқытушылар мен студенттердің өза</w:t>
      </w:r>
      <w:r w:rsidR="00BC5A72" w:rsidRPr="00E360E4">
        <w:rPr>
          <w:color w:val="000000"/>
          <w:lang w:val="kk-KZ" w:eastAsia="ru-RU"/>
        </w:rPr>
        <w:t>ра әрекеттесу фокусында құрылып</w:t>
      </w:r>
      <w:r w:rsidRPr="00E360E4">
        <w:rPr>
          <w:color w:val="000000"/>
          <w:lang w:val="kk-KZ" w:eastAsia="ru-RU"/>
        </w:rPr>
        <w:t>, нәтижесінде барлық оқу субъектілерінің өзара дамуы үшін жағдайлар туындайды.</w:t>
      </w:r>
    </w:p>
    <w:p w14:paraId="64376F2E" w14:textId="77777777" w:rsidR="00CC4B87" w:rsidRPr="00E360E4" w:rsidRDefault="00CC4B87" w:rsidP="0007396B">
      <w:pPr>
        <w:pStyle w:val="a3"/>
        <w:tabs>
          <w:tab w:val="left" w:pos="9356"/>
        </w:tabs>
        <w:ind w:left="0" w:firstLine="567"/>
        <w:rPr>
          <w:color w:val="000000"/>
          <w:lang w:val="kk-KZ" w:eastAsia="ru-RU"/>
        </w:rPr>
      </w:pPr>
      <w:r w:rsidRPr="00E360E4">
        <w:rPr>
          <w:color w:val="000000"/>
          <w:lang w:val="kk-KZ" w:eastAsia="ru-RU"/>
        </w:rPr>
        <w:t>Іс-әрекет тәсілінің негізгі ұстанымы – бұл педагогикалық құбылыстар мен процестер іс-әрекеттің барлық негізгі компоненттерін тұтас қарастыру логикасында зерттелуі керек адамның тұлғасы мен жеке даралығы іс-әрекетте қалыптасады және көрінеді деген тұжырым</w:t>
      </w:r>
      <w:r w:rsidR="007D4B98" w:rsidRPr="00E360E4">
        <w:rPr>
          <w:color w:val="000000"/>
          <w:lang w:val="kk-KZ" w:eastAsia="ru-RU"/>
        </w:rPr>
        <w:t>мен сипатталады</w:t>
      </w:r>
      <w:r w:rsidR="0007396B" w:rsidRPr="00E360E4">
        <w:rPr>
          <w:color w:val="000000"/>
          <w:lang w:val="kk-KZ" w:eastAsia="ru-RU"/>
        </w:rPr>
        <w:t>.</w:t>
      </w:r>
    </w:p>
    <w:p w14:paraId="3DB11CCA"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Педагогикалық </w:t>
      </w:r>
      <w:r w:rsidR="006A37C8" w:rsidRPr="00E360E4">
        <w:rPr>
          <w:color w:val="000000"/>
          <w:lang w:val="kk-KZ" w:eastAsia="ru-RU"/>
        </w:rPr>
        <w:t>ЖОО</w:t>
      </w:r>
      <w:r w:rsidRPr="00E360E4">
        <w:rPr>
          <w:color w:val="000000"/>
          <w:lang w:val="kk-KZ" w:eastAsia="ru-RU"/>
        </w:rPr>
        <w:t xml:space="preserve">-да </w:t>
      </w:r>
      <w:r w:rsidR="00341DAB" w:rsidRPr="00E360E4">
        <w:rPr>
          <w:color w:val="000000"/>
          <w:lang w:val="kk-KZ" w:eastAsia="ru-RU"/>
        </w:rPr>
        <w:t>арнайы педагогтарды</w:t>
      </w:r>
      <w:r w:rsidRPr="00E360E4">
        <w:rPr>
          <w:color w:val="000000"/>
          <w:lang w:val="kk-KZ" w:eastAsia="ru-RU"/>
        </w:rPr>
        <w:t xml:space="preserve"> даярлауды педагогикалық қызметтің бір түрі ретінде қарастыра отырып, оған анықтама бер</w:t>
      </w:r>
      <w:r w:rsidR="006A3AB6" w:rsidRPr="00E360E4">
        <w:rPr>
          <w:color w:val="000000"/>
          <w:lang w:val="kk-KZ" w:eastAsia="ru-RU"/>
        </w:rPr>
        <w:t>уге тырысайық</w:t>
      </w:r>
      <w:r w:rsidRPr="00E360E4">
        <w:rPr>
          <w:color w:val="000000"/>
          <w:lang w:val="kk-KZ" w:eastAsia="ru-RU"/>
        </w:rPr>
        <w:t>.</w:t>
      </w:r>
    </w:p>
    <w:p w14:paraId="4EAA4C7F" w14:textId="77777777" w:rsidR="002A22FC" w:rsidRPr="00E360E4" w:rsidRDefault="00947339" w:rsidP="00E00BE5">
      <w:pPr>
        <w:pStyle w:val="a3"/>
        <w:tabs>
          <w:tab w:val="left" w:pos="9356"/>
        </w:tabs>
        <w:ind w:left="0" w:firstLine="567"/>
        <w:rPr>
          <w:color w:val="000000"/>
          <w:lang w:val="kk-KZ" w:eastAsia="ru-RU"/>
        </w:rPr>
      </w:pPr>
      <w:r w:rsidRPr="00E360E4">
        <w:rPr>
          <w:color w:val="000000"/>
          <w:lang w:val="kk-KZ" w:eastAsia="ru-RU"/>
        </w:rPr>
        <w:lastRenderedPageBreak/>
        <w:t>Педагогикалық іс-әрекет дегеніміз</w:t>
      </w:r>
      <w:r w:rsidR="003D5FAF" w:rsidRPr="00E360E4">
        <w:rPr>
          <w:color w:val="000000"/>
          <w:lang w:val="kk-KZ" w:eastAsia="ru-RU"/>
        </w:rPr>
        <w:t xml:space="preserve"> </w:t>
      </w:r>
      <w:r w:rsidRPr="00E360E4">
        <w:rPr>
          <w:color w:val="000000"/>
          <w:lang w:val="kk-KZ" w:eastAsia="ru-RU"/>
        </w:rPr>
        <w:t>-</w:t>
      </w:r>
      <w:r w:rsidR="003D5FAF" w:rsidRPr="00E360E4">
        <w:rPr>
          <w:color w:val="000000"/>
          <w:lang w:val="kk-KZ" w:eastAsia="ru-RU"/>
        </w:rPr>
        <w:t xml:space="preserve"> </w:t>
      </w:r>
      <w:r w:rsidRPr="00E360E4">
        <w:rPr>
          <w:color w:val="000000"/>
          <w:lang w:val="kk-KZ" w:eastAsia="ru-RU"/>
        </w:rPr>
        <w:t>адамзат жинаған мәдениет пен тәжірибені аға ұрпақтардың кіші ұрпақтарға беруге, тәрбиеленушілерді қоғамдағы белгілі бір әлеуметтік рөлдерді орындауға дайындауға, олардың тұлғасының дамуы мен өзін-өзі дамытуға жағдай жасауға, шығармашылық мүмкіндіктерін таңдауға бағытталған әлеуметті</w:t>
      </w:r>
      <w:r w:rsidR="0007396B" w:rsidRPr="00E360E4">
        <w:rPr>
          <w:color w:val="000000"/>
          <w:lang w:val="kk-KZ" w:eastAsia="ru-RU"/>
        </w:rPr>
        <w:t>к іс-әрекет түрі болып табылады</w:t>
      </w:r>
      <w:r w:rsidR="002A22FC" w:rsidRPr="00E360E4">
        <w:rPr>
          <w:color w:val="000000"/>
          <w:lang w:val="kk-KZ" w:eastAsia="ru-RU"/>
        </w:rPr>
        <w:t>[147].</w:t>
      </w:r>
    </w:p>
    <w:p w14:paraId="7645792D" w14:textId="77777777" w:rsidR="00A52D7E" w:rsidRPr="00E360E4" w:rsidRDefault="00A52D7E" w:rsidP="00E00BE5">
      <w:pPr>
        <w:pStyle w:val="a3"/>
        <w:tabs>
          <w:tab w:val="left" w:pos="9356"/>
        </w:tabs>
        <w:ind w:left="0" w:firstLine="567"/>
        <w:rPr>
          <w:color w:val="000000"/>
          <w:lang w:val="kk-KZ" w:eastAsia="ru-RU"/>
        </w:rPr>
      </w:pPr>
      <w:r w:rsidRPr="00E360E4">
        <w:rPr>
          <w:color w:val="000000"/>
          <w:lang w:val="kk-KZ" w:eastAsia="ru-RU"/>
        </w:rPr>
        <w:t xml:space="preserve">Педагогикадағы іс-әрекеттік тәсілдің мақсаты </w:t>
      </w:r>
      <w:r w:rsidR="00705835" w:rsidRPr="00E360E4">
        <w:rPr>
          <w:color w:val="000000"/>
          <w:lang w:val="kk-KZ" w:eastAsia="ru-RU"/>
        </w:rPr>
        <w:t xml:space="preserve">- </w:t>
      </w:r>
      <w:r w:rsidRPr="00E360E4">
        <w:rPr>
          <w:color w:val="000000"/>
          <w:lang w:val="kk-KZ" w:eastAsia="ru-RU"/>
        </w:rPr>
        <w:t>білім алушыны таным, еңбек және қарым-қатынас субъект пози</w:t>
      </w:r>
      <w:r w:rsidR="000318E0" w:rsidRPr="00E360E4">
        <w:rPr>
          <w:color w:val="000000"/>
          <w:lang w:val="kk-KZ" w:eastAsia="ru-RU"/>
        </w:rPr>
        <w:t>циясына ендіру болып табылады. Б</w:t>
      </w:r>
      <w:r w:rsidRPr="00E360E4">
        <w:rPr>
          <w:color w:val="000000"/>
          <w:lang w:val="kk-KZ" w:eastAsia="ru-RU"/>
        </w:rPr>
        <w:t xml:space="preserve">ұл білім беруді дамытудың гуманистік </w:t>
      </w:r>
      <w:r w:rsidR="000318E0" w:rsidRPr="00E360E4">
        <w:rPr>
          <w:color w:val="000000"/>
          <w:lang w:val="kk-KZ" w:eastAsia="ru-RU"/>
        </w:rPr>
        <w:t>проце</w:t>
      </w:r>
      <w:r w:rsidR="00CD587C" w:rsidRPr="00E360E4">
        <w:rPr>
          <w:color w:val="000000"/>
          <w:lang w:val="kk-KZ" w:eastAsia="ru-RU"/>
        </w:rPr>
        <w:t>стеріне сәйкес келеді [148</w:t>
      </w:r>
      <w:r w:rsidRPr="00E360E4">
        <w:rPr>
          <w:color w:val="000000"/>
          <w:lang w:val="kk-KZ" w:eastAsia="ru-RU"/>
        </w:rPr>
        <w:t>]. Іс-әрекет тәсілі педагогикалық жүйелерді модельдеу процестерін жүзеге асырудағы ең көп таралған тәсіл</w:t>
      </w:r>
      <w:r w:rsidR="0096214C" w:rsidRPr="00E360E4">
        <w:rPr>
          <w:color w:val="000000"/>
          <w:lang w:val="kk-KZ" w:eastAsia="ru-RU"/>
        </w:rPr>
        <w:t xml:space="preserve"> болды (біздің зерттеуімізде — </w:t>
      </w:r>
      <w:r w:rsidR="00DE50D7" w:rsidRPr="00E360E4">
        <w:rPr>
          <w:color w:val="000000"/>
          <w:lang w:val="kk-KZ" w:eastAsia="ru-RU"/>
        </w:rPr>
        <w:t>арнайы педагогтарды</w:t>
      </w:r>
      <w:r w:rsidRPr="00E360E4">
        <w:rPr>
          <w:color w:val="000000"/>
          <w:lang w:val="kk-KZ" w:eastAsia="ru-RU"/>
        </w:rPr>
        <w:t xml:space="preserve"> </w:t>
      </w:r>
      <w:r w:rsidR="00DE50D7" w:rsidRPr="00E360E4">
        <w:rPr>
          <w:color w:val="000000"/>
          <w:lang w:val="kk-KZ" w:eastAsia="ru-RU"/>
        </w:rPr>
        <w:t>дуальді-бағдарлық</w:t>
      </w:r>
      <w:r w:rsidRPr="00E360E4">
        <w:rPr>
          <w:color w:val="000000"/>
          <w:lang w:val="kk-KZ" w:eastAsia="ru-RU"/>
        </w:rPr>
        <w:t xml:space="preserve"> оқыту жүйесі), маманның тұлғасын жүйелі модельдеу (біздің жағдайда —</w:t>
      </w:r>
      <w:r w:rsidR="00571FBE" w:rsidRPr="00E360E4">
        <w:rPr>
          <w:color w:val="000000"/>
          <w:lang w:val="kk-KZ" w:eastAsia="ru-RU"/>
        </w:rPr>
        <w:t xml:space="preserve"> арнайы педагогтың </w:t>
      </w:r>
      <w:r w:rsidRPr="00E360E4">
        <w:rPr>
          <w:color w:val="000000"/>
          <w:lang w:val="kk-KZ" w:eastAsia="ru-RU"/>
        </w:rPr>
        <w:t>жеке сипаттамасы), өйткені бұл тәсіл тұлғаның қалыптасуын жеке іс-әрекеттің нәтижесі ретінде қарастыруға негізделген (Б.Г.Ананьев, М.С.Каган, А.Н.Леонтьев, С.Л.Рубинштейн және т. б.).</w:t>
      </w:r>
    </w:p>
    <w:p w14:paraId="6246B9C4" w14:textId="77777777" w:rsidR="00C3149B" w:rsidRPr="00E360E4" w:rsidRDefault="00C3149B" w:rsidP="00E00BE5">
      <w:pPr>
        <w:pStyle w:val="a3"/>
        <w:tabs>
          <w:tab w:val="left" w:pos="9356"/>
        </w:tabs>
        <w:ind w:left="0" w:firstLine="567"/>
        <w:rPr>
          <w:color w:val="000000"/>
          <w:lang w:val="kk-KZ" w:eastAsia="ru-RU"/>
        </w:rPr>
      </w:pPr>
      <w:r w:rsidRPr="00E360E4">
        <w:rPr>
          <w:color w:val="000000"/>
          <w:lang w:val="kk-KZ" w:eastAsia="ru-RU"/>
        </w:rPr>
        <w:t>Іс-әрекет тәсілінің тұрғысынан кәсіби іс-әрекет түрлері және оның практикалық бағытталған компоненттері анықталып, оларды «Арнайы педагогика» білім беру бағдарламасы бойынша түлектер игеруі керек, бакалавр мен магистр</w:t>
      </w:r>
      <w:r w:rsidR="007E4181" w:rsidRPr="00E360E4">
        <w:rPr>
          <w:color w:val="000000"/>
          <w:lang w:val="kk-KZ" w:eastAsia="ru-RU"/>
        </w:rPr>
        <w:t>атураның</w:t>
      </w:r>
      <w:r w:rsidR="00CD165D" w:rsidRPr="00E360E4">
        <w:rPr>
          <w:color w:val="000000"/>
          <w:lang w:val="kk-KZ" w:eastAsia="ru-RU"/>
        </w:rPr>
        <w:t xml:space="preserve"> </w:t>
      </w:r>
      <w:r w:rsidRPr="00E360E4">
        <w:rPr>
          <w:color w:val="000000"/>
          <w:lang w:val="kk-KZ" w:eastAsia="ru-RU"/>
        </w:rPr>
        <w:t xml:space="preserve"> қолданбалы құзіреттілік деңгейіне қойылатын талаптар анықталды.</w:t>
      </w:r>
    </w:p>
    <w:p w14:paraId="4E518F4F" w14:textId="77777777" w:rsidR="00C8453B" w:rsidRPr="00E360E4" w:rsidRDefault="007647EB" w:rsidP="00CD587C">
      <w:pPr>
        <w:pStyle w:val="a3"/>
        <w:tabs>
          <w:tab w:val="left" w:pos="9356"/>
        </w:tabs>
        <w:ind w:left="0" w:firstLine="567"/>
        <w:rPr>
          <w:color w:val="000000"/>
          <w:lang w:val="kk-KZ" w:eastAsia="ru-RU"/>
        </w:rPr>
      </w:pPr>
      <w:r w:rsidRPr="00E360E4">
        <w:rPr>
          <w:color w:val="000000"/>
          <w:lang w:val="kk-KZ" w:eastAsia="ru-RU"/>
        </w:rPr>
        <w:t>Жоғарыдағы т</w:t>
      </w:r>
      <w:r w:rsidR="00C8453B" w:rsidRPr="00E360E4">
        <w:rPr>
          <w:color w:val="000000"/>
          <w:lang w:val="kk-KZ" w:eastAsia="ru-RU"/>
        </w:rPr>
        <w:t>еориялық талдау</w:t>
      </w:r>
      <w:r w:rsidRPr="00E360E4">
        <w:rPr>
          <w:color w:val="000000"/>
          <w:lang w:val="kk-KZ" w:eastAsia="ru-RU"/>
        </w:rPr>
        <w:t>лар</w:t>
      </w:r>
      <w:r w:rsidR="00C8453B" w:rsidRPr="00E360E4">
        <w:rPr>
          <w:color w:val="000000"/>
          <w:lang w:val="kk-KZ" w:eastAsia="ru-RU"/>
        </w:rPr>
        <w:t xml:space="preserve"> көрсеткендей, зерттеушілер іс-әрекеттің негізгі компоненттері ретінде қажеттілік, мотив, мақсат, процесс, әрекет әдістері, қол жеткізілген нәтижелерді реттеу, бақылау және талдау әдістері, іс-әрекеттің тұжырымдамалық сызбаларының макроқұрылымын құрайтын, сонымен қатар іс-әрекеттің макроқұрылымын құрайтын операциялар мен іс-әрекеттерді қарастырды (В.В.Давыдов,</w:t>
      </w:r>
      <w:r w:rsidR="00257BE8" w:rsidRPr="00E360E4">
        <w:rPr>
          <w:color w:val="000000"/>
          <w:lang w:val="kk-KZ" w:eastAsia="ru-RU"/>
        </w:rPr>
        <w:t xml:space="preserve"> А.Н.Леонтьев, С.Л.Рубинштейн).</w:t>
      </w:r>
    </w:p>
    <w:p w14:paraId="29F3B440" w14:textId="77777777" w:rsidR="006F75AF"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Осы тұжырымдардың негізінде педагогтарды </w:t>
      </w:r>
      <w:r w:rsidR="00116301" w:rsidRPr="00E360E4">
        <w:rPr>
          <w:color w:val="000000"/>
          <w:lang w:val="kk-KZ" w:eastAsia="ru-RU"/>
        </w:rPr>
        <w:t xml:space="preserve">дуальді-бағдарлық </w:t>
      </w:r>
      <w:r w:rsidRPr="00E360E4">
        <w:rPr>
          <w:color w:val="000000"/>
          <w:lang w:val="kk-KZ" w:eastAsia="ru-RU"/>
        </w:rPr>
        <w:t xml:space="preserve">даярлау мәселесін зерттеуде </w:t>
      </w:r>
      <w:r w:rsidR="006F75AF" w:rsidRPr="00E360E4">
        <w:rPr>
          <w:color w:val="000000"/>
          <w:lang w:val="kk-KZ" w:eastAsia="ru-RU"/>
        </w:rPr>
        <w:t>іс-әрекеттік</w:t>
      </w:r>
      <w:r w:rsidRPr="00E360E4">
        <w:rPr>
          <w:color w:val="000000"/>
          <w:lang w:val="kk-KZ" w:eastAsia="ru-RU"/>
        </w:rPr>
        <w:t xml:space="preserve"> тәсілд</w:t>
      </w:r>
      <w:r w:rsidR="006F75AF" w:rsidRPr="00E360E4">
        <w:rPr>
          <w:color w:val="000000"/>
          <w:lang w:val="kk-KZ" w:eastAsia="ru-RU"/>
        </w:rPr>
        <w:t>і</w:t>
      </w:r>
      <w:r w:rsidRPr="00E360E4">
        <w:rPr>
          <w:color w:val="000000"/>
          <w:lang w:val="kk-KZ" w:eastAsia="ru-RU"/>
        </w:rPr>
        <w:t xml:space="preserve"> қолдану</w:t>
      </w:r>
      <w:r w:rsidR="000543EA" w:rsidRPr="00E360E4">
        <w:rPr>
          <w:color w:val="000000"/>
          <w:lang w:val="kk-KZ" w:eastAsia="ru-RU"/>
        </w:rPr>
        <w:t>дың негізгі идеясы тұжырымдалды.</w:t>
      </w:r>
      <w:r w:rsidRPr="00E360E4">
        <w:rPr>
          <w:color w:val="000000"/>
          <w:lang w:val="kk-KZ" w:eastAsia="ru-RU"/>
        </w:rPr>
        <w:t xml:space="preserve"> </w:t>
      </w:r>
      <w:r w:rsidR="000543EA" w:rsidRPr="00E360E4">
        <w:rPr>
          <w:color w:val="000000"/>
          <w:lang w:val="kk-KZ" w:eastAsia="ru-RU"/>
        </w:rPr>
        <w:t>Я</w:t>
      </w:r>
      <w:r w:rsidR="006F75AF" w:rsidRPr="00E360E4">
        <w:rPr>
          <w:color w:val="000000"/>
          <w:lang w:val="kk-KZ" w:eastAsia="ru-RU"/>
        </w:rPr>
        <w:t xml:space="preserve">ғни, </w:t>
      </w:r>
      <w:r w:rsidRPr="00E360E4">
        <w:rPr>
          <w:color w:val="000000"/>
          <w:lang w:val="kk-KZ" w:eastAsia="ru-RU"/>
        </w:rPr>
        <w:t xml:space="preserve">студентке </w:t>
      </w:r>
      <w:r w:rsidR="000543EA" w:rsidRPr="00E360E4">
        <w:rPr>
          <w:color w:val="000000"/>
          <w:lang w:val="kk-KZ" w:eastAsia="ru-RU"/>
        </w:rPr>
        <w:t xml:space="preserve">дуальді-бағдарлық </w:t>
      </w:r>
      <w:r w:rsidR="006F75AF" w:rsidRPr="00E360E4">
        <w:rPr>
          <w:color w:val="000000"/>
          <w:lang w:val="kk-KZ" w:eastAsia="ru-RU"/>
        </w:rPr>
        <w:t xml:space="preserve">іс-әрекет </w:t>
      </w:r>
      <w:r w:rsidRPr="00E360E4">
        <w:rPr>
          <w:color w:val="000000"/>
          <w:lang w:val="kk-KZ" w:eastAsia="ru-RU"/>
        </w:rPr>
        <w:t>субъектісінің позициясын қамтамасыз е</w:t>
      </w:r>
      <w:r w:rsidR="005174A8" w:rsidRPr="00E360E4">
        <w:rPr>
          <w:color w:val="000000"/>
          <w:lang w:val="kk-KZ" w:eastAsia="ru-RU"/>
        </w:rPr>
        <w:t>ту, б</w:t>
      </w:r>
      <w:r w:rsidR="006F75AF" w:rsidRPr="00E360E4">
        <w:rPr>
          <w:color w:val="000000"/>
          <w:lang w:val="kk-KZ" w:eastAsia="ru-RU"/>
        </w:rPr>
        <w:t>ұл, өз кезегінде</w:t>
      </w:r>
      <w:r w:rsidR="0017404B" w:rsidRPr="00E360E4">
        <w:rPr>
          <w:color w:val="000000"/>
          <w:lang w:val="kk-KZ" w:eastAsia="ru-RU"/>
        </w:rPr>
        <w:t xml:space="preserve"> арнайы педагогтың</w:t>
      </w:r>
      <w:r w:rsidRPr="00E360E4">
        <w:rPr>
          <w:color w:val="000000"/>
          <w:lang w:val="kk-KZ" w:eastAsia="ru-RU"/>
        </w:rPr>
        <w:t xml:space="preserve"> кәсіби </w:t>
      </w:r>
      <w:r w:rsidR="006F75AF" w:rsidRPr="00E360E4">
        <w:rPr>
          <w:color w:val="000000"/>
          <w:lang w:val="kk-KZ" w:eastAsia="ru-RU"/>
        </w:rPr>
        <w:t>іс-әрекет</w:t>
      </w:r>
      <w:r w:rsidRPr="00E360E4">
        <w:rPr>
          <w:color w:val="000000"/>
          <w:lang w:val="kk-KZ" w:eastAsia="ru-RU"/>
        </w:rPr>
        <w:t xml:space="preserve">тің нақты нәтижесіне қол жеткізу үшін </w:t>
      </w:r>
      <w:r w:rsidR="006F75AF" w:rsidRPr="00E360E4">
        <w:rPr>
          <w:color w:val="000000"/>
          <w:lang w:val="kk-KZ" w:eastAsia="ru-RU"/>
        </w:rPr>
        <w:t>интегрцияланған</w:t>
      </w:r>
      <w:r w:rsidRPr="00E360E4">
        <w:rPr>
          <w:color w:val="000000"/>
          <w:lang w:val="kk-KZ" w:eastAsia="ru-RU"/>
        </w:rPr>
        <w:t xml:space="preserve"> кәсіби қасиеттерінің біртұта</w:t>
      </w:r>
      <w:r w:rsidR="006F75AF" w:rsidRPr="00E360E4">
        <w:rPr>
          <w:color w:val="000000"/>
          <w:lang w:val="kk-KZ" w:eastAsia="ru-RU"/>
        </w:rPr>
        <w:t>стығын қадыптастыруды білдіреді.</w:t>
      </w:r>
      <w:r w:rsidRPr="00E360E4">
        <w:rPr>
          <w:color w:val="000000"/>
          <w:lang w:val="kk-KZ" w:eastAsia="ru-RU"/>
        </w:rPr>
        <w:t xml:space="preserve"> </w:t>
      </w:r>
    </w:p>
    <w:p w14:paraId="0556B9F8"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«Арнайы білім беру» бағыты бойынша </w:t>
      </w:r>
      <w:r w:rsidR="006F75AF" w:rsidRPr="00E360E4">
        <w:rPr>
          <w:color w:val="000000"/>
          <w:lang w:val="kk-KZ" w:eastAsia="ru-RU"/>
        </w:rPr>
        <w:t xml:space="preserve">іс-әрекет тәсілі </w:t>
      </w:r>
      <w:r w:rsidRPr="00E360E4">
        <w:rPr>
          <w:color w:val="000000"/>
          <w:lang w:val="kk-KZ" w:eastAsia="ru-RU"/>
        </w:rPr>
        <w:t xml:space="preserve">тұрғысынан түлектерді даярлауды зерттеу </w:t>
      </w:r>
      <w:r w:rsidR="00F7229D" w:rsidRPr="00E360E4">
        <w:rPr>
          <w:color w:val="000000"/>
          <w:lang w:val="kk-KZ" w:eastAsia="ru-RU"/>
        </w:rPr>
        <w:t xml:space="preserve">дуальді-бағдарлық </w:t>
      </w:r>
      <w:r w:rsidRPr="00E360E4">
        <w:rPr>
          <w:color w:val="000000"/>
          <w:lang w:val="kk-KZ" w:eastAsia="ru-RU"/>
        </w:rPr>
        <w:t>даярлау тұжырымдамасын әзірлеу кезінде оның мақсатын, міндеттерін, құрылымын және мазмұнын макро- және микродеңгейлерде ашып көрсетуге мүмкіндік берді.</w:t>
      </w:r>
    </w:p>
    <w:p w14:paraId="6B2913D7" w14:textId="77777777" w:rsidR="00E36A60" w:rsidRPr="00E360E4" w:rsidRDefault="00E36A60" w:rsidP="00E00BE5">
      <w:pPr>
        <w:pStyle w:val="a3"/>
        <w:tabs>
          <w:tab w:val="left" w:pos="9356"/>
        </w:tabs>
        <w:ind w:left="0" w:firstLine="709"/>
        <w:rPr>
          <w:bCs/>
          <w:color w:val="000000"/>
          <w:lang w:val="kk-KZ" w:eastAsia="ru-RU"/>
        </w:rPr>
      </w:pPr>
      <w:r w:rsidRPr="00E360E4">
        <w:rPr>
          <w:bCs/>
          <w:color w:val="000000"/>
          <w:lang w:val="kk-KZ" w:eastAsia="ru-RU"/>
        </w:rPr>
        <w:t>Бізді қызықтыратын мәселені зерттеуде  Л.С.Выготскийдің</w:t>
      </w:r>
      <w:r w:rsidR="00EC3DA9" w:rsidRPr="00E360E4">
        <w:rPr>
          <w:bCs/>
          <w:color w:val="000000"/>
          <w:lang w:val="kk-KZ" w:eastAsia="ru-RU"/>
        </w:rPr>
        <w:t xml:space="preserve">, </w:t>
      </w:r>
      <w:r w:rsidR="00257BE8" w:rsidRPr="00E360E4">
        <w:rPr>
          <w:bCs/>
          <w:color w:val="000000"/>
          <w:lang w:val="kk-KZ" w:eastAsia="ru-RU"/>
        </w:rPr>
        <w:t xml:space="preserve"> </w:t>
      </w:r>
      <w:r w:rsidRPr="00E360E4">
        <w:rPr>
          <w:bCs/>
          <w:color w:val="000000"/>
          <w:lang w:val="kk-KZ" w:eastAsia="ru-RU"/>
        </w:rPr>
        <w:t>А.Р.Лурияның адамның жоғары психикалық іс-әрекетінің құрылымы мен ұйымдастырылуы жайлы идеяларына, мүмкіндігі шектеулі балалардың  сөйлеу, оқу, еңбек</w:t>
      </w:r>
      <w:r w:rsidR="004540B4" w:rsidRPr="00E360E4">
        <w:rPr>
          <w:bCs/>
          <w:color w:val="000000"/>
          <w:lang w:val="kk-KZ" w:eastAsia="ru-RU"/>
        </w:rPr>
        <w:t xml:space="preserve"> ету</w:t>
      </w:r>
      <w:r w:rsidRPr="00E360E4">
        <w:rPr>
          <w:bCs/>
          <w:color w:val="000000"/>
          <w:lang w:val="kk-KZ" w:eastAsia="ru-RU"/>
        </w:rPr>
        <w:t xml:space="preserve">, бейнелеу және басқа да әрекеттерін қалыптастыруда іс-әрекет тәсілін жүзеге асыру </w:t>
      </w:r>
      <w:r w:rsidR="00215EC8" w:rsidRPr="00E360E4">
        <w:rPr>
          <w:bCs/>
          <w:color w:val="000000"/>
          <w:lang w:val="kk-KZ" w:eastAsia="ru-RU"/>
        </w:rPr>
        <w:t>жайлы</w:t>
      </w:r>
      <w:r w:rsidRPr="00E360E4">
        <w:rPr>
          <w:bCs/>
          <w:color w:val="000000"/>
          <w:lang w:val="kk-KZ" w:eastAsia="ru-RU"/>
        </w:rPr>
        <w:t xml:space="preserve"> ережеге негізделген түлектердің кәсіби даярлаудағы  мазмұнының тақырыбына айналды (В.В.Воронкова, Г.М.Дульнев, Е.А.Ме</w:t>
      </w:r>
      <w:r w:rsidR="00EC3DA9" w:rsidRPr="00E360E4">
        <w:rPr>
          <w:bCs/>
          <w:color w:val="000000"/>
          <w:lang w:val="kk-KZ" w:eastAsia="ru-RU"/>
        </w:rPr>
        <w:t>дведева, В.Г.Петрова және т.б.)</w:t>
      </w:r>
      <w:r w:rsidRPr="00E360E4">
        <w:rPr>
          <w:bCs/>
          <w:color w:val="000000"/>
          <w:lang w:val="kk-KZ" w:eastAsia="ru-RU"/>
        </w:rPr>
        <w:t xml:space="preserve"> </w:t>
      </w:r>
      <w:r w:rsidR="00EC3DA9" w:rsidRPr="00E360E4">
        <w:rPr>
          <w:color w:val="000000"/>
          <w:lang w:val="kk-KZ" w:eastAsia="ru-RU"/>
        </w:rPr>
        <w:t>[149]</w:t>
      </w:r>
      <w:r w:rsidR="00EC3DA9" w:rsidRPr="00E360E4">
        <w:rPr>
          <w:bCs/>
          <w:color w:val="000000"/>
          <w:lang w:val="kk-KZ" w:eastAsia="ru-RU"/>
        </w:rPr>
        <w:t xml:space="preserve">.  </w:t>
      </w:r>
    </w:p>
    <w:p w14:paraId="21EB1A84" w14:textId="77777777" w:rsidR="002A22FC" w:rsidRPr="00E360E4" w:rsidRDefault="002A22FC" w:rsidP="00E00BE5">
      <w:pPr>
        <w:pStyle w:val="a3"/>
        <w:tabs>
          <w:tab w:val="left" w:pos="9356"/>
        </w:tabs>
        <w:ind w:left="0" w:firstLine="567"/>
        <w:rPr>
          <w:bCs/>
          <w:color w:val="000000"/>
          <w:lang w:val="kk-KZ" w:eastAsia="ru-RU"/>
        </w:rPr>
      </w:pPr>
      <w:r w:rsidRPr="00E360E4">
        <w:rPr>
          <w:bCs/>
          <w:color w:val="000000"/>
          <w:lang w:val="kk-KZ" w:eastAsia="ru-RU"/>
        </w:rPr>
        <w:lastRenderedPageBreak/>
        <w:t xml:space="preserve">Осылайша, </w:t>
      </w:r>
      <w:r w:rsidR="00913857" w:rsidRPr="00E360E4">
        <w:rPr>
          <w:bCs/>
          <w:color w:val="000000"/>
          <w:lang w:val="kk-KZ" w:eastAsia="ru-RU"/>
        </w:rPr>
        <w:t>арнайы педагогтарды</w:t>
      </w:r>
      <w:r w:rsidRPr="00E360E4">
        <w:rPr>
          <w:bCs/>
          <w:color w:val="000000"/>
          <w:lang w:val="kk-KZ" w:eastAsia="ru-RU"/>
        </w:rPr>
        <w:t xml:space="preserve"> </w:t>
      </w:r>
      <w:r w:rsidR="00681082" w:rsidRPr="00E360E4">
        <w:rPr>
          <w:bCs/>
          <w:color w:val="000000"/>
          <w:lang w:val="kk-KZ" w:eastAsia="ru-RU"/>
        </w:rPr>
        <w:t xml:space="preserve">дуальді-бағдарлық </w:t>
      </w:r>
      <w:r w:rsidRPr="00E360E4">
        <w:rPr>
          <w:bCs/>
          <w:color w:val="000000"/>
          <w:lang w:val="kk-KZ" w:eastAsia="ru-RU"/>
        </w:rPr>
        <w:t xml:space="preserve">даярлауды зерттеуде </w:t>
      </w:r>
      <w:r w:rsidR="00BA6C7E" w:rsidRPr="00E360E4">
        <w:rPr>
          <w:bCs/>
          <w:color w:val="000000"/>
          <w:lang w:val="kk-KZ" w:eastAsia="ru-RU"/>
        </w:rPr>
        <w:t>іс-әрекеттік</w:t>
      </w:r>
      <w:r w:rsidRPr="00E360E4">
        <w:rPr>
          <w:bCs/>
          <w:color w:val="000000"/>
          <w:lang w:val="kk-KZ" w:eastAsia="ru-RU"/>
        </w:rPr>
        <w:t xml:space="preserve"> тәсіл </w:t>
      </w:r>
      <w:r w:rsidR="00681082" w:rsidRPr="00E360E4">
        <w:rPr>
          <w:bCs/>
          <w:color w:val="000000"/>
          <w:lang w:val="kk-KZ" w:eastAsia="ru-RU"/>
        </w:rPr>
        <w:t xml:space="preserve">дуальді-бағдарлық </w:t>
      </w:r>
      <w:r w:rsidRPr="00E360E4">
        <w:rPr>
          <w:bCs/>
          <w:color w:val="000000"/>
          <w:lang w:val="kk-KZ" w:eastAsia="ru-RU"/>
        </w:rPr>
        <w:t xml:space="preserve">даярлау </w:t>
      </w:r>
      <w:r w:rsidR="00DB74BA" w:rsidRPr="00E360E4">
        <w:rPr>
          <w:bCs/>
          <w:color w:val="000000"/>
          <w:lang w:val="kk-KZ" w:eastAsia="ru-RU"/>
        </w:rPr>
        <w:t>проце</w:t>
      </w:r>
      <w:r w:rsidRPr="00E360E4">
        <w:rPr>
          <w:bCs/>
          <w:color w:val="000000"/>
          <w:lang w:val="kk-KZ" w:eastAsia="ru-RU"/>
        </w:rPr>
        <w:t>сі</w:t>
      </w:r>
      <w:r w:rsidR="00BA6C7E" w:rsidRPr="00E360E4">
        <w:rPr>
          <w:bCs/>
          <w:color w:val="000000"/>
          <w:lang w:val="kk-KZ" w:eastAsia="ru-RU"/>
        </w:rPr>
        <w:t>н</w:t>
      </w:r>
      <w:r w:rsidRPr="00E360E4">
        <w:rPr>
          <w:bCs/>
          <w:color w:val="000000"/>
          <w:lang w:val="kk-KZ" w:eastAsia="ru-RU"/>
        </w:rPr>
        <w:t>де болашақ педагогтардың субъект поз</w:t>
      </w:r>
      <w:r w:rsidR="00BA6C7E" w:rsidRPr="00E360E4">
        <w:rPr>
          <w:bCs/>
          <w:color w:val="000000"/>
          <w:lang w:val="kk-KZ" w:eastAsia="ru-RU"/>
        </w:rPr>
        <w:t>ициясын анықтау үшін қолданылды. Б</w:t>
      </w:r>
      <w:r w:rsidRPr="00E360E4">
        <w:rPr>
          <w:bCs/>
          <w:color w:val="000000"/>
          <w:lang w:val="kk-KZ" w:eastAsia="ru-RU"/>
        </w:rPr>
        <w:t xml:space="preserve">ұл болашақ кәсіби қызметті интериоризациялау мен экстериоризациялау </w:t>
      </w:r>
      <w:r w:rsidR="0042135F" w:rsidRPr="00E360E4">
        <w:rPr>
          <w:bCs/>
          <w:color w:val="000000"/>
          <w:lang w:val="kk-KZ" w:eastAsia="ru-RU"/>
        </w:rPr>
        <w:t>проце</w:t>
      </w:r>
      <w:r w:rsidRPr="00E360E4">
        <w:rPr>
          <w:bCs/>
          <w:color w:val="000000"/>
          <w:lang w:val="kk-KZ" w:eastAsia="ru-RU"/>
        </w:rPr>
        <w:t xml:space="preserve">стерінде тәжірибеге </w:t>
      </w:r>
      <w:r w:rsidR="00101F4B" w:rsidRPr="00E360E4">
        <w:rPr>
          <w:bCs/>
          <w:color w:val="000000"/>
          <w:lang w:val="kk-KZ" w:eastAsia="ru-RU"/>
        </w:rPr>
        <w:t>бағдарланған</w:t>
      </w:r>
      <w:r w:rsidRPr="00E360E4">
        <w:rPr>
          <w:bCs/>
          <w:color w:val="000000"/>
          <w:lang w:val="kk-KZ" w:eastAsia="ru-RU"/>
        </w:rPr>
        <w:t xml:space="preserve"> кәсіби компоненттерді меңгер</w:t>
      </w:r>
      <w:r w:rsidR="00BA6C7E" w:rsidRPr="00E360E4">
        <w:rPr>
          <w:bCs/>
          <w:color w:val="000000"/>
          <w:lang w:val="kk-KZ" w:eastAsia="ru-RU"/>
        </w:rPr>
        <w:t>іп</w:t>
      </w:r>
      <w:r w:rsidR="0029686F" w:rsidRPr="00E360E4">
        <w:rPr>
          <w:bCs/>
          <w:color w:val="000000"/>
          <w:lang w:val="kk-KZ" w:eastAsia="ru-RU"/>
        </w:rPr>
        <w:t xml:space="preserve">, алға </w:t>
      </w:r>
      <w:r w:rsidRPr="00E360E4">
        <w:rPr>
          <w:bCs/>
          <w:color w:val="000000"/>
          <w:lang w:val="kk-KZ" w:eastAsia="ru-RU"/>
        </w:rPr>
        <w:t>қойған мақсатына қол жеткізу үшін қажетті кәсіби маңызды тұлғалық қасиеттерді қалыптастыру мен субъектінің кәсіби тұрғыдан дамуына ықпал етеді.</w:t>
      </w:r>
    </w:p>
    <w:p w14:paraId="5364F3B9" w14:textId="77777777" w:rsidR="002A22FC" w:rsidRPr="00E360E4" w:rsidRDefault="002A22FC" w:rsidP="00E00BE5">
      <w:pPr>
        <w:pStyle w:val="a3"/>
        <w:tabs>
          <w:tab w:val="left" w:pos="9356"/>
        </w:tabs>
        <w:ind w:left="0" w:firstLine="567"/>
        <w:rPr>
          <w:color w:val="000000"/>
          <w:lang w:val="kk-KZ" w:eastAsia="ru-RU"/>
        </w:rPr>
      </w:pPr>
      <w:r w:rsidRPr="00E360E4">
        <w:rPr>
          <w:bCs/>
          <w:color w:val="000000"/>
          <w:lang w:val="kk-KZ" w:eastAsia="ru-RU"/>
        </w:rPr>
        <w:t>Біздің зерттеуімізде құзыреттілік тәсіл</w:t>
      </w:r>
      <w:r w:rsidR="00F43B8D" w:rsidRPr="00E360E4">
        <w:rPr>
          <w:bCs/>
          <w:color w:val="000000"/>
          <w:lang w:val="kk-KZ" w:eastAsia="ru-RU"/>
        </w:rPr>
        <w:t xml:space="preserve"> </w:t>
      </w:r>
      <w:r w:rsidR="00D7342A" w:rsidRPr="00E360E4">
        <w:rPr>
          <w:bCs/>
          <w:color w:val="000000"/>
          <w:lang w:val="kk-KZ" w:eastAsia="ru-RU"/>
        </w:rPr>
        <w:t>білім беру нәтижелерін мо</w:t>
      </w:r>
      <w:r w:rsidRPr="00E360E4">
        <w:rPr>
          <w:bCs/>
          <w:color w:val="000000"/>
          <w:lang w:val="kk-KZ" w:eastAsia="ru-RU"/>
        </w:rPr>
        <w:t xml:space="preserve">дельдеу </w:t>
      </w:r>
      <w:r w:rsidR="00F43B8D" w:rsidRPr="00E360E4">
        <w:rPr>
          <w:bCs/>
          <w:color w:val="000000"/>
          <w:lang w:val="kk-KZ" w:eastAsia="ru-RU"/>
        </w:rPr>
        <w:t>(практикаға бағытталған құзіреттілік) және оларды білім беру сапасының нормалары ретінде қарастыр</w:t>
      </w:r>
      <w:r w:rsidR="001B27FB" w:rsidRPr="00E360E4">
        <w:rPr>
          <w:bCs/>
          <w:color w:val="000000"/>
          <w:lang w:val="kk-KZ" w:eastAsia="ru-RU"/>
        </w:rPr>
        <w:t>ыл</w:t>
      </w:r>
      <w:r w:rsidR="008E0EB5" w:rsidRPr="00E360E4">
        <w:rPr>
          <w:bCs/>
          <w:color w:val="000000"/>
          <w:lang w:val="kk-KZ" w:eastAsia="ru-RU"/>
        </w:rPr>
        <w:t>ады</w:t>
      </w:r>
      <w:r w:rsidRPr="00E360E4">
        <w:rPr>
          <w:color w:val="000000"/>
          <w:lang w:val="kk-KZ" w:eastAsia="ru-RU"/>
        </w:rPr>
        <w:t>.</w:t>
      </w:r>
    </w:p>
    <w:p w14:paraId="62E6DBC5"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Құзыреттіліктерді іске асыруға жеке дайындық деңгейі ретінде жоғарыда берілген құзыреттілік анықтамасын негізге ала отырып, педагогикалық құзыреттілік ретінде теориялық, тәжірибелік және тұлғалық компоненттердің </w:t>
      </w:r>
      <w:r w:rsidR="00724706" w:rsidRPr="00E360E4">
        <w:rPr>
          <w:color w:val="000000"/>
          <w:lang w:val="kk-KZ" w:eastAsia="ru-RU"/>
        </w:rPr>
        <w:t>аясында</w:t>
      </w:r>
      <w:r w:rsidRPr="00E360E4">
        <w:rPr>
          <w:color w:val="000000"/>
          <w:lang w:val="kk-KZ" w:eastAsia="ru-RU"/>
        </w:rPr>
        <w:t xml:space="preserve"> педагогикалық </w:t>
      </w:r>
      <w:r w:rsidR="00724706" w:rsidRPr="00E360E4">
        <w:rPr>
          <w:color w:val="000000"/>
          <w:lang w:val="kk-KZ" w:eastAsia="ru-RU"/>
        </w:rPr>
        <w:t xml:space="preserve">іс-әрекетке деген тұлғалық дайындықты түсінеміз. </w:t>
      </w:r>
      <w:r w:rsidRPr="00E360E4">
        <w:rPr>
          <w:color w:val="000000"/>
          <w:lang w:val="kk-KZ" w:eastAsia="ru-RU"/>
        </w:rPr>
        <w:t>Құзыреттілік педагогикалық қызметке тұлғалық дайындық ретінде педагогтың кәсіпқо</w:t>
      </w:r>
      <w:r w:rsidR="00D576B7" w:rsidRPr="00E360E4">
        <w:rPr>
          <w:color w:val="000000"/>
          <w:lang w:val="kk-KZ" w:eastAsia="ru-RU"/>
        </w:rPr>
        <w:t xml:space="preserve">йлылық сипатын білдіреді [150]. </w:t>
      </w:r>
      <w:r w:rsidRPr="00E360E4">
        <w:rPr>
          <w:color w:val="000000"/>
          <w:lang w:val="kk-KZ" w:eastAsia="ru-RU"/>
        </w:rPr>
        <w:t>Көптеген зерттеушілер «кәсіби құзыреттілік» түсінігін кәсіпқойлылы</w:t>
      </w:r>
      <w:r w:rsidR="008E0EB5" w:rsidRPr="00E360E4">
        <w:rPr>
          <w:color w:val="000000"/>
          <w:lang w:val="kk-KZ" w:eastAsia="ru-RU"/>
        </w:rPr>
        <w:t>қ құрылымында қарастырады</w:t>
      </w:r>
      <w:r w:rsidRPr="00E360E4">
        <w:rPr>
          <w:color w:val="000000"/>
          <w:lang w:val="kk-KZ" w:eastAsia="ru-RU"/>
        </w:rPr>
        <w:t>.</w:t>
      </w:r>
    </w:p>
    <w:p w14:paraId="4D89ED0E" w14:textId="77777777" w:rsidR="002A22FC" w:rsidRPr="00E360E4" w:rsidRDefault="002A22FC" w:rsidP="00E00BE5">
      <w:pPr>
        <w:pStyle w:val="a3"/>
        <w:tabs>
          <w:tab w:val="left" w:pos="9356"/>
        </w:tabs>
        <w:ind w:left="0" w:firstLine="567"/>
        <w:rPr>
          <w:bCs/>
          <w:color w:val="000000"/>
          <w:lang w:val="kk-KZ" w:eastAsia="ru-RU"/>
        </w:rPr>
      </w:pPr>
      <w:r w:rsidRPr="00E360E4">
        <w:rPr>
          <w:bCs/>
          <w:color w:val="000000"/>
          <w:lang w:val="kk-KZ" w:eastAsia="ru-RU"/>
        </w:rPr>
        <w:t>Теориялық зерттеулерге жүргізілген талдау</w:t>
      </w:r>
      <w:r w:rsidR="007A3C95" w:rsidRPr="00E360E4">
        <w:rPr>
          <w:bCs/>
          <w:color w:val="000000"/>
          <w:lang w:val="kk-KZ" w:eastAsia="ru-RU"/>
        </w:rPr>
        <w:t>,</w:t>
      </w:r>
      <w:r w:rsidRPr="00E360E4">
        <w:rPr>
          <w:bCs/>
          <w:color w:val="000000"/>
          <w:lang w:val="kk-KZ" w:eastAsia="ru-RU"/>
        </w:rPr>
        <w:t xml:space="preserve"> педагогтың кәсіби құзыреттілігі құрылымында </w:t>
      </w:r>
      <w:r w:rsidR="007A3C95" w:rsidRPr="00E360E4">
        <w:rPr>
          <w:bCs/>
          <w:color w:val="000000"/>
          <w:lang w:val="kk-KZ" w:eastAsia="ru-RU"/>
        </w:rPr>
        <w:t>төмендегілерді</w:t>
      </w:r>
      <w:r w:rsidRPr="00E360E4">
        <w:rPr>
          <w:bCs/>
          <w:color w:val="000000"/>
          <w:lang w:val="kk-KZ" w:eastAsia="ru-RU"/>
        </w:rPr>
        <w:t xml:space="preserve"> ашып көрсетті:</w:t>
      </w:r>
    </w:p>
    <w:p w14:paraId="3F581FC8" w14:textId="77777777" w:rsidR="002A22FC" w:rsidRPr="00E360E4" w:rsidRDefault="005E2C64" w:rsidP="005C1BEF">
      <w:pPr>
        <w:pStyle w:val="a3"/>
        <w:numPr>
          <w:ilvl w:val="0"/>
          <w:numId w:val="2"/>
        </w:numPr>
        <w:tabs>
          <w:tab w:val="left" w:pos="9356"/>
        </w:tabs>
        <w:ind w:left="0" w:firstLine="567"/>
        <w:rPr>
          <w:color w:val="000000"/>
          <w:lang w:val="kk-KZ" w:eastAsia="ru-RU"/>
        </w:rPr>
      </w:pPr>
      <w:r w:rsidRPr="00E360E4">
        <w:rPr>
          <w:color w:val="000000"/>
          <w:lang w:val="kk-KZ" w:eastAsia="ru-RU"/>
        </w:rPr>
        <w:t>іс-әрекет - білім, икемділіктер және дағдылар арқылы жүзеге асады, яғни соның ішінде білім беру мен проблемалық міндеттерді өнімді шешу икемділігі</w:t>
      </w:r>
      <w:r w:rsidR="00330E90" w:rsidRPr="00E360E4">
        <w:rPr>
          <w:color w:val="000000"/>
          <w:lang w:val="kk-KZ" w:eastAsia="ru-RU"/>
        </w:rPr>
        <w:t xml:space="preserve"> </w:t>
      </w:r>
      <w:r w:rsidR="002A22FC" w:rsidRPr="00E360E4">
        <w:rPr>
          <w:color w:val="000000"/>
          <w:lang w:val="kk-KZ" w:eastAsia="ru-RU"/>
        </w:rPr>
        <w:t>[151];</w:t>
      </w:r>
    </w:p>
    <w:p w14:paraId="32C81280" w14:textId="77777777" w:rsidR="002A22FC" w:rsidRPr="00E360E4" w:rsidRDefault="00133484" w:rsidP="00E00BE5">
      <w:pPr>
        <w:pStyle w:val="a3"/>
        <w:tabs>
          <w:tab w:val="left" w:pos="9356"/>
        </w:tabs>
        <w:ind w:left="0" w:firstLine="567"/>
        <w:rPr>
          <w:color w:val="000000"/>
          <w:lang w:val="kk-KZ" w:eastAsia="ru-RU"/>
        </w:rPr>
      </w:pPr>
      <w:r w:rsidRPr="00E360E4">
        <w:rPr>
          <w:color w:val="000000"/>
          <w:lang w:val="kk-KZ" w:eastAsia="ru-RU"/>
        </w:rPr>
        <w:t xml:space="preserve">- </w:t>
      </w:r>
      <w:r w:rsidR="002A22FC" w:rsidRPr="00E360E4">
        <w:rPr>
          <w:color w:val="000000"/>
          <w:lang w:val="kk-KZ" w:eastAsia="ru-RU"/>
        </w:rPr>
        <w:t>компоненттер арқылы: педагогта теориялық білімнің болуын қарастыратын  кәсіби-мазмұнды</w:t>
      </w:r>
      <w:r w:rsidR="00BC131B" w:rsidRPr="00E360E4">
        <w:rPr>
          <w:color w:val="000000"/>
          <w:lang w:val="kk-KZ" w:eastAsia="ru-RU"/>
        </w:rPr>
        <w:t>қ жүйе</w:t>
      </w:r>
      <w:r w:rsidR="002A22FC" w:rsidRPr="00E360E4">
        <w:rPr>
          <w:color w:val="000000"/>
          <w:lang w:val="kk-KZ" w:eastAsia="ru-RU"/>
        </w:rPr>
        <w:t>;</w:t>
      </w:r>
    </w:p>
    <w:p w14:paraId="407A7FFB"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B7275B" w:rsidRPr="00E360E4">
        <w:rPr>
          <w:color w:val="000000"/>
          <w:lang w:val="kk-KZ" w:eastAsia="ru-RU"/>
        </w:rPr>
        <w:t>кәсіби-іс-әрекеттік, педагогтың тұлға</w:t>
      </w:r>
      <w:r w:rsidR="00133485" w:rsidRPr="00E360E4">
        <w:rPr>
          <w:color w:val="000000"/>
          <w:lang w:val="kk-KZ" w:eastAsia="ru-RU"/>
        </w:rPr>
        <w:t xml:space="preserve"> </w:t>
      </w:r>
      <w:r w:rsidR="00B7275B" w:rsidRPr="00E360E4">
        <w:rPr>
          <w:color w:val="000000"/>
          <w:lang w:val="kk-KZ" w:eastAsia="ru-RU"/>
        </w:rPr>
        <w:t>және іс-әрекет субъектісі ретінде бағыттылығы мен позициясын анықтайтын, тұлғалық қасиеттерден тұратын тұлғалық-кәсіби және кәсіби білімдер мен икемділіктерді қамтиды (Т.А.Сергеева, Н.М.</w:t>
      </w:r>
      <w:r w:rsidR="00D576B7" w:rsidRPr="00E360E4">
        <w:rPr>
          <w:color w:val="000000"/>
          <w:lang w:val="kk-KZ" w:eastAsia="ru-RU"/>
        </w:rPr>
        <w:t>Уварова, С.</w:t>
      </w:r>
      <w:r w:rsidR="00B7275B" w:rsidRPr="00E360E4">
        <w:rPr>
          <w:color w:val="000000"/>
          <w:lang w:val="kk-KZ" w:eastAsia="ru-RU"/>
        </w:rPr>
        <w:t>Е.</w:t>
      </w:r>
      <w:r w:rsidRPr="00E360E4">
        <w:rPr>
          <w:color w:val="000000"/>
          <w:lang w:val="kk-KZ" w:eastAsia="ru-RU"/>
        </w:rPr>
        <w:t>Назарова [152-154]).</w:t>
      </w:r>
    </w:p>
    <w:p w14:paraId="368CA4F7"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Осылайша, кәсіби құзыреттілік қ</w:t>
      </w:r>
      <w:r w:rsidR="00A37E8D" w:rsidRPr="00E360E4">
        <w:rPr>
          <w:color w:val="000000"/>
          <w:lang w:val="kk-KZ" w:eastAsia="ru-RU"/>
        </w:rPr>
        <w:t>ұрылымын авторлар екі позицияда: педагогикалық қызмет құрылымы позициясынан және педагог тұлғасының құрылымы позициясынан анықтады</w:t>
      </w:r>
      <w:r w:rsidRPr="00E360E4">
        <w:rPr>
          <w:color w:val="000000"/>
          <w:lang w:val="kk-KZ" w:eastAsia="ru-RU"/>
        </w:rPr>
        <w:t>.</w:t>
      </w:r>
    </w:p>
    <w:p w14:paraId="4CA156F8"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Біздің зерттеуімізде педагогтың кәсіби құзыреттіліктері ретінде негізгі, базалық және арнайы құзы</w:t>
      </w:r>
      <w:r w:rsidR="002B5A73" w:rsidRPr="00E360E4">
        <w:rPr>
          <w:color w:val="000000"/>
          <w:lang w:val="kk-KZ" w:eastAsia="ru-RU"/>
        </w:rPr>
        <w:t>реттіліктер қарастырылады</w:t>
      </w:r>
      <w:r w:rsidRPr="00E360E4">
        <w:rPr>
          <w:color w:val="000000"/>
          <w:lang w:val="kk-KZ" w:eastAsia="ru-RU"/>
        </w:rPr>
        <w:t>.</w:t>
      </w:r>
    </w:p>
    <w:p w14:paraId="64924D9F"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Негізгі құзыреттілік азаматтық қоғамда адам мінез-құлқының әлеуметтік нормаларын, коммуникацияны қолдану негізінде құзыреттіліктерді тиімді іске асыруды қамтамасыз етеді.</w:t>
      </w:r>
    </w:p>
    <w:p w14:paraId="5BB8AB52"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Педагогтың арнайы құзыреттілігі ерек</w:t>
      </w:r>
      <w:r w:rsidR="00E4070C" w:rsidRPr="00E360E4">
        <w:rPr>
          <w:color w:val="000000"/>
          <w:lang w:val="kk-KZ" w:eastAsia="ru-RU"/>
        </w:rPr>
        <w:t>ше білім беру қажеттіліктері (</w:t>
      </w:r>
      <w:r w:rsidR="00AA472A" w:rsidRPr="00E360E4">
        <w:rPr>
          <w:color w:val="000000"/>
          <w:lang w:val="kk-KZ" w:eastAsia="ru-RU"/>
        </w:rPr>
        <w:t>ЕББҚ</w:t>
      </w:r>
      <w:r w:rsidRPr="00E360E4">
        <w:rPr>
          <w:color w:val="000000"/>
          <w:lang w:val="kk-KZ" w:eastAsia="ru-RU"/>
        </w:rPr>
        <w:t xml:space="preserve">) бар балаларды </w:t>
      </w:r>
      <w:r w:rsidR="00B758C7" w:rsidRPr="00E360E4">
        <w:rPr>
          <w:color w:val="000000"/>
          <w:lang w:val="kk-KZ" w:eastAsia="ru-RU"/>
        </w:rPr>
        <w:t>оқытуда педагогикалық іс-әрекет пәнінің ерекшелігін көрсетті.</w:t>
      </w:r>
    </w:p>
    <w:p w14:paraId="56914B78" w14:textId="77777777" w:rsidR="002A22FC" w:rsidRPr="00E360E4" w:rsidRDefault="002A22FC" w:rsidP="00E00BE5">
      <w:pPr>
        <w:pStyle w:val="a3"/>
        <w:tabs>
          <w:tab w:val="left" w:pos="9356"/>
        </w:tabs>
        <w:ind w:left="0" w:firstLine="567"/>
        <w:rPr>
          <w:color w:val="000000"/>
          <w:lang w:val="kk-KZ" w:eastAsia="ru-RU"/>
        </w:rPr>
      </w:pPr>
      <w:r w:rsidRPr="00E360E4">
        <w:rPr>
          <w:bCs/>
          <w:color w:val="000000"/>
          <w:lang w:val="kk-KZ" w:eastAsia="ru-RU"/>
        </w:rPr>
        <w:t xml:space="preserve">«Құзыреттілік» түсінігіне жүргізілген талдау мынадай қорытынды тұжырымдар жасауға мүмкіндік берді: </w:t>
      </w:r>
      <w:r w:rsidRPr="00E360E4">
        <w:rPr>
          <w:color w:val="000000"/>
          <w:lang w:val="kk-KZ" w:eastAsia="ru-RU"/>
        </w:rPr>
        <w:t xml:space="preserve"> </w:t>
      </w:r>
    </w:p>
    <w:p w14:paraId="1F091CE7" w14:textId="77777777" w:rsidR="0088170C" w:rsidRPr="00E360E4" w:rsidRDefault="0088170C" w:rsidP="00E00BE5">
      <w:pPr>
        <w:pStyle w:val="a3"/>
        <w:tabs>
          <w:tab w:val="left" w:pos="9356"/>
        </w:tabs>
        <w:ind w:left="0" w:firstLine="567"/>
        <w:rPr>
          <w:color w:val="000000"/>
          <w:lang w:val="kk-KZ" w:eastAsia="ru-RU"/>
        </w:rPr>
      </w:pPr>
      <w:r w:rsidRPr="00E360E4">
        <w:rPr>
          <w:color w:val="000000"/>
          <w:lang w:val="kk-KZ" w:eastAsia="ru-RU"/>
        </w:rPr>
        <w:t>- педагогтың кәсіби құзыреттілігін</w:t>
      </w:r>
      <w:r w:rsidR="00A01B5E" w:rsidRPr="00E360E4">
        <w:rPr>
          <w:color w:val="000000"/>
          <w:lang w:val="kk-KZ" w:eastAsia="ru-RU"/>
        </w:rPr>
        <w:t>і</w:t>
      </w:r>
      <w:r w:rsidRPr="00E360E4">
        <w:rPr>
          <w:color w:val="000000"/>
          <w:lang w:val="kk-KZ" w:eastAsia="ru-RU"/>
        </w:rPr>
        <w:t xml:space="preserve">ң құрылымы мен мазмұнында практикаға бағытталған, әлеуметтік-мәдени және кәсіби білімдерге негізделген, жалпы мәдени, іс-әрекет және тұлғалық компоненттер, құзыреттіліктің негізгі, </w:t>
      </w:r>
      <w:r w:rsidRPr="00E360E4">
        <w:rPr>
          <w:color w:val="000000"/>
          <w:lang w:val="kk-KZ" w:eastAsia="ru-RU"/>
        </w:rPr>
        <w:lastRenderedPageBreak/>
        <w:t xml:space="preserve">базалық, арнайы түрлерін бөлуге болады; </w:t>
      </w:r>
    </w:p>
    <w:p w14:paraId="3BA68962" w14:textId="77777777" w:rsidR="0088170C" w:rsidRPr="00E360E4" w:rsidRDefault="0088170C" w:rsidP="00E00BE5">
      <w:pPr>
        <w:pStyle w:val="a3"/>
        <w:tabs>
          <w:tab w:val="left" w:pos="9356"/>
        </w:tabs>
        <w:ind w:left="0" w:firstLine="567"/>
        <w:rPr>
          <w:color w:val="000000"/>
          <w:lang w:val="kk-KZ" w:eastAsia="ru-RU"/>
        </w:rPr>
      </w:pPr>
      <w:r w:rsidRPr="00E360E4">
        <w:rPr>
          <w:color w:val="000000"/>
          <w:lang w:val="kk-KZ" w:eastAsia="ru-RU"/>
        </w:rPr>
        <w:t>- кәсіби құзыреттілікті қалыптастырудың теориялық және практикалық міндеттері</w:t>
      </w:r>
      <w:r w:rsidR="004D781B" w:rsidRPr="00E360E4">
        <w:rPr>
          <w:color w:val="000000"/>
          <w:lang w:val="kk-KZ" w:eastAsia="ru-RU"/>
        </w:rPr>
        <w:t>,</w:t>
      </w:r>
      <w:r w:rsidRPr="00E360E4">
        <w:rPr>
          <w:color w:val="000000"/>
          <w:lang w:val="kk-KZ" w:eastAsia="ru-RU"/>
        </w:rPr>
        <w:t xml:space="preserve"> әлеуметтік-мәдени ортада талап етілетін кәсіби білім мен икемділіктерді, кәсіби әлеуметтік ж</w:t>
      </w:r>
      <w:r w:rsidR="004D781B" w:rsidRPr="00E360E4">
        <w:rPr>
          <w:color w:val="000000"/>
          <w:lang w:val="kk-KZ" w:eastAsia="ru-RU"/>
        </w:rPr>
        <w:t xml:space="preserve">әне практикалық тәжірибені, сонымен қатар </w:t>
      </w:r>
      <w:r w:rsidRPr="00E360E4">
        <w:rPr>
          <w:color w:val="000000"/>
          <w:lang w:val="kk-KZ" w:eastAsia="ru-RU"/>
        </w:rPr>
        <w:t>тұлғалық кәсіби қасиеттерді қалыптастыру болып табылады;</w:t>
      </w:r>
    </w:p>
    <w:p w14:paraId="7EF148AB" w14:textId="77777777" w:rsidR="00960A73" w:rsidRPr="00E360E4" w:rsidRDefault="0088170C" w:rsidP="00E00BE5">
      <w:pPr>
        <w:pStyle w:val="a3"/>
        <w:tabs>
          <w:tab w:val="left" w:pos="9356"/>
        </w:tabs>
        <w:ind w:left="0" w:firstLine="567"/>
        <w:rPr>
          <w:color w:val="000000"/>
          <w:lang w:val="kk-KZ" w:eastAsia="ru-RU"/>
        </w:rPr>
      </w:pPr>
      <w:r w:rsidRPr="00E360E4">
        <w:rPr>
          <w:color w:val="000000"/>
          <w:lang w:val="kk-KZ" w:eastAsia="ru-RU"/>
        </w:rPr>
        <w:t>- құзыреттіліктің даму деңгейі кәсіби іс-әрекетке тұлғалық дайын</w:t>
      </w:r>
      <w:r w:rsidR="00744EE4" w:rsidRPr="00E360E4">
        <w:rPr>
          <w:color w:val="000000"/>
          <w:lang w:val="kk-KZ" w:eastAsia="ru-RU"/>
        </w:rPr>
        <w:t>дықтың көрсеткіші болып табылатын</w:t>
      </w:r>
      <w:r w:rsidRPr="00E360E4">
        <w:rPr>
          <w:color w:val="000000"/>
          <w:lang w:val="kk-KZ" w:eastAsia="ru-RU"/>
        </w:rPr>
        <w:t>, субъе</w:t>
      </w:r>
      <w:r w:rsidR="00945833" w:rsidRPr="00E360E4">
        <w:rPr>
          <w:color w:val="000000"/>
          <w:lang w:val="kk-KZ" w:eastAsia="ru-RU"/>
        </w:rPr>
        <w:t>к</w:t>
      </w:r>
      <w:r w:rsidRPr="00E360E4">
        <w:rPr>
          <w:color w:val="000000"/>
          <w:lang w:val="kk-KZ" w:eastAsia="ru-RU"/>
        </w:rPr>
        <w:t>тіні кәс</w:t>
      </w:r>
      <w:r w:rsidR="00945833" w:rsidRPr="00E360E4">
        <w:rPr>
          <w:color w:val="000000"/>
          <w:lang w:val="kk-KZ" w:eastAsia="ru-RU"/>
        </w:rPr>
        <w:t>і</w:t>
      </w:r>
      <w:r w:rsidRPr="00E360E4">
        <w:rPr>
          <w:color w:val="000000"/>
          <w:lang w:val="kk-KZ" w:eastAsia="ru-RU"/>
        </w:rPr>
        <w:t xml:space="preserve">билендіру процесін көрсететін, </w:t>
      </w:r>
      <w:r w:rsidR="00B85B70" w:rsidRPr="00E360E4">
        <w:rPr>
          <w:color w:val="000000"/>
          <w:lang w:val="kk-KZ" w:eastAsia="ru-RU"/>
        </w:rPr>
        <w:t>арнайы педагогтың</w:t>
      </w:r>
      <w:r w:rsidR="00744EE4" w:rsidRPr="00E360E4">
        <w:rPr>
          <w:color w:val="000000"/>
          <w:lang w:val="kk-KZ" w:eastAsia="ru-RU"/>
        </w:rPr>
        <w:t xml:space="preserve"> табысты әлеуметтік </w:t>
      </w:r>
      <w:r w:rsidRPr="00E360E4">
        <w:rPr>
          <w:color w:val="000000"/>
          <w:lang w:val="kk-KZ" w:eastAsia="ru-RU"/>
        </w:rPr>
        <w:t xml:space="preserve">еңбекте өзін-өзі жүзеге асыруда, кәсіби мәдениетінің қалыптасуына негіз болады; </w:t>
      </w:r>
    </w:p>
    <w:p w14:paraId="097DC0AF"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Арнайы білім беру мәселелері бойынша жүргізілген теориялық зерттеулерге талдау білім беруді жаңғырту, </w:t>
      </w:r>
      <w:r w:rsidR="0088170C" w:rsidRPr="00E360E4">
        <w:rPr>
          <w:color w:val="000000"/>
          <w:lang w:val="kk-KZ" w:eastAsia="ru-RU"/>
        </w:rPr>
        <w:t xml:space="preserve">сонымен қатар, </w:t>
      </w:r>
      <w:r w:rsidR="00AA472A" w:rsidRPr="00E360E4">
        <w:rPr>
          <w:color w:val="000000"/>
          <w:lang w:val="kk-KZ" w:eastAsia="ru-RU"/>
        </w:rPr>
        <w:t>ЕББҚ</w:t>
      </w:r>
      <w:r w:rsidRPr="00E360E4">
        <w:rPr>
          <w:color w:val="000000"/>
          <w:lang w:val="kk-KZ" w:eastAsia="ru-RU"/>
        </w:rPr>
        <w:t xml:space="preserve"> бар балаларды оқытуда да, </w:t>
      </w:r>
      <w:r w:rsidR="008F1C46" w:rsidRPr="00E360E4">
        <w:rPr>
          <w:color w:val="000000"/>
          <w:lang w:val="kk-KZ" w:eastAsia="ru-RU"/>
        </w:rPr>
        <w:t>арнайы педагогтың</w:t>
      </w:r>
      <w:r w:rsidRPr="00E360E4">
        <w:rPr>
          <w:color w:val="000000"/>
          <w:lang w:val="kk-KZ" w:eastAsia="ru-RU"/>
        </w:rPr>
        <w:t xml:space="preserve"> жоғары білім алуында да </w:t>
      </w:r>
      <w:r w:rsidR="008F1C46" w:rsidRPr="00E360E4">
        <w:rPr>
          <w:color w:val="000000"/>
          <w:lang w:val="kk-KZ" w:eastAsia="ru-RU"/>
        </w:rPr>
        <w:t>жоғарыда аталған</w:t>
      </w:r>
      <w:r w:rsidRPr="00E360E4">
        <w:rPr>
          <w:color w:val="000000"/>
          <w:lang w:val="kk-KZ" w:eastAsia="ru-RU"/>
        </w:rPr>
        <w:t xml:space="preserve"> тәсілд</w:t>
      </w:r>
      <w:r w:rsidR="0088170C" w:rsidRPr="00E360E4">
        <w:rPr>
          <w:color w:val="000000"/>
          <w:lang w:val="kk-KZ" w:eastAsia="ru-RU"/>
        </w:rPr>
        <w:t>і</w:t>
      </w:r>
      <w:r w:rsidRPr="00E360E4">
        <w:rPr>
          <w:color w:val="000000"/>
          <w:lang w:val="kk-KZ" w:eastAsia="ru-RU"/>
        </w:rPr>
        <w:t xml:space="preserve"> енгізуге ықпал етті</w:t>
      </w:r>
      <w:r w:rsidR="00FB37A3" w:rsidRPr="00E360E4">
        <w:rPr>
          <w:color w:val="000000"/>
          <w:lang w:val="kk-KZ" w:eastAsia="ru-RU"/>
        </w:rPr>
        <w:t xml:space="preserve"> [155]</w:t>
      </w:r>
      <w:r w:rsidRPr="00E360E4">
        <w:rPr>
          <w:color w:val="000000"/>
          <w:lang w:val="kk-KZ" w:eastAsia="ru-RU"/>
        </w:rPr>
        <w:t>.</w:t>
      </w:r>
    </w:p>
    <w:p w14:paraId="3855B717"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Арнайы </w:t>
      </w:r>
      <w:r w:rsidR="004B3601" w:rsidRPr="00E360E4">
        <w:rPr>
          <w:color w:val="000000"/>
          <w:lang w:val="kk-KZ" w:eastAsia="ru-RU"/>
        </w:rPr>
        <w:t>педагогикалық</w:t>
      </w:r>
      <w:r w:rsidRPr="00E360E4">
        <w:rPr>
          <w:color w:val="000000"/>
          <w:lang w:val="kk-KZ" w:eastAsia="ru-RU"/>
        </w:rPr>
        <w:t xml:space="preserve"> білім беру теориясына және </w:t>
      </w:r>
      <w:r w:rsidR="004B3601" w:rsidRPr="00E360E4">
        <w:rPr>
          <w:color w:val="000000"/>
          <w:lang w:val="kk-KZ" w:eastAsia="ru-RU"/>
        </w:rPr>
        <w:t xml:space="preserve">олардың </w:t>
      </w:r>
      <w:r w:rsidRPr="00E360E4">
        <w:rPr>
          <w:color w:val="000000"/>
          <w:lang w:val="kk-KZ" w:eastAsia="ru-RU"/>
        </w:rPr>
        <w:t>кәсіби құзыр</w:t>
      </w:r>
      <w:r w:rsidR="00D576B7" w:rsidRPr="00E360E4">
        <w:rPr>
          <w:color w:val="000000"/>
          <w:lang w:val="kk-KZ" w:eastAsia="ru-RU"/>
        </w:rPr>
        <w:t>еттілігі мәселесін зерттеуге Н.М.Назарова [156],  Е.</w:t>
      </w:r>
      <w:r w:rsidRPr="00E360E4">
        <w:rPr>
          <w:color w:val="000000"/>
          <w:lang w:val="kk-KZ" w:eastAsia="ru-RU"/>
        </w:rPr>
        <w:t>В</w:t>
      </w:r>
      <w:r w:rsidR="00D33760" w:rsidRPr="00E360E4">
        <w:rPr>
          <w:color w:val="000000"/>
          <w:lang w:val="kk-KZ" w:eastAsia="ru-RU"/>
        </w:rPr>
        <w:t>.Колтакова</w:t>
      </w:r>
      <w:r w:rsidR="00960A73" w:rsidRPr="00E360E4">
        <w:rPr>
          <w:color w:val="000000"/>
          <w:lang w:val="kk-KZ" w:eastAsia="ru-RU"/>
        </w:rPr>
        <w:t>,  М.Н.</w:t>
      </w:r>
      <w:r w:rsidR="00D33760" w:rsidRPr="00E360E4">
        <w:rPr>
          <w:color w:val="000000"/>
          <w:lang w:val="kk-KZ" w:eastAsia="ru-RU"/>
        </w:rPr>
        <w:t>Перова</w:t>
      </w:r>
      <w:r w:rsidR="00D576B7" w:rsidRPr="00E360E4">
        <w:rPr>
          <w:color w:val="000000"/>
          <w:lang w:val="kk-KZ" w:eastAsia="ru-RU"/>
        </w:rPr>
        <w:t>, И.</w:t>
      </w:r>
      <w:r w:rsidR="00960A73" w:rsidRPr="00E360E4">
        <w:rPr>
          <w:color w:val="000000"/>
          <w:lang w:val="kk-KZ" w:eastAsia="ru-RU"/>
        </w:rPr>
        <w:t>М.</w:t>
      </w:r>
      <w:r w:rsidRPr="00E360E4">
        <w:rPr>
          <w:color w:val="000000"/>
          <w:lang w:val="kk-KZ" w:eastAsia="ru-RU"/>
        </w:rPr>
        <w:t>Яковлева [15</w:t>
      </w:r>
      <w:r w:rsidR="00D33760" w:rsidRPr="00E360E4">
        <w:rPr>
          <w:color w:val="000000"/>
          <w:lang w:val="kk-KZ" w:eastAsia="ru-RU"/>
        </w:rPr>
        <w:t>7</w:t>
      </w:r>
      <w:r w:rsidRPr="00E360E4">
        <w:rPr>
          <w:color w:val="000000"/>
          <w:lang w:val="kk-KZ" w:eastAsia="ru-RU"/>
        </w:rPr>
        <w:t xml:space="preserve">] елеулі үлес қосты. Зерттеушілер </w:t>
      </w:r>
      <w:r w:rsidR="003A20AD" w:rsidRPr="00E360E4">
        <w:rPr>
          <w:color w:val="000000"/>
          <w:lang w:val="kk-KZ" w:eastAsia="ru-RU"/>
        </w:rPr>
        <w:t>арнайы педагогтың</w:t>
      </w:r>
      <w:r w:rsidRPr="00E360E4">
        <w:rPr>
          <w:color w:val="000000"/>
          <w:lang w:val="kk-KZ" w:eastAsia="ru-RU"/>
        </w:rPr>
        <w:t xml:space="preserve"> негізгі кәсіби құзыреттіліктерін бөліп көрсет</w:t>
      </w:r>
      <w:r w:rsidR="00960A73" w:rsidRPr="00E360E4">
        <w:rPr>
          <w:color w:val="000000"/>
          <w:lang w:val="kk-KZ" w:eastAsia="ru-RU"/>
        </w:rPr>
        <w:t>іп, оларға сипаттама беріп,</w:t>
      </w:r>
      <w:r w:rsidRPr="00E360E4">
        <w:rPr>
          <w:color w:val="000000"/>
          <w:lang w:val="kk-KZ" w:eastAsia="ru-RU"/>
        </w:rPr>
        <w:t xml:space="preserve"> кәсіби құзыреттілігінің модельдерін ұсынды.</w:t>
      </w:r>
    </w:p>
    <w:p w14:paraId="4B5DCC11"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Біз </w:t>
      </w:r>
      <w:r w:rsidR="001447AD" w:rsidRPr="00E360E4">
        <w:rPr>
          <w:color w:val="000000"/>
          <w:lang w:val="kk-KZ" w:eastAsia="ru-RU"/>
        </w:rPr>
        <w:t xml:space="preserve">қарастырып отырған </w:t>
      </w:r>
      <w:r w:rsidR="001A15E6" w:rsidRPr="00E360E4">
        <w:rPr>
          <w:color w:val="000000"/>
          <w:lang w:val="kk-KZ" w:eastAsia="ru-RU"/>
        </w:rPr>
        <w:t>арнайы педагогтарды</w:t>
      </w:r>
      <w:r w:rsidRPr="00E360E4">
        <w:rPr>
          <w:color w:val="000000"/>
          <w:lang w:val="kk-KZ" w:eastAsia="ru-RU"/>
        </w:rPr>
        <w:t xml:space="preserve"> </w:t>
      </w:r>
      <w:r w:rsidR="001A15E6" w:rsidRPr="00E360E4">
        <w:rPr>
          <w:color w:val="000000"/>
          <w:lang w:val="kk-KZ" w:eastAsia="ru-RU"/>
        </w:rPr>
        <w:t xml:space="preserve">дуальді-бағдарлық </w:t>
      </w:r>
      <w:r w:rsidRPr="00E360E4">
        <w:rPr>
          <w:color w:val="000000"/>
          <w:lang w:val="kk-KZ" w:eastAsia="ru-RU"/>
        </w:rPr>
        <w:t>даярлау нәтижесі ретінде</w:t>
      </w:r>
      <w:r w:rsidR="001447AD" w:rsidRPr="00E360E4">
        <w:rPr>
          <w:color w:val="000000"/>
          <w:lang w:val="kk-KZ" w:eastAsia="ru-RU"/>
        </w:rPr>
        <w:t>гі</w:t>
      </w:r>
      <w:r w:rsidRPr="00E360E4">
        <w:rPr>
          <w:color w:val="000000"/>
          <w:lang w:val="kk-KZ" w:eastAsia="ru-RU"/>
        </w:rPr>
        <w:t xml:space="preserve"> </w:t>
      </w:r>
      <w:r w:rsidR="001250B2" w:rsidRPr="00E360E4">
        <w:rPr>
          <w:color w:val="000000"/>
          <w:lang w:val="kk-KZ" w:eastAsia="ru-RU"/>
        </w:rPr>
        <w:t>практикаға</w:t>
      </w:r>
      <w:r w:rsidRPr="00E360E4">
        <w:rPr>
          <w:color w:val="000000"/>
          <w:lang w:val="kk-KZ" w:eastAsia="ru-RU"/>
        </w:rPr>
        <w:t xml:space="preserve"> </w:t>
      </w:r>
      <w:r w:rsidR="00101F4B" w:rsidRPr="00E360E4">
        <w:rPr>
          <w:color w:val="000000"/>
          <w:lang w:val="kk-KZ" w:eastAsia="ru-RU"/>
        </w:rPr>
        <w:t>бағдарланған</w:t>
      </w:r>
      <w:r w:rsidRPr="00E360E4">
        <w:rPr>
          <w:color w:val="000000"/>
          <w:lang w:val="kk-KZ" w:eastAsia="ru-RU"/>
        </w:rPr>
        <w:t xml:space="preserve"> құзыреттілік</w:t>
      </w:r>
      <w:r w:rsidR="009B341D" w:rsidRPr="00E360E4">
        <w:rPr>
          <w:color w:val="000000"/>
          <w:lang w:val="kk-KZ" w:eastAsia="ru-RU"/>
        </w:rPr>
        <w:t>,</w:t>
      </w:r>
      <w:r w:rsidRPr="00E360E4">
        <w:rPr>
          <w:color w:val="000000"/>
          <w:lang w:val="kk-KZ" w:eastAsia="ru-RU"/>
        </w:rPr>
        <w:t xml:space="preserve"> кәсі</w:t>
      </w:r>
      <w:r w:rsidR="009141E3" w:rsidRPr="00E360E4">
        <w:rPr>
          <w:color w:val="000000"/>
          <w:lang w:val="kk-KZ" w:eastAsia="ru-RU"/>
        </w:rPr>
        <w:t xml:space="preserve">биліктің </w:t>
      </w:r>
      <w:r w:rsidRPr="00E360E4">
        <w:rPr>
          <w:color w:val="000000"/>
          <w:lang w:val="kk-KZ" w:eastAsia="ru-RU"/>
        </w:rPr>
        <w:t>бір компоненті болып табылады.</w:t>
      </w:r>
    </w:p>
    <w:p w14:paraId="686A726D" w14:textId="77777777" w:rsidR="002A22FC" w:rsidRPr="00E360E4" w:rsidRDefault="002A22FC" w:rsidP="00717505">
      <w:pPr>
        <w:pStyle w:val="a3"/>
        <w:tabs>
          <w:tab w:val="left" w:pos="9356"/>
        </w:tabs>
        <w:ind w:left="0" w:firstLine="0"/>
        <w:rPr>
          <w:b/>
          <w:color w:val="000000"/>
          <w:lang w:val="kk-KZ" w:eastAsia="ru-RU"/>
        </w:rPr>
      </w:pPr>
    </w:p>
    <w:p w14:paraId="56B4C006" w14:textId="77777777" w:rsidR="002A22FC" w:rsidRPr="00E360E4" w:rsidRDefault="0063216E" w:rsidP="00E00BE5">
      <w:pPr>
        <w:pStyle w:val="a3"/>
        <w:tabs>
          <w:tab w:val="left" w:pos="9356"/>
        </w:tabs>
        <w:ind w:left="0" w:firstLine="567"/>
        <w:rPr>
          <w:b/>
          <w:color w:val="000000"/>
          <w:lang w:val="kk-KZ" w:eastAsia="ru-RU"/>
        </w:rPr>
      </w:pPr>
      <w:r w:rsidRPr="00E360E4">
        <w:rPr>
          <w:b/>
          <w:color w:val="000000"/>
          <w:lang w:val="kk-KZ" w:eastAsia="ru-RU"/>
        </w:rPr>
        <w:t xml:space="preserve">1.3 </w:t>
      </w:r>
      <w:r w:rsidR="005D65ED" w:rsidRPr="00E360E4">
        <w:rPr>
          <w:b/>
          <w:color w:val="000000"/>
          <w:lang w:val="kk-KZ" w:eastAsia="ru-RU"/>
        </w:rPr>
        <w:t>Дуальді˗бағдарлық оқыту жағдайында арнайы педагогтарды</w:t>
      </w:r>
      <w:r w:rsidR="00832128" w:rsidRPr="00E360E4">
        <w:rPr>
          <w:b/>
          <w:color w:val="000000"/>
          <w:lang w:val="kk-KZ" w:eastAsia="ru-RU"/>
        </w:rPr>
        <w:t xml:space="preserve"> даярлаудың</w:t>
      </w:r>
      <w:r w:rsidR="005D65ED" w:rsidRPr="00E360E4">
        <w:rPr>
          <w:b/>
          <w:color w:val="000000"/>
          <w:lang w:val="kk-KZ" w:eastAsia="ru-RU"/>
        </w:rPr>
        <w:t xml:space="preserve"> теориялық негіздері</w:t>
      </w:r>
    </w:p>
    <w:p w14:paraId="6F378CC1" w14:textId="77777777" w:rsidR="00AB5D18" w:rsidRPr="00E360E4" w:rsidRDefault="0053112A" w:rsidP="00E00BE5">
      <w:pPr>
        <w:pStyle w:val="a3"/>
        <w:tabs>
          <w:tab w:val="left" w:pos="9356"/>
        </w:tabs>
        <w:ind w:left="0" w:firstLine="567"/>
        <w:rPr>
          <w:color w:val="000000"/>
          <w:lang w:val="kk-KZ" w:eastAsia="ru-RU"/>
        </w:rPr>
      </w:pPr>
      <w:r w:rsidRPr="00E360E4">
        <w:rPr>
          <w:color w:val="000000"/>
          <w:lang w:val="kk-KZ" w:eastAsia="ru-RU"/>
        </w:rPr>
        <w:t xml:space="preserve">Диссертацияның 1.1 параграфында </w:t>
      </w:r>
      <w:r w:rsidR="006A37C8" w:rsidRPr="00E360E4">
        <w:rPr>
          <w:color w:val="000000"/>
          <w:lang w:val="kk-KZ" w:eastAsia="ru-RU"/>
        </w:rPr>
        <w:t>ЖОО</w:t>
      </w:r>
      <w:r w:rsidRPr="00E360E4">
        <w:rPr>
          <w:color w:val="000000"/>
          <w:lang w:val="kk-KZ" w:eastAsia="ru-RU"/>
        </w:rPr>
        <w:t xml:space="preserve">-да </w:t>
      </w:r>
      <w:r w:rsidR="00231FCD" w:rsidRPr="00E360E4">
        <w:rPr>
          <w:color w:val="000000"/>
          <w:lang w:val="kk-KZ" w:eastAsia="ru-RU"/>
        </w:rPr>
        <w:t>арнайы педагогтарды</w:t>
      </w:r>
      <w:r w:rsidRPr="00E360E4">
        <w:rPr>
          <w:color w:val="000000"/>
          <w:lang w:val="kk-KZ" w:eastAsia="ru-RU"/>
        </w:rPr>
        <w:t xml:space="preserve"> </w:t>
      </w:r>
      <w:r w:rsidR="000F5F49" w:rsidRPr="00E360E4">
        <w:rPr>
          <w:color w:val="000000"/>
          <w:lang w:val="kk-KZ" w:eastAsia="ru-RU"/>
        </w:rPr>
        <w:t>дуальді-бағдарлық</w:t>
      </w:r>
      <w:r w:rsidRPr="00E360E4">
        <w:rPr>
          <w:color w:val="000000"/>
          <w:lang w:val="kk-KZ" w:eastAsia="ru-RU"/>
        </w:rPr>
        <w:t xml:space="preserve"> даярлау тұжырымдамасын айқындаған болатынбыз. Ал, 1.2 параграфында аталған тұжырымдаманың әдіснамалық тұғырлары мен қағидаларын анықтадық. Анықталған тұғырлар мен қағидалар </w:t>
      </w:r>
      <w:r w:rsidR="000F5F49" w:rsidRPr="00E360E4">
        <w:rPr>
          <w:color w:val="000000"/>
          <w:lang w:val="kk-KZ" w:eastAsia="ru-RU"/>
        </w:rPr>
        <w:t xml:space="preserve">дуальді-бағдарлық </w:t>
      </w:r>
      <w:r w:rsidRPr="00E360E4">
        <w:rPr>
          <w:color w:val="000000"/>
          <w:lang w:val="kk-KZ" w:eastAsia="ru-RU"/>
        </w:rPr>
        <w:t xml:space="preserve">оқыту </w:t>
      </w:r>
      <w:r w:rsidR="000F5F49" w:rsidRPr="00E360E4">
        <w:rPr>
          <w:color w:val="000000"/>
          <w:lang w:val="kk-KZ" w:eastAsia="ru-RU"/>
        </w:rPr>
        <w:t>процесінде</w:t>
      </w:r>
      <w:r w:rsidRPr="00E360E4">
        <w:rPr>
          <w:color w:val="000000"/>
          <w:lang w:val="kk-KZ" w:eastAsia="ru-RU"/>
        </w:rPr>
        <w:t xml:space="preserve"> жүзеге асырылады. Сол </w:t>
      </w:r>
      <w:r w:rsidR="00D2257B" w:rsidRPr="00E360E4">
        <w:rPr>
          <w:color w:val="000000"/>
          <w:lang w:val="kk-KZ" w:eastAsia="ru-RU"/>
        </w:rPr>
        <w:t xml:space="preserve">себепті осы </w:t>
      </w:r>
      <w:r w:rsidR="00AE5341" w:rsidRPr="00E360E4">
        <w:rPr>
          <w:color w:val="000000"/>
          <w:lang w:val="kk-KZ" w:eastAsia="ru-RU"/>
        </w:rPr>
        <w:t>процестің</w:t>
      </w:r>
      <w:r w:rsidRPr="00E360E4">
        <w:rPr>
          <w:color w:val="000000"/>
          <w:lang w:val="kk-KZ" w:eastAsia="ru-RU"/>
        </w:rPr>
        <w:t xml:space="preserve"> мәні мен ерекшеліктерін ашу қажеттігі туындайды</w:t>
      </w:r>
      <w:r w:rsidR="00D2257B" w:rsidRPr="00E360E4">
        <w:rPr>
          <w:color w:val="000000"/>
          <w:lang w:val="kk-KZ" w:eastAsia="ru-RU"/>
        </w:rPr>
        <w:t>.</w:t>
      </w:r>
    </w:p>
    <w:p w14:paraId="411FBB81" w14:textId="77777777" w:rsidR="002A22FC" w:rsidRPr="00E360E4" w:rsidRDefault="00101F4B" w:rsidP="003A5523">
      <w:pPr>
        <w:pStyle w:val="a3"/>
        <w:tabs>
          <w:tab w:val="left" w:pos="9356"/>
        </w:tabs>
        <w:ind w:left="0" w:firstLine="567"/>
        <w:rPr>
          <w:color w:val="000000"/>
          <w:lang w:val="kk-KZ"/>
        </w:rPr>
      </w:pPr>
      <w:r w:rsidRPr="00E360E4">
        <w:rPr>
          <w:color w:val="000000"/>
          <w:lang w:val="kk-KZ" w:eastAsia="ru-RU"/>
        </w:rPr>
        <w:t>Дуальд</w:t>
      </w:r>
      <w:r w:rsidR="00B9551E" w:rsidRPr="00E360E4">
        <w:rPr>
          <w:color w:val="000000"/>
          <w:lang w:val="kk-KZ" w:eastAsia="ru-RU"/>
        </w:rPr>
        <w:t>і</w:t>
      </w:r>
      <w:r w:rsidR="002A22FC" w:rsidRPr="00E360E4">
        <w:rPr>
          <w:color w:val="000000"/>
          <w:lang w:val="kk-KZ" w:eastAsia="ru-RU"/>
        </w:rPr>
        <w:t xml:space="preserve"> білім беру</w:t>
      </w:r>
      <w:r w:rsidR="001C11AB" w:rsidRPr="00E360E4">
        <w:rPr>
          <w:color w:val="000000"/>
          <w:lang w:val="kk-KZ" w:eastAsia="ru-RU"/>
        </w:rPr>
        <w:t>,</w:t>
      </w:r>
      <w:r w:rsidR="002A22FC" w:rsidRPr="00E360E4">
        <w:rPr>
          <w:color w:val="000000"/>
          <w:lang w:val="kk-KZ" w:eastAsia="ru-RU"/>
        </w:rPr>
        <w:t xml:space="preserve"> өнеркәсіптің жоғары технологиялық салаларының талаптарына сәйкес келетін мамандарды даярлау есебінен бәсекеге</w:t>
      </w:r>
      <w:r w:rsidR="00DF34B8" w:rsidRPr="00E360E4">
        <w:rPr>
          <w:color w:val="000000"/>
          <w:lang w:val="kk-KZ" w:eastAsia="ru-RU"/>
        </w:rPr>
        <w:t xml:space="preserve"> қабілеттілік пен инвестицияны </w:t>
      </w:r>
      <w:r w:rsidR="002A22FC" w:rsidRPr="00E360E4">
        <w:rPr>
          <w:color w:val="000000"/>
          <w:lang w:val="kk-KZ" w:eastAsia="ru-RU"/>
        </w:rPr>
        <w:t>арттыру қ</w:t>
      </w:r>
      <w:r w:rsidR="009663CF" w:rsidRPr="00E360E4">
        <w:rPr>
          <w:color w:val="000000"/>
          <w:lang w:val="kk-KZ" w:eastAsia="ru-RU"/>
        </w:rPr>
        <w:t>ұралдарының бірі болып табылады</w:t>
      </w:r>
      <w:r w:rsidR="003A5523" w:rsidRPr="00E360E4">
        <w:rPr>
          <w:color w:val="000000"/>
          <w:lang w:val="kk-KZ"/>
        </w:rPr>
        <w:t>.</w:t>
      </w:r>
    </w:p>
    <w:p w14:paraId="79691336" w14:textId="77777777" w:rsidR="00DF34B8" w:rsidRPr="006E4A0E" w:rsidRDefault="00DF34B8" w:rsidP="00DF34B8">
      <w:pPr>
        <w:pStyle w:val="af2"/>
        <w:ind w:firstLine="567"/>
        <w:jc w:val="both"/>
        <w:rPr>
          <w:sz w:val="28"/>
          <w:szCs w:val="28"/>
          <w:lang w:val="kk-KZ"/>
        </w:rPr>
      </w:pPr>
      <w:r w:rsidRPr="006E4A0E">
        <w:rPr>
          <w:sz w:val="28"/>
          <w:szCs w:val="28"/>
          <w:lang w:val="kk-KZ"/>
        </w:rPr>
        <w:t>Қазіргі кезде Қазақстан Республикасында дуальді оқыту технологиялары қарқынды енгізілуде. Біздің ойымызша, дуальді оқыту технологиясының негізгі артықшылықтары - бұл білім беру мекемелерінің қажеттіліктеріне мүмкіндігінше жақын болуы.</w:t>
      </w:r>
    </w:p>
    <w:p w14:paraId="4F12E62B"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Жаппай кеңестік білім беру</w:t>
      </w:r>
      <w:r w:rsidR="00DD18A6" w:rsidRPr="00E360E4">
        <w:rPr>
          <w:color w:val="000000"/>
          <w:lang w:val="kk-KZ" w:eastAsia="ru-RU"/>
        </w:rPr>
        <w:t>де</w:t>
      </w:r>
      <w:r w:rsidRPr="00E360E4">
        <w:rPr>
          <w:color w:val="000000"/>
          <w:lang w:val="kk-KZ" w:eastAsia="ru-RU"/>
        </w:rPr>
        <w:t xml:space="preserve"> өздеріне қажет адамдар типін қалыптастыру үшін индустриализммен </w:t>
      </w:r>
      <w:r w:rsidR="000C6510" w:rsidRPr="00E360E4">
        <w:rPr>
          <w:color w:val="000000"/>
          <w:lang w:val="kk-KZ" w:eastAsia="ru-RU"/>
        </w:rPr>
        <w:t>қалыптасқан</w:t>
      </w:r>
      <w:r w:rsidRPr="00E360E4">
        <w:rPr>
          <w:color w:val="000000"/>
          <w:lang w:val="kk-KZ" w:eastAsia="ru-RU"/>
        </w:rPr>
        <w:t xml:space="preserve"> механизм болды. Білім берудің бұл іргетасы қазіргі кезде </w:t>
      </w:r>
      <w:r w:rsidR="00101F4B" w:rsidRPr="00E360E4">
        <w:rPr>
          <w:color w:val="000000"/>
          <w:lang w:val="kk-KZ" w:eastAsia="ru-RU"/>
        </w:rPr>
        <w:t>дуальд</w:t>
      </w:r>
      <w:r w:rsidR="00867C1F" w:rsidRPr="00E360E4">
        <w:rPr>
          <w:color w:val="000000"/>
          <w:lang w:val="kk-KZ" w:eastAsia="ru-RU"/>
        </w:rPr>
        <w:t>і</w:t>
      </w:r>
      <w:r w:rsidRPr="00E360E4">
        <w:rPr>
          <w:color w:val="000000"/>
          <w:lang w:val="kk-KZ" w:eastAsia="ru-RU"/>
        </w:rPr>
        <w:t xml:space="preserve"> білім беруді қалыптастыруда </w:t>
      </w:r>
      <w:r w:rsidR="00D1520E" w:rsidRPr="00E360E4">
        <w:rPr>
          <w:color w:val="000000"/>
          <w:lang w:val="kk-KZ" w:eastAsia="ru-RU"/>
        </w:rPr>
        <w:t>өзекті болып табылады</w:t>
      </w:r>
      <w:r w:rsidR="00AA2B84" w:rsidRPr="00E360E4">
        <w:rPr>
          <w:color w:val="000000"/>
          <w:lang w:val="kk-KZ" w:eastAsia="ru-RU"/>
        </w:rPr>
        <w:t xml:space="preserve"> </w:t>
      </w:r>
      <w:r w:rsidR="00AA2B84" w:rsidRPr="00E360E4">
        <w:rPr>
          <w:color w:val="000000"/>
          <w:lang w:val="kk-KZ"/>
        </w:rPr>
        <w:t>[1</w:t>
      </w:r>
      <w:r w:rsidR="009663CF" w:rsidRPr="00E360E4">
        <w:rPr>
          <w:color w:val="000000"/>
          <w:lang w:val="kk-KZ"/>
        </w:rPr>
        <w:t>58</w:t>
      </w:r>
      <w:r w:rsidR="005B1440" w:rsidRPr="00E360E4">
        <w:rPr>
          <w:color w:val="000000"/>
          <w:lang w:val="kk-KZ"/>
        </w:rPr>
        <w:t>-</w:t>
      </w:r>
      <w:r w:rsidR="00AA2B84" w:rsidRPr="00E360E4">
        <w:rPr>
          <w:color w:val="000000"/>
          <w:lang w:val="kk-KZ"/>
        </w:rPr>
        <w:t>16</w:t>
      </w:r>
      <w:r w:rsidR="009663CF" w:rsidRPr="00E360E4">
        <w:rPr>
          <w:color w:val="000000"/>
          <w:lang w:val="kk-KZ"/>
        </w:rPr>
        <w:t>0</w:t>
      </w:r>
      <w:r w:rsidR="00AA2B84" w:rsidRPr="00E360E4">
        <w:rPr>
          <w:color w:val="000000"/>
          <w:lang w:val="kk-KZ"/>
        </w:rPr>
        <w:t>].</w:t>
      </w:r>
      <w:r w:rsidRPr="00E360E4">
        <w:rPr>
          <w:color w:val="000000"/>
          <w:lang w:val="kk-KZ" w:eastAsia="ru-RU"/>
        </w:rPr>
        <w:t xml:space="preserve"> Еуропалық білім беру жүйесінің тәжірибесі көрсетіп отырғандай, </w:t>
      </w:r>
      <w:r w:rsidR="00101F4B" w:rsidRPr="00E360E4">
        <w:rPr>
          <w:color w:val="000000"/>
          <w:lang w:val="kk-KZ" w:eastAsia="ru-RU"/>
        </w:rPr>
        <w:t>дуальд</w:t>
      </w:r>
      <w:r w:rsidR="00DB68AA" w:rsidRPr="00E360E4">
        <w:rPr>
          <w:color w:val="000000"/>
          <w:lang w:val="kk-KZ" w:eastAsia="ru-RU"/>
        </w:rPr>
        <w:t>і</w:t>
      </w:r>
      <w:r w:rsidRPr="00E360E4">
        <w:rPr>
          <w:color w:val="000000"/>
          <w:lang w:val="kk-KZ" w:eastAsia="ru-RU"/>
        </w:rPr>
        <w:t xml:space="preserve"> оқыту</w:t>
      </w:r>
      <w:r w:rsidR="002C2538" w:rsidRPr="00E360E4">
        <w:rPr>
          <w:color w:val="000000"/>
          <w:lang w:val="kk-KZ" w:eastAsia="ru-RU"/>
        </w:rPr>
        <w:t>,</w:t>
      </w:r>
      <w:r w:rsidRPr="00E360E4">
        <w:rPr>
          <w:color w:val="000000"/>
          <w:lang w:val="kk-KZ" w:eastAsia="ru-RU"/>
        </w:rPr>
        <w:t xml:space="preserve"> білім беру ұйымы мен жұмыс берушілердің болашақ маманның кәсіби және әлеуметтік тұрғыдан сәтті бейімделуі үшін өзара </w:t>
      </w:r>
      <w:r w:rsidRPr="00E360E4">
        <w:rPr>
          <w:color w:val="000000"/>
          <w:lang w:val="kk-KZ" w:eastAsia="ru-RU"/>
        </w:rPr>
        <w:lastRenderedPageBreak/>
        <w:t>байланысты іс-әрекетт</w:t>
      </w:r>
      <w:r w:rsidR="008070C4" w:rsidRPr="00E360E4">
        <w:rPr>
          <w:color w:val="000000"/>
          <w:lang w:val="kk-KZ" w:eastAsia="ru-RU"/>
        </w:rPr>
        <w:t xml:space="preserve">ерінің </w:t>
      </w:r>
      <w:r w:rsidR="00D1520E" w:rsidRPr="00E360E4">
        <w:rPr>
          <w:color w:val="000000"/>
          <w:lang w:val="kk-KZ" w:eastAsia="ru-RU"/>
        </w:rPr>
        <w:t>нәтижесі</w:t>
      </w:r>
      <w:r w:rsidR="008070C4" w:rsidRPr="00E360E4">
        <w:rPr>
          <w:color w:val="000000"/>
          <w:lang w:val="kk-KZ" w:eastAsia="ru-RU"/>
        </w:rPr>
        <w:t xml:space="preserve"> болып табылады. А.</w:t>
      </w:r>
      <w:r w:rsidRPr="00E360E4">
        <w:rPr>
          <w:color w:val="000000"/>
          <w:lang w:val="kk-KZ" w:eastAsia="ru-RU"/>
        </w:rPr>
        <w:t xml:space="preserve">Смит </w:t>
      </w:r>
      <w:r w:rsidR="00DB09FC" w:rsidRPr="00E360E4">
        <w:rPr>
          <w:color w:val="000000"/>
          <w:lang w:val="kk-KZ" w:eastAsia="ru-RU"/>
        </w:rPr>
        <w:t>дуальді оқытудағы тәлімгерлік жүйесін жұмыс орнында кәсіптік оқытудың дәстүрлі әдістері деп санау қажет екенін атап өтті</w:t>
      </w:r>
      <w:r w:rsidRPr="00E360E4">
        <w:rPr>
          <w:color w:val="000000"/>
          <w:lang w:val="kk-KZ" w:eastAsia="ru-RU"/>
        </w:rPr>
        <w:t xml:space="preserve"> </w:t>
      </w:r>
      <w:r w:rsidR="00F33D22" w:rsidRPr="00E360E4">
        <w:rPr>
          <w:color w:val="000000"/>
          <w:lang w:val="kk-KZ" w:eastAsia="ru-RU"/>
        </w:rPr>
        <w:t xml:space="preserve"> </w:t>
      </w:r>
      <w:r w:rsidRPr="00E360E4">
        <w:rPr>
          <w:color w:val="000000"/>
          <w:lang w:val="kk-KZ" w:eastAsia="ru-RU"/>
        </w:rPr>
        <w:t>[</w:t>
      </w:r>
      <w:r w:rsidR="00E8721D" w:rsidRPr="00E360E4">
        <w:rPr>
          <w:color w:val="000000"/>
          <w:lang w:val="kk-KZ" w:eastAsia="ru-RU"/>
        </w:rPr>
        <w:t>1</w:t>
      </w:r>
      <w:r w:rsidR="0019704B" w:rsidRPr="00E360E4">
        <w:rPr>
          <w:color w:val="000000"/>
          <w:lang w:val="kk-KZ" w:eastAsia="ru-RU"/>
        </w:rPr>
        <w:t>61</w:t>
      </w:r>
      <w:r w:rsidRPr="00E360E4">
        <w:rPr>
          <w:color w:val="000000"/>
          <w:lang w:val="kk-KZ" w:eastAsia="ru-RU"/>
        </w:rPr>
        <w:t xml:space="preserve">]. Жалпы білім беретін мектеп үшін </w:t>
      </w:r>
      <w:r w:rsidR="00101F4B" w:rsidRPr="00E360E4">
        <w:rPr>
          <w:color w:val="000000"/>
          <w:lang w:val="kk-KZ" w:eastAsia="ru-RU"/>
        </w:rPr>
        <w:t>дуальд</w:t>
      </w:r>
      <w:r w:rsidR="007D33A9" w:rsidRPr="00E360E4">
        <w:rPr>
          <w:color w:val="000000"/>
          <w:lang w:val="kk-KZ" w:eastAsia="ru-RU"/>
        </w:rPr>
        <w:t>і</w:t>
      </w:r>
      <w:r w:rsidRPr="00E360E4">
        <w:rPr>
          <w:color w:val="000000"/>
          <w:lang w:val="kk-KZ" w:eastAsia="ru-RU"/>
        </w:rPr>
        <w:t xml:space="preserve"> білім беру – бұл өздеріне қажет мамандарды оларға қоятын талаптарына барынша сәйкес</w:t>
      </w:r>
      <w:r w:rsidR="00E567E1" w:rsidRPr="00E360E4">
        <w:rPr>
          <w:color w:val="000000"/>
          <w:lang w:val="kk-KZ" w:eastAsia="ru-RU"/>
        </w:rPr>
        <w:t xml:space="preserve"> </w:t>
      </w:r>
      <w:r w:rsidRPr="00E360E4">
        <w:rPr>
          <w:color w:val="000000"/>
          <w:lang w:val="kk-KZ" w:eastAsia="ru-RU"/>
        </w:rPr>
        <w:t xml:space="preserve">келуін қамтамасыз ете отырып, олардың қайта біліктілігін арттыру мен бейімдеуіне кететін шығындарды үнемдеп,  даярлау мүмкіндігі. </w:t>
      </w:r>
      <w:r w:rsidR="0019704B" w:rsidRPr="00E360E4">
        <w:rPr>
          <w:color w:val="000000"/>
          <w:lang w:val="kk-KZ" w:eastAsia="ru-RU"/>
        </w:rPr>
        <w:t>Л.В.Сидакованың [162</w:t>
      </w:r>
      <w:r w:rsidR="0069395C" w:rsidRPr="00E360E4">
        <w:rPr>
          <w:color w:val="000000"/>
          <w:lang w:val="kk-KZ" w:eastAsia="ru-RU"/>
        </w:rPr>
        <w:t xml:space="preserve">] пікірінше, </w:t>
      </w:r>
      <w:r w:rsidRPr="00E360E4">
        <w:rPr>
          <w:color w:val="000000"/>
          <w:lang w:val="kk-KZ" w:eastAsia="ru-RU"/>
        </w:rPr>
        <w:t>ең үзді</w:t>
      </w:r>
      <w:r w:rsidR="0069395C" w:rsidRPr="00E360E4">
        <w:rPr>
          <w:color w:val="000000"/>
          <w:lang w:val="kk-KZ" w:eastAsia="ru-RU"/>
        </w:rPr>
        <w:t>к түлектерді іріктеп таңдап алу, практикалық</w:t>
      </w:r>
      <w:r w:rsidRPr="00E360E4">
        <w:rPr>
          <w:color w:val="000000"/>
          <w:lang w:val="kk-KZ" w:eastAsia="ru-RU"/>
        </w:rPr>
        <w:t xml:space="preserve"> оқыту кезінде олардың мықты және әлсіз жақтары айқын көрінеді.</w:t>
      </w:r>
    </w:p>
    <w:p w14:paraId="2314DAA9" w14:textId="77777777" w:rsidR="002A22FC" w:rsidRPr="00E360E4" w:rsidRDefault="002A22FC" w:rsidP="00E0352C">
      <w:pPr>
        <w:pStyle w:val="a3"/>
        <w:tabs>
          <w:tab w:val="left" w:pos="9356"/>
        </w:tabs>
        <w:ind w:left="0" w:firstLine="567"/>
        <w:rPr>
          <w:color w:val="000000"/>
          <w:lang w:val="kk-KZ" w:eastAsia="ru-RU"/>
        </w:rPr>
      </w:pPr>
      <w:r w:rsidRPr="00E360E4">
        <w:rPr>
          <w:color w:val="000000"/>
          <w:lang w:val="kk-KZ" w:eastAsia="ru-RU"/>
        </w:rPr>
        <w:t>Дуал</w:t>
      </w:r>
      <w:r w:rsidR="004544A3" w:rsidRPr="00E360E4">
        <w:rPr>
          <w:color w:val="000000"/>
          <w:lang w:val="kk-KZ" w:eastAsia="ru-RU"/>
        </w:rPr>
        <w:t>ьд</w:t>
      </w:r>
      <w:r w:rsidR="00A629E5" w:rsidRPr="00E360E4">
        <w:rPr>
          <w:color w:val="000000"/>
          <w:lang w:val="kk-KZ" w:eastAsia="ru-RU"/>
        </w:rPr>
        <w:t>і</w:t>
      </w:r>
      <w:r w:rsidR="004544A3" w:rsidRPr="00E360E4">
        <w:rPr>
          <w:color w:val="000000"/>
          <w:lang w:val="kk-KZ" w:eastAsia="ru-RU"/>
        </w:rPr>
        <w:t xml:space="preserve"> оқытуға бағдарланған </w:t>
      </w:r>
      <w:r w:rsidRPr="00E360E4">
        <w:rPr>
          <w:color w:val="000000"/>
          <w:lang w:val="kk-KZ" w:eastAsia="ru-RU"/>
        </w:rPr>
        <w:t>модельдің құндылығы болашақ маманды кәсі</w:t>
      </w:r>
      <w:r w:rsidR="00E0352C" w:rsidRPr="00E360E4">
        <w:rPr>
          <w:color w:val="000000"/>
          <w:lang w:val="kk-KZ" w:eastAsia="ru-RU"/>
        </w:rPr>
        <w:t xml:space="preserve">би ортаға тарту болып табылады. </w:t>
      </w:r>
      <w:r w:rsidRPr="00E360E4">
        <w:rPr>
          <w:color w:val="000000"/>
          <w:lang w:val="kk-KZ" w:eastAsia="ru-RU"/>
        </w:rPr>
        <w:t>«Дуал</w:t>
      </w:r>
      <w:r w:rsidR="004544A3" w:rsidRPr="00E360E4">
        <w:rPr>
          <w:color w:val="000000"/>
          <w:lang w:val="kk-KZ" w:eastAsia="ru-RU"/>
        </w:rPr>
        <w:t>ь</w:t>
      </w:r>
      <w:r w:rsidRPr="00E360E4">
        <w:rPr>
          <w:color w:val="000000"/>
          <w:lang w:val="kk-KZ" w:eastAsia="ru-RU"/>
        </w:rPr>
        <w:t>д</w:t>
      </w:r>
      <w:r w:rsidR="00D810BF" w:rsidRPr="00E360E4">
        <w:rPr>
          <w:color w:val="000000"/>
          <w:lang w:val="kk-KZ" w:eastAsia="ru-RU"/>
        </w:rPr>
        <w:t>і</w:t>
      </w:r>
      <w:r w:rsidRPr="00E360E4">
        <w:rPr>
          <w:color w:val="000000"/>
          <w:lang w:val="kk-KZ" w:eastAsia="ru-RU"/>
        </w:rPr>
        <w:t xml:space="preserve"> білім беру» терминінің өзі іс-тәжірибеге </w:t>
      </w:r>
      <w:r w:rsidR="00101F4B" w:rsidRPr="00E360E4">
        <w:rPr>
          <w:color w:val="000000"/>
          <w:lang w:val="kk-KZ" w:eastAsia="ru-RU"/>
        </w:rPr>
        <w:t>бағдарланған</w:t>
      </w:r>
      <w:r w:rsidRPr="00E360E4">
        <w:rPr>
          <w:color w:val="000000"/>
          <w:lang w:val="kk-KZ" w:eastAsia="ru-RU"/>
        </w:rPr>
        <w:t xml:space="preserve"> біліммен сәйкес келеді.</w:t>
      </w:r>
    </w:p>
    <w:p w14:paraId="72155378"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Зерттеушілердің пікірінше, кәсіби білім берудің дуал</w:t>
      </w:r>
      <w:r w:rsidR="004544A3" w:rsidRPr="00E360E4">
        <w:rPr>
          <w:color w:val="000000"/>
          <w:lang w:val="kk-KZ" w:eastAsia="ru-RU"/>
        </w:rPr>
        <w:t>ь</w:t>
      </w:r>
      <w:r w:rsidRPr="00E360E4">
        <w:rPr>
          <w:color w:val="000000"/>
          <w:lang w:val="kk-KZ" w:eastAsia="ru-RU"/>
        </w:rPr>
        <w:t>д</w:t>
      </w:r>
      <w:r w:rsidR="005A2125" w:rsidRPr="00E360E4">
        <w:rPr>
          <w:color w:val="000000"/>
          <w:lang w:val="kk-KZ" w:eastAsia="ru-RU"/>
        </w:rPr>
        <w:t>і</w:t>
      </w:r>
      <w:r w:rsidRPr="00E360E4">
        <w:rPr>
          <w:color w:val="000000"/>
          <w:lang w:val="kk-KZ" w:eastAsia="ru-RU"/>
        </w:rPr>
        <w:t xml:space="preserve"> жүйесі өндірісте ішінара жұмыс жасай отырып, </w:t>
      </w:r>
      <w:r w:rsidR="00D6386A" w:rsidRPr="00E360E4">
        <w:rPr>
          <w:color w:val="000000"/>
          <w:lang w:val="kk-KZ" w:eastAsia="ru-RU"/>
        </w:rPr>
        <w:t>практикалық</w:t>
      </w:r>
      <w:r w:rsidRPr="00E360E4">
        <w:rPr>
          <w:color w:val="000000"/>
          <w:lang w:val="kk-KZ" w:eastAsia="ru-RU"/>
        </w:rPr>
        <w:t xml:space="preserve"> оқыту мен дәстүрлі білім беру мекемесінде оқытуды үйлестіретін білім беру </w:t>
      </w:r>
      <w:r w:rsidR="00817117" w:rsidRPr="00E360E4">
        <w:rPr>
          <w:color w:val="000000"/>
          <w:lang w:val="kk-KZ" w:eastAsia="ru-RU"/>
        </w:rPr>
        <w:t>проце</w:t>
      </w:r>
      <w:r w:rsidR="0034194B" w:rsidRPr="00E360E4">
        <w:rPr>
          <w:color w:val="000000"/>
          <w:lang w:val="kk-KZ" w:eastAsia="ru-RU"/>
        </w:rPr>
        <w:t>сі болып табылады.</w:t>
      </w:r>
    </w:p>
    <w:p w14:paraId="373006C6" w14:textId="77777777" w:rsidR="002A22FC" w:rsidRPr="00E360E4" w:rsidRDefault="00242049" w:rsidP="0034194B">
      <w:pPr>
        <w:pStyle w:val="a3"/>
        <w:tabs>
          <w:tab w:val="left" w:pos="9356"/>
        </w:tabs>
        <w:ind w:left="0" w:firstLine="567"/>
        <w:rPr>
          <w:color w:val="000000"/>
          <w:lang w:val="kk-KZ" w:eastAsia="ru-RU"/>
        </w:rPr>
      </w:pPr>
      <w:r w:rsidRPr="00E360E4">
        <w:rPr>
          <w:color w:val="000000"/>
          <w:lang w:val="kk-KZ" w:eastAsia="ru-RU"/>
        </w:rPr>
        <w:t>Германияның дуальд</w:t>
      </w:r>
      <w:r w:rsidR="00F55EB9" w:rsidRPr="00E360E4">
        <w:rPr>
          <w:color w:val="000000"/>
          <w:lang w:val="kk-KZ" w:eastAsia="ru-RU"/>
        </w:rPr>
        <w:t>і</w:t>
      </w:r>
      <w:r w:rsidRPr="00E360E4">
        <w:rPr>
          <w:color w:val="000000"/>
          <w:lang w:val="kk-KZ" w:eastAsia="ru-RU"/>
        </w:rPr>
        <w:t xml:space="preserve"> білім беру саласындағы тәжірибесі</w:t>
      </w:r>
      <w:r w:rsidR="008E2389" w:rsidRPr="00E360E4">
        <w:rPr>
          <w:color w:val="000000"/>
          <w:lang w:val="kk-KZ" w:eastAsia="ru-RU"/>
        </w:rPr>
        <w:t>,</w:t>
      </w:r>
      <w:r w:rsidRPr="00E360E4">
        <w:rPr>
          <w:color w:val="000000"/>
          <w:lang w:val="kk-KZ" w:eastAsia="ru-RU"/>
        </w:rPr>
        <w:t xml:space="preserve"> Еуропалық Одақтың көптеген елдері үшін үлгі бола алады. </w:t>
      </w:r>
      <w:r w:rsidR="002A22FC" w:rsidRPr="00E360E4">
        <w:rPr>
          <w:color w:val="000000"/>
          <w:lang w:val="kk-KZ" w:eastAsia="ru-RU"/>
        </w:rPr>
        <w:t xml:space="preserve">Алайда көптеген зерттеушілердің айтуы бойынша, бірыңғай білім берудің нормативтік құжатын өңірлік ерекшеліктер, этникалық, саяси және басқа да ерекшеліктер секілді көптеген факторларды ескермей әзірлеу мүмкін емес. Әрине, </w:t>
      </w:r>
      <w:r w:rsidR="00101F4B" w:rsidRPr="00E360E4">
        <w:rPr>
          <w:color w:val="000000"/>
          <w:lang w:val="kk-KZ" w:eastAsia="ru-RU"/>
        </w:rPr>
        <w:t>дуальд</w:t>
      </w:r>
      <w:r w:rsidR="00E64A4C" w:rsidRPr="00E360E4">
        <w:rPr>
          <w:color w:val="000000"/>
          <w:lang w:val="kk-KZ" w:eastAsia="ru-RU"/>
        </w:rPr>
        <w:t>і</w:t>
      </w:r>
      <w:r w:rsidR="002A22FC" w:rsidRPr="00E360E4">
        <w:rPr>
          <w:color w:val="000000"/>
          <w:lang w:val="kk-KZ" w:eastAsia="ru-RU"/>
        </w:rPr>
        <w:t xml:space="preserve"> білім беру мәселелерін зерттеген көптеген зерттеушілер Германияның тәжірибесін тікелей көшіріп алу мүмкін емес, бірақ жинақталған тәжірибе мен оның жекелеген элементтерін бейімде</w:t>
      </w:r>
      <w:r w:rsidR="0034194B" w:rsidRPr="00E360E4">
        <w:rPr>
          <w:color w:val="000000"/>
          <w:lang w:val="kk-KZ" w:eastAsia="ru-RU"/>
        </w:rPr>
        <w:t>у мүмкін деген пікірді қолдайды [163].</w:t>
      </w:r>
    </w:p>
    <w:p w14:paraId="4880AE39" w14:textId="31CEC59E" w:rsidR="004D020F" w:rsidRDefault="00DF34B8" w:rsidP="00606688">
      <w:pPr>
        <w:pStyle w:val="af2"/>
        <w:ind w:firstLine="708"/>
        <w:jc w:val="both"/>
        <w:rPr>
          <w:sz w:val="28"/>
          <w:szCs w:val="28"/>
          <w:lang w:val="kk-KZ"/>
        </w:rPr>
      </w:pPr>
      <w:r w:rsidRPr="006E4A0E">
        <w:rPr>
          <w:sz w:val="28"/>
          <w:szCs w:val="28"/>
          <w:lang w:val="kk-KZ"/>
        </w:rPr>
        <w:t>Әлемдік тәжірибеде дуальды оқытудың ұйымдастырылу жағдайын зерделей келе, барлық елдерге үлгі болған Германияның дуальды оқыту жүйесінің елімізде іске асырылу барысын салыстырмалы түрде төмендегі талап бойынша кесте 4 – көруге болады.</w:t>
      </w:r>
    </w:p>
    <w:p w14:paraId="6480013C" w14:textId="77777777" w:rsidR="005030AF" w:rsidRPr="00606688" w:rsidRDefault="005030AF" w:rsidP="00606688">
      <w:pPr>
        <w:pStyle w:val="af2"/>
        <w:ind w:firstLine="708"/>
        <w:jc w:val="both"/>
        <w:rPr>
          <w:sz w:val="28"/>
          <w:szCs w:val="28"/>
          <w:lang w:val="kk-KZ"/>
        </w:rPr>
      </w:pPr>
    </w:p>
    <w:p w14:paraId="0BA8A7D0" w14:textId="77777777" w:rsidR="00DF34B8" w:rsidRDefault="00DF34B8" w:rsidP="00113667">
      <w:pPr>
        <w:pStyle w:val="af2"/>
        <w:jc w:val="both"/>
        <w:rPr>
          <w:sz w:val="28"/>
          <w:szCs w:val="28"/>
          <w:lang w:val="kk-KZ"/>
        </w:rPr>
      </w:pPr>
      <w:r w:rsidRPr="006E4A0E">
        <w:rPr>
          <w:sz w:val="28"/>
          <w:szCs w:val="28"/>
          <w:lang w:val="kk-KZ"/>
        </w:rPr>
        <w:t>Кесте</w:t>
      </w:r>
      <w:r w:rsidR="00113667" w:rsidRPr="006E4A0E">
        <w:rPr>
          <w:sz w:val="28"/>
          <w:szCs w:val="28"/>
          <w:lang w:val="kk-KZ"/>
        </w:rPr>
        <w:t xml:space="preserve"> 4  - </w:t>
      </w:r>
      <w:r w:rsidRPr="006E4A0E">
        <w:rPr>
          <w:sz w:val="28"/>
          <w:szCs w:val="28"/>
          <w:lang w:val="kk-KZ"/>
        </w:rPr>
        <w:t>Германия мен Қазақстанда дуальді жүйенінің ерекшеліктерін салыстыру</w:t>
      </w:r>
    </w:p>
    <w:p w14:paraId="603A87A4" w14:textId="77777777" w:rsidR="00AD08F9" w:rsidRPr="006E4A0E" w:rsidRDefault="00AD08F9" w:rsidP="00113667">
      <w:pPr>
        <w:pStyle w:val="af2"/>
        <w:jc w:val="both"/>
        <w:rPr>
          <w:sz w:val="28"/>
          <w:szCs w:val="28"/>
          <w:lang w:val="kk-KZ"/>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268"/>
        <w:gridCol w:w="5386"/>
      </w:tblGrid>
      <w:tr w:rsidR="00DF34B8" w:rsidRPr="006E4A0E" w14:paraId="1FCE1B0F" w14:textId="77777777" w:rsidTr="00E360E4">
        <w:tc>
          <w:tcPr>
            <w:tcW w:w="1872" w:type="dxa"/>
            <w:shd w:val="clear" w:color="auto" w:fill="auto"/>
          </w:tcPr>
          <w:p w14:paraId="40727772" w14:textId="77777777" w:rsidR="00DF34B8" w:rsidRPr="00E360E4" w:rsidRDefault="00DF34B8" w:rsidP="00E360E4">
            <w:pPr>
              <w:pStyle w:val="af2"/>
              <w:jc w:val="center"/>
              <w:rPr>
                <w:sz w:val="24"/>
                <w:szCs w:val="24"/>
                <w:lang w:val="kk-KZ"/>
              </w:rPr>
            </w:pPr>
            <w:r w:rsidRPr="00E360E4">
              <w:rPr>
                <w:sz w:val="24"/>
                <w:szCs w:val="24"/>
                <w:lang w:val="kk-KZ"/>
              </w:rPr>
              <w:t>Бағыты</w:t>
            </w:r>
          </w:p>
        </w:tc>
        <w:tc>
          <w:tcPr>
            <w:tcW w:w="2268" w:type="dxa"/>
            <w:shd w:val="clear" w:color="auto" w:fill="auto"/>
          </w:tcPr>
          <w:p w14:paraId="025D143A" w14:textId="77777777" w:rsidR="00DF34B8" w:rsidRPr="00E360E4" w:rsidRDefault="00DF34B8" w:rsidP="00E360E4">
            <w:pPr>
              <w:pStyle w:val="af2"/>
              <w:jc w:val="center"/>
              <w:rPr>
                <w:sz w:val="24"/>
                <w:szCs w:val="24"/>
                <w:lang w:val="kk-KZ"/>
              </w:rPr>
            </w:pPr>
            <w:r w:rsidRPr="00E360E4">
              <w:rPr>
                <w:sz w:val="24"/>
                <w:szCs w:val="24"/>
                <w:lang w:val="kk-KZ"/>
              </w:rPr>
              <w:t>Германия</w:t>
            </w:r>
          </w:p>
        </w:tc>
        <w:tc>
          <w:tcPr>
            <w:tcW w:w="5386" w:type="dxa"/>
            <w:shd w:val="clear" w:color="auto" w:fill="auto"/>
          </w:tcPr>
          <w:p w14:paraId="47DDB74F" w14:textId="77777777" w:rsidR="00DF34B8" w:rsidRPr="00E360E4" w:rsidRDefault="00DF34B8" w:rsidP="00E360E4">
            <w:pPr>
              <w:pStyle w:val="af2"/>
              <w:jc w:val="center"/>
              <w:rPr>
                <w:sz w:val="24"/>
                <w:szCs w:val="24"/>
                <w:lang w:val="kk-KZ"/>
              </w:rPr>
            </w:pPr>
            <w:r w:rsidRPr="00E360E4">
              <w:rPr>
                <w:sz w:val="24"/>
                <w:szCs w:val="24"/>
                <w:lang w:val="kk-KZ"/>
              </w:rPr>
              <w:t>Қазақстан</w:t>
            </w:r>
          </w:p>
        </w:tc>
      </w:tr>
      <w:tr w:rsidR="00DF34B8" w:rsidRPr="006E4A0E" w14:paraId="73B57981" w14:textId="77777777" w:rsidTr="00E360E4">
        <w:tc>
          <w:tcPr>
            <w:tcW w:w="1872" w:type="dxa"/>
            <w:tcBorders>
              <w:bottom w:val="single" w:sz="4" w:space="0" w:color="auto"/>
            </w:tcBorders>
            <w:shd w:val="clear" w:color="auto" w:fill="auto"/>
          </w:tcPr>
          <w:p w14:paraId="40F0D242" w14:textId="77777777" w:rsidR="00DF34B8" w:rsidRPr="00E360E4" w:rsidRDefault="00DF34B8" w:rsidP="00E360E4">
            <w:pPr>
              <w:pStyle w:val="af2"/>
              <w:jc w:val="center"/>
              <w:rPr>
                <w:sz w:val="24"/>
                <w:szCs w:val="24"/>
                <w:lang w:val="uk-UA"/>
              </w:rPr>
            </w:pPr>
            <w:r w:rsidRPr="00E360E4">
              <w:rPr>
                <w:sz w:val="24"/>
                <w:szCs w:val="24"/>
                <w:lang w:val="uk-UA"/>
              </w:rPr>
              <w:t>1</w:t>
            </w:r>
          </w:p>
        </w:tc>
        <w:tc>
          <w:tcPr>
            <w:tcW w:w="2268" w:type="dxa"/>
            <w:tcBorders>
              <w:bottom w:val="single" w:sz="4" w:space="0" w:color="auto"/>
            </w:tcBorders>
            <w:shd w:val="clear" w:color="auto" w:fill="auto"/>
          </w:tcPr>
          <w:p w14:paraId="71BF1693" w14:textId="77777777" w:rsidR="00DF34B8" w:rsidRPr="00E360E4" w:rsidRDefault="00DF34B8" w:rsidP="00E360E4">
            <w:pPr>
              <w:pStyle w:val="af2"/>
              <w:jc w:val="center"/>
              <w:rPr>
                <w:sz w:val="24"/>
                <w:szCs w:val="24"/>
                <w:lang w:val="kk-KZ"/>
              </w:rPr>
            </w:pPr>
            <w:r w:rsidRPr="00E360E4">
              <w:rPr>
                <w:sz w:val="24"/>
                <w:szCs w:val="24"/>
                <w:lang w:val="kk-KZ"/>
              </w:rPr>
              <w:t>2</w:t>
            </w:r>
          </w:p>
        </w:tc>
        <w:tc>
          <w:tcPr>
            <w:tcW w:w="5386" w:type="dxa"/>
            <w:tcBorders>
              <w:bottom w:val="single" w:sz="4" w:space="0" w:color="auto"/>
            </w:tcBorders>
            <w:shd w:val="clear" w:color="auto" w:fill="auto"/>
          </w:tcPr>
          <w:p w14:paraId="4AD1F51F" w14:textId="77777777" w:rsidR="00DF34B8" w:rsidRPr="00E360E4" w:rsidRDefault="00DF34B8" w:rsidP="00E360E4">
            <w:pPr>
              <w:pStyle w:val="af2"/>
              <w:jc w:val="center"/>
              <w:rPr>
                <w:sz w:val="24"/>
                <w:szCs w:val="24"/>
                <w:lang w:val="kk-KZ"/>
              </w:rPr>
            </w:pPr>
            <w:r w:rsidRPr="00E360E4">
              <w:rPr>
                <w:sz w:val="24"/>
                <w:szCs w:val="24"/>
                <w:lang w:val="kk-KZ"/>
              </w:rPr>
              <w:t>3</w:t>
            </w:r>
          </w:p>
        </w:tc>
      </w:tr>
      <w:tr w:rsidR="00DF34B8" w:rsidRPr="00CD7277" w14:paraId="53BD8A56" w14:textId="77777777" w:rsidTr="00E360E4">
        <w:trPr>
          <w:trHeight w:val="1409"/>
        </w:trPr>
        <w:tc>
          <w:tcPr>
            <w:tcW w:w="1872" w:type="dxa"/>
            <w:tcBorders>
              <w:bottom w:val="nil"/>
            </w:tcBorders>
            <w:shd w:val="clear" w:color="auto" w:fill="auto"/>
          </w:tcPr>
          <w:p w14:paraId="14034280" w14:textId="77777777" w:rsidR="00DF34B8" w:rsidRPr="00E360E4" w:rsidRDefault="00DF34B8" w:rsidP="006569F9">
            <w:pPr>
              <w:pStyle w:val="af2"/>
              <w:rPr>
                <w:sz w:val="24"/>
                <w:szCs w:val="24"/>
                <w:lang w:val="uk-UA"/>
              </w:rPr>
            </w:pPr>
            <w:r w:rsidRPr="00E360E4">
              <w:rPr>
                <w:sz w:val="24"/>
                <w:szCs w:val="24"/>
                <w:lang w:val="uk-UA"/>
              </w:rPr>
              <w:t>Әлеуметтік-экономикалық фактор</w:t>
            </w:r>
          </w:p>
        </w:tc>
        <w:tc>
          <w:tcPr>
            <w:tcW w:w="2268" w:type="dxa"/>
            <w:tcBorders>
              <w:bottom w:val="nil"/>
            </w:tcBorders>
            <w:shd w:val="clear" w:color="auto" w:fill="auto"/>
          </w:tcPr>
          <w:p w14:paraId="5C1AED0F" w14:textId="77777777" w:rsidR="00DF34B8" w:rsidRPr="00E360E4" w:rsidRDefault="00DF34B8" w:rsidP="006569F9">
            <w:pPr>
              <w:pStyle w:val="af2"/>
              <w:rPr>
                <w:sz w:val="24"/>
                <w:szCs w:val="24"/>
                <w:lang w:val="uk-UA"/>
              </w:rPr>
            </w:pPr>
            <w:r w:rsidRPr="00E360E4">
              <w:rPr>
                <w:sz w:val="24"/>
                <w:szCs w:val="24"/>
                <w:lang w:val="uk-UA"/>
              </w:rPr>
              <w:t>Кәсіпорындар  саны –  500</w:t>
            </w:r>
          </w:p>
          <w:p w14:paraId="10053A02" w14:textId="77777777" w:rsidR="00DF34B8" w:rsidRPr="00E360E4" w:rsidRDefault="00DF34B8" w:rsidP="006569F9">
            <w:pPr>
              <w:pStyle w:val="af2"/>
              <w:rPr>
                <w:sz w:val="24"/>
                <w:szCs w:val="24"/>
                <w:lang w:val="uk-UA"/>
              </w:rPr>
            </w:pPr>
            <w:r w:rsidRPr="00E360E4">
              <w:rPr>
                <w:sz w:val="24"/>
                <w:szCs w:val="24"/>
                <w:lang w:val="uk-UA"/>
              </w:rPr>
              <w:t>000 (80 %)</w:t>
            </w:r>
            <w:r w:rsidRPr="00E360E4">
              <w:rPr>
                <w:sz w:val="24"/>
                <w:szCs w:val="24"/>
                <w:lang w:val="uk-UA"/>
              </w:rPr>
              <w:tab/>
            </w:r>
          </w:p>
          <w:p w14:paraId="338F253C" w14:textId="77777777" w:rsidR="00DF34B8" w:rsidRPr="00E360E4" w:rsidRDefault="00DF34B8" w:rsidP="006569F9">
            <w:pPr>
              <w:pStyle w:val="af2"/>
              <w:rPr>
                <w:sz w:val="24"/>
                <w:szCs w:val="24"/>
                <w:lang w:val="uk-UA"/>
              </w:rPr>
            </w:pPr>
            <w:r w:rsidRPr="00E360E4">
              <w:rPr>
                <w:sz w:val="24"/>
                <w:szCs w:val="24"/>
                <w:lang w:val="uk-UA"/>
              </w:rPr>
              <w:t xml:space="preserve">Жоғары белсенді бизнес. </w:t>
            </w:r>
          </w:p>
          <w:p w14:paraId="159445B7" w14:textId="77777777" w:rsidR="00DF34B8" w:rsidRPr="00E360E4" w:rsidRDefault="00DF34B8" w:rsidP="006569F9">
            <w:pPr>
              <w:pStyle w:val="af2"/>
              <w:rPr>
                <w:sz w:val="24"/>
                <w:szCs w:val="24"/>
                <w:lang w:val="uk-UA"/>
              </w:rPr>
            </w:pPr>
            <w:r w:rsidRPr="00E360E4">
              <w:rPr>
                <w:sz w:val="24"/>
                <w:szCs w:val="24"/>
                <w:lang w:val="uk-UA"/>
              </w:rPr>
              <w:t>Оқытуды қаржыландырып</w:t>
            </w:r>
          </w:p>
          <w:p w14:paraId="74434BED" w14:textId="77777777" w:rsidR="00DF34B8" w:rsidRPr="00E360E4" w:rsidRDefault="00E61CB6" w:rsidP="006569F9">
            <w:pPr>
              <w:pStyle w:val="af2"/>
              <w:rPr>
                <w:sz w:val="24"/>
                <w:szCs w:val="24"/>
                <w:lang w:val="uk-UA"/>
              </w:rPr>
            </w:pPr>
            <w:r>
              <w:rPr>
                <w:sz w:val="24"/>
                <w:szCs w:val="24"/>
                <w:lang w:val="uk-UA"/>
              </w:rPr>
              <w:t>бизнеске қатысу</w:t>
            </w:r>
          </w:p>
        </w:tc>
        <w:tc>
          <w:tcPr>
            <w:tcW w:w="5386" w:type="dxa"/>
            <w:tcBorders>
              <w:bottom w:val="nil"/>
            </w:tcBorders>
            <w:shd w:val="clear" w:color="auto" w:fill="auto"/>
          </w:tcPr>
          <w:p w14:paraId="54C4CA1E" w14:textId="77777777" w:rsidR="00DF34B8" w:rsidRPr="00E360E4" w:rsidRDefault="00DF34B8" w:rsidP="006569F9">
            <w:pPr>
              <w:pStyle w:val="af2"/>
              <w:rPr>
                <w:sz w:val="24"/>
                <w:szCs w:val="24"/>
                <w:lang w:val="uk-UA"/>
              </w:rPr>
            </w:pPr>
            <w:r w:rsidRPr="00E360E4">
              <w:rPr>
                <w:sz w:val="24"/>
                <w:szCs w:val="24"/>
                <w:lang w:val="uk-UA"/>
              </w:rPr>
              <w:t>Дуальды</w:t>
            </w:r>
            <w:r w:rsidRPr="00E360E4">
              <w:rPr>
                <w:sz w:val="24"/>
                <w:szCs w:val="24"/>
                <w:lang w:val="uk-UA"/>
              </w:rPr>
              <w:tab/>
              <w:t>оқытуды қамтыған кәсіпорындар саны - 1718 (9,6 % бастап, дуальді оқытуды қамтыған жалпы саны).</w:t>
            </w:r>
          </w:p>
          <w:p w14:paraId="1C8AC707" w14:textId="77777777" w:rsidR="00DF34B8" w:rsidRPr="00E360E4" w:rsidRDefault="00DF34B8" w:rsidP="006569F9">
            <w:pPr>
              <w:pStyle w:val="af2"/>
              <w:rPr>
                <w:sz w:val="24"/>
                <w:szCs w:val="24"/>
                <w:lang w:val="uk-UA"/>
              </w:rPr>
            </w:pPr>
            <w:r w:rsidRPr="00E360E4">
              <w:rPr>
                <w:sz w:val="24"/>
                <w:szCs w:val="24"/>
                <w:lang w:val="uk-UA"/>
              </w:rPr>
              <w:t>Маман    даярлауда    бизнестің</w:t>
            </w:r>
          </w:p>
          <w:p w14:paraId="13022120" w14:textId="77777777" w:rsidR="00DF34B8" w:rsidRPr="00E360E4" w:rsidRDefault="00DF34B8" w:rsidP="006569F9">
            <w:pPr>
              <w:pStyle w:val="af2"/>
              <w:rPr>
                <w:sz w:val="24"/>
                <w:szCs w:val="24"/>
                <w:lang w:val="uk-UA"/>
              </w:rPr>
            </w:pPr>
            <w:r w:rsidRPr="00E360E4">
              <w:rPr>
                <w:sz w:val="24"/>
                <w:szCs w:val="24"/>
                <w:lang w:val="uk-UA"/>
              </w:rPr>
              <w:t>белсенділігі мүдделі емес</w:t>
            </w:r>
          </w:p>
        </w:tc>
      </w:tr>
    </w:tbl>
    <w:p w14:paraId="29733A80" w14:textId="2720D120" w:rsidR="00DF34B8" w:rsidRDefault="00DF34B8" w:rsidP="00DF34B8">
      <w:pPr>
        <w:spacing w:line="0" w:lineRule="atLeast"/>
        <w:ind w:firstLine="708"/>
        <w:rPr>
          <w:sz w:val="28"/>
          <w:lang w:val="kk-KZ"/>
        </w:rPr>
      </w:pPr>
    </w:p>
    <w:p w14:paraId="31037D69" w14:textId="6F681BE2" w:rsidR="008F73DF" w:rsidRDefault="008F73DF" w:rsidP="00DF34B8">
      <w:pPr>
        <w:spacing w:line="0" w:lineRule="atLeast"/>
        <w:ind w:firstLine="708"/>
        <w:rPr>
          <w:sz w:val="28"/>
          <w:lang w:val="kk-KZ"/>
        </w:rPr>
      </w:pPr>
    </w:p>
    <w:p w14:paraId="0802A058" w14:textId="5990EFE3" w:rsidR="008F73DF" w:rsidRDefault="008F73DF" w:rsidP="00DF34B8">
      <w:pPr>
        <w:spacing w:line="0" w:lineRule="atLeast"/>
        <w:ind w:firstLine="708"/>
        <w:rPr>
          <w:sz w:val="28"/>
          <w:lang w:val="kk-KZ"/>
        </w:rPr>
      </w:pPr>
    </w:p>
    <w:p w14:paraId="284FAA90" w14:textId="5A2942A8" w:rsidR="008F73DF" w:rsidRDefault="008F73DF" w:rsidP="00DF34B8">
      <w:pPr>
        <w:spacing w:line="0" w:lineRule="atLeast"/>
        <w:ind w:firstLine="708"/>
        <w:rPr>
          <w:sz w:val="28"/>
          <w:lang w:val="kk-KZ"/>
        </w:rPr>
      </w:pPr>
    </w:p>
    <w:p w14:paraId="7BEF1B04" w14:textId="77777777" w:rsidR="008F73DF" w:rsidRDefault="008F73DF" w:rsidP="00DF34B8">
      <w:pPr>
        <w:spacing w:line="0" w:lineRule="atLeast"/>
        <w:ind w:firstLine="708"/>
        <w:rPr>
          <w:sz w:val="28"/>
          <w:lang w:val="kk-KZ"/>
        </w:rPr>
      </w:pPr>
    </w:p>
    <w:p w14:paraId="58AE85D6" w14:textId="2A74A8DB" w:rsidR="008F73DF" w:rsidRDefault="008F73DF" w:rsidP="008F73DF">
      <w:pPr>
        <w:spacing w:line="0" w:lineRule="atLeast"/>
        <w:rPr>
          <w:sz w:val="28"/>
          <w:lang w:val="kk-KZ"/>
        </w:rPr>
      </w:pPr>
      <w:r>
        <w:rPr>
          <w:sz w:val="28"/>
          <w:lang w:val="en-US"/>
        </w:rPr>
        <w:lastRenderedPageBreak/>
        <w:t xml:space="preserve">4 – </w:t>
      </w:r>
      <w:r>
        <w:rPr>
          <w:sz w:val="28"/>
          <w:lang w:val="kk-KZ"/>
        </w:rPr>
        <w:t xml:space="preserve">кестенің жалғасы </w:t>
      </w:r>
    </w:p>
    <w:p w14:paraId="587EA589" w14:textId="77777777" w:rsidR="008F73DF" w:rsidRDefault="008F73DF" w:rsidP="008F73DF">
      <w:pPr>
        <w:spacing w:line="0" w:lineRule="atLeast"/>
        <w:rPr>
          <w:sz w:val="28"/>
          <w:lang w:val="kk-KZ"/>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2268"/>
        <w:gridCol w:w="5386"/>
      </w:tblGrid>
      <w:tr w:rsidR="008F73DF" w:rsidRPr="00CD7277" w14:paraId="272F30D2" w14:textId="77777777" w:rsidTr="00934130">
        <w:trPr>
          <w:trHeight w:val="1409"/>
        </w:trPr>
        <w:tc>
          <w:tcPr>
            <w:tcW w:w="1872" w:type="dxa"/>
            <w:tcBorders>
              <w:bottom w:val="nil"/>
            </w:tcBorders>
            <w:shd w:val="clear" w:color="auto" w:fill="auto"/>
          </w:tcPr>
          <w:p w14:paraId="21EB346C" w14:textId="4B097419" w:rsidR="008F73DF" w:rsidRPr="00E360E4" w:rsidRDefault="008F73DF" w:rsidP="00934130">
            <w:pPr>
              <w:pStyle w:val="af2"/>
              <w:rPr>
                <w:sz w:val="24"/>
                <w:szCs w:val="24"/>
                <w:lang w:val="uk-UA"/>
              </w:rPr>
            </w:pPr>
            <w:r w:rsidRPr="00E360E4">
              <w:rPr>
                <w:sz w:val="24"/>
                <w:szCs w:val="24"/>
                <w:lang w:val="uk-UA"/>
              </w:rPr>
              <w:t>Институциялық фактор</w:t>
            </w:r>
          </w:p>
        </w:tc>
        <w:tc>
          <w:tcPr>
            <w:tcW w:w="2268" w:type="dxa"/>
            <w:tcBorders>
              <w:bottom w:val="nil"/>
            </w:tcBorders>
            <w:shd w:val="clear" w:color="auto" w:fill="auto"/>
          </w:tcPr>
          <w:p w14:paraId="5355D95D" w14:textId="1F72FD0A" w:rsidR="008F73DF" w:rsidRPr="00E360E4" w:rsidRDefault="008F73DF" w:rsidP="00934130">
            <w:pPr>
              <w:pStyle w:val="af2"/>
              <w:rPr>
                <w:sz w:val="24"/>
                <w:szCs w:val="24"/>
                <w:lang w:val="uk-UA"/>
              </w:rPr>
            </w:pPr>
            <w:r w:rsidRPr="00E360E4">
              <w:rPr>
                <w:sz w:val="24"/>
                <w:szCs w:val="24"/>
                <w:lang w:val="uk-UA"/>
              </w:rPr>
              <w:t>«Кәсіптік білім туралы» және «Сауда-өнеркәсіп палатасы туралы» арнайы заң</w:t>
            </w:r>
          </w:p>
        </w:tc>
        <w:tc>
          <w:tcPr>
            <w:tcW w:w="5386" w:type="dxa"/>
            <w:tcBorders>
              <w:bottom w:val="nil"/>
            </w:tcBorders>
            <w:shd w:val="clear" w:color="auto" w:fill="auto"/>
          </w:tcPr>
          <w:p w14:paraId="1ABFDF52" w14:textId="022F6174" w:rsidR="008F73DF" w:rsidRPr="00E360E4" w:rsidRDefault="008F73DF" w:rsidP="008F73DF">
            <w:pPr>
              <w:pStyle w:val="af2"/>
              <w:rPr>
                <w:sz w:val="24"/>
                <w:szCs w:val="24"/>
                <w:lang w:val="uk-UA"/>
              </w:rPr>
            </w:pPr>
            <w:r w:rsidRPr="00E360E4">
              <w:rPr>
                <w:sz w:val="24"/>
                <w:szCs w:val="24"/>
                <w:lang w:val="uk-UA"/>
              </w:rPr>
              <w:t>Заңнамалық база бизнестегі</w:t>
            </w:r>
          </w:p>
          <w:p w14:paraId="4DE70C41" w14:textId="77777777" w:rsidR="008F73DF" w:rsidRPr="00E360E4" w:rsidRDefault="008F73DF" w:rsidP="008F73DF">
            <w:pPr>
              <w:pStyle w:val="af2"/>
              <w:rPr>
                <w:sz w:val="24"/>
                <w:szCs w:val="24"/>
                <w:lang w:val="uk-UA"/>
              </w:rPr>
            </w:pPr>
            <w:r w:rsidRPr="00E360E4">
              <w:rPr>
                <w:sz w:val="24"/>
                <w:szCs w:val="24"/>
                <w:lang w:val="uk-UA"/>
              </w:rPr>
              <w:t xml:space="preserve">міндеттемелерді қамтымайды. </w:t>
            </w:r>
            <w:r w:rsidRPr="00E360E4">
              <w:rPr>
                <w:sz w:val="24"/>
                <w:szCs w:val="24"/>
                <w:lang w:val="uk-UA"/>
              </w:rPr>
              <w:tab/>
            </w:r>
          </w:p>
          <w:p w14:paraId="33CDEDAF" w14:textId="77777777" w:rsidR="008F73DF" w:rsidRPr="00E360E4" w:rsidRDefault="008F73DF" w:rsidP="008F73DF">
            <w:pPr>
              <w:pStyle w:val="af2"/>
              <w:rPr>
                <w:sz w:val="24"/>
                <w:szCs w:val="24"/>
                <w:lang w:val="uk-UA"/>
              </w:rPr>
            </w:pPr>
            <w:r w:rsidRPr="00E360E4">
              <w:rPr>
                <w:sz w:val="24"/>
                <w:szCs w:val="24"/>
                <w:lang w:val="uk-UA"/>
              </w:rPr>
              <w:t>Еңбек Кодексі (116 б. және 119 б.).</w:t>
            </w:r>
          </w:p>
          <w:p w14:paraId="7E2424C4" w14:textId="77777777" w:rsidR="008F73DF" w:rsidRPr="00E360E4" w:rsidRDefault="008F73DF" w:rsidP="008F73DF">
            <w:pPr>
              <w:pStyle w:val="af2"/>
              <w:rPr>
                <w:sz w:val="24"/>
                <w:szCs w:val="24"/>
                <w:lang w:val="uk-UA"/>
              </w:rPr>
            </w:pPr>
            <w:r w:rsidRPr="00E360E4">
              <w:rPr>
                <w:sz w:val="24"/>
                <w:szCs w:val="24"/>
                <w:lang w:val="uk-UA"/>
              </w:rPr>
              <w:t>Еңбек Салық кодексі (133 б.)</w:t>
            </w:r>
          </w:p>
          <w:p w14:paraId="3ECE2FAB" w14:textId="7890CDA6" w:rsidR="008F73DF" w:rsidRDefault="008F73DF" w:rsidP="008F73DF">
            <w:pPr>
              <w:pStyle w:val="af2"/>
              <w:rPr>
                <w:sz w:val="24"/>
                <w:szCs w:val="24"/>
                <w:lang w:val="uk-UA"/>
              </w:rPr>
            </w:pPr>
            <w:r w:rsidRPr="00E360E4">
              <w:rPr>
                <w:sz w:val="24"/>
                <w:szCs w:val="24"/>
                <w:lang w:val="uk-UA"/>
              </w:rPr>
              <w:t xml:space="preserve">ҚР «Білім беру туралы» Заңы (5 б., 6, 45-1, 32-1).   </w:t>
            </w:r>
          </w:p>
          <w:p w14:paraId="76AA807B" w14:textId="67EB093C" w:rsidR="008F73DF" w:rsidRPr="00E360E4" w:rsidRDefault="008F73DF" w:rsidP="008F73DF">
            <w:pPr>
              <w:pStyle w:val="af2"/>
              <w:rPr>
                <w:sz w:val="24"/>
                <w:szCs w:val="24"/>
                <w:lang w:val="uk-UA"/>
              </w:rPr>
            </w:pPr>
            <w:r w:rsidRPr="00E360E4">
              <w:rPr>
                <w:sz w:val="24"/>
                <w:szCs w:val="24"/>
                <w:lang w:val="uk-UA"/>
              </w:rPr>
              <w:t>«ҚР   Ұлттық   кәсіпкерлер</w:t>
            </w:r>
          </w:p>
          <w:p w14:paraId="1F80B1BC" w14:textId="060FDF01" w:rsidR="008F73DF" w:rsidRPr="00E360E4" w:rsidRDefault="008F73DF" w:rsidP="008F73DF">
            <w:pPr>
              <w:pStyle w:val="af2"/>
              <w:rPr>
                <w:sz w:val="24"/>
                <w:szCs w:val="24"/>
                <w:lang w:val="uk-UA"/>
              </w:rPr>
            </w:pPr>
            <w:r w:rsidRPr="00E360E4">
              <w:rPr>
                <w:sz w:val="24"/>
                <w:szCs w:val="24"/>
                <w:lang w:val="uk-UA"/>
              </w:rPr>
              <w:t>палатасы туралы» заң (13 б.)</w:t>
            </w:r>
          </w:p>
        </w:tc>
      </w:tr>
      <w:tr w:rsidR="008F73DF" w:rsidRPr="00CD7277" w14:paraId="6BE2BC28" w14:textId="77777777" w:rsidTr="00934130">
        <w:trPr>
          <w:trHeight w:val="1409"/>
        </w:trPr>
        <w:tc>
          <w:tcPr>
            <w:tcW w:w="1872" w:type="dxa"/>
            <w:tcBorders>
              <w:bottom w:val="nil"/>
            </w:tcBorders>
            <w:shd w:val="clear" w:color="auto" w:fill="auto"/>
          </w:tcPr>
          <w:p w14:paraId="77078818" w14:textId="209D793D" w:rsidR="008F73DF" w:rsidRPr="00E360E4" w:rsidRDefault="008F73DF" w:rsidP="008F73DF">
            <w:pPr>
              <w:pStyle w:val="af2"/>
              <w:rPr>
                <w:sz w:val="24"/>
                <w:szCs w:val="24"/>
                <w:lang w:val="uk-UA"/>
              </w:rPr>
            </w:pPr>
            <w:r w:rsidRPr="00E360E4">
              <w:rPr>
                <w:sz w:val="24"/>
                <w:szCs w:val="24"/>
                <w:lang w:val="uk-UA"/>
              </w:rPr>
              <w:t>Білім беру мазмұны</w:t>
            </w:r>
          </w:p>
        </w:tc>
        <w:tc>
          <w:tcPr>
            <w:tcW w:w="2268" w:type="dxa"/>
            <w:tcBorders>
              <w:bottom w:val="nil"/>
            </w:tcBorders>
            <w:shd w:val="clear" w:color="auto" w:fill="auto"/>
          </w:tcPr>
          <w:p w14:paraId="5440EDE7" w14:textId="77777777" w:rsidR="008F73DF" w:rsidRPr="00E360E4" w:rsidRDefault="008F73DF" w:rsidP="008F73DF">
            <w:pPr>
              <w:pStyle w:val="af2"/>
              <w:jc w:val="both"/>
              <w:rPr>
                <w:sz w:val="24"/>
                <w:szCs w:val="24"/>
                <w:lang w:val="uk-UA"/>
              </w:rPr>
            </w:pPr>
            <w:r w:rsidRPr="00E360E4">
              <w:rPr>
                <w:sz w:val="24"/>
                <w:szCs w:val="24"/>
                <w:lang w:val="uk-UA"/>
              </w:rPr>
              <w:t>Білім</w:t>
            </w:r>
            <w:r w:rsidRPr="00E360E4">
              <w:rPr>
                <w:sz w:val="24"/>
                <w:szCs w:val="24"/>
                <w:lang w:val="uk-UA"/>
              </w:rPr>
              <w:tab/>
              <w:t>беру  бағдарламасын,</w:t>
            </w:r>
          </w:p>
          <w:p w14:paraId="76FD038A" w14:textId="59F3A177" w:rsidR="008F73DF" w:rsidRPr="00E360E4" w:rsidRDefault="008F73DF" w:rsidP="008F73DF">
            <w:pPr>
              <w:pStyle w:val="af2"/>
              <w:jc w:val="both"/>
              <w:rPr>
                <w:sz w:val="24"/>
                <w:szCs w:val="24"/>
                <w:lang w:val="uk-UA"/>
              </w:rPr>
            </w:pPr>
            <w:r w:rsidRPr="00E360E4">
              <w:rPr>
                <w:sz w:val="24"/>
                <w:szCs w:val="24"/>
                <w:lang w:val="uk-UA"/>
              </w:rPr>
              <w:t>кәсіптік стандартты құрастырып бизнеске қатысу-100%</w:t>
            </w:r>
            <w:r w:rsidRPr="00E360E4">
              <w:rPr>
                <w:sz w:val="24"/>
                <w:szCs w:val="24"/>
                <w:lang w:val="uk-UA"/>
              </w:rPr>
              <w:tab/>
            </w:r>
          </w:p>
        </w:tc>
        <w:tc>
          <w:tcPr>
            <w:tcW w:w="5386" w:type="dxa"/>
            <w:tcBorders>
              <w:bottom w:val="nil"/>
            </w:tcBorders>
            <w:shd w:val="clear" w:color="auto" w:fill="auto"/>
          </w:tcPr>
          <w:p w14:paraId="637DCB07" w14:textId="7286374E" w:rsidR="008F73DF" w:rsidRPr="00E360E4" w:rsidRDefault="008F73DF" w:rsidP="008F73DF">
            <w:pPr>
              <w:pStyle w:val="af2"/>
              <w:rPr>
                <w:sz w:val="24"/>
                <w:szCs w:val="24"/>
                <w:lang w:val="uk-UA"/>
              </w:rPr>
            </w:pPr>
            <w:r w:rsidRPr="00E360E4">
              <w:rPr>
                <w:sz w:val="24"/>
                <w:szCs w:val="24"/>
                <w:lang w:val="uk-UA"/>
              </w:rPr>
              <w:t>Білім   беру   бағдарламасын,   кәсіптік стандартты құрастыра отырып, жұмыс берушімен қатынас</w:t>
            </w:r>
          </w:p>
        </w:tc>
      </w:tr>
      <w:tr w:rsidR="008F73DF" w:rsidRPr="00CD7277" w14:paraId="4315AD00" w14:textId="77777777" w:rsidTr="00934130">
        <w:trPr>
          <w:trHeight w:val="435"/>
        </w:trPr>
        <w:tc>
          <w:tcPr>
            <w:tcW w:w="1872" w:type="dxa"/>
            <w:vMerge w:val="restart"/>
            <w:shd w:val="clear" w:color="auto" w:fill="auto"/>
          </w:tcPr>
          <w:p w14:paraId="5870B29E" w14:textId="77777777" w:rsidR="008F73DF" w:rsidRPr="00E360E4" w:rsidRDefault="008F73DF" w:rsidP="008F73DF">
            <w:pPr>
              <w:pStyle w:val="af2"/>
              <w:rPr>
                <w:sz w:val="24"/>
                <w:szCs w:val="24"/>
                <w:lang w:val="uk-UA"/>
              </w:rPr>
            </w:pPr>
            <w:r w:rsidRPr="00E360E4">
              <w:rPr>
                <w:sz w:val="24"/>
                <w:szCs w:val="24"/>
                <w:lang w:val="uk-UA"/>
              </w:rPr>
              <w:t>Білім беру</w:t>
            </w:r>
          </w:p>
          <w:p w14:paraId="7681386D" w14:textId="77777777" w:rsidR="008F73DF" w:rsidRPr="00E360E4" w:rsidRDefault="008F73DF" w:rsidP="008F73DF">
            <w:pPr>
              <w:pStyle w:val="af2"/>
              <w:rPr>
                <w:sz w:val="24"/>
                <w:szCs w:val="24"/>
                <w:lang w:val="uk-UA"/>
              </w:rPr>
            </w:pPr>
            <w:r w:rsidRPr="00E360E4">
              <w:rPr>
                <w:sz w:val="24"/>
                <w:szCs w:val="24"/>
                <w:lang w:val="uk-UA"/>
              </w:rPr>
              <w:t>үдерісі</w:t>
            </w:r>
          </w:p>
        </w:tc>
        <w:tc>
          <w:tcPr>
            <w:tcW w:w="2268" w:type="dxa"/>
            <w:tcBorders>
              <w:bottom w:val="single" w:sz="4" w:space="0" w:color="auto"/>
            </w:tcBorders>
            <w:shd w:val="clear" w:color="auto" w:fill="auto"/>
          </w:tcPr>
          <w:p w14:paraId="565EB66A" w14:textId="77777777" w:rsidR="008F73DF" w:rsidRPr="00E360E4" w:rsidRDefault="008F73DF" w:rsidP="008F73DF">
            <w:pPr>
              <w:pStyle w:val="af2"/>
              <w:rPr>
                <w:sz w:val="24"/>
                <w:szCs w:val="24"/>
                <w:lang w:val="uk-UA"/>
              </w:rPr>
            </w:pPr>
            <w:r w:rsidRPr="00E360E4">
              <w:rPr>
                <w:sz w:val="24"/>
                <w:szCs w:val="24"/>
                <w:lang w:val="uk-UA"/>
              </w:rPr>
              <w:t>Кәсіпорындағы оқыту – 70 %</w:t>
            </w:r>
          </w:p>
        </w:tc>
        <w:tc>
          <w:tcPr>
            <w:tcW w:w="5386" w:type="dxa"/>
            <w:shd w:val="clear" w:color="auto" w:fill="auto"/>
          </w:tcPr>
          <w:p w14:paraId="0A88F46D" w14:textId="77777777" w:rsidR="008F73DF" w:rsidRPr="00E360E4" w:rsidRDefault="008F73DF" w:rsidP="008F73DF">
            <w:pPr>
              <w:pStyle w:val="af2"/>
              <w:rPr>
                <w:sz w:val="24"/>
                <w:szCs w:val="24"/>
                <w:lang w:val="uk-UA"/>
              </w:rPr>
            </w:pPr>
            <w:r w:rsidRPr="00E360E4">
              <w:rPr>
                <w:sz w:val="24"/>
                <w:szCs w:val="24"/>
                <w:lang w:val="uk-UA"/>
              </w:rPr>
              <w:t>Оқу жоспары кәсіпорындарда өндірістік оқытуды  есепке  ала  отырып,  оқыту орталықтарымен бірлесіп қайта қаралады</w:t>
            </w:r>
          </w:p>
        </w:tc>
      </w:tr>
      <w:tr w:rsidR="008F73DF" w:rsidRPr="00CD7277" w14:paraId="0AE868D8" w14:textId="77777777" w:rsidTr="00934130">
        <w:trPr>
          <w:trHeight w:val="450"/>
        </w:trPr>
        <w:tc>
          <w:tcPr>
            <w:tcW w:w="1872" w:type="dxa"/>
            <w:vMerge/>
            <w:shd w:val="clear" w:color="auto" w:fill="auto"/>
          </w:tcPr>
          <w:p w14:paraId="319AA3B4" w14:textId="77777777" w:rsidR="008F73DF" w:rsidRPr="00E360E4" w:rsidRDefault="008F73DF" w:rsidP="008F73DF">
            <w:pPr>
              <w:pStyle w:val="af2"/>
              <w:rPr>
                <w:sz w:val="24"/>
                <w:szCs w:val="24"/>
                <w:lang w:val="uk-UA"/>
              </w:rPr>
            </w:pPr>
          </w:p>
        </w:tc>
        <w:tc>
          <w:tcPr>
            <w:tcW w:w="2268" w:type="dxa"/>
            <w:tcBorders>
              <w:bottom w:val="single" w:sz="4" w:space="0" w:color="auto"/>
            </w:tcBorders>
            <w:shd w:val="clear" w:color="auto" w:fill="auto"/>
          </w:tcPr>
          <w:p w14:paraId="14870DE7" w14:textId="77777777" w:rsidR="008F73DF" w:rsidRPr="00E360E4" w:rsidRDefault="008F73DF" w:rsidP="008F73DF">
            <w:pPr>
              <w:pStyle w:val="af2"/>
              <w:rPr>
                <w:sz w:val="24"/>
                <w:szCs w:val="24"/>
                <w:lang w:val="uk-UA"/>
              </w:rPr>
            </w:pPr>
            <w:r w:rsidRPr="00E360E4">
              <w:rPr>
                <w:sz w:val="24"/>
                <w:szCs w:val="24"/>
                <w:lang w:val="uk-UA"/>
              </w:rPr>
              <w:t>Кәсіпорынның шығындары</w:t>
            </w:r>
          </w:p>
        </w:tc>
        <w:tc>
          <w:tcPr>
            <w:tcW w:w="5386" w:type="dxa"/>
            <w:shd w:val="clear" w:color="auto" w:fill="auto"/>
          </w:tcPr>
          <w:p w14:paraId="1C2D24C5" w14:textId="77777777" w:rsidR="008F73DF" w:rsidRPr="00E360E4" w:rsidRDefault="008F73DF" w:rsidP="008F73DF">
            <w:pPr>
              <w:pStyle w:val="af2"/>
              <w:rPr>
                <w:sz w:val="24"/>
                <w:szCs w:val="24"/>
                <w:lang w:val="uk-UA"/>
              </w:rPr>
            </w:pPr>
            <w:r w:rsidRPr="00E360E4">
              <w:rPr>
                <w:sz w:val="24"/>
                <w:szCs w:val="24"/>
                <w:lang w:val="uk-UA"/>
              </w:rPr>
              <w:t>МТБ</w:t>
            </w:r>
            <w:r w:rsidRPr="00E360E4">
              <w:rPr>
                <w:sz w:val="24"/>
                <w:szCs w:val="24"/>
                <w:lang w:val="uk-UA"/>
              </w:rPr>
              <w:tab/>
              <w:t>жабдықтарын бюджетке және жұмыс берушілерге байланысты ішінара бөлу</w:t>
            </w:r>
          </w:p>
        </w:tc>
      </w:tr>
      <w:tr w:rsidR="008F73DF" w:rsidRPr="00CD7277" w14:paraId="23AC527B" w14:textId="77777777" w:rsidTr="00934130">
        <w:trPr>
          <w:trHeight w:val="495"/>
        </w:trPr>
        <w:tc>
          <w:tcPr>
            <w:tcW w:w="1872" w:type="dxa"/>
            <w:vMerge/>
            <w:tcBorders>
              <w:bottom w:val="nil"/>
            </w:tcBorders>
            <w:shd w:val="clear" w:color="auto" w:fill="auto"/>
          </w:tcPr>
          <w:p w14:paraId="110AE0B1" w14:textId="77777777" w:rsidR="008F73DF" w:rsidRPr="00E360E4" w:rsidRDefault="008F73DF" w:rsidP="008F73DF">
            <w:pPr>
              <w:pStyle w:val="af2"/>
              <w:rPr>
                <w:sz w:val="24"/>
                <w:szCs w:val="24"/>
                <w:lang w:val="uk-UA"/>
              </w:rPr>
            </w:pPr>
          </w:p>
        </w:tc>
        <w:tc>
          <w:tcPr>
            <w:tcW w:w="2268" w:type="dxa"/>
            <w:tcBorders>
              <w:bottom w:val="nil"/>
            </w:tcBorders>
            <w:shd w:val="clear" w:color="auto" w:fill="auto"/>
          </w:tcPr>
          <w:p w14:paraId="695A9EF2" w14:textId="77777777" w:rsidR="008F73DF" w:rsidRPr="00E360E4" w:rsidRDefault="008F73DF" w:rsidP="008F73DF">
            <w:pPr>
              <w:pStyle w:val="af2"/>
              <w:jc w:val="both"/>
              <w:rPr>
                <w:sz w:val="24"/>
                <w:szCs w:val="24"/>
                <w:lang w:val="uk-UA"/>
              </w:rPr>
            </w:pPr>
            <w:r w:rsidRPr="00E360E4">
              <w:rPr>
                <w:sz w:val="24"/>
                <w:szCs w:val="24"/>
                <w:lang w:val="uk-UA"/>
              </w:rPr>
              <w:t>Дуальді   оқыту бойынша</w:t>
            </w:r>
          </w:p>
          <w:p w14:paraId="5490900A" w14:textId="77777777" w:rsidR="008F73DF" w:rsidRPr="00E360E4" w:rsidRDefault="008F73DF" w:rsidP="008F73DF">
            <w:pPr>
              <w:pStyle w:val="af2"/>
              <w:rPr>
                <w:sz w:val="24"/>
                <w:szCs w:val="24"/>
                <w:lang w:val="uk-UA"/>
              </w:rPr>
            </w:pPr>
            <w:r w:rsidRPr="00E360E4">
              <w:rPr>
                <w:sz w:val="24"/>
                <w:szCs w:val="24"/>
                <w:lang w:val="uk-UA"/>
              </w:rPr>
              <w:t>студенттерді оқыту</w:t>
            </w:r>
          </w:p>
        </w:tc>
        <w:tc>
          <w:tcPr>
            <w:tcW w:w="5386" w:type="dxa"/>
            <w:tcBorders>
              <w:bottom w:val="nil"/>
            </w:tcBorders>
            <w:shd w:val="clear" w:color="auto" w:fill="auto"/>
          </w:tcPr>
          <w:p w14:paraId="48F2BF93" w14:textId="77777777" w:rsidR="008F73DF" w:rsidRPr="00E360E4" w:rsidRDefault="008F73DF" w:rsidP="008F73DF">
            <w:pPr>
              <w:pStyle w:val="af2"/>
              <w:rPr>
                <w:sz w:val="24"/>
                <w:szCs w:val="24"/>
                <w:lang w:val="uk-UA"/>
              </w:rPr>
            </w:pPr>
            <w:r w:rsidRPr="00E360E4">
              <w:rPr>
                <w:sz w:val="24"/>
                <w:szCs w:val="24"/>
                <w:lang w:val="uk-UA"/>
              </w:rPr>
              <w:t>Дуальді  оқыту  бойынша  студенттерді оқыту</w:t>
            </w:r>
          </w:p>
        </w:tc>
      </w:tr>
      <w:tr w:rsidR="008F73DF" w:rsidRPr="00E360E4" w14:paraId="31418394" w14:textId="77777777" w:rsidTr="00934130">
        <w:trPr>
          <w:trHeight w:val="495"/>
        </w:trPr>
        <w:tc>
          <w:tcPr>
            <w:tcW w:w="1872" w:type="dxa"/>
            <w:shd w:val="clear" w:color="auto" w:fill="auto"/>
          </w:tcPr>
          <w:p w14:paraId="24E4F7A0" w14:textId="77777777" w:rsidR="008F73DF" w:rsidRPr="00E360E4" w:rsidRDefault="008F73DF" w:rsidP="008F73DF">
            <w:pPr>
              <w:pStyle w:val="af2"/>
              <w:rPr>
                <w:sz w:val="24"/>
                <w:szCs w:val="24"/>
                <w:lang w:val="uk-UA"/>
              </w:rPr>
            </w:pPr>
            <w:r w:rsidRPr="00E360E4">
              <w:rPr>
                <w:sz w:val="24"/>
                <w:szCs w:val="24"/>
                <w:lang w:val="uk-UA"/>
              </w:rPr>
              <w:t>Білім беруді</w:t>
            </w:r>
          </w:p>
          <w:p w14:paraId="7EFC7EC7" w14:textId="77777777" w:rsidR="008F73DF" w:rsidRPr="00E360E4" w:rsidRDefault="008F73DF" w:rsidP="008F73DF">
            <w:pPr>
              <w:pStyle w:val="af2"/>
              <w:rPr>
                <w:sz w:val="24"/>
                <w:szCs w:val="24"/>
                <w:lang w:val="uk-UA"/>
              </w:rPr>
            </w:pPr>
            <w:r w:rsidRPr="00E360E4">
              <w:rPr>
                <w:sz w:val="24"/>
                <w:szCs w:val="24"/>
                <w:lang w:val="uk-UA"/>
              </w:rPr>
              <w:t>бағалау</w:t>
            </w:r>
          </w:p>
        </w:tc>
        <w:tc>
          <w:tcPr>
            <w:tcW w:w="2268" w:type="dxa"/>
            <w:shd w:val="clear" w:color="auto" w:fill="auto"/>
          </w:tcPr>
          <w:p w14:paraId="37988756" w14:textId="77777777" w:rsidR="008F73DF" w:rsidRPr="00E360E4" w:rsidRDefault="008F73DF" w:rsidP="008F73DF">
            <w:pPr>
              <w:pStyle w:val="af2"/>
              <w:rPr>
                <w:sz w:val="24"/>
                <w:szCs w:val="24"/>
                <w:lang w:val="uk-UA"/>
              </w:rPr>
            </w:pPr>
            <w:r w:rsidRPr="00E360E4">
              <w:rPr>
                <w:sz w:val="24"/>
                <w:szCs w:val="24"/>
                <w:lang w:val="uk-UA"/>
              </w:rPr>
              <w:t>Сауда-өнеркәсіп палатасы мен жұмыс берушілер а</w:t>
            </w:r>
            <w:r>
              <w:rPr>
                <w:sz w:val="24"/>
                <w:szCs w:val="24"/>
                <w:lang w:val="uk-UA"/>
              </w:rPr>
              <w:t xml:space="preserve">ссоциациясы міндетті біліктілік </w:t>
            </w:r>
            <w:r w:rsidRPr="00E360E4">
              <w:rPr>
                <w:sz w:val="24"/>
                <w:szCs w:val="24"/>
                <w:lang w:val="uk-UA"/>
              </w:rPr>
              <w:t>емтиханын</w:t>
            </w:r>
          </w:p>
          <w:p w14:paraId="718CCF92" w14:textId="77777777" w:rsidR="008F73DF" w:rsidRPr="00E360E4" w:rsidRDefault="008F73DF" w:rsidP="008F73DF">
            <w:pPr>
              <w:pStyle w:val="af2"/>
              <w:rPr>
                <w:sz w:val="24"/>
                <w:szCs w:val="24"/>
                <w:lang w:val="uk-UA"/>
              </w:rPr>
            </w:pPr>
            <w:r w:rsidRPr="00E360E4">
              <w:rPr>
                <w:sz w:val="24"/>
                <w:szCs w:val="24"/>
                <w:lang w:val="uk-UA"/>
              </w:rPr>
              <w:t>қабылдайды</w:t>
            </w:r>
            <w:r w:rsidRPr="00E360E4">
              <w:rPr>
                <w:sz w:val="24"/>
                <w:szCs w:val="24"/>
                <w:lang w:val="uk-UA"/>
              </w:rPr>
              <w:tab/>
            </w:r>
          </w:p>
        </w:tc>
        <w:tc>
          <w:tcPr>
            <w:tcW w:w="5386" w:type="dxa"/>
            <w:shd w:val="clear" w:color="auto" w:fill="auto"/>
          </w:tcPr>
          <w:p w14:paraId="4204125E" w14:textId="77777777" w:rsidR="008F73DF" w:rsidRPr="00E360E4" w:rsidRDefault="008F73DF" w:rsidP="008F73DF">
            <w:pPr>
              <w:pStyle w:val="af2"/>
              <w:rPr>
                <w:sz w:val="24"/>
                <w:szCs w:val="24"/>
                <w:lang w:val="uk-UA"/>
              </w:rPr>
            </w:pPr>
            <w:r w:rsidRPr="00E360E4">
              <w:rPr>
                <w:sz w:val="24"/>
                <w:szCs w:val="24"/>
                <w:lang w:val="uk-UA"/>
              </w:rPr>
              <w:t>Салалық қауымдастықтардың  негізінде жұмыс беруші сертификаттау орталығын құрады. Кәсіпорындардың   базасында оқу орталықтары болады</w:t>
            </w:r>
          </w:p>
        </w:tc>
      </w:tr>
    </w:tbl>
    <w:p w14:paraId="684103DA" w14:textId="1344B2D2" w:rsidR="008F73DF" w:rsidRPr="008F73DF" w:rsidRDefault="008F73DF" w:rsidP="008F73DF">
      <w:pPr>
        <w:spacing w:line="0" w:lineRule="atLeast"/>
        <w:rPr>
          <w:sz w:val="28"/>
          <w:lang w:val="kk-KZ"/>
        </w:rPr>
      </w:pPr>
    </w:p>
    <w:p w14:paraId="44980775" w14:textId="77777777" w:rsidR="00DF34B8" w:rsidRPr="006E4A0E" w:rsidRDefault="00DF34B8" w:rsidP="00DF34B8">
      <w:pPr>
        <w:pStyle w:val="af2"/>
        <w:ind w:firstLine="708"/>
        <w:jc w:val="both"/>
        <w:rPr>
          <w:sz w:val="28"/>
          <w:szCs w:val="28"/>
          <w:lang w:val="kk-KZ"/>
        </w:rPr>
      </w:pPr>
      <w:r w:rsidRPr="006E4A0E">
        <w:rPr>
          <w:sz w:val="28"/>
          <w:szCs w:val="28"/>
          <w:lang w:val="kk-KZ"/>
        </w:rPr>
        <w:t>Болашақ мамандарды дуальді даярлаудың маңызды әлеуметтік шарты болып, білім беру мекемелерінің материалдық-техникалық базасын жаңғырту, әсіресе инклюзивті білім беруді цифрландыру болып табылады.</w:t>
      </w:r>
    </w:p>
    <w:p w14:paraId="1762EDDF" w14:textId="77777777" w:rsidR="00DF34B8" w:rsidRPr="006E4A0E" w:rsidRDefault="00DF34B8" w:rsidP="00DF34B8">
      <w:pPr>
        <w:pStyle w:val="af2"/>
        <w:ind w:firstLine="708"/>
        <w:jc w:val="both"/>
        <w:rPr>
          <w:sz w:val="28"/>
          <w:szCs w:val="28"/>
          <w:lang w:val="kk-KZ"/>
        </w:rPr>
      </w:pPr>
      <w:r w:rsidRPr="006E4A0E">
        <w:rPr>
          <w:sz w:val="28"/>
          <w:szCs w:val="28"/>
          <w:lang w:val="kk-KZ"/>
        </w:rPr>
        <w:t xml:space="preserve">Дуальді-бағдарлық оқыту жағдайында мамандарды даярлауды жобалауды біз алдын ала мақсатты жоспарлаумен негізделген, кезең-кезеңімен және рефлексивті негізде жүзеге асырылатын, сонымен қатар әлеуметтік серіктестермен мамандарды даярлауды ұйымдастыру технологиясын әзірлеуді жүзеге асыратын, педагогикалық мақсаттар мен </w:t>
      </w:r>
      <w:r w:rsidR="006A37C8">
        <w:rPr>
          <w:sz w:val="28"/>
          <w:szCs w:val="28"/>
          <w:lang w:val="kk-KZ"/>
        </w:rPr>
        <w:t>ЖОО</w:t>
      </w:r>
      <w:r w:rsidRPr="006E4A0E">
        <w:rPr>
          <w:sz w:val="28"/>
          <w:szCs w:val="28"/>
          <w:lang w:val="kk-KZ"/>
        </w:rPr>
        <w:t xml:space="preserve">-ның интеграцияланған мүмкіндіктерін даярлаудың әрбір кезеңінде </w:t>
      </w:r>
      <w:r w:rsidR="001246E0">
        <w:rPr>
          <w:sz w:val="28"/>
          <w:szCs w:val="28"/>
          <w:lang w:val="kk-KZ"/>
        </w:rPr>
        <w:t>сантүрлі</w:t>
      </w:r>
      <w:r w:rsidRPr="006E4A0E">
        <w:rPr>
          <w:sz w:val="28"/>
          <w:szCs w:val="28"/>
          <w:lang w:val="kk-KZ"/>
        </w:rPr>
        <w:t xml:space="preserve"> көзқарастарды іске асыра отырып айқындаймыз.</w:t>
      </w:r>
    </w:p>
    <w:p w14:paraId="494C39BC" w14:textId="77777777" w:rsidR="00253AAB" w:rsidRPr="006E4A0E" w:rsidRDefault="00253AAB" w:rsidP="00C60911">
      <w:pPr>
        <w:pStyle w:val="a8"/>
        <w:spacing w:after="0"/>
        <w:ind w:left="0" w:firstLine="567"/>
        <w:jc w:val="both"/>
        <w:rPr>
          <w:color w:val="212529"/>
          <w:sz w:val="28"/>
          <w:szCs w:val="28"/>
          <w:lang w:val="kk-KZ"/>
        </w:rPr>
      </w:pPr>
      <w:r w:rsidRPr="006E4A0E">
        <w:rPr>
          <w:color w:val="212529"/>
          <w:sz w:val="28"/>
          <w:szCs w:val="28"/>
          <w:lang w:val="kk-KZ"/>
        </w:rPr>
        <w:t xml:space="preserve">Дейтұрғанымен, дуальді-бағдарлық оқыту жүйесі өз мансабыңызды басқарудың тамаша мүмкіндіктерін ұсынады. Оның шеңберіндегі оқу деңгейі үнемі жаңарып келеді. Арнайы мектептер үшін дуальді-бағдарлық оқыту жүйесі – бұл кадрлардың барлық талаптарына барынша сәйкестігін қамтамасыз ете отырып, өздері үшін нақты кадрларды даярлау мүмкіндігі болып табылады. </w:t>
      </w:r>
      <w:r w:rsidRPr="006E4A0E">
        <w:rPr>
          <w:color w:val="212529"/>
          <w:sz w:val="28"/>
          <w:szCs w:val="28"/>
          <w:lang w:val="kk-KZ"/>
        </w:rPr>
        <w:lastRenderedPageBreak/>
        <w:t>Сонымен қатар, ең жақсы студенттерді таңдау мүмкіндігі бар. Өз кезегінде, бұл тәсіл студенттерді «өзін тек көрсету» үшін емес, оқуға ынталандырады.</w:t>
      </w:r>
    </w:p>
    <w:p w14:paraId="0C4FC435" w14:textId="77777777" w:rsidR="00253AAB" w:rsidRPr="006E4A0E" w:rsidRDefault="00253AAB" w:rsidP="00C60911">
      <w:pPr>
        <w:pStyle w:val="af2"/>
        <w:ind w:firstLine="567"/>
        <w:jc w:val="both"/>
        <w:rPr>
          <w:sz w:val="28"/>
          <w:szCs w:val="28"/>
          <w:lang w:val="kk-KZ"/>
        </w:rPr>
      </w:pPr>
      <w:r w:rsidRPr="006E4A0E">
        <w:rPr>
          <w:sz w:val="28"/>
          <w:szCs w:val="28"/>
          <w:lang w:val="kk-KZ"/>
        </w:rPr>
        <w:t>Дуальді-бағдарлық оқыту идеясы өзінің нақты практикалық контурларын өте қарқынды алуда. Білім берудің еңбек нарығының субъектілерімен өзара әрекеттесуі - бұл қоғамның сұранысқа ие заманауи моделінің құрамдас бөліктерінің бірі болып табылады. Осы себепті, дәл қазір дуальді–бағдарлық оқыту бағдарламасына жан-жақты қолдау қажет және оны дуальді білім беруді дамытуға мүдделі жұмыс берушілермен және әлеуметтік әсеріктестермен тығыз ынтымақтастықта іске асыру бойынша жұмыстарды одан әрі жалғастыру қажет. Әлеуметтік серіктестікке қатысушылар оқыту нәтижесіне ғана емес, сонымен қатар оқытудың мазмұнына, оның ұйымдастырылуына мүдделі. Білім алушылардың әлеуметтік кепілдікке ие болуға және бәсекеге қабілетті мамандық алуға, мемлекеттің кәсіби мамандарды даярлауға тапсырыстың қалыптасуына және орындалуына, өндірістің өмірге және жұмысқа жақсы дайындалған білімді мамандардың келуіне, оқу орнының білім беру қызметіне сұраныстың артуына деген мақсаттары орындалады.</w:t>
      </w:r>
    </w:p>
    <w:p w14:paraId="6B26CFBC" w14:textId="77777777" w:rsidR="00253AAB" w:rsidRPr="006E4A0E" w:rsidRDefault="00253AAB" w:rsidP="00253AAB">
      <w:pPr>
        <w:pStyle w:val="af2"/>
        <w:ind w:firstLine="708"/>
        <w:jc w:val="both"/>
        <w:rPr>
          <w:sz w:val="28"/>
          <w:szCs w:val="28"/>
          <w:lang w:val="kk-KZ"/>
        </w:rPr>
      </w:pPr>
      <w:r w:rsidRPr="006E4A0E">
        <w:rPr>
          <w:sz w:val="28"/>
          <w:szCs w:val="28"/>
          <w:lang w:val="kk-KZ"/>
        </w:rPr>
        <w:t>Дуальді оқыту жүйесінің тиімділігі</w:t>
      </w:r>
      <w:r w:rsidR="005A1B2A">
        <w:rPr>
          <w:sz w:val="28"/>
          <w:szCs w:val="28"/>
          <w:lang w:val="kk-KZ"/>
        </w:rPr>
        <w:t>н ашып көрсететін болсақ</w:t>
      </w:r>
      <w:r w:rsidRPr="006E4A0E">
        <w:rPr>
          <w:sz w:val="28"/>
          <w:szCs w:val="28"/>
          <w:lang w:val="kk-KZ"/>
        </w:rPr>
        <w:t>:</w:t>
      </w:r>
    </w:p>
    <w:p w14:paraId="4AFC5F20" w14:textId="77777777" w:rsidR="00253AAB" w:rsidRPr="006E4A0E" w:rsidRDefault="00253AAB" w:rsidP="00253AAB">
      <w:pPr>
        <w:pStyle w:val="af2"/>
        <w:ind w:firstLine="708"/>
        <w:jc w:val="both"/>
        <w:rPr>
          <w:sz w:val="28"/>
          <w:szCs w:val="28"/>
          <w:lang w:val="kk-KZ"/>
        </w:rPr>
      </w:pPr>
      <w:r w:rsidRPr="006E4A0E">
        <w:rPr>
          <w:sz w:val="28"/>
          <w:szCs w:val="28"/>
          <w:lang w:val="kk-KZ"/>
        </w:rPr>
        <w:t>Біріншіден, бітіруші түлектердің жұмысқа орналасу көрсеткіші жоғары болады, себебі оқу барысында өндіріспен тығыз байланыста болған студент жұмыс берушінің барлық талаптарын игеріп, меңгерген жұмысшы маман болады.</w:t>
      </w:r>
    </w:p>
    <w:p w14:paraId="4EDA23F8" w14:textId="77777777" w:rsidR="00253AAB" w:rsidRPr="006E4A0E" w:rsidRDefault="00253AAB" w:rsidP="00253AAB">
      <w:pPr>
        <w:pStyle w:val="af2"/>
        <w:ind w:firstLine="708"/>
        <w:jc w:val="both"/>
        <w:rPr>
          <w:sz w:val="28"/>
          <w:szCs w:val="28"/>
          <w:lang w:val="kk-KZ"/>
        </w:rPr>
      </w:pPr>
      <w:r w:rsidRPr="006E4A0E">
        <w:rPr>
          <w:sz w:val="28"/>
          <w:szCs w:val="28"/>
          <w:lang w:val="kk-KZ"/>
        </w:rPr>
        <w:t>Екіншіден, білімді, болашақ кәсіби маман психологиялық жағынан жаңа ортаға бейімделуге дайын болып шығады. Біздің жағдайымызда оқыту мекемелерінде өздігінен шешім қабылдай алады. Теория мен тәжірибені меңгеріп, маман ретінде жұмысқа деген жауапкершілік сезімі жоғарылайды. Оқыту мекемелерінде адамдармен жұмыс жасау кезінде коммуникативтік дағдылары тез бейімделіп ұжыммен тез араласып кетеді.</w:t>
      </w:r>
    </w:p>
    <w:p w14:paraId="21A2B6AA" w14:textId="77777777" w:rsidR="00253AAB" w:rsidRPr="006E4A0E" w:rsidRDefault="00253AAB" w:rsidP="00253AAB">
      <w:pPr>
        <w:pStyle w:val="af2"/>
        <w:ind w:firstLine="708"/>
        <w:jc w:val="both"/>
        <w:rPr>
          <w:sz w:val="28"/>
          <w:szCs w:val="28"/>
          <w:lang w:val="kk-KZ"/>
        </w:rPr>
      </w:pPr>
      <w:r w:rsidRPr="006E4A0E">
        <w:rPr>
          <w:sz w:val="28"/>
          <w:szCs w:val="28"/>
          <w:lang w:val="kk-KZ"/>
        </w:rPr>
        <w:t>Үшіншіден, «тәжірибеден теорияға» принципімен жұмыс жүреді, студент теориялық білімі мен тәжірибені тиімді ұштастырып, өндірістегі жағдаяттарға сәйкес жұмыс жүргізеді. Теориядағы кездесетін қиындықтарды оның ішінде терминдер мен есептерді тәжірибе жүзінде шешеді.</w:t>
      </w:r>
    </w:p>
    <w:p w14:paraId="7A465BDD" w14:textId="77777777" w:rsidR="00253AAB" w:rsidRPr="006E4A0E" w:rsidRDefault="00253AAB" w:rsidP="00253AAB">
      <w:pPr>
        <w:pStyle w:val="af2"/>
        <w:ind w:firstLine="708"/>
        <w:jc w:val="both"/>
        <w:rPr>
          <w:sz w:val="28"/>
          <w:szCs w:val="28"/>
          <w:lang w:val="kk-KZ"/>
        </w:rPr>
      </w:pPr>
      <w:r w:rsidRPr="006E4A0E">
        <w:rPr>
          <w:sz w:val="28"/>
          <w:szCs w:val="28"/>
          <w:lang w:val="kk-KZ"/>
        </w:rPr>
        <w:t xml:space="preserve">Төртіншіден, жұмыс берушінің студентке берген бағасы сол студентті дайындаған маманның біліктілігімен байқалады. </w:t>
      </w:r>
    </w:p>
    <w:p w14:paraId="783F31C1" w14:textId="77777777" w:rsidR="00253AAB" w:rsidRPr="006E4A0E" w:rsidRDefault="00253AAB" w:rsidP="00253AAB">
      <w:pPr>
        <w:pStyle w:val="af2"/>
        <w:ind w:firstLine="708"/>
        <w:jc w:val="both"/>
        <w:rPr>
          <w:sz w:val="28"/>
          <w:szCs w:val="28"/>
          <w:lang w:val="kk-KZ"/>
        </w:rPr>
      </w:pPr>
      <w:r w:rsidRPr="006E4A0E">
        <w:rPr>
          <w:sz w:val="28"/>
          <w:szCs w:val="28"/>
          <w:lang w:val="kk-KZ"/>
        </w:rPr>
        <w:t>Бесінші, студент пен оқытушы бірлесіп тек қана теорияны ғана меңгермей, педагогикалық процестегі соңғы жаңалықтарды біліп, заманауи талаптарды меңгереді.</w:t>
      </w:r>
    </w:p>
    <w:p w14:paraId="2B64BEB6" w14:textId="77777777" w:rsidR="00253AAB" w:rsidRPr="006E4A0E" w:rsidRDefault="00253AAB" w:rsidP="00253AAB">
      <w:pPr>
        <w:pStyle w:val="af2"/>
        <w:ind w:firstLine="708"/>
        <w:jc w:val="both"/>
        <w:rPr>
          <w:sz w:val="28"/>
          <w:szCs w:val="28"/>
          <w:lang w:val="kk-KZ"/>
        </w:rPr>
      </w:pPr>
      <w:r w:rsidRPr="006E4A0E">
        <w:rPr>
          <w:sz w:val="28"/>
          <w:szCs w:val="28"/>
          <w:lang w:val="kk-KZ"/>
        </w:rPr>
        <w:t>Дуальдік оқыту жүйесі элементтерін енгізудің міндеттері:</w:t>
      </w:r>
    </w:p>
    <w:p w14:paraId="52F520DC" w14:textId="77777777" w:rsidR="00253AAB" w:rsidRPr="006E4A0E" w:rsidRDefault="00253AAB" w:rsidP="00253AAB">
      <w:pPr>
        <w:pStyle w:val="af2"/>
        <w:ind w:firstLine="708"/>
        <w:jc w:val="both"/>
        <w:rPr>
          <w:sz w:val="28"/>
          <w:szCs w:val="28"/>
          <w:lang w:val="kk-KZ"/>
        </w:rPr>
      </w:pPr>
      <w:r w:rsidRPr="006E4A0E">
        <w:rPr>
          <w:sz w:val="28"/>
          <w:szCs w:val="28"/>
          <w:lang w:val="kk-KZ"/>
        </w:rPr>
        <w:t>– дүние жүзілік білім кеңестігіне теңестірілетін кәсіби білім берудің тиімді жүйесін жасақтау;</w:t>
      </w:r>
    </w:p>
    <w:p w14:paraId="20FA8279" w14:textId="77777777" w:rsidR="00253AAB" w:rsidRPr="006E4A0E" w:rsidRDefault="00253AAB" w:rsidP="00253AAB">
      <w:pPr>
        <w:pStyle w:val="af2"/>
        <w:ind w:firstLine="708"/>
        <w:jc w:val="both"/>
        <w:rPr>
          <w:sz w:val="28"/>
          <w:szCs w:val="28"/>
          <w:lang w:val="kk-KZ"/>
        </w:rPr>
      </w:pPr>
      <w:r w:rsidRPr="006E4A0E">
        <w:rPr>
          <w:sz w:val="28"/>
          <w:szCs w:val="28"/>
          <w:lang w:val="kk-KZ"/>
        </w:rPr>
        <w:t>– жұмыс беруші талабына сай оқу жоспарларын және оқу бағдарламаларын жасау;</w:t>
      </w:r>
    </w:p>
    <w:p w14:paraId="456C1AAC" w14:textId="77777777" w:rsidR="00253AAB" w:rsidRPr="006E4A0E" w:rsidRDefault="00253AAB" w:rsidP="00253AAB">
      <w:pPr>
        <w:pStyle w:val="af2"/>
        <w:ind w:firstLine="708"/>
        <w:jc w:val="both"/>
        <w:rPr>
          <w:sz w:val="28"/>
          <w:szCs w:val="28"/>
          <w:lang w:val="kk-KZ"/>
        </w:rPr>
      </w:pPr>
      <w:r w:rsidRPr="006E4A0E">
        <w:rPr>
          <w:sz w:val="28"/>
          <w:szCs w:val="28"/>
          <w:lang w:val="kk-KZ"/>
        </w:rPr>
        <w:t>– еңбек нарығындағы сұранысқа ие, бәсекеге қабілетті мамандар дайындау;</w:t>
      </w:r>
    </w:p>
    <w:p w14:paraId="5F481398" w14:textId="77777777" w:rsidR="00253AAB" w:rsidRPr="006E4A0E" w:rsidRDefault="00253AAB" w:rsidP="00253AAB">
      <w:pPr>
        <w:pStyle w:val="af2"/>
        <w:ind w:firstLine="708"/>
        <w:jc w:val="both"/>
        <w:rPr>
          <w:sz w:val="28"/>
          <w:szCs w:val="28"/>
          <w:lang w:val="kk-KZ"/>
        </w:rPr>
      </w:pPr>
      <w:r w:rsidRPr="006E4A0E">
        <w:rPr>
          <w:sz w:val="28"/>
          <w:szCs w:val="28"/>
          <w:lang w:val="kk-KZ"/>
        </w:rPr>
        <w:lastRenderedPageBreak/>
        <w:t>– оқу орнының оқу-материалдық базасын заман талабына сай жаңа технологиялық лабораториялық жабдықтармен қамту;</w:t>
      </w:r>
    </w:p>
    <w:p w14:paraId="6B24A9A0" w14:textId="77777777" w:rsidR="00253AAB" w:rsidRPr="006E4A0E" w:rsidRDefault="00253AAB" w:rsidP="00253AAB">
      <w:pPr>
        <w:pStyle w:val="af2"/>
        <w:ind w:firstLine="708"/>
        <w:jc w:val="both"/>
        <w:rPr>
          <w:sz w:val="28"/>
          <w:szCs w:val="28"/>
          <w:lang w:val="kk-KZ"/>
        </w:rPr>
      </w:pPr>
      <w:r w:rsidRPr="006E4A0E">
        <w:rPr>
          <w:sz w:val="28"/>
          <w:szCs w:val="28"/>
          <w:lang w:val="kk-KZ"/>
        </w:rPr>
        <w:t>– оқытушылардың біліктілігін арттыру үшін оқыту процесіне енгізіліп жатырған жаңа технологиялырмен және жабдықтармен таныстырып отыру мақсатында оқыту лабораторияларында тағылымдамадан өткізу;</w:t>
      </w:r>
    </w:p>
    <w:p w14:paraId="788C3F2E" w14:textId="77777777" w:rsidR="00253AAB" w:rsidRPr="006E4A0E" w:rsidRDefault="00253AAB" w:rsidP="00253AAB">
      <w:pPr>
        <w:pStyle w:val="af2"/>
        <w:ind w:firstLine="708"/>
        <w:jc w:val="both"/>
        <w:rPr>
          <w:sz w:val="28"/>
          <w:szCs w:val="28"/>
          <w:lang w:val="kk-KZ"/>
        </w:rPr>
      </w:pPr>
      <w:r w:rsidRPr="006E4A0E">
        <w:rPr>
          <w:sz w:val="28"/>
          <w:szCs w:val="28"/>
          <w:lang w:val="kk-KZ"/>
        </w:rPr>
        <w:t>– әлеуметтік серіктестермен байланыста студенттерді тәжірибеден өткізу және бітіруші түлектерді жұмысқа орналастыру мүмкіндігіне ие болу.</w:t>
      </w:r>
    </w:p>
    <w:p w14:paraId="3760C2D2" w14:textId="77777777" w:rsidR="00253AAB" w:rsidRPr="006E4A0E" w:rsidRDefault="00253AAB" w:rsidP="00253AAB">
      <w:pPr>
        <w:pStyle w:val="af2"/>
        <w:ind w:firstLine="708"/>
        <w:jc w:val="both"/>
        <w:rPr>
          <w:sz w:val="28"/>
          <w:szCs w:val="28"/>
          <w:lang w:val="kk-KZ"/>
        </w:rPr>
      </w:pPr>
      <w:r w:rsidRPr="006E4A0E">
        <w:rPr>
          <w:sz w:val="28"/>
          <w:szCs w:val="28"/>
          <w:lang w:val="kk-KZ"/>
        </w:rPr>
        <w:t>Әлеуметтік серіктестіктің міндеттері:</w:t>
      </w:r>
    </w:p>
    <w:p w14:paraId="161EB68D" w14:textId="77777777" w:rsidR="00253AAB" w:rsidRPr="006E4A0E" w:rsidRDefault="00253AAB" w:rsidP="00253AAB">
      <w:pPr>
        <w:pStyle w:val="af2"/>
        <w:ind w:firstLine="708"/>
        <w:jc w:val="both"/>
        <w:rPr>
          <w:sz w:val="28"/>
          <w:szCs w:val="28"/>
          <w:lang w:val="kk-KZ"/>
        </w:rPr>
      </w:pPr>
      <w:r w:rsidRPr="006E4A0E">
        <w:rPr>
          <w:sz w:val="28"/>
          <w:szCs w:val="28"/>
          <w:lang w:val="kk-KZ"/>
        </w:rPr>
        <w:t xml:space="preserve">– оқу орнына қандай және қанша маман дайындау туралы ақпарат беру; </w:t>
      </w:r>
    </w:p>
    <w:p w14:paraId="334E04E8" w14:textId="77777777" w:rsidR="00253AAB" w:rsidRPr="006E4A0E" w:rsidRDefault="00253AAB" w:rsidP="00253AAB">
      <w:pPr>
        <w:pStyle w:val="af2"/>
        <w:ind w:firstLine="708"/>
        <w:jc w:val="both"/>
        <w:rPr>
          <w:sz w:val="28"/>
          <w:szCs w:val="28"/>
          <w:lang w:val="kk-KZ"/>
        </w:rPr>
      </w:pPr>
      <w:r w:rsidRPr="006E4A0E">
        <w:rPr>
          <w:sz w:val="28"/>
          <w:szCs w:val="28"/>
          <w:lang w:val="kk-KZ"/>
        </w:rPr>
        <w:t>– оқу орнына маман дайындауға өз талаптарын қою;</w:t>
      </w:r>
    </w:p>
    <w:p w14:paraId="531F0F46" w14:textId="77777777" w:rsidR="00253AAB" w:rsidRPr="006E4A0E" w:rsidRDefault="00253AAB" w:rsidP="00253AAB">
      <w:pPr>
        <w:pStyle w:val="af2"/>
        <w:ind w:firstLine="708"/>
        <w:jc w:val="both"/>
        <w:rPr>
          <w:sz w:val="28"/>
          <w:szCs w:val="28"/>
          <w:lang w:val="kk-KZ"/>
        </w:rPr>
      </w:pPr>
      <w:r w:rsidRPr="006E4A0E">
        <w:rPr>
          <w:sz w:val="28"/>
          <w:szCs w:val="28"/>
          <w:lang w:val="kk-KZ"/>
        </w:rPr>
        <w:t>– оқу орнымен бірлестікте оқу-материалдық құжаттарды дайындауға қатысу;</w:t>
      </w:r>
    </w:p>
    <w:p w14:paraId="6999C5D9" w14:textId="77777777" w:rsidR="00253AAB" w:rsidRPr="006E4A0E" w:rsidRDefault="00253AAB" w:rsidP="00253AAB">
      <w:pPr>
        <w:pStyle w:val="af2"/>
        <w:ind w:firstLine="708"/>
        <w:jc w:val="both"/>
        <w:rPr>
          <w:sz w:val="28"/>
          <w:szCs w:val="28"/>
          <w:lang w:val="kk-KZ"/>
        </w:rPr>
      </w:pPr>
      <w:r w:rsidRPr="006E4A0E">
        <w:rPr>
          <w:sz w:val="28"/>
          <w:szCs w:val="28"/>
          <w:lang w:val="kk-KZ"/>
        </w:rPr>
        <w:t xml:space="preserve">– студенттерды оқу және өндірістік тәжірибеден өткізуге жағдай жасау; </w:t>
      </w:r>
    </w:p>
    <w:p w14:paraId="4B47F25E" w14:textId="77777777" w:rsidR="00253AAB" w:rsidRPr="006E4A0E" w:rsidRDefault="00253AAB" w:rsidP="00253AAB">
      <w:pPr>
        <w:pStyle w:val="af2"/>
        <w:ind w:firstLine="708"/>
        <w:jc w:val="both"/>
        <w:rPr>
          <w:sz w:val="28"/>
          <w:szCs w:val="28"/>
          <w:lang w:val="kk-KZ"/>
        </w:rPr>
      </w:pPr>
      <w:r w:rsidRPr="006E4A0E">
        <w:rPr>
          <w:sz w:val="28"/>
          <w:szCs w:val="28"/>
          <w:lang w:val="kk-KZ"/>
        </w:rPr>
        <w:t>– оқу орнын бітірушілерді жұмысқа орналастыру мүмкіндігін кеңейту;</w:t>
      </w:r>
    </w:p>
    <w:p w14:paraId="2229E681" w14:textId="77777777" w:rsidR="00253AAB" w:rsidRPr="006E4A0E" w:rsidRDefault="00253AAB" w:rsidP="00253AAB">
      <w:pPr>
        <w:pStyle w:val="af2"/>
        <w:ind w:firstLine="708"/>
        <w:jc w:val="both"/>
        <w:rPr>
          <w:sz w:val="28"/>
          <w:szCs w:val="28"/>
          <w:lang w:val="kk-KZ"/>
        </w:rPr>
      </w:pPr>
      <w:r w:rsidRPr="006E4A0E">
        <w:rPr>
          <w:sz w:val="28"/>
          <w:szCs w:val="28"/>
          <w:lang w:val="kk-KZ"/>
        </w:rPr>
        <w:t>Студенттің міндеттері:</w:t>
      </w:r>
    </w:p>
    <w:p w14:paraId="3C7C9AFC" w14:textId="77777777" w:rsidR="00253AAB" w:rsidRPr="006E4A0E" w:rsidRDefault="00253AAB" w:rsidP="00253AAB">
      <w:pPr>
        <w:pStyle w:val="af2"/>
        <w:ind w:firstLine="708"/>
        <w:jc w:val="both"/>
        <w:rPr>
          <w:sz w:val="28"/>
          <w:szCs w:val="28"/>
          <w:lang w:val="kk-KZ"/>
        </w:rPr>
      </w:pPr>
      <w:r w:rsidRPr="006E4A0E">
        <w:rPr>
          <w:sz w:val="28"/>
          <w:szCs w:val="28"/>
          <w:lang w:val="kk-KZ"/>
        </w:rPr>
        <w:t>– теориялық білім мен тәжірибе арасындағы алшақтықты жойып, кәсіби құзіретке негізделген білім алу;</w:t>
      </w:r>
    </w:p>
    <w:p w14:paraId="13529143" w14:textId="77777777" w:rsidR="00253AAB" w:rsidRPr="006E4A0E" w:rsidRDefault="00253AAB" w:rsidP="00253AAB">
      <w:pPr>
        <w:pStyle w:val="af2"/>
        <w:ind w:firstLine="708"/>
        <w:jc w:val="both"/>
        <w:rPr>
          <w:sz w:val="28"/>
          <w:szCs w:val="28"/>
          <w:lang w:val="kk-KZ"/>
        </w:rPr>
      </w:pPr>
      <w:r w:rsidRPr="006E4A0E">
        <w:rPr>
          <w:sz w:val="28"/>
          <w:szCs w:val="28"/>
          <w:lang w:val="kk-KZ"/>
        </w:rPr>
        <w:t>– оқыту лабораторияларында оқу және өндірістік тәжірибеден өту мүмкіндігіне ие болу;</w:t>
      </w:r>
    </w:p>
    <w:p w14:paraId="619B7767" w14:textId="77777777" w:rsidR="00253AAB" w:rsidRPr="006E4A0E" w:rsidRDefault="00253AAB" w:rsidP="00253AAB">
      <w:pPr>
        <w:pStyle w:val="af2"/>
        <w:ind w:firstLine="708"/>
        <w:jc w:val="both"/>
        <w:rPr>
          <w:sz w:val="28"/>
          <w:szCs w:val="28"/>
          <w:lang w:val="kk-KZ"/>
        </w:rPr>
      </w:pPr>
      <w:r w:rsidRPr="006E4A0E">
        <w:rPr>
          <w:sz w:val="28"/>
          <w:szCs w:val="28"/>
          <w:lang w:val="kk-KZ"/>
        </w:rPr>
        <w:t>Дуальдік оқыту жүйесі – қажет мамандық бойынша қос білім беру ұйымында жастарға білім беру:</w:t>
      </w:r>
    </w:p>
    <w:p w14:paraId="24408FDF" w14:textId="77777777" w:rsidR="00253AAB" w:rsidRPr="006E4A0E" w:rsidRDefault="00253AAB" w:rsidP="00253AAB">
      <w:pPr>
        <w:pStyle w:val="af2"/>
        <w:ind w:firstLine="708"/>
        <w:jc w:val="both"/>
        <w:rPr>
          <w:sz w:val="28"/>
          <w:szCs w:val="28"/>
          <w:lang w:val="kk-KZ"/>
        </w:rPr>
      </w:pPr>
      <w:r w:rsidRPr="006E4A0E">
        <w:rPr>
          <w:sz w:val="28"/>
          <w:szCs w:val="28"/>
          <w:lang w:val="kk-KZ"/>
        </w:rPr>
        <w:t>-жоғарғы оқу орындарда;</w:t>
      </w:r>
    </w:p>
    <w:p w14:paraId="5BDC359A" w14:textId="77777777" w:rsidR="00253AAB" w:rsidRPr="006E4A0E" w:rsidRDefault="00253AAB" w:rsidP="00253AAB">
      <w:pPr>
        <w:pStyle w:val="af2"/>
        <w:ind w:firstLine="708"/>
        <w:jc w:val="both"/>
        <w:rPr>
          <w:sz w:val="28"/>
          <w:szCs w:val="28"/>
          <w:lang w:val="kk-KZ"/>
        </w:rPr>
      </w:pPr>
      <w:r w:rsidRPr="006E4A0E">
        <w:rPr>
          <w:sz w:val="28"/>
          <w:szCs w:val="28"/>
          <w:lang w:val="kk-KZ"/>
        </w:rPr>
        <w:t>-оқыту орталықтарында.</w:t>
      </w:r>
    </w:p>
    <w:p w14:paraId="2A013BC0" w14:textId="77777777" w:rsidR="00253AAB" w:rsidRPr="006E4A0E" w:rsidRDefault="00253AAB" w:rsidP="00253AAB">
      <w:pPr>
        <w:pStyle w:val="af2"/>
        <w:ind w:firstLine="708"/>
        <w:jc w:val="both"/>
        <w:rPr>
          <w:sz w:val="28"/>
          <w:szCs w:val="28"/>
          <w:lang w:val="kk-KZ"/>
        </w:rPr>
      </w:pPr>
      <w:r w:rsidRPr="006E4A0E">
        <w:rPr>
          <w:sz w:val="28"/>
          <w:szCs w:val="28"/>
          <w:lang w:val="kk-KZ"/>
        </w:rPr>
        <w:t>Қос мекеме де бір-біріне тәуелсіз серіктес болып табылады. Бұл жұмыс беруші тарапынан қолдаушылар да, оқу орны тарапынан тегін жұмыс күшін берушілер де емес, керісінше қос жаққа табысты іскер ынтымақтастық</w:t>
      </w:r>
      <w:r w:rsidR="00386354" w:rsidRPr="00386354">
        <w:rPr>
          <w:sz w:val="28"/>
          <w:szCs w:val="28"/>
          <w:lang w:val="kk-KZ"/>
        </w:rPr>
        <w:t xml:space="preserve"> [164-168]</w:t>
      </w:r>
      <w:r w:rsidRPr="006E4A0E">
        <w:rPr>
          <w:sz w:val="28"/>
          <w:szCs w:val="28"/>
          <w:lang w:val="kk-KZ"/>
        </w:rPr>
        <w:t>.</w:t>
      </w:r>
    </w:p>
    <w:p w14:paraId="0C5DF052" w14:textId="77777777" w:rsidR="00253AAB" w:rsidRPr="006E4A0E" w:rsidRDefault="00253AAB" w:rsidP="00253AAB">
      <w:pPr>
        <w:pStyle w:val="af2"/>
        <w:ind w:firstLine="708"/>
        <w:jc w:val="both"/>
        <w:rPr>
          <w:sz w:val="28"/>
          <w:szCs w:val="28"/>
          <w:lang w:val="kk-KZ"/>
        </w:rPr>
      </w:pPr>
      <w:r w:rsidRPr="006E4A0E">
        <w:rPr>
          <w:sz w:val="28"/>
          <w:szCs w:val="28"/>
          <w:lang w:val="kk-KZ"/>
        </w:rPr>
        <w:t>Жоғарғы оқу орнында әлеуметтік ынтымақтастық құрылымы әзірленеді, және осы бағыттағы жұмыстар бірнеше жыл бойы жалғасуда. Жұмыс берушілермен қарым-қатынас тоқтатылмайды, ол жыл өткен сайын нығайып, даму үстінде.</w:t>
      </w:r>
    </w:p>
    <w:p w14:paraId="0AD93CC7" w14:textId="77777777" w:rsidR="00253AAB" w:rsidRPr="006E4A0E" w:rsidRDefault="00253AAB" w:rsidP="00253AAB">
      <w:pPr>
        <w:pStyle w:val="af2"/>
        <w:ind w:firstLine="708"/>
        <w:jc w:val="both"/>
        <w:rPr>
          <w:sz w:val="28"/>
          <w:szCs w:val="28"/>
          <w:lang w:val="kk-KZ"/>
        </w:rPr>
      </w:pPr>
      <w:r w:rsidRPr="006E4A0E">
        <w:rPr>
          <w:sz w:val="28"/>
          <w:szCs w:val="28"/>
          <w:lang w:val="kk-KZ"/>
        </w:rPr>
        <w:t>Әлеуметтік ынтымақтастық мына бағыттар бойынша жүзеге асырылады:</w:t>
      </w:r>
    </w:p>
    <w:p w14:paraId="4AFD609B" w14:textId="77777777" w:rsidR="00253AAB" w:rsidRPr="006E4A0E" w:rsidRDefault="00253AAB" w:rsidP="00253AAB">
      <w:pPr>
        <w:pStyle w:val="af2"/>
        <w:ind w:firstLine="708"/>
        <w:jc w:val="both"/>
        <w:rPr>
          <w:sz w:val="28"/>
          <w:szCs w:val="28"/>
          <w:lang w:val="kk-KZ"/>
        </w:rPr>
      </w:pPr>
      <w:r w:rsidRPr="006E4A0E">
        <w:rPr>
          <w:sz w:val="28"/>
          <w:szCs w:val="28"/>
          <w:lang w:val="kk-KZ"/>
        </w:rPr>
        <w:t>-Кәсіпорынның қажетті мамандықтар бойынша кадр дайындауға әлеуметтік тапсырысы.</w:t>
      </w:r>
    </w:p>
    <w:p w14:paraId="756FEAA1" w14:textId="77777777" w:rsidR="00253AAB" w:rsidRPr="006E4A0E" w:rsidRDefault="00253AAB" w:rsidP="00253AAB">
      <w:pPr>
        <w:pStyle w:val="af2"/>
        <w:ind w:firstLine="708"/>
        <w:jc w:val="both"/>
        <w:rPr>
          <w:sz w:val="28"/>
          <w:szCs w:val="28"/>
          <w:lang w:val="kk-KZ"/>
        </w:rPr>
      </w:pPr>
      <w:r w:rsidRPr="006E4A0E">
        <w:rPr>
          <w:sz w:val="28"/>
          <w:szCs w:val="28"/>
          <w:lang w:val="kk-KZ"/>
        </w:rPr>
        <w:t>Оқытушылар мен кәсіби оқыту шеберлері қандай да бір мамандықтарға деген сұранысты зерттеу мақсатында жұмыс берушілерге арналған сауалнамалар әзірленеді, мұнда мамандықтар мен олардың сол кездегі және алдағы жылдардағы сұранысқа ие болу деңгейі көрсетілген. Бұл қандай да бір кәсіп мамандарына деген сұранысты болжауға мүмкіндік береді. Келесі жылдарға қабылдау жоспары сауалнамалық деректерді ескере отырып құрастырылады.</w:t>
      </w:r>
    </w:p>
    <w:p w14:paraId="618917E6" w14:textId="77777777" w:rsidR="00253AAB" w:rsidRPr="006E4A0E" w:rsidRDefault="00253AAB" w:rsidP="00253AAB">
      <w:pPr>
        <w:pStyle w:val="af2"/>
        <w:ind w:firstLine="708"/>
        <w:jc w:val="both"/>
        <w:rPr>
          <w:sz w:val="28"/>
          <w:szCs w:val="28"/>
          <w:lang w:val="kk-KZ"/>
        </w:rPr>
      </w:pPr>
      <w:r w:rsidRPr="006E4A0E">
        <w:rPr>
          <w:sz w:val="28"/>
          <w:szCs w:val="28"/>
          <w:lang w:val="kk-KZ"/>
        </w:rPr>
        <w:t xml:space="preserve">-Жұмыс берушілердің студенттерге оқыту орталықтарында оқытуға арналған жұмыс орындарын беруі. Әр практикантқа тапсырма беріледі, тәлімгер бекітіледі, қауіпсіз еңбек жағдайына, жаңа технологиялармен таныстырылады. </w:t>
      </w:r>
    </w:p>
    <w:p w14:paraId="6366C4AB" w14:textId="77777777" w:rsidR="00253AAB" w:rsidRPr="006E4A0E" w:rsidRDefault="00253AAB" w:rsidP="00253AAB">
      <w:pPr>
        <w:pStyle w:val="af2"/>
        <w:ind w:firstLine="708"/>
        <w:jc w:val="both"/>
        <w:rPr>
          <w:sz w:val="28"/>
          <w:szCs w:val="28"/>
          <w:lang w:val="kk-KZ"/>
        </w:rPr>
      </w:pPr>
      <w:r w:rsidRPr="006E4A0E">
        <w:rPr>
          <w:sz w:val="28"/>
          <w:szCs w:val="28"/>
          <w:lang w:val="kk-KZ"/>
        </w:rPr>
        <w:t>-Оқу жұмыс жоспарлары мен білім беру бағдарламаларын бірлесе әзірлеу.</w:t>
      </w:r>
    </w:p>
    <w:p w14:paraId="7893C675" w14:textId="77777777" w:rsidR="00253AAB" w:rsidRPr="006E4A0E" w:rsidRDefault="00253AAB" w:rsidP="00253AAB">
      <w:pPr>
        <w:pStyle w:val="af2"/>
        <w:jc w:val="both"/>
        <w:rPr>
          <w:sz w:val="28"/>
          <w:szCs w:val="28"/>
          <w:lang w:val="kk-KZ"/>
        </w:rPr>
      </w:pPr>
      <w:r w:rsidRPr="006E4A0E">
        <w:rPr>
          <w:sz w:val="28"/>
          <w:szCs w:val="28"/>
          <w:lang w:val="kk-KZ"/>
        </w:rPr>
        <w:lastRenderedPageBreak/>
        <w:t>Жаңа оқу жылына арналған оқу жұмыс жоспарлары мен бағдарламаларды әзірлеуде осыған тікелей қатысатын және оған өз түзетулерін енгізетін жұмыс берушілердің өкілдері шақырылады.</w:t>
      </w:r>
    </w:p>
    <w:p w14:paraId="58317DC0" w14:textId="77777777" w:rsidR="00253AAB" w:rsidRPr="006E4A0E" w:rsidRDefault="00253AAB" w:rsidP="00253AAB">
      <w:pPr>
        <w:pStyle w:val="af2"/>
        <w:ind w:firstLine="708"/>
        <w:jc w:val="both"/>
        <w:rPr>
          <w:sz w:val="28"/>
          <w:szCs w:val="28"/>
          <w:lang w:val="kk-KZ"/>
        </w:rPr>
      </w:pPr>
      <w:r w:rsidRPr="006E4A0E">
        <w:rPr>
          <w:sz w:val="28"/>
          <w:szCs w:val="28"/>
          <w:lang w:val="kk-KZ"/>
        </w:rPr>
        <w:t>Дуальдік жүйені енгізу кезеңдері:</w:t>
      </w:r>
    </w:p>
    <w:p w14:paraId="7DB20357" w14:textId="77777777" w:rsidR="00253AAB" w:rsidRPr="006E4A0E" w:rsidRDefault="00253AAB" w:rsidP="00253AAB">
      <w:pPr>
        <w:pStyle w:val="af2"/>
        <w:ind w:firstLine="708"/>
        <w:jc w:val="both"/>
        <w:rPr>
          <w:sz w:val="28"/>
          <w:szCs w:val="28"/>
          <w:lang w:val="kk-KZ"/>
        </w:rPr>
      </w:pPr>
      <w:r w:rsidRPr="006E4A0E">
        <w:rPr>
          <w:sz w:val="28"/>
          <w:szCs w:val="28"/>
          <w:lang w:val="kk-KZ"/>
        </w:rPr>
        <w:t>-студенттерге арналған бос жұмыс орындары нарығын зерттеу;</w:t>
      </w:r>
    </w:p>
    <w:p w14:paraId="31372395" w14:textId="77777777" w:rsidR="00253AAB" w:rsidRPr="006E4A0E" w:rsidRDefault="00253AAB" w:rsidP="00253AAB">
      <w:pPr>
        <w:pStyle w:val="af2"/>
        <w:ind w:firstLine="708"/>
        <w:jc w:val="both"/>
        <w:rPr>
          <w:sz w:val="28"/>
          <w:szCs w:val="28"/>
          <w:lang w:val="kk-KZ"/>
        </w:rPr>
      </w:pPr>
      <w:r w:rsidRPr="006E4A0E">
        <w:rPr>
          <w:sz w:val="28"/>
          <w:szCs w:val="28"/>
          <w:lang w:val="kk-KZ"/>
        </w:rPr>
        <w:t>-әлеуетті жұмыс берушілермен серіктестік байланыс орнату;</w:t>
      </w:r>
    </w:p>
    <w:p w14:paraId="2B5CD216" w14:textId="77777777" w:rsidR="00253AAB" w:rsidRPr="006E4A0E" w:rsidRDefault="00253AAB" w:rsidP="00253AAB">
      <w:pPr>
        <w:pStyle w:val="af2"/>
        <w:ind w:firstLine="708"/>
        <w:jc w:val="both"/>
        <w:rPr>
          <w:sz w:val="28"/>
          <w:szCs w:val="28"/>
          <w:lang w:val="kk-KZ"/>
        </w:rPr>
      </w:pPr>
      <w:r w:rsidRPr="006E4A0E">
        <w:rPr>
          <w:sz w:val="28"/>
          <w:szCs w:val="28"/>
          <w:lang w:val="kk-KZ"/>
        </w:rPr>
        <w:t>-екіжақты шарт жасасу (жұмыс беруші – оқу орны);</w:t>
      </w:r>
    </w:p>
    <w:p w14:paraId="22F4705C" w14:textId="77777777" w:rsidR="00253AAB" w:rsidRPr="006E4A0E" w:rsidRDefault="00253AAB" w:rsidP="00253AAB">
      <w:pPr>
        <w:pStyle w:val="af2"/>
        <w:ind w:firstLine="708"/>
        <w:jc w:val="both"/>
        <w:rPr>
          <w:sz w:val="28"/>
          <w:szCs w:val="28"/>
          <w:lang w:val="kk-KZ"/>
        </w:rPr>
      </w:pPr>
      <w:r w:rsidRPr="006E4A0E">
        <w:rPr>
          <w:sz w:val="28"/>
          <w:szCs w:val="28"/>
          <w:lang w:val="kk-KZ"/>
        </w:rPr>
        <w:t>-әлеуметтік серіктестермен бірге оқу бағдарламаларын әзірлеу;</w:t>
      </w:r>
    </w:p>
    <w:p w14:paraId="16872F26" w14:textId="77777777" w:rsidR="00253AAB" w:rsidRPr="006E4A0E" w:rsidRDefault="00253AAB" w:rsidP="00253AAB">
      <w:pPr>
        <w:pStyle w:val="af2"/>
        <w:ind w:firstLine="708"/>
        <w:jc w:val="both"/>
        <w:rPr>
          <w:sz w:val="28"/>
          <w:szCs w:val="28"/>
          <w:lang w:val="kk-KZ"/>
        </w:rPr>
      </w:pPr>
      <w:r w:rsidRPr="006E4A0E">
        <w:rPr>
          <w:sz w:val="28"/>
          <w:szCs w:val="28"/>
          <w:lang w:val="kk-KZ"/>
        </w:rPr>
        <w:t>-студенттерді базаға бөлу;</w:t>
      </w:r>
    </w:p>
    <w:p w14:paraId="5B288158" w14:textId="77777777" w:rsidR="00253AAB" w:rsidRPr="006E4A0E" w:rsidRDefault="00253AAB" w:rsidP="00253AAB">
      <w:pPr>
        <w:pStyle w:val="af2"/>
        <w:ind w:firstLine="708"/>
        <w:jc w:val="both"/>
        <w:rPr>
          <w:sz w:val="28"/>
          <w:szCs w:val="28"/>
          <w:lang w:val="kk-KZ"/>
        </w:rPr>
      </w:pPr>
      <w:r w:rsidRPr="006E4A0E">
        <w:rPr>
          <w:sz w:val="28"/>
          <w:szCs w:val="28"/>
          <w:lang w:val="kk-KZ"/>
        </w:rPr>
        <w:t>-үшжақты шарт жасасу (жұмыс беруші – студент – оқу орны);</w:t>
      </w:r>
    </w:p>
    <w:p w14:paraId="3BF7042E" w14:textId="77777777" w:rsidR="00253AAB" w:rsidRPr="006E4A0E" w:rsidRDefault="00253AAB" w:rsidP="00253AAB">
      <w:pPr>
        <w:pStyle w:val="af2"/>
        <w:ind w:firstLine="708"/>
        <w:jc w:val="both"/>
        <w:rPr>
          <w:sz w:val="28"/>
          <w:szCs w:val="28"/>
          <w:lang w:val="kk-KZ"/>
        </w:rPr>
      </w:pPr>
      <w:r w:rsidRPr="006E4A0E">
        <w:rPr>
          <w:sz w:val="28"/>
          <w:szCs w:val="28"/>
          <w:lang w:val="kk-KZ"/>
        </w:rPr>
        <w:t>- тәлімгерді бекіту.</w:t>
      </w:r>
    </w:p>
    <w:p w14:paraId="0E68322E" w14:textId="0D0D55DF" w:rsidR="002820BC" w:rsidRDefault="00253AAB" w:rsidP="001E0D6D">
      <w:pPr>
        <w:pStyle w:val="af2"/>
        <w:ind w:firstLine="708"/>
        <w:jc w:val="both"/>
        <w:rPr>
          <w:sz w:val="28"/>
          <w:szCs w:val="28"/>
          <w:lang w:val="kk-KZ"/>
        </w:rPr>
      </w:pPr>
      <w:r w:rsidRPr="006E4A0E">
        <w:rPr>
          <w:sz w:val="28"/>
          <w:szCs w:val="28"/>
          <w:lang w:val="kk-KZ"/>
        </w:rPr>
        <w:t>Арнайы педагогтарды дайындайтын кез келген оқу орнының міндеті - еңбек нарығында сұранысқа ие біліктілігі жоғары мамандар дайындау. Аталған жүйе</w:t>
      </w:r>
      <w:r w:rsidR="00D67BB0">
        <w:rPr>
          <w:sz w:val="28"/>
          <w:szCs w:val="28"/>
          <w:lang w:val="kk-KZ"/>
        </w:rPr>
        <w:t>,</w:t>
      </w:r>
      <w:r w:rsidRPr="006E4A0E">
        <w:rPr>
          <w:sz w:val="28"/>
          <w:szCs w:val="28"/>
          <w:lang w:val="kk-KZ"/>
        </w:rPr>
        <w:t xml:space="preserve"> жұмыс беруші мен уақыттың талаптарына толық сай келеді. Оны төмендегі </w:t>
      </w:r>
      <w:r w:rsidRPr="002820BC">
        <w:rPr>
          <w:sz w:val="28"/>
          <w:szCs w:val="28"/>
          <w:lang w:val="kk-KZ"/>
        </w:rPr>
        <w:t>сурет</w:t>
      </w:r>
      <w:r w:rsidR="002820BC">
        <w:rPr>
          <w:sz w:val="28"/>
          <w:szCs w:val="28"/>
          <w:lang w:val="kk-KZ"/>
        </w:rPr>
        <w:t xml:space="preserve"> 4</w:t>
      </w:r>
      <w:r w:rsidRPr="002820BC">
        <w:rPr>
          <w:sz w:val="28"/>
          <w:szCs w:val="28"/>
          <w:lang w:val="kk-KZ"/>
        </w:rPr>
        <w:t xml:space="preserve"> көруге болады.</w:t>
      </w:r>
    </w:p>
    <w:p w14:paraId="53A4094D" w14:textId="77777777" w:rsidR="00E4105F" w:rsidRDefault="00E4105F" w:rsidP="001E0D6D">
      <w:pPr>
        <w:pStyle w:val="af2"/>
        <w:ind w:firstLine="708"/>
        <w:jc w:val="both"/>
        <w:rPr>
          <w:sz w:val="28"/>
          <w:szCs w:val="28"/>
          <w:lang w:val="kk-KZ"/>
        </w:rPr>
      </w:pPr>
    </w:p>
    <w:p w14:paraId="4E59BD8A" w14:textId="77777777" w:rsidR="006569F9" w:rsidRDefault="006569F9" w:rsidP="001E0D6D">
      <w:pPr>
        <w:pStyle w:val="af2"/>
        <w:ind w:firstLine="708"/>
        <w:jc w:val="both"/>
        <w:rPr>
          <w:sz w:val="28"/>
          <w:szCs w:val="28"/>
          <w:lang w:val="kk-KZ"/>
        </w:rPr>
      </w:pPr>
    </w:p>
    <w:p w14:paraId="63C94520" w14:textId="77777777" w:rsidR="002820BC" w:rsidRDefault="00223407" w:rsidP="00253AAB">
      <w:pPr>
        <w:pStyle w:val="af2"/>
        <w:ind w:firstLine="708"/>
        <w:jc w:val="both"/>
        <w:rPr>
          <w:sz w:val="28"/>
          <w:szCs w:val="28"/>
          <w:lang w:val="kk-KZ"/>
        </w:rPr>
      </w:pPr>
      <w:r>
        <w:rPr>
          <w:noProof/>
          <w:lang w:eastAsia="ru-RU"/>
        </w:rPr>
        <w:drawing>
          <wp:anchor distT="0" distB="0" distL="114300" distR="114300" simplePos="0" relativeHeight="251657216" behindDoc="1" locked="0" layoutInCell="1" allowOverlap="1" wp14:anchorId="3528E583" wp14:editId="6D18DAD9">
            <wp:simplePos x="0" y="0"/>
            <wp:positionH relativeFrom="column">
              <wp:posOffset>834929</wp:posOffset>
            </wp:positionH>
            <wp:positionV relativeFrom="paragraph">
              <wp:posOffset>22237</wp:posOffset>
            </wp:positionV>
            <wp:extent cx="4200525" cy="2708694"/>
            <wp:effectExtent l="0" t="0" r="0" b="0"/>
            <wp:wrapNone/>
            <wp:docPr id="35"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3360" cy="27105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DCF57" w14:textId="77777777" w:rsidR="002820BC" w:rsidRDefault="002820BC" w:rsidP="00253AAB">
      <w:pPr>
        <w:pStyle w:val="af2"/>
        <w:ind w:firstLine="708"/>
        <w:jc w:val="both"/>
        <w:rPr>
          <w:sz w:val="28"/>
          <w:szCs w:val="28"/>
          <w:lang w:val="kk-KZ"/>
        </w:rPr>
      </w:pPr>
    </w:p>
    <w:p w14:paraId="7EB819F6" w14:textId="77777777" w:rsidR="002820BC" w:rsidRDefault="002820BC" w:rsidP="00253AAB">
      <w:pPr>
        <w:pStyle w:val="af2"/>
        <w:ind w:firstLine="708"/>
        <w:jc w:val="both"/>
        <w:rPr>
          <w:sz w:val="28"/>
          <w:szCs w:val="28"/>
          <w:lang w:val="kk-KZ"/>
        </w:rPr>
      </w:pPr>
    </w:p>
    <w:p w14:paraId="77C8FF01" w14:textId="77777777" w:rsidR="002820BC" w:rsidRPr="006E4A0E" w:rsidRDefault="002820BC" w:rsidP="00253AAB">
      <w:pPr>
        <w:pStyle w:val="af2"/>
        <w:ind w:firstLine="708"/>
        <w:jc w:val="both"/>
        <w:rPr>
          <w:sz w:val="28"/>
          <w:szCs w:val="28"/>
          <w:lang w:val="kk-KZ"/>
        </w:rPr>
      </w:pPr>
    </w:p>
    <w:p w14:paraId="74EBC751" w14:textId="77777777" w:rsidR="00253AAB" w:rsidRPr="006E4A0E" w:rsidRDefault="00253AAB" w:rsidP="00253AAB">
      <w:pPr>
        <w:pStyle w:val="af2"/>
        <w:ind w:firstLine="708"/>
        <w:jc w:val="both"/>
        <w:rPr>
          <w:sz w:val="28"/>
          <w:szCs w:val="28"/>
          <w:lang w:val="kk-KZ"/>
        </w:rPr>
      </w:pPr>
    </w:p>
    <w:p w14:paraId="144A554E" w14:textId="77777777" w:rsidR="00253AAB" w:rsidRPr="006E4A0E" w:rsidRDefault="00253AAB" w:rsidP="00253AAB">
      <w:pPr>
        <w:pStyle w:val="af2"/>
        <w:ind w:firstLine="708"/>
        <w:jc w:val="both"/>
        <w:rPr>
          <w:sz w:val="28"/>
          <w:szCs w:val="28"/>
          <w:lang w:val="kk-KZ"/>
        </w:rPr>
      </w:pPr>
    </w:p>
    <w:p w14:paraId="02B753F4" w14:textId="77777777" w:rsidR="00253AAB" w:rsidRPr="006E4A0E" w:rsidRDefault="00253AAB" w:rsidP="00253AAB">
      <w:pPr>
        <w:pStyle w:val="af2"/>
        <w:ind w:firstLine="708"/>
        <w:jc w:val="both"/>
        <w:rPr>
          <w:sz w:val="28"/>
          <w:szCs w:val="28"/>
          <w:lang w:val="kk-KZ"/>
        </w:rPr>
      </w:pPr>
    </w:p>
    <w:p w14:paraId="4E1C571C" w14:textId="77777777" w:rsidR="00253AAB" w:rsidRPr="006E4A0E" w:rsidRDefault="00253AAB" w:rsidP="00253AAB">
      <w:pPr>
        <w:pStyle w:val="af2"/>
        <w:ind w:firstLine="708"/>
        <w:jc w:val="both"/>
        <w:rPr>
          <w:sz w:val="28"/>
          <w:szCs w:val="28"/>
          <w:lang w:val="kk-KZ"/>
        </w:rPr>
      </w:pPr>
    </w:p>
    <w:p w14:paraId="3046B21B" w14:textId="77777777" w:rsidR="00253AAB" w:rsidRPr="006E4A0E" w:rsidRDefault="00253AAB" w:rsidP="00253AAB">
      <w:pPr>
        <w:spacing w:line="20" w:lineRule="exact"/>
        <w:rPr>
          <w:lang w:val="kk-KZ"/>
        </w:rPr>
      </w:pPr>
    </w:p>
    <w:p w14:paraId="232B73A0" w14:textId="77777777" w:rsidR="00FD42FA" w:rsidRDefault="00253AAB" w:rsidP="00FD42FA">
      <w:pPr>
        <w:pStyle w:val="af2"/>
        <w:ind w:firstLine="708"/>
        <w:jc w:val="both"/>
        <w:rPr>
          <w:sz w:val="28"/>
          <w:szCs w:val="28"/>
          <w:lang w:val="kk-KZ"/>
        </w:rPr>
      </w:pPr>
      <w:r w:rsidRPr="006E4A0E">
        <w:rPr>
          <w:sz w:val="28"/>
          <w:szCs w:val="28"/>
          <w:lang w:val="kk-KZ"/>
        </w:rPr>
        <w:t xml:space="preserve">                 </w:t>
      </w:r>
      <w:r w:rsidR="00FD42FA">
        <w:rPr>
          <w:sz w:val="28"/>
          <w:szCs w:val="28"/>
          <w:lang w:val="kk-KZ"/>
        </w:rPr>
        <w:t xml:space="preserve">                 </w:t>
      </w:r>
    </w:p>
    <w:p w14:paraId="54FF9558" w14:textId="77777777" w:rsidR="00FD42FA" w:rsidRDefault="00FD42FA" w:rsidP="00FD42FA">
      <w:pPr>
        <w:pStyle w:val="af2"/>
        <w:ind w:firstLine="708"/>
        <w:jc w:val="center"/>
        <w:rPr>
          <w:sz w:val="28"/>
          <w:lang w:val="kk-KZ"/>
        </w:rPr>
      </w:pPr>
    </w:p>
    <w:p w14:paraId="6C113119" w14:textId="77777777" w:rsidR="002A693B" w:rsidRDefault="002A693B" w:rsidP="00FD42FA">
      <w:pPr>
        <w:pStyle w:val="af2"/>
        <w:ind w:firstLine="708"/>
        <w:jc w:val="center"/>
        <w:rPr>
          <w:sz w:val="28"/>
          <w:lang w:val="kk-KZ"/>
        </w:rPr>
      </w:pPr>
    </w:p>
    <w:p w14:paraId="6A958E01" w14:textId="77777777" w:rsidR="002A693B" w:rsidRDefault="002A693B" w:rsidP="00FD42FA">
      <w:pPr>
        <w:pStyle w:val="af2"/>
        <w:ind w:firstLine="708"/>
        <w:jc w:val="center"/>
        <w:rPr>
          <w:sz w:val="28"/>
          <w:lang w:val="kk-KZ"/>
        </w:rPr>
      </w:pPr>
    </w:p>
    <w:p w14:paraId="0675BB5F" w14:textId="77777777" w:rsidR="006569F9" w:rsidRDefault="006569F9" w:rsidP="002D714D">
      <w:pPr>
        <w:pStyle w:val="af2"/>
        <w:rPr>
          <w:sz w:val="28"/>
          <w:lang w:val="kk-KZ"/>
        </w:rPr>
      </w:pPr>
    </w:p>
    <w:p w14:paraId="4713714C" w14:textId="77777777" w:rsidR="00E4105F" w:rsidRDefault="00E4105F" w:rsidP="002D714D">
      <w:pPr>
        <w:pStyle w:val="af2"/>
        <w:ind w:firstLine="708"/>
        <w:jc w:val="center"/>
        <w:rPr>
          <w:sz w:val="28"/>
          <w:lang w:val="kk-KZ"/>
        </w:rPr>
      </w:pPr>
    </w:p>
    <w:p w14:paraId="6DA1DA6A" w14:textId="27831AA4" w:rsidR="00B41993" w:rsidRDefault="00253AAB" w:rsidP="002D714D">
      <w:pPr>
        <w:pStyle w:val="af2"/>
        <w:ind w:firstLine="708"/>
        <w:jc w:val="center"/>
        <w:rPr>
          <w:sz w:val="28"/>
          <w:lang w:val="kk-KZ"/>
        </w:rPr>
      </w:pPr>
      <w:r w:rsidRPr="002820BC">
        <w:rPr>
          <w:sz w:val="28"/>
          <w:lang w:val="kk-KZ"/>
        </w:rPr>
        <w:t xml:space="preserve">Сурет </w:t>
      </w:r>
      <w:r w:rsidR="002820BC" w:rsidRPr="002820BC">
        <w:rPr>
          <w:sz w:val="28"/>
          <w:lang w:val="kk-KZ"/>
        </w:rPr>
        <w:t>4</w:t>
      </w:r>
      <w:r w:rsidRPr="006E4A0E">
        <w:rPr>
          <w:sz w:val="28"/>
          <w:lang w:val="kk-KZ"/>
        </w:rPr>
        <w:t xml:space="preserve"> – Арнайы педагогты даярлау механизмі</w:t>
      </w:r>
    </w:p>
    <w:p w14:paraId="73824392" w14:textId="77777777" w:rsidR="00E4105F" w:rsidRPr="002D714D" w:rsidRDefault="00E4105F" w:rsidP="002D714D">
      <w:pPr>
        <w:pStyle w:val="af2"/>
        <w:ind w:firstLine="708"/>
        <w:jc w:val="center"/>
        <w:rPr>
          <w:sz w:val="28"/>
          <w:lang w:val="kk-KZ"/>
        </w:rPr>
      </w:pPr>
    </w:p>
    <w:p w14:paraId="75450978" w14:textId="77777777" w:rsidR="00253AAB" w:rsidRPr="006E4A0E" w:rsidRDefault="00042E25" w:rsidP="00F37D88">
      <w:pPr>
        <w:pStyle w:val="af2"/>
        <w:ind w:firstLine="708"/>
        <w:jc w:val="both"/>
        <w:rPr>
          <w:sz w:val="28"/>
          <w:szCs w:val="28"/>
          <w:lang w:val="kk-KZ"/>
        </w:rPr>
      </w:pPr>
      <w:r>
        <w:rPr>
          <w:sz w:val="28"/>
          <w:szCs w:val="28"/>
          <w:lang w:val="kk-KZ"/>
        </w:rPr>
        <w:t>Жоғарыда аталған мәселелерді</w:t>
      </w:r>
      <w:r w:rsidR="00253AAB" w:rsidRPr="006E4A0E">
        <w:rPr>
          <w:sz w:val="28"/>
          <w:szCs w:val="28"/>
          <w:lang w:val="kk-KZ"/>
        </w:rPr>
        <w:t xml:space="preserve"> саралай келе, «Арнайы педагогика» бойынша білім беру бағдарламаларын даярлау</w:t>
      </w:r>
      <w:r>
        <w:rPr>
          <w:sz w:val="28"/>
          <w:szCs w:val="28"/>
          <w:lang w:val="kk-KZ"/>
        </w:rPr>
        <w:t>да біз келесі жұмыс берушілерге, яғни әлеуметтік серіктестерге</w:t>
      </w:r>
      <w:r w:rsidR="00253AAB" w:rsidRPr="006E4A0E">
        <w:rPr>
          <w:sz w:val="28"/>
          <w:szCs w:val="28"/>
          <w:lang w:val="kk-KZ"/>
        </w:rPr>
        <w:t xml:space="preserve">: Алмалы ауданының ПМПК меңгерушісі Т.М.Шалғымбаевқа, №7 дамуында интелектуалдық қабілеті төмен балаларға арналған арнайы (түзету) мектеп-интернатының директоры К.А.Токсамбаеваға, №5 есту қабілеті бұзылған балаларға арналған арнайы (түзету) мектеп-интернаты директоры Р.Н.Серкебаеваға, сонымен қатар, №2 тірек-қимыл аппараты бұзылған балаларға арналған арнайы (түзету) мектеп-интернатының директоры Б.А.Ермековаға сауалнама жүргіздік. Жұмыс берушілермен жүргізілген сауалнама нәтижелерін келесі суретте көрсеттік:       </w:t>
      </w:r>
    </w:p>
    <w:p w14:paraId="74892F43" w14:textId="77777777" w:rsidR="00253AAB" w:rsidRPr="006E4A0E" w:rsidRDefault="00253AAB" w:rsidP="00253AAB">
      <w:pPr>
        <w:jc w:val="both"/>
        <w:rPr>
          <w:sz w:val="28"/>
          <w:szCs w:val="28"/>
          <w:lang w:val="kk-KZ"/>
        </w:rPr>
      </w:pPr>
      <w:r w:rsidRPr="006E4A0E">
        <w:rPr>
          <w:sz w:val="28"/>
          <w:szCs w:val="28"/>
          <w:lang w:val="kk-KZ"/>
        </w:rPr>
        <w:lastRenderedPageBreak/>
        <w:tab/>
      </w:r>
    </w:p>
    <w:p w14:paraId="4DE7021E" w14:textId="77777777" w:rsidR="00253AAB" w:rsidRPr="006E4A0E" w:rsidRDefault="00223407" w:rsidP="00253AAB">
      <w:pPr>
        <w:jc w:val="both"/>
        <w:rPr>
          <w:sz w:val="28"/>
          <w:szCs w:val="28"/>
        </w:rPr>
      </w:pPr>
      <w:r>
        <w:rPr>
          <w:noProof/>
          <w:sz w:val="28"/>
          <w:szCs w:val="28"/>
          <w:lang w:eastAsia="ru-RU"/>
        </w:rPr>
        <w:drawing>
          <wp:inline distT="0" distB="0" distL="0" distR="0" wp14:anchorId="116CE8BB" wp14:editId="1A290A8E">
            <wp:extent cx="6105525" cy="2219325"/>
            <wp:effectExtent l="0" t="0" r="9525" b="9525"/>
            <wp:docPr id="237"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2219325"/>
                    </a:xfrm>
                    <a:prstGeom prst="rect">
                      <a:avLst/>
                    </a:prstGeom>
                    <a:noFill/>
                    <a:ln>
                      <a:noFill/>
                    </a:ln>
                  </pic:spPr>
                </pic:pic>
              </a:graphicData>
            </a:graphic>
          </wp:inline>
        </w:drawing>
      </w:r>
    </w:p>
    <w:p w14:paraId="32491E94" w14:textId="77777777" w:rsidR="00253AAB" w:rsidRPr="006E4A0E" w:rsidRDefault="00253AAB" w:rsidP="00253AAB">
      <w:pPr>
        <w:jc w:val="both"/>
        <w:rPr>
          <w:sz w:val="28"/>
          <w:szCs w:val="28"/>
        </w:rPr>
      </w:pPr>
    </w:p>
    <w:p w14:paraId="3A26D9E6" w14:textId="77777777" w:rsidR="00253AAB" w:rsidRPr="005D6B2D" w:rsidRDefault="00253AAB" w:rsidP="005D6B2D">
      <w:pPr>
        <w:jc w:val="center"/>
        <w:rPr>
          <w:sz w:val="28"/>
          <w:szCs w:val="28"/>
          <w:lang w:val="kk-KZ"/>
        </w:rPr>
      </w:pPr>
      <w:r w:rsidRPr="0030703B">
        <w:rPr>
          <w:sz w:val="28"/>
          <w:szCs w:val="28"/>
          <w:lang w:val="kk-KZ"/>
        </w:rPr>
        <w:t>Сурет</w:t>
      </w:r>
      <w:r w:rsidR="0030703B">
        <w:rPr>
          <w:sz w:val="28"/>
          <w:szCs w:val="28"/>
        </w:rPr>
        <w:t xml:space="preserve"> 6 - </w:t>
      </w:r>
      <w:r w:rsidRPr="006E4A0E">
        <w:rPr>
          <w:sz w:val="28"/>
          <w:szCs w:val="28"/>
        </w:rPr>
        <w:t xml:space="preserve"> </w:t>
      </w:r>
      <w:r w:rsidRPr="006E4A0E">
        <w:rPr>
          <w:sz w:val="28"/>
          <w:szCs w:val="28"/>
          <w:lang w:val="kk-KZ"/>
        </w:rPr>
        <w:t xml:space="preserve">Жұмыс берушілермен </w:t>
      </w:r>
      <w:r w:rsidR="00042E25">
        <w:rPr>
          <w:sz w:val="28"/>
          <w:szCs w:val="28"/>
          <w:lang w:val="kk-KZ"/>
        </w:rPr>
        <w:t xml:space="preserve">жүргізілген сауалнама нәтижесі </w:t>
      </w:r>
    </w:p>
    <w:p w14:paraId="7F8226FD" w14:textId="77777777" w:rsidR="00253AAB" w:rsidRPr="006569F9" w:rsidRDefault="00253AAB" w:rsidP="00253AAB">
      <w:pPr>
        <w:jc w:val="both"/>
        <w:rPr>
          <w:sz w:val="28"/>
          <w:szCs w:val="28"/>
          <w:lang w:val="kk-KZ"/>
        </w:rPr>
      </w:pPr>
      <w:r w:rsidRPr="006569F9">
        <w:rPr>
          <w:sz w:val="28"/>
          <w:szCs w:val="28"/>
          <w:lang w:val="kk-KZ"/>
        </w:rPr>
        <w:t xml:space="preserve">a – ББ түзетуге жұмыс берушілерді тарту – 21,4%; </w:t>
      </w:r>
    </w:p>
    <w:p w14:paraId="3F1EC154" w14:textId="77777777" w:rsidR="00253AAB" w:rsidRPr="008D5E45" w:rsidRDefault="00253AAB" w:rsidP="00253AAB">
      <w:pPr>
        <w:jc w:val="both"/>
        <w:rPr>
          <w:sz w:val="28"/>
          <w:szCs w:val="28"/>
          <w:lang w:val="kk-KZ"/>
        </w:rPr>
      </w:pPr>
      <w:r w:rsidRPr="008D5E45">
        <w:rPr>
          <w:sz w:val="28"/>
          <w:szCs w:val="28"/>
          <w:lang w:val="kk-KZ"/>
        </w:rPr>
        <w:t>b – жұмыс берушілердің оқу құралдарын</w:t>
      </w:r>
      <w:r w:rsidRPr="006E4A0E">
        <w:rPr>
          <w:sz w:val="28"/>
          <w:szCs w:val="28"/>
          <w:lang w:val="kk-KZ"/>
        </w:rPr>
        <w:t>а</w:t>
      </w:r>
      <w:r w:rsidRPr="008D5E45">
        <w:rPr>
          <w:sz w:val="28"/>
          <w:szCs w:val="28"/>
          <w:lang w:val="kk-KZ"/>
        </w:rPr>
        <w:t xml:space="preserve">, студенттік ғылыми жұмыстарға пікір беруі – 25%; </w:t>
      </w:r>
    </w:p>
    <w:p w14:paraId="19EB9274" w14:textId="77777777" w:rsidR="00253AAB" w:rsidRPr="008D5E45" w:rsidRDefault="00253AAB" w:rsidP="00253AAB">
      <w:pPr>
        <w:jc w:val="both"/>
        <w:rPr>
          <w:sz w:val="28"/>
          <w:szCs w:val="28"/>
          <w:lang w:val="kk-KZ"/>
        </w:rPr>
      </w:pPr>
      <w:r w:rsidRPr="008D5E45">
        <w:rPr>
          <w:sz w:val="28"/>
          <w:szCs w:val="28"/>
          <w:lang w:val="kk-KZ"/>
        </w:rPr>
        <w:t>c –</w:t>
      </w:r>
      <w:r w:rsidRPr="006E4A0E">
        <w:rPr>
          <w:sz w:val="28"/>
          <w:szCs w:val="28"/>
          <w:lang w:val="kk-KZ"/>
        </w:rPr>
        <w:t xml:space="preserve"> кафедраның ПОҚ</w:t>
      </w:r>
      <w:r w:rsidRPr="008D5E45">
        <w:rPr>
          <w:sz w:val="28"/>
          <w:szCs w:val="28"/>
          <w:lang w:val="kk-KZ"/>
        </w:rPr>
        <w:t>-</w:t>
      </w:r>
      <w:r w:rsidRPr="006E4A0E">
        <w:rPr>
          <w:sz w:val="28"/>
          <w:szCs w:val="28"/>
          <w:lang w:val="kk-KZ"/>
        </w:rPr>
        <w:t xml:space="preserve">ң </w:t>
      </w:r>
      <w:r w:rsidRPr="008D5E45">
        <w:rPr>
          <w:sz w:val="28"/>
          <w:szCs w:val="28"/>
          <w:lang w:val="kk-KZ"/>
        </w:rPr>
        <w:t xml:space="preserve">жұмыс берушілердің біліктілігін арттыру бағдарламаларына қатысуы – 46,4%; </w:t>
      </w:r>
    </w:p>
    <w:p w14:paraId="7D5E24EF" w14:textId="77777777" w:rsidR="00253AAB" w:rsidRPr="008D5E45" w:rsidRDefault="00253AAB" w:rsidP="00253AAB">
      <w:pPr>
        <w:jc w:val="both"/>
        <w:rPr>
          <w:sz w:val="28"/>
          <w:szCs w:val="28"/>
          <w:lang w:val="kk-KZ"/>
        </w:rPr>
      </w:pPr>
      <w:r w:rsidRPr="008D5E45">
        <w:rPr>
          <w:sz w:val="28"/>
          <w:szCs w:val="28"/>
          <w:lang w:val="kk-KZ"/>
        </w:rPr>
        <w:t xml:space="preserve">e – жұмыс берушілердің </w:t>
      </w:r>
      <w:r w:rsidRPr="006E4A0E">
        <w:rPr>
          <w:sz w:val="28"/>
          <w:szCs w:val="28"/>
          <w:lang w:val="kk-KZ"/>
        </w:rPr>
        <w:t xml:space="preserve">студенттердің </w:t>
      </w:r>
      <w:r w:rsidRPr="008D5E45">
        <w:rPr>
          <w:sz w:val="28"/>
          <w:szCs w:val="28"/>
          <w:lang w:val="kk-KZ"/>
        </w:rPr>
        <w:t>бітіру жұмыстарына жетекшілік ету</w:t>
      </w:r>
      <w:r w:rsidRPr="006E4A0E">
        <w:rPr>
          <w:sz w:val="28"/>
          <w:szCs w:val="28"/>
          <w:lang w:val="kk-KZ"/>
        </w:rPr>
        <w:t>і</w:t>
      </w:r>
      <w:r w:rsidRPr="008D5E45">
        <w:rPr>
          <w:sz w:val="28"/>
          <w:szCs w:val="28"/>
          <w:lang w:val="kk-KZ"/>
        </w:rPr>
        <w:t xml:space="preserve"> – 48,2%; </w:t>
      </w:r>
    </w:p>
    <w:p w14:paraId="1FBBD8E4" w14:textId="77777777" w:rsidR="00253AAB" w:rsidRPr="008D5E45" w:rsidRDefault="00253AAB" w:rsidP="00253AAB">
      <w:pPr>
        <w:jc w:val="both"/>
        <w:rPr>
          <w:sz w:val="28"/>
          <w:szCs w:val="28"/>
          <w:lang w:val="kk-KZ"/>
        </w:rPr>
      </w:pPr>
      <w:r w:rsidRPr="008D5E45">
        <w:rPr>
          <w:sz w:val="28"/>
          <w:szCs w:val="28"/>
          <w:lang w:val="kk-KZ"/>
        </w:rPr>
        <w:t xml:space="preserve">f – </w:t>
      </w:r>
      <w:r w:rsidRPr="006E4A0E">
        <w:rPr>
          <w:sz w:val="28"/>
          <w:szCs w:val="28"/>
          <w:lang w:val="kk-KZ"/>
        </w:rPr>
        <w:t>МАК</w:t>
      </w:r>
      <w:r w:rsidRPr="008D5E45">
        <w:rPr>
          <w:sz w:val="28"/>
          <w:szCs w:val="28"/>
          <w:lang w:val="kk-KZ"/>
        </w:rPr>
        <w:t xml:space="preserve"> жұмысына жұмыс берушілердің қатысуы – 60,7%; </w:t>
      </w:r>
    </w:p>
    <w:p w14:paraId="047C643F" w14:textId="77777777" w:rsidR="00253AAB" w:rsidRPr="008D5E45" w:rsidRDefault="00253AAB" w:rsidP="00253AAB">
      <w:pPr>
        <w:jc w:val="both"/>
        <w:rPr>
          <w:sz w:val="28"/>
          <w:szCs w:val="28"/>
          <w:lang w:val="kk-KZ"/>
        </w:rPr>
      </w:pPr>
      <w:r w:rsidRPr="008D5E45">
        <w:rPr>
          <w:sz w:val="28"/>
          <w:szCs w:val="28"/>
          <w:lang w:val="kk-KZ"/>
        </w:rPr>
        <w:t xml:space="preserve">g – </w:t>
      </w:r>
      <w:r w:rsidRPr="006E4A0E">
        <w:rPr>
          <w:sz w:val="28"/>
          <w:szCs w:val="28"/>
          <w:lang w:val="kk-KZ"/>
        </w:rPr>
        <w:t xml:space="preserve">жаңа </w:t>
      </w:r>
      <w:r w:rsidRPr="008D5E45">
        <w:rPr>
          <w:sz w:val="28"/>
          <w:szCs w:val="28"/>
          <w:lang w:val="kk-KZ"/>
        </w:rPr>
        <w:t>пәндерді, курстарды әзірлеу</w:t>
      </w:r>
      <w:r w:rsidRPr="006E4A0E">
        <w:rPr>
          <w:sz w:val="28"/>
          <w:szCs w:val="28"/>
          <w:lang w:val="kk-KZ"/>
        </w:rPr>
        <w:t>ге қатысу</w:t>
      </w:r>
      <w:r w:rsidRPr="008D5E45">
        <w:rPr>
          <w:sz w:val="28"/>
          <w:szCs w:val="28"/>
          <w:lang w:val="kk-KZ"/>
        </w:rPr>
        <w:t xml:space="preserve"> – 67,9 %; </w:t>
      </w:r>
    </w:p>
    <w:p w14:paraId="331E67F4" w14:textId="77777777" w:rsidR="00253AAB" w:rsidRPr="008D5E45" w:rsidRDefault="00253AAB" w:rsidP="00253AAB">
      <w:pPr>
        <w:jc w:val="both"/>
        <w:rPr>
          <w:sz w:val="28"/>
          <w:szCs w:val="28"/>
          <w:lang w:val="kk-KZ"/>
        </w:rPr>
      </w:pPr>
    </w:p>
    <w:p w14:paraId="3086D5C8" w14:textId="77777777" w:rsidR="00253AAB" w:rsidRPr="008D5E45" w:rsidRDefault="00253AAB" w:rsidP="00253AAB">
      <w:pPr>
        <w:ind w:firstLine="708"/>
        <w:jc w:val="both"/>
        <w:rPr>
          <w:sz w:val="28"/>
          <w:szCs w:val="28"/>
          <w:lang w:val="kk-KZ"/>
        </w:rPr>
      </w:pPr>
      <w:r w:rsidRPr="008D5E45">
        <w:rPr>
          <w:sz w:val="28"/>
          <w:szCs w:val="28"/>
          <w:lang w:val="kk-KZ"/>
        </w:rPr>
        <w:t>Жұмыс берушілерге жүргізілген сауалнама нәтижелері</w:t>
      </w:r>
      <w:r w:rsidRPr="006E4A0E">
        <w:rPr>
          <w:sz w:val="28"/>
          <w:szCs w:val="28"/>
          <w:lang w:val="kk-KZ"/>
        </w:rPr>
        <w:t>не сүйене келе,</w:t>
      </w:r>
      <w:r w:rsidRPr="008D5E45">
        <w:rPr>
          <w:sz w:val="28"/>
          <w:szCs w:val="28"/>
          <w:lang w:val="kk-KZ"/>
        </w:rPr>
        <w:t xml:space="preserve"> білім беру бағдарламаларын </w:t>
      </w:r>
      <w:r w:rsidR="003C46CD">
        <w:rPr>
          <w:sz w:val="28"/>
          <w:szCs w:val="28"/>
          <w:lang w:val="kk-KZ"/>
        </w:rPr>
        <w:t xml:space="preserve">құрастыруда </w:t>
      </w:r>
      <w:r w:rsidRPr="008D5E45">
        <w:rPr>
          <w:sz w:val="28"/>
          <w:szCs w:val="28"/>
          <w:lang w:val="kk-KZ"/>
        </w:rPr>
        <w:t>олардың пікірлерін ескере отырып түзету</w:t>
      </w:r>
      <w:r w:rsidRPr="006E4A0E">
        <w:rPr>
          <w:sz w:val="28"/>
          <w:szCs w:val="28"/>
          <w:lang w:val="kk-KZ"/>
        </w:rPr>
        <w:t xml:space="preserve"> бойынша ұсыныстар жасалды</w:t>
      </w:r>
      <w:r w:rsidRPr="008D5E45">
        <w:rPr>
          <w:sz w:val="28"/>
          <w:szCs w:val="28"/>
          <w:lang w:val="kk-KZ"/>
        </w:rPr>
        <w:t>.</w:t>
      </w:r>
    </w:p>
    <w:p w14:paraId="3FC420D7" w14:textId="77777777" w:rsidR="00253AAB" w:rsidRPr="008D5E45" w:rsidRDefault="00253AAB" w:rsidP="00253AAB">
      <w:pPr>
        <w:ind w:firstLine="708"/>
        <w:jc w:val="both"/>
        <w:rPr>
          <w:sz w:val="28"/>
          <w:szCs w:val="28"/>
          <w:lang w:val="kk-KZ"/>
        </w:rPr>
      </w:pPr>
      <w:r w:rsidRPr="006E4A0E">
        <w:rPr>
          <w:sz w:val="28"/>
          <w:szCs w:val="28"/>
          <w:lang w:val="kk-KZ"/>
        </w:rPr>
        <w:t xml:space="preserve">«Арнайы педагогика» бағыты бойынша студенттерді даярлауда жұмыс берушілер төмендегідей мәселелерді көрсетті: </w:t>
      </w:r>
    </w:p>
    <w:p w14:paraId="622CA102" w14:textId="77777777" w:rsidR="00253AAB" w:rsidRPr="008D5E45" w:rsidRDefault="00253AAB" w:rsidP="00253AAB">
      <w:pPr>
        <w:ind w:firstLine="708"/>
        <w:jc w:val="both"/>
        <w:rPr>
          <w:sz w:val="28"/>
          <w:szCs w:val="28"/>
          <w:lang w:val="kk-KZ"/>
        </w:rPr>
      </w:pPr>
      <w:r w:rsidRPr="008D5E45">
        <w:rPr>
          <w:sz w:val="28"/>
          <w:szCs w:val="28"/>
          <w:lang w:val="kk-KZ"/>
        </w:rPr>
        <w:t xml:space="preserve">– арнайы педагогика мен психологияның базалық категориялары мен ұғымдарын меңгеру </w:t>
      </w:r>
      <w:r w:rsidRPr="006E4A0E">
        <w:rPr>
          <w:sz w:val="28"/>
          <w:szCs w:val="28"/>
          <w:lang w:val="kk-KZ"/>
        </w:rPr>
        <w:t>бойынша</w:t>
      </w:r>
      <w:r w:rsidRPr="008D5E45">
        <w:rPr>
          <w:sz w:val="28"/>
          <w:szCs w:val="28"/>
          <w:lang w:val="kk-KZ"/>
        </w:rPr>
        <w:t xml:space="preserve"> даярлықтың жеткіліксіздігі, </w:t>
      </w:r>
      <w:r w:rsidRPr="006E4A0E">
        <w:rPr>
          <w:sz w:val="28"/>
          <w:szCs w:val="28"/>
          <w:lang w:val="kk-KZ"/>
        </w:rPr>
        <w:t xml:space="preserve">бұл өз кезегінде </w:t>
      </w:r>
      <w:r w:rsidRPr="008D5E45">
        <w:rPr>
          <w:sz w:val="28"/>
          <w:szCs w:val="28"/>
          <w:lang w:val="kk-KZ"/>
        </w:rPr>
        <w:t xml:space="preserve">арнайы және инклюзивті білім берудің мазмұнын, әдістері мен ұйымдастырушылық нысандарын дамытудағы заманауи үрдістерді талдайды; </w:t>
      </w:r>
    </w:p>
    <w:p w14:paraId="6529BFD0" w14:textId="77777777" w:rsidR="00253AAB" w:rsidRPr="006E4A0E" w:rsidRDefault="00253AAB" w:rsidP="00253AAB">
      <w:pPr>
        <w:ind w:firstLine="708"/>
        <w:jc w:val="both"/>
        <w:rPr>
          <w:sz w:val="28"/>
          <w:szCs w:val="28"/>
          <w:lang w:val="kk-KZ"/>
        </w:rPr>
      </w:pPr>
      <w:r w:rsidRPr="008D5E45">
        <w:rPr>
          <w:sz w:val="28"/>
          <w:szCs w:val="28"/>
          <w:lang w:val="kk-KZ"/>
        </w:rPr>
        <w:t>–</w:t>
      </w:r>
      <w:r w:rsidRPr="006E4A0E">
        <w:rPr>
          <w:sz w:val="28"/>
          <w:szCs w:val="28"/>
          <w:lang w:val="kk-KZ"/>
        </w:rPr>
        <w:t xml:space="preserve"> бітірушілердің өздерінің ғылыми зерттеулерін бейімдеу мен енгізу бойынша практикалық дағдыларының жеткіліксіздігі;</w:t>
      </w:r>
    </w:p>
    <w:p w14:paraId="0DB07298" w14:textId="77777777" w:rsidR="00253AAB" w:rsidRPr="006E4A0E" w:rsidRDefault="00253AAB" w:rsidP="00253AAB">
      <w:pPr>
        <w:ind w:firstLine="708"/>
        <w:jc w:val="both"/>
        <w:rPr>
          <w:sz w:val="28"/>
          <w:szCs w:val="28"/>
          <w:lang w:val="kk-KZ"/>
        </w:rPr>
      </w:pPr>
      <w:r w:rsidRPr="006E4A0E">
        <w:rPr>
          <w:sz w:val="28"/>
          <w:szCs w:val="28"/>
          <w:lang w:val="kk-KZ"/>
        </w:rPr>
        <w:t xml:space="preserve">– білім беру процесінде заманауи интерактивті технологияларды қолданудың жеткіліксіздігі; </w:t>
      </w:r>
    </w:p>
    <w:p w14:paraId="4528F780" w14:textId="77777777" w:rsidR="00253AAB" w:rsidRPr="006E4A0E" w:rsidRDefault="00253AAB" w:rsidP="00253AAB">
      <w:pPr>
        <w:ind w:firstLine="708"/>
        <w:jc w:val="both"/>
        <w:rPr>
          <w:sz w:val="28"/>
          <w:szCs w:val="28"/>
          <w:lang w:val="kk-KZ"/>
        </w:rPr>
      </w:pPr>
      <w:r w:rsidRPr="006E4A0E">
        <w:rPr>
          <w:sz w:val="28"/>
          <w:szCs w:val="28"/>
          <w:lang w:val="kk-KZ"/>
        </w:rPr>
        <w:t>– жүйелік тәсіл тұжырымдамаларын пайдалана отырып, арнайы және инклюзивті білім беруді дамытудың өзекті мәселелері бойынша дербес ғылыми зерттеуді қолдану дағдыларының жеткіліксіздігі.</w:t>
      </w:r>
    </w:p>
    <w:p w14:paraId="4FABD1E0" w14:textId="77777777" w:rsidR="00253AAB" w:rsidRPr="006E4A0E" w:rsidRDefault="00253AAB" w:rsidP="00253AAB">
      <w:pPr>
        <w:ind w:firstLine="708"/>
        <w:jc w:val="both"/>
        <w:rPr>
          <w:sz w:val="28"/>
          <w:szCs w:val="28"/>
          <w:lang w:val="kk-KZ"/>
        </w:rPr>
      </w:pPr>
      <w:r w:rsidRPr="006E4A0E">
        <w:rPr>
          <w:sz w:val="28"/>
          <w:szCs w:val="28"/>
          <w:lang w:val="kk-KZ"/>
        </w:rPr>
        <w:t>Жұмыс берушілердің өкілдері білім беру бағдарламаларын түзету бойынша келесі ұсыныстарды ұсынды:</w:t>
      </w:r>
    </w:p>
    <w:p w14:paraId="0D9F5931" w14:textId="77777777" w:rsidR="00253AAB" w:rsidRPr="006E4A0E" w:rsidRDefault="00253AAB" w:rsidP="00253AAB">
      <w:pPr>
        <w:ind w:firstLine="708"/>
        <w:jc w:val="both"/>
        <w:rPr>
          <w:sz w:val="28"/>
          <w:szCs w:val="28"/>
        </w:rPr>
      </w:pPr>
      <w:r w:rsidRPr="006E4A0E">
        <w:rPr>
          <w:sz w:val="28"/>
          <w:szCs w:val="28"/>
        </w:rPr>
        <w:t xml:space="preserve">– </w:t>
      </w:r>
      <w:r w:rsidRPr="006E4A0E">
        <w:rPr>
          <w:sz w:val="28"/>
          <w:szCs w:val="28"/>
          <w:lang w:val="kk-KZ"/>
        </w:rPr>
        <w:t xml:space="preserve">білім беру процесінің практикалық жағын кеңейту; </w:t>
      </w:r>
    </w:p>
    <w:p w14:paraId="352D65F9" w14:textId="77777777" w:rsidR="00253AAB" w:rsidRPr="006E4A0E" w:rsidRDefault="00253AAB" w:rsidP="00253AAB">
      <w:pPr>
        <w:ind w:firstLine="708"/>
        <w:jc w:val="both"/>
        <w:rPr>
          <w:sz w:val="28"/>
          <w:szCs w:val="28"/>
        </w:rPr>
      </w:pPr>
      <w:r w:rsidRPr="006E4A0E">
        <w:rPr>
          <w:sz w:val="28"/>
          <w:szCs w:val="28"/>
        </w:rPr>
        <w:lastRenderedPageBreak/>
        <w:t xml:space="preserve">– </w:t>
      </w:r>
      <w:r w:rsidRPr="006E4A0E">
        <w:rPr>
          <w:sz w:val="28"/>
          <w:szCs w:val="28"/>
          <w:lang w:val="kk-KZ"/>
        </w:rPr>
        <w:t xml:space="preserve">оқытуда дуальді-бағдарлық технологияларды қолдану; </w:t>
      </w:r>
    </w:p>
    <w:p w14:paraId="29ADCBA3" w14:textId="77777777" w:rsidR="00253AAB" w:rsidRPr="006E4A0E" w:rsidRDefault="00253AAB" w:rsidP="00253AAB">
      <w:pPr>
        <w:jc w:val="both"/>
        <w:rPr>
          <w:sz w:val="28"/>
          <w:szCs w:val="28"/>
        </w:rPr>
      </w:pPr>
      <w:r w:rsidRPr="006E4A0E">
        <w:rPr>
          <w:sz w:val="28"/>
          <w:szCs w:val="28"/>
        </w:rPr>
        <w:t xml:space="preserve"> </w:t>
      </w:r>
      <w:r w:rsidRPr="006E4A0E">
        <w:rPr>
          <w:sz w:val="28"/>
          <w:szCs w:val="28"/>
        </w:rPr>
        <w:tab/>
        <w:t xml:space="preserve">– </w:t>
      </w:r>
      <w:r w:rsidRPr="006E4A0E">
        <w:rPr>
          <w:sz w:val="28"/>
          <w:szCs w:val="28"/>
          <w:lang w:val="kk-KZ"/>
        </w:rPr>
        <w:t>жұмыс берушілермен байланысты нығайту</w:t>
      </w:r>
      <w:r w:rsidRPr="006E4A0E">
        <w:rPr>
          <w:sz w:val="28"/>
          <w:szCs w:val="28"/>
        </w:rPr>
        <w:t>;</w:t>
      </w:r>
    </w:p>
    <w:p w14:paraId="0B69FF50" w14:textId="77777777" w:rsidR="00253AAB" w:rsidRPr="006E4A0E" w:rsidRDefault="00253AAB" w:rsidP="00253AAB">
      <w:pPr>
        <w:ind w:firstLine="708"/>
        <w:jc w:val="both"/>
        <w:rPr>
          <w:sz w:val="28"/>
          <w:szCs w:val="28"/>
          <w:lang w:val="kk-KZ"/>
        </w:rPr>
      </w:pPr>
      <w:r w:rsidRPr="006E4A0E">
        <w:rPr>
          <w:sz w:val="28"/>
          <w:szCs w:val="28"/>
        </w:rPr>
        <w:t xml:space="preserve">– </w:t>
      </w:r>
      <w:r w:rsidRPr="006E4A0E">
        <w:rPr>
          <w:sz w:val="28"/>
          <w:szCs w:val="28"/>
          <w:lang w:val="kk-KZ"/>
        </w:rPr>
        <w:t xml:space="preserve">білім беру бағдарламаларын </w:t>
      </w:r>
      <w:r w:rsidRPr="006E4A0E">
        <w:rPr>
          <w:sz w:val="28"/>
          <w:szCs w:val="28"/>
        </w:rPr>
        <w:t xml:space="preserve">«Түзету педагогикасының негіздері», «Сөйлеуді зерттеу әдістері» </w:t>
      </w:r>
      <w:r w:rsidRPr="006E4A0E">
        <w:rPr>
          <w:sz w:val="28"/>
          <w:szCs w:val="28"/>
          <w:lang w:val="kk-KZ"/>
        </w:rPr>
        <w:t>және</w:t>
      </w:r>
      <w:r w:rsidRPr="006E4A0E">
        <w:rPr>
          <w:sz w:val="28"/>
          <w:szCs w:val="28"/>
        </w:rPr>
        <w:t xml:space="preserve"> «Есту қабілеті бұзылған балаларды дамытудың инновациялық технологиялары»</w:t>
      </w:r>
      <w:r w:rsidRPr="006E4A0E">
        <w:rPr>
          <w:sz w:val="28"/>
          <w:szCs w:val="28"/>
          <w:lang w:val="kk-KZ"/>
        </w:rPr>
        <w:t xml:space="preserve"> пәндерімен толықтыру</w:t>
      </w:r>
      <w:r w:rsidRPr="006E4A0E">
        <w:rPr>
          <w:sz w:val="28"/>
          <w:szCs w:val="28"/>
        </w:rPr>
        <w:t>.</w:t>
      </w:r>
    </w:p>
    <w:p w14:paraId="7C746465" w14:textId="77777777" w:rsidR="00253AAB" w:rsidRPr="006E4A0E" w:rsidRDefault="00253AAB" w:rsidP="00253AAB">
      <w:pPr>
        <w:pStyle w:val="af2"/>
        <w:ind w:firstLine="708"/>
        <w:jc w:val="both"/>
        <w:rPr>
          <w:sz w:val="28"/>
          <w:szCs w:val="28"/>
          <w:lang w:val="kk-KZ"/>
        </w:rPr>
      </w:pPr>
      <w:r w:rsidRPr="006E4A0E">
        <w:rPr>
          <w:sz w:val="28"/>
          <w:szCs w:val="28"/>
          <w:lang w:val="kk-KZ"/>
        </w:rPr>
        <w:t>Бүгінгі таңда, болашақ арнайы педагогтарды даярлау сапасын арттыруды қамтамасыз ететін, сондай-ақ, олардың қазіргі оқу жағдайларына бейімдейтін арнайы модель жоқ.</w:t>
      </w:r>
    </w:p>
    <w:p w14:paraId="183C69B6" w14:textId="345C4E16" w:rsidR="00253AAB" w:rsidRPr="006E4A0E" w:rsidRDefault="00253AAB" w:rsidP="00253AAB">
      <w:pPr>
        <w:pStyle w:val="af2"/>
        <w:ind w:firstLine="708"/>
        <w:jc w:val="both"/>
        <w:rPr>
          <w:sz w:val="28"/>
          <w:szCs w:val="28"/>
          <w:lang w:val="kk-KZ"/>
        </w:rPr>
      </w:pPr>
      <w:r w:rsidRPr="006E4A0E">
        <w:rPr>
          <w:sz w:val="28"/>
          <w:szCs w:val="28"/>
          <w:lang w:val="kk-KZ"/>
        </w:rPr>
        <w:t>Бұл тұрғыда дуальді-бағдарлық тәсіл бізге кәсіби қызметтің пәндік мазмұнын модельдеуге мүмкіндік беріп, осылайша студенттің оқу қызметін маманның кәсіби қызметіне айналдыру шарттарын қамтамасыз етеді.</w:t>
      </w:r>
    </w:p>
    <w:p w14:paraId="60B017B3" w14:textId="77777777" w:rsidR="00253AAB" w:rsidRPr="006E4A0E" w:rsidRDefault="00253AAB" w:rsidP="00253AAB">
      <w:pPr>
        <w:pStyle w:val="af2"/>
        <w:ind w:firstLine="708"/>
        <w:jc w:val="both"/>
        <w:rPr>
          <w:sz w:val="28"/>
          <w:szCs w:val="28"/>
          <w:lang w:val="kk-KZ"/>
        </w:rPr>
      </w:pPr>
      <w:r w:rsidRPr="006E4A0E">
        <w:rPr>
          <w:sz w:val="28"/>
          <w:szCs w:val="28"/>
          <w:lang w:val="kk-KZ"/>
        </w:rPr>
        <w:t>Арнайы педагогтарды даярлаудың академиялық және практикалық кезеңінде нақты кәсіби жағдайларды жаңғырту студенттер үшін теориялық, практикалық және әдістемелік ақпараттың арақатынасын қайта бөлу кезінде дуальді-бағдарлық тәсілді енгізудің негізгі сипаттамасы болып табылады.</w:t>
      </w:r>
    </w:p>
    <w:p w14:paraId="5E8A0AC9" w14:textId="77777777" w:rsidR="00253AAB" w:rsidRPr="006E4A0E" w:rsidRDefault="00253AAB" w:rsidP="00253AAB">
      <w:pPr>
        <w:pStyle w:val="af2"/>
        <w:ind w:firstLine="708"/>
        <w:jc w:val="both"/>
        <w:rPr>
          <w:sz w:val="28"/>
          <w:szCs w:val="28"/>
          <w:lang w:val="kk-KZ"/>
        </w:rPr>
      </w:pPr>
      <w:r w:rsidRPr="006E4A0E">
        <w:rPr>
          <w:sz w:val="28"/>
          <w:szCs w:val="28"/>
          <w:lang w:val="kk-KZ"/>
        </w:rPr>
        <w:t>Дуалды бағдарланған тәсіл бірқатар қағидаттарды іске асыру негізінде қолданбалы, практикалық пәндермен ұштастыра отырып, дәстүрлі білім беруді зерделеуді жоққа шығармайтынын атап өткіміз келеді:</w:t>
      </w:r>
    </w:p>
    <w:p w14:paraId="70CCBC46" w14:textId="77777777" w:rsidR="00253AAB" w:rsidRPr="006E4A0E" w:rsidRDefault="00253AAB" w:rsidP="007064EC">
      <w:pPr>
        <w:pStyle w:val="af2"/>
        <w:widowControl/>
        <w:numPr>
          <w:ilvl w:val="0"/>
          <w:numId w:val="24"/>
        </w:numPr>
        <w:autoSpaceDE/>
        <w:autoSpaceDN/>
        <w:jc w:val="both"/>
        <w:rPr>
          <w:sz w:val="28"/>
          <w:szCs w:val="28"/>
          <w:lang w:val="kk-KZ"/>
        </w:rPr>
      </w:pPr>
      <w:r w:rsidRPr="006E4A0E">
        <w:rPr>
          <w:sz w:val="28"/>
          <w:szCs w:val="28"/>
          <w:lang w:val="kk-KZ"/>
        </w:rPr>
        <w:t>Оқыту, білім беру-рефлексивті және әлеуметтік-практикалық (</w:t>
      </w:r>
      <w:r w:rsidR="002D22D0">
        <w:rPr>
          <w:sz w:val="28"/>
          <w:szCs w:val="28"/>
          <w:lang w:val="kk-KZ"/>
        </w:rPr>
        <w:t>оқу</w:t>
      </w:r>
      <w:r w:rsidRPr="006E4A0E">
        <w:rPr>
          <w:sz w:val="28"/>
          <w:szCs w:val="28"/>
          <w:lang w:val="kk-KZ"/>
        </w:rPr>
        <w:t xml:space="preserve">-дамыту зертханалары) үш өлшемді </w:t>
      </w:r>
      <w:r w:rsidR="0007114A">
        <w:rPr>
          <w:sz w:val="28"/>
          <w:szCs w:val="28"/>
          <w:lang w:val="kk-KZ"/>
        </w:rPr>
        <w:t>бір</w:t>
      </w:r>
      <w:r w:rsidRPr="006E4A0E">
        <w:rPr>
          <w:sz w:val="28"/>
          <w:szCs w:val="28"/>
          <w:lang w:val="kk-KZ"/>
        </w:rPr>
        <w:t>тұтас білім беру ортасын құру;</w:t>
      </w:r>
    </w:p>
    <w:p w14:paraId="795FC1E9" w14:textId="77777777" w:rsidR="00253AAB" w:rsidRPr="006E4A0E" w:rsidRDefault="00253AAB" w:rsidP="007064EC">
      <w:pPr>
        <w:pStyle w:val="af2"/>
        <w:widowControl/>
        <w:numPr>
          <w:ilvl w:val="0"/>
          <w:numId w:val="24"/>
        </w:numPr>
        <w:autoSpaceDE/>
        <w:autoSpaceDN/>
        <w:jc w:val="both"/>
        <w:rPr>
          <w:sz w:val="28"/>
          <w:szCs w:val="28"/>
          <w:lang w:val="kk-KZ"/>
        </w:rPr>
      </w:pPr>
      <w:r w:rsidRPr="006E4A0E">
        <w:rPr>
          <w:sz w:val="28"/>
          <w:szCs w:val="28"/>
          <w:lang w:val="kk-KZ"/>
        </w:rPr>
        <w:t>Академиялық ұтқырлық пен академиялық еркіндікті жүзеге асыру;</w:t>
      </w:r>
    </w:p>
    <w:p w14:paraId="699F0AD7" w14:textId="77777777" w:rsidR="00253AAB" w:rsidRPr="006E4A0E" w:rsidRDefault="00253AAB" w:rsidP="007064EC">
      <w:pPr>
        <w:pStyle w:val="af2"/>
        <w:widowControl/>
        <w:numPr>
          <w:ilvl w:val="0"/>
          <w:numId w:val="24"/>
        </w:numPr>
        <w:autoSpaceDE/>
        <w:autoSpaceDN/>
        <w:jc w:val="both"/>
        <w:rPr>
          <w:sz w:val="28"/>
          <w:szCs w:val="28"/>
          <w:lang w:val="kk-KZ"/>
        </w:rPr>
      </w:pPr>
      <w:r w:rsidRPr="006E4A0E">
        <w:rPr>
          <w:sz w:val="28"/>
          <w:szCs w:val="28"/>
          <w:lang w:val="kk-KZ"/>
        </w:rPr>
        <w:t>Икемділік пен динамикалықты қамтамасыз ететін білім беру және кәсіптік бағдарламаларды тұтастай және жеке блоктармен жаңарту.</w:t>
      </w:r>
    </w:p>
    <w:p w14:paraId="156FDC69" w14:textId="77777777" w:rsidR="00253AAB" w:rsidRPr="006E4A0E" w:rsidRDefault="00253AAB" w:rsidP="00253AAB">
      <w:pPr>
        <w:pStyle w:val="af2"/>
        <w:ind w:left="720"/>
        <w:jc w:val="both"/>
        <w:rPr>
          <w:sz w:val="28"/>
          <w:szCs w:val="28"/>
          <w:lang w:val="kk-KZ"/>
        </w:rPr>
      </w:pPr>
      <w:r w:rsidRPr="006E4A0E">
        <w:rPr>
          <w:sz w:val="28"/>
          <w:szCs w:val="28"/>
          <w:lang w:val="kk-KZ"/>
        </w:rPr>
        <w:t>Дуальді-бағдарлық оқытудың мазмұны төмендегілерді қамтиды:</w:t>
      </w:r>
    </w:p>
    <w:p w14:paraId="7F6756BF" w14:textId="77777777" w:rsidR="00253AAB" w:rsidRPr="006E4A0E" w:rsidRDefault="00253AAB" w:rsidP="00253AAB">
      <w:pPr>
        <w:tabs>
          <w:tab w:val="left" w:pos="851"/>
        </w:tabs>
        <w:ind w:firstLine="425"/>
        <w:jc w:val="both"/>
        <w:rPr>
          <w:sz w:val="28"/>
          <w:szCs w:val="28"/>
          <w:lang w:val="kk-KZ"/>
        </w:rPr>
      </w:pPr>
      <w:r w:rsidRPr="006E4A0E">
        <w:rPr>
          <w:sz w:val="28"/>
          <w:szCs w:val="28"/>
          <w:lang w:val="kk-KZ"/>
        </w:rPr>
        <w:t xml:space="preserve">- теориялық бөлім (дәрістер, семинарлар, өзіндік жұмыс, курстық жобалау, және т.б.); </w:t>
      </w:r>
    </w:p>
    <w:p w14:paraId="3A77DCD7" w14:textId="77777777" w:rsidR="00E17292" w:rsidRDefault="00253AAB" w:rsidP="00253AAB">
      <w:pPr>
        <w:tabs>
          <w:tab w:val="left" w:pos="851"/>
        </w:tabs>
        <w:ind w:firstLine="425"/>
        <w:jc w:val="both"/>
        <w:rPr>
          <w:sz w:val="28"/>
          <w:szCs w:val="28"/>
          <w:lang w:val="kk-KZ"/>
        </w:rPr>
      </w:pPr>
      <w:r w:rsidRPr="006E4A0E">
        <w:rPr>
          <w:sz w:val="28"/>
          <w:szCs w:val="28"/>
          <w:lang w:val="kk-KZ"/>
        </w:rPr>
        <w:t xml:space="preserve">- қолданбалы немесе практикалық бөлім (студенттік түзету-дамыту зертханасында </w:t>
      </w:r>
      <w:r w:rsidR="00AA472A">
        <w:rPr>
          <w:sz w:val="28"/>
          <w:szCs w:val="28"/>
          <w:lang w:val="kk-KZ"/>
        </w:rPr>
        <w:t>ЕББҚ</w:t>
      </w:r>
      <w:r w:rsidRPr="006E4A0E">
        <w:rPr>
          <w:sz w:val="28"/>
          <w:szCs w:val="28"/>
          <w:lang w:val="kk-KZ"/>
        </w:rPr>
        <w:t xml:space="preserve"> бар балалармен жұмыс істеудің нақты жағдайын модельдеу), даярлықтың ойын формалары, оқу және дипломалды практикалар, сонымен қатар «Арнайы педагогика</w:t>
      </w:r>
      <w:r w:rsidR="00B07261">
        <w:rPr>
          <w:sz w:val="28"/>
          <w:szCs w:val="28"/>
          <w:lang w:val="kk-KZ"/>
        </w:rPr>
        <w:t>» кафедрасының оқытушыларымен бі</w:t>
      </w:r>
      <w:r w:rsidRPr="006E4A0E">
        <w:rPr>
          <w:sz w:val="28"/>
          <w:szCs w:val="28"/>
          <w:lang w:val="kk-KZ"/>
        </w:rPr>
        <w:t xml:space="preserve">рге </w:t>
      </w:r>
      <w:r w:rsidR="00B07261">
        <w:rPr>
          <w:sz w:val="28"/>
          <w:szCs w:val="28"/>
          <w:lang w:val="kk-KZ"/>
        </w:rPr>
        <w:t>жобалар</w:t>
      </w:r>
      <w:r w:rsidRPr="006E4A0E">
        <w:rPr>
          <w:sz w:val="28"/>
          <w:szCs w:val="28"/>
          <w:lang w:val="kk-KZ"/>
        </w:rPr>
        <w:t xml:space="preserve"> орындау.</w:t>
      </w:r>
    </w:p>
    <w:p w14:paraId="235FFCE6" w14:textId="77777777" w:rsidR="005D6B2D" w:rsidRDefault="00E17292" w:rsidP="00253AAB">
      <w:pPr>
        <w:tabs>
          <w:tab w:val="left" w:pos="851"/>
        </w:tabs>
        <w:ind w:firstLine="425"/>
        <w:jc w:val="both"/>
        <w:rPr>
          <w:sz w:val="28"/>
          <w:szCs w:val="28"/>
          <w:lang w:val="kk-KZ"/>
        </w:rPr>
      </w:pPr>
      <w:r>
        <w:rPr>
          <w:sz w:val="28"/>
          <w:szCs w:val="28"/>
          <w:lang w:val="kk-KZ"/>
        </w:rPr>
        <w:t>Әлеуметтік серіктестермен жасалған сауалнама нәтижелерін қорытындалай келе, болашақ арнайы педагогтарды кәсіби даярлау процесіне дуальді</w:t>
      </w:r>
      <w:r w:rsidRPr="00E17292">
        <w:rPr>
          <w:sz w:val="28"/>
          <w:szCs w:val="28"/>
          <w:lang w:val="kk-KZ"/>
        </w:rPr>
        <w:t>-</w:t>
      </w:r>
      <w:r>
        <w:rPr>
          <w:sz w:val="28"/>
          <w:szCs w:val="28"/>
          <w:lang w:val="kk-KZ"/>
        </w:rPr>
        <w:t xml:space="preserve">бағдарлық </w:t>
      </w:r>
      <w:r w:rsidR="005D6B2D">
        <w:rPr>
          <w:sz w:val="28"/>
          <w:szCs w:val="28"/>
          <w:lang w:val="kk-KZ"/>
        </w:rPr>
        <w:t>оқытуды іске асырудың келесі механизмін ұсындық:</w:t>
      </w:r>
    </w:p>
    <w:p w14:paraId="3475C066" w14:textId="77777777" w:rsidR="00711AD8" w:rsidRDefault="00711AD8" w:rsidP="00253AAB">
      <w:pPr>
        <w:tabs>
          <w:tab w:val="left" w:pos="851"/>
        </w:tabs>
        <w:ind w:firstLine="425"/>
        <w:jc w:val="both"/>
        <w:rPr>
          <w:sz w:val="28"/>
          <w:szCs w:val="28"/>
          <w:lang w:val="kk-KZ"/>
        </w:rPr>
      </w:pPr>
    </w:p>
    <w:p w14:paraId="2462CF6A" w14:textId="77777777" w:rsidR="00253AAB" w:rsidRDefault="00223407" w:rsidP="00711AD8">
      <w:pPr>
        <w:tabs>
          <w:tab w:val="left" w:pos="851"/>
        </w:tabs>
        <w:ind w:firstLine="425"/>
        <w:rPr>
          <w:sz w:val="28"/>
          <w:szCs w:val="28"/>
          <w:lang w:val="kk-KZ"/>
        </w:rPr>
      </w:pPr>
      <w:r>
        <w:rPr>
          <w:noProof/>
          <w:lang w:eastAsia="ru-RU"/>
        </w:rPr>
        <w:lastRenderedPageBreak/>
        <w:drawing>
          <wp:inline distT="0" distB="0" distL="0" distR="0" wp14:anchorId="33869B0A" wp14:editId="4DF6A3FA">
            <wp:extent cx="5781675" cy="4019550"/>
            <wp:effectExtent l="0" t="0" r="9525" b="0"/>
            <wp:docPr id="236"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13">
                      <a:extLst>
                        <a:ext uri="{28A0092B-C50C-407E-A947-70E740481C1C}">
                          <a14:useLocalDpi xmlns:a14="http://schemas.microsoft.com/office/drawing/2010/main" val="0"/>
                        </a:ext>
                      </a:extLst>
                    </a:blip>
                    <a:srcRect l="24654" t="21616" r="8333" b="11382"/>
                    <a:stretch>
                      <a:fillRect/>
                    </a:stretch>
                  </pic:blipFill>
                  <pic:spPr bwMode="auto">
                    <a:xfrm>
                      <a:off x="0" y="0"/>
                      <a:ext cx="5781675" cy="4019550"/>
                    </a:xfrm>
                    <a:prstGeom prst="rect">
                      <a:avLst/>
                    </a:prstGeom>
                    <a:noFill/>
                    <a:ln>
                      <a:noFill/>
                    </a:ln>
                  </pic:spPr>
                </pic:pic>
              </a:graphicData>
            </a:graphic>
          </wp:inline>
        </w:drawing>
      </w:r>
    </w:p>
    <w:p w14:paraId="7DBBDE7C" w14:textId="77777777" w:rsidR="00711AD8" w:rsidRDefault="00711AD8" w:rsidP="00711AD8">
      <w:pPr>
        <w:tabs>
          <w:tab w:val="left" w:pos="851"/>
        </w:tabs>
        <w:ind w:firstLine="425"/>
        <w:rPr>
          <w:sz w:val="28"/>
          <w:szCs w:val="28"/>
          <w:lang w:val="kk-KZ"/>
        </w:rPr>
      </w:pPr>
    </w:p>
    <w:p w14:paraId="2B53381B" w14:textId="77777777" w:rsidR="00711AD8" w:rsidRPr="006E4A0E" w:rsidRDefault="00711AD8" w:rsidP="00711AD8">
      <w:pPr>
        <w:jc w:val="center"/>
        <w:rPr>
          <w:sz w:val="28"/>
          <w:szCs w:val="28"/>
          <w:lang w:val="kk-KZ"/>
        </w:rPr>
      </w:pPr>
      <w:r w:rsidRPr="0030703B">
        <w:rPr>
          <w:sz w:val="28"/>
          <w:szCs w:val="28"/>
          <w:lang w:val="kk-KZ"/>
        </w:rPr>
        <w:t>Сурет</w:t>
      </w:r>
      <w:r>
        <w:rPr>
          <w:sz w:val="28"/>
          <w:szCs w:val="28"/>
          <w:lang w:val="kk-KZ"/>
        </w:rPr>
        <w:t xml:space="preserve"> 7</w:t>
      </w:r>
      <w:r w:rsidRPr="00711AD8">
        <w:rPr>
          <w:sz w:val="28"/>
          <w:szCs w:val="28"/>
          <w:lang w:val="kk-KZ"/>
        </w:rPr>
        <w:t xml:space="preserve"> -  </w:t>
      </w:r>
      <w:r>
        <w:rPr>
          <w:sz w:val="28"/>
          <w:szCs w:val="28"/>
          <w:lang w:val="kk-KZ"/>
        </w:rPr>
        <w:t>Болашақ арнайы педагогтарды кәсіби даярлау процесіне дуальді</w:t>
      </w:r>
      <w:r w:rsidRPr="00711AD8">
        <w:rPr>
          <w:sz w:val="28"/>
          <w:szCs w:val="28"/>
          <w:lang w:val="kk-KZ"/>
        </w:rPr>
        <w:t>-</w:t>
      </w:r>
      <w:r>
        <w:rPr>
          <w:sz w:val="28"/>
          <w:szCs w:val="28"/>
          <w:lang w:val="kk-KZ"/>
        </w:rPr>
        <w:t>бағдарлық оқытуды іске асыру механизмі</w:t>
      </w:r>
    </w:p>
    <w:p w14:paraId="329C1D6E" w14:textId="77777777" w:rsidR="00FD356F" w:rsidRDefault="00253AAB" w:rsidP="00253AAB">
      <w:pPr>
        <w:tabs>
          <w:tab w:val="left" w:pos="851"/>
        </w:tabs>
        <w:ind w:firstLine="425"/>
        <w:jc w:val="both"/>
        <w:rPr>
          <w:lang w:val="kk-KZ"/>
        </w:rPr>
      </w:pPr>
      <w:r w:rsidRPr="006E4A0E">
        <w:rPr>
          <w:sz w:val="28"/>
          <w:szCs w:val="28"/>
          <w:lang w:val="kk-KZ"/>
        </w:rPr>
        <w:tab/>
      </w:r>
      <w:r w:rsidRPr="00FD356F">
        <w:rPr>
          <w:sz w:val="28"/>
          <w:szCs w:val="28"/>
          <w:lang w:val="kk-KZ"/>
        </w:rPr>
        <w:t>Дуальді-бағдарлық тәсілді іске асыру кезінде оқу пәндерінің мазмұнын қалыптастыру кәсіби оқытудың түпкілікті өнімі – кәсіби құзыреттіліктің негізін құрайтын іс-әрекеттің нақты түрлері ақпарат мазмұнын таңдауға негізгі әсер етеді.</w:t>
      </w:r>
      <w:r w:rsidRPr="00FD356F">
        <w:rPr>
          <w:lang w:val="kk-KZ"/>
        </w:rPr>
        <w:t xml:space="preserve"> </w:t>
      </w:r>
      <w:r w:rsidRPr="00FD356F">
        <w:rPr>
          <w:sz w:val="28"/>
          <w:szCs w:val="28"/>
          <w:lang w:val="kk-KZ"/>
        </w:rPr>
        <w:t>Бұл оқыту әдістерін таңдауды анықтайды және оқу процесінің құрылымын жасайды</w:t>
      </w:r>
      <w:r w:rsidR="00386354" w:rsidRPr="00FD356F">
        <w:rPr>
          <w:sz w:val="28"/>
          <w:szCs w:val="28"/>
          <w:lang w:val="kk-KZ"/>
        </w:rPr>
        <w:t xml:space="preserve"> [169]</w:t>
      </w:r>
      <w:r w:rsidRPr="00FD356F">
        <w:rPr>
          <w:sz w:val="28"/>
          <w:szCs w:val="28"/>
          <w:lang w:val="kk-KZ"/>
        </w:rPr>
        <w:t>.</w:t>
      </w:r>
      <w:r w:rsidRPr="00FD356F">
        <w:rPr>
          <w:lang w:val="kk-KZ"/>
        </w:rPr>
        <w:t xml:space="preserve"> </w:t>
      </w:r>
    </w:p>
    <w:p w14:paraId="2A21D297" w14:textId="77777777" w:rsidR="00FD356F" w:rsidRPr="00FD356F" w:rsidRDefault="00FD356F" w:rsidP="00253AAB">
      <w:pPr>
        <w:tabs>
          <w:tab w:val="left" w:pos="851"/>
        </w:tabs>
        <w:ind w:firstLine="425"/>
        <w:jc w:val="both"/>
        <w:rPr>
          <w:sz w:val="28"/>
          <w:szCs w:val="28"/>
          <w:lang w:val="kk-KZ"/>
        </w:rPr>
      </w:pPr>
      <w:r>
        <w:rPr>
          <w:sz w:val="28"/>
          <w:szCs w:val="28"/>
          <w:lang w:val="kk-KZ"/>
        </w:rPr>
        <w:tab/>
      </w:r>
      <w:r w:rsidRPr="00FD356F">
        <w:rPr>
          <w:sz w:val="28"/>
          <w:szCs w:val="28"/>
          <w:lang w:val="kk-KZ"/>
        </w:rPr>
        <w:t xml:space="preserve">Болашақ </w:t>
      </w:r>
      <w:r>
        <w:rPr>
          <w:sz w:val="28"/>
          <w:szCs w:val="28"/>
          <w:lang w:val="kk-KZ"/>
        </w:rPr>
        <w:t xml:space="preserve">арнайы </w:t>
      </w:r>
      <w:r w:rsidRPr="00FD356F">
        <w:rPr>
          <w:sz w:val="28"/>
          <w:szCs w:val="28"/>
          <w:lang w:val="kk-KZ"/>
        </w:rPr>
        <w:t>педагогтардың алған білімдерін практикада қолдануы барлық пән саб</w:t>
      </w:r>
      <w:r>
        <w:rPr>
          <w:sz w:val="28"/>
          <w:szCs w:val="28"/>
          <w:lang w:val="kk-KZ"/>
        </w:rPr>
        <w:t>ақтарында нақтылы тапсырмалар, ө</w:t>
      </w:r>
      <w:r w:rsidRPr="00FD356F">
        <w:rPr>
          <w:sz w:val="28"/>
          <w:szCs w:val="28"/>
          <w:lang w:val="kk-KZ"/>
        </w:rPr>
        <w:t>здігінен орындайтын байқау, зерттеу жүргізетін жұмыстары арқылы жүзеге асырылады. Білімгер ереже, заңдарды практикада қолдана алса ғана, білімді меңгеріп ала алғандығы. Сонымен, теория мен практиканың байланысы қағидасы білімгерлердің жеке қабілеттері мен икемділіктерін дамытуға, олардың талап-тілектеріне сәйкес іскерліктері мен дағдыларының қалыптасуына және белсенді ӛмірлік позициялары мен кәсіби бағдарларын анықтауға зор ықпал жасайды</w:t>
      </w:r>
      <w:r>
        <w:rPr>
          <w:sz w:val="28"/>
          <w:szCs w:val="28"/>
          <w:lang w:val="kk-KZ"/>
        </w:rPr>
        <w:t>.</w:t>
      </w:r>
    </w:p>
    <w:p w14:paraId="6E98A539" w14:textId="77777777" w:rsidR="0075690E" w:rsidRDefault="00FD356F" w:rsidP="00FD356F">
      <w:pPr>
        <w:tabs>
          <w:tab w:val="left" w:pos="851"/>
        </w:tabs>
        <w:ind w:firstLine="425"/>
        <w:jc w:val="both"/>
        <w:rPr>
          <w:sz w:val="28"/>
          <w:szCs w:val="28"/>
          <w:lang w:val="kk-KZ"/>
        </w:rPr>
      </w:pPr>
      <w:r>
        <w:rPr>
          <w:sz w:val="28"/>
          <w:szCs w:val="28"/>
          <w:lang w:val="kk-KZ"/>
        </w:rPr>
        <w:tab/>
        <w:t>Ал, д</w:t>
      </w:r>
      <w:r w:rsidR="00253AAB" w:rsidRPr="00FD356F">
        <w:rPr>
          <w:sz w:val="28"/>
          <w:szCs w:val="28"/>
          <w:lang w:val="kk-KZ"/>
        </w:rPr>
        <w:t xml:space="preserve">уальді-бағдарлық оқытуды енгізу кезінде оқу пәндерінің мазмұнын қалыптастыру, оның мақсаттары мен міндеттерін оқытудың нақты түпкілікті өніміне айналдыратын және оқыту әдістерін таңдауды кәсіби оқытудың түпкілікті өніміне қол жеткізу кезеңдеріне сәйкес құрылған дидактикалық заңдылықтарға бағындыратын практикалық ақпарат жасауды талап етеді. </w:t>
      </w:r>
      <w:r w:rsidR="00F91258" w:rsidRPr="00FD356F">
        <w:rPr>
          <w:sz w:val="28"/>
          <w:szCs w:val="28"/>
          <w:lang w:val="kk-KZ"/>
        </w:rPr>
        <w:t>Б</w:t>
      </w:r>
      <w:r w:rsidR="00AB073D" w:rsidRPr="00FD356F">
        <w:rPr>
          <w:sz w:val="28"/>
          <w:szCs w:val="28"/>
          <w:lang w:val="kk-KZ"/>
        </w:rPr>
        <w:t>ұны төмендегі келтірілген кестеден көруге болады.</w:t>
      </w:r>
    </w:p>
    <w:p w14:paraId="187ECE92" w14:textId="77777777" w:rsidR="00697F22" w:rsidRDefault="00697F22" w:rsidP="00ED114F">
      <w:pPr>
        <w:pStyle w:val="af2"/>
        <w:rPr>
          <w:sz w:val="28"/>
          <w:szCs w:val="28"/>
          <w:lang w:val="kk-KZ"/>
        </w:rPr>
      </w:pPr>
    </w:p>
    <w:p w14:paraId="0F731CA4" w14:textId="77777777" w:rsidR="00697F22" w:rsidRDefault="00697F22" w:rsidP="00ED114F">
      <w:pPr>
        <w:pStyle w:val="af2"/>
        <w:rPr>
          <w:sz w:val="28"/>
          <w:szCs w:val="28"/>
          <w:lang w:val="kk-KZ"/>
        </w:rPr>
      </w:pPr>
    </w:p>
    <w:p w14:paraId="710768A6" w14:textId="5167A007" w:rsidR="00253AAB" w:rsidRDefault="00253AAB" w:rsidP="00ED114F">
      <w:pPr>
        <w:pStyle w:val="af2"/>
        <w:rPr>
          <w:sz w:val="28"/>
          <w:szCs w:val="28"/>
          <w:lang w:val="kk-KZ"/>
        </w:rPr>
      </w:pPr>
      <w:r w:rsidRPr="006E4A0E">
        <w:rPr>
          <w:sz w:val="28"/>
          <w:szCs w:val="28"/>
          <w:lang w:val="kk-KZ"/>
        </w:rPr>
        <w:lastRenderedPageBreak/>
        <w:t xml:space="preserve">Кесте </w:t>
      </w:r>
      <w:r w:rsidR="00113667" w:rsidRPr="006E4A0E">
        <w:rPr>
          <w:sz w:val="28"/>
          <w:szCs w:val="28"/>
          <w:lang w:val="kk-KZ"/>
        </w:rPr>
        <w:t xml:space="preserve"> 5 - </w:t>
      </w:r>
      <w:r w:rsidRPr="006E4A0E">
        <w:rPr>
          <w:sz w:val="28"/>
          <w:szCs w:val="28"/>
          <w:lang w:val="kk-KZ"/>
        </w:rPr>
        <w:t>Дуальді-бағдарлық оқытуды енгізу кезінде оқу пәндерінің мазмұнын қалыптастыру</w:t>
      </w:r>
    </w:p>
    <w:p w14:paraId="4446ACB4" w14:textId="77777777" w:rsidR="00F62070" w:rsidRPr="006E4A0E" w:rsidRDefault="00F62070" w:rsidP="00ED114F">
      <w:pPr>
        <w:pStyle w:val="af2"/>
        <w:rPr>
          <w:sz w:val="28"/>
          <w:szCs w:val="28"/>
          <w:lang w:val="kk-KZ"/>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998"/>
        <w:gridCol w:w="2971"/>
      </w:tblGrid>
      <w:tr w:rsidR="00253AAB" w:rsidRPr="006E4A0E" w14:paraId="438B9BC6" w14:textId="77777777" w:rsidTr="00704ABB">
        <w:tc>
          <w:tcPr>
            <w:tcW w:w="2376" w:type="dxa"/>
            <w:shd w:val="clear" w:color="auto" w:fill="auto"/>
          </w:tcPr>
          <w:p w14:paraId="665C4DBB" w14:textId="77777777" w:rsidR="00253AAB" w:rsidRPr="00E360E4" w:rsidRDefault="00253AAB" w:rsidP="00E360E4">
            <w:pPr>
              <w:pStyle w:val="af2"/>
              <w:jc w:val="center"/>
              <w:rPr>
                <w:sz w:val="24"/>
                <w:szCs w:val="24"/>
                <w:lang w:val="uk-UA"/>
              </w:rPr>
            </w:pPr>
            <w:r w:rsidRPr="00E360E4">
              <w:rPr>
                <w:sz w:val="24"/>
                <w:szCs w:val="24"/>
                <w:lang w:val="uk-UA"/>
              </w:rPr>
              <w:t>Оқу пәндері</w:t>
            </w:r>
          </w:p>
        </w:tc>
        <w:tc>
          <w:tcPr>
            <w:tcW w:w="3998" w:type="dxa"/>
            <w:shd w:val="clear" w:color="auto" w:fill="auto"/>
          </w:tcPr>
          <w:p w14:paraId="7E1EDEB0" w14:textId="77777777" w:rsidR="00253AAB" w:rsidRPr="00E360E4" w:rsidRDefault="00253AAB" w:rsidP="00E360E4">
            <w:pPr>
              <w:pStyle w:val="af2"/>
              <w:jc w:val="center"/>
              <w:rPr>
                <w:sz w:val="24"/>
                <w:szCs w:val="24"/>
                <w:lang w:val="kk-KZ"/>
              </w:rPr>
            </w:pPr>
            <w:r w:rsidRPr="00E360E4">
              <w:rPr>
                <w:sz w:val="24"/>
                <w:szCs w:val="24"/>
                <w:lang w:val="kk-KZ"/>
              </w:rPr>
              <w:t>Мақсаты мен міндеттері</w:t>
            </w:r>
          </w:p>
        </w:tc>
        <w:tc>
          <w:tcPr>
            <w:tcW w:w="2971" w:type="dxa"/>
            <w:shd w:val="clear" w:color="auto" w:fill="auto"/>
          </w:tcPr>
          <w:p w14:paraId="01520B64" w14:textId="77777777" w:rsidR="00253AAB" w:rsidRPr="00E360E4" w:rsidRDefault="00253AAB" w:rsidP="00E360E4">
            <w:pPr>
              <w:pStyle w:val="af2"/>
              <w:jc w:val="center"/>
              <w:rPr>
                <w:sz w:val="24"/>
                <w:szCs w:val="24"/>
                <w:lang w:val="uk-UA"/>
              </w:rPr>
            </w:pPr>
            <w:r w:rsidRPr="00E360E4">
              <w:rPr>
                <w:sz w:val="24"/>
                <w:szCs w:val="24"/>
                <w:lang w:val="uk-UA"/>
              </w:rPr>
              <w:t>Дуал</w:t>
            </w:r>
            <w:r w:rsidR="007C7FE5" w:rsidRPr="00E360E4">
              <w:rPr>
                <w:sz w:val="24"/>
                <w:szCs w:val="24"/>
                <w:lang w:val="kk-KZ"/>
              </w:rPr>
              <w:t>ь</w:t>
            </w:r>
            <w:r w:rsidRPr="00E360E4">
              <w:rPr>
                <w:sz w:val="24"/>
                <w:szCs w:val="24"/>
                <w:lang w:val="uk-UA"/>
              </w:rPr>
              <w:t>ді-бағдарлық оқыту өнімі</w:t>
            </w:r>
          </w:p>
        </w:tc>
      </w:tr>
      <w:tr w:rsidR="00386DB5" w:rsidRPr="006E4A0E" w14:paraId="5DF2806C" w14:textId="77777777" w:rsidTr="00704ABB">
        <w:tc>
          <w:tcPr>
            <w:tcW w:w="2376" w:type="dxa"/>
            <w:shd w:val="clear" w:color="auto" w:fill="auto"/>
          </w:tcPr>
          <w:p w14:paraId="5DE3C75B" w14:textId="77777777" w:rsidR="00386DB5" w:rsidRPr="00E360E4" w:rsidRDefault="00386DB5" w:rsidP="00E360E4">
            <w:pPr>
              <w:pStyle w:val="af2"/>
              <w:jc w:val="center"/>
              <w:rPr>
                <w:sz w:val="24"/>
                <w:szCs w:val="24"/>
              </w:rPr>
            </w:pPr>
            <w:r w:rsidRPr="00E360E4">
              <w:rPr>
                <w:sz w:val="24"/>
                <w:szCs w:val="24"/>
              </w:rPr>
              <w:t>1</w:t>
            </w:r>
          </w:p>
        </w:tc>
        <w:tc>
          <w:tcPr>
            <w:tcW w:w="3998" w:type="dxa"/>
            <w:shd w:val="clear" w:color="auto" w:fill="auto"/>
          </w:tcPr>
          <w:p w14:paraId="0663DDDB" w14:textId="77777777" w:rsidR="00386DB5" w:rsidRPr="00E360E4" w:rsidRDefault="00386DB5" w:rsidP="00E360E4">
            <w:pPr>
              <w:pStyle w:val="af2"/>
              <w:jc w:val="center"/>
              <w:rPr>
                <w:sz w:val="24"/>
                <w:szCs w:val="24"/>
                <w:lang w:val="kk-KZ"/>
              </w:rPr>
            </w:pPr>
            <w:r w:rsidRPr="00E360E4">
              <w:rPr>
                <w:sz w:val="24"/>
                <w:szCs w:val="24"/>
                <w:lang w:val="kk-KZ"/>
              </w:rPr>
              <w:t>2</w:t>
            </w:r>
          </w:p>
        </w:tc>
        <w:tc>
          <w:tcPr>
            <w:tcW w:w="2971" w:type="dxa"/>
            <w:shd w:val="clear" w:color="auto" w:fill="auto"/>
          </w:tcPr>
          <w:p w14:paraId="4042CE56" w14:textId="77777777" w:rsidR="00386DB5" w:rsidRPr="00E360E4" w:rsidRDefault="00386DB5" w:rsidP="00E360E4">
            <w:pPr>
              <w:pStyle w:val="af2"/>
              <w:jc w:val="center"/>
              <w:rPr>
                <w:sz w:val="24"/>
                <w:szCs w:val="24"/>
                <w:lang w:val="uk-UA"/>
              </w:rPr>
            </w:pPr>
            <w:r w:rsidRPr="00E360E4">
              <w:rPr>
                <w:sz w:val="24"/>
                <w:szCs w:val="24"/>
                <w:lang w:val="uk-UA"/>
              </w:rPr>
              <w:t>3</w:t>
            </w:r>
          </w:p>
        </w:tc>
      </w:tr>
      <w:tr w:rsidR="00F37D88" w:rsidRPr="00CD7277" w14:paraId="02C1BB8E" w14:textId="77777777" w:rsidTr="00704ABB">
        <w:trPr>
          <w:trHeight w:val="7527"/>
        </w:trPr>
        <w:tc>
          <w:tcPr>
            <w:tcW w:w="2376" w:type="dxa"/>
            <w:shd w:val="clear" w:color="auto" w:fill="auto"/>
          </w:tcPr>
          <w:p w14:paraId="3B359E81" w14:textId="77777777" w:rsidR="00F37D88" w:rsidRPr="00E360E4" w:rsidRDefault="00F37D88" w:rsidP="00386DB5">
            <w:pPr>
              <w:pStyle w:val="af2"/>
              <w:rPr>
                <w:sz w:val="24"/>
                <w:szCs w:val="24"/>
                <w:lang w:val="uk-UA"/>
              </w:rPr>
            </w:pPr>
            <w:bookmarkStart w:id="1" w:name="_Hlk19044252"/>
            <w:r w:rsidRPr="00E360E4">
              <w:rPr>
                <w:sz w:val="24"/>
                <w:szCs w:val="24"/>
                <w:lang w:val="uk-UA"/>
              </w:rPr>
              <w:t>«</w:t>
            </w:r>
            <w:bookmarkEnd w:id="1"/>
            <w:r w:rsidRPr="00E360E4">
              <w:rPr>
                <w:sz w:val="24"/>
                <w:szCs w:val="24"/>
                <w:lang w:val="uk-UA"/>
              </w:rPr>
              <w:t>Логопедиялық ритмика»</w:t>
            </w:r>
          </w:p>
          <w:p w14:paraId="130E8A97" w14:textId="77777777" w:rsidR="00F37D88" w:rsidRPr="00E360E4" w:rsidRDefault="00F37D88" w:rsidP="00386DB5">
            <w:pPr>
              <w:pStyle w:val="af2"/>
              <w:rPr>
                <w:sz w:val="24"/>
                <w:szCs w:val="24"/>
                <w:lang w:val="uk-UA"/>
              </w:rPr>
            </w:pPr>
          </w:p>
        </w:tc>
        <w:tc>
          <w:tcPr>
            <w:tcW w:w="3998" w:type="dxa"/>
            <w:shd w:val="clear" w:color="auto" w:fill="auto"/>
          </w:tcPr>
          <w:p w14:paraId="2FE78086" w14:textId="77777777" w:rsidR="00F37D88" w:rsidRPr="00E360E4" w:rsidRDefault="00F37D88" w:rsidP="006D4A04">
            <w:pPr>
              <w:pStyle w:val="af2"/>
              <w:rPr>
                <w:sz w:val="24"/>
                <w:szCs w:val="24"/>
                <w:lang w:val="uk-UA"/>
              </w:rPr>
            </w:pPr>
            <w:r w:rsidRPr="00E360E4">
              <w:rPr>
                <w:sz w:val="24"/>
                <w:szCs w:val="24"/>
                <w:lang w:val="uk-UA"/>
              </w:rPr>
              <w:t>Студенттерді психологиялық-педагогикалық жағдайлар жүйесінде логопедиялық рит</w:t>
            </w:r>
            <w:r w:rsidRPr="00E360E4">
              <w:rPr>
                <w:sz w:val="24"/>
                <w:szCs w:val="24"/>
                <w:lang w:val="kk-KZ"/>
              </w:rPr>
              <w:t>мика</w:t>
            </w:r>
            <w:r w:rsidRPr="00E360E4">
              <w:rPr>
                <w:sz w:val="24"/>
                <w:szCs w:val="24"/>
                <w:lang w:val="uk-UA"/>
              </w:rPr>
              <w:t xml:space="preserve"> бойынша сабақтарды ұйымдастыруға және өткізуге кәсіби-практикалық дайындау, бұл психикалық процестерді және сөйлеу қабілеті бұзылған балалардың сөйлеу дамуын деңгейлік ұйымдастыруды қамтамасыз етеді.</w:t>
            </w:r>
          </w:p>
        </w:tc>
        <w:tc>
          <w:tcPr>
            <w:tcW w:w="2971" w:type="dxa"/>
            <w:shd w:val="clear" w:color="auto" w:fill="auto"/>
          </w:tcPr>
          <w:p w14:paraId="5F3A5AF6" w14:textId="77777777" w:rsidR="00F37D88" w:rsidRPr="00E360E4" w:rsidRDefault="00F37D88" w:rsidP="006D4A04">
            <w:pPr>
              <w:pStyle w:val="af2"/>
              <w:rPr>
                <w:sz w:val="24"/>
                <w:szCs w:val="24"/>
                <w:lang w:val="uk-UA"/>
              </w:rPr>
            </w:pPr>
            <w:r w:rsidRPr="00E360E4">
              <w:rPr>
                <w:sz w:val="24"/>
                <w:szCs w:val="24"/>
                <w:lang w:val="uk-UA"/>
              </w:rPr>
              <w:t>- Сөйлеу қабілеті бұзылған оқушылардың даму заңдылықтары мен ерекшеліктерін білу;</w:t>
            </w:r>
          </w:p>
          <w:p w14:paraId="5CC077BE" w14:textId="77777777" w:rsidR="00F37D88" w:rsidRPr="00E360E4" w:rsidRDefault="00F37D88" w:rsidP="006D4A04">
            <w:pPr>
              <w:pStyle w:val="af2"/>
              <w:rPr>
                <w:sz w:val="24"/>
                <w:szCs w:val="24"/>
                <w:lang w:val="uk-UA"/>
              </w:rPr>
            </w:pPr>
            <w:r w:rsidRPr="00E360E4">
              <w:rPr>
                <w:sz w:val="24"/>
                <w:szCs w:val="24"/>
                <w:lang w:val="uk-UA"/>
              </w:rPr>
              <w:t>- Жеке тұлғаны зерттеудің заманауи тәсілдерін талдай білу;</w:t>
            </w:r>
          </w:p>
          <w:p w14:paraId="5EBE8ED6" w14:textId="77777777" w:rsidR="00F37D88" w:rsidRPr="00E360E4" w:rsidRDefault="00F37D88" w:rsidP="006D4A04">
            <w:pPr>
              <w:pStyle w:val="af2"/>
              <w:rPr>
                <w:sz w:val="24"/>
                <w:szCs w:val="24"/>
                <w:lang w:val="uk-UA"/>
              </w:rPr>
            </w:pPr>
            <w:r w:rsidRPr="00E360E4">
              <w:rPr>
                <w:sz w:val="24"/>
                <w:szCs w:val="24"/>
                <w:lang w:val="uk-UA"/>
              </w:rPr>
              <w:t xml:space="preserve"> - </w:t>
            </w:r>
            <w:r w:rsidR="00AA472A" w:rsidRPr="00E360E4">
              <w:rPr>
                <w:sz w:val="24"/>
                <w:szCs w:val="24"/>
                <w:lang w:val="kk-KZ"/>
              </w:rPr>
              <w:t>ЕББҚ</w:t>
            </w:r>
            <w:r w:rsidRPr="00E360E4">
              <w:rPr>
                <w:sz w:val="24"/>
                <w:szCs w:val="24"/>
                <w:lang w:val="uk-UA"/>
              </w:rPr>
              <w:t xml:space="preserve"> бар </w:t>
            </w:r>
            <w:r w:rsidRPr="00E360E4">
              <w:rPr>
                <w:sz w:val="24"/>
                <w:szCs w:val="24"/>
                <w:lang w:val="kk-KZ"/>
              </w:rPr>
              <w:t>балаларға</w:t>
            </w:r>
            <w:r w:rsidRPr="00E360E4">
              <w:rPr>
                <w:sz w:val="24"/>
                <w:szCs w:val="24"/>
                <w:lang w:val="uk-UA"/>
              </w:rPr>
              <w:t xml:space="preserve"> жеке-бағдарланған және жеке-сараланған тәсілдер негізінде түзету-білім беру бағдарламаларын ұтымды таңдау және іске асыру қабілетін қалыптастыру</w:t>
            </w:r>
          </w:p>
          <w:p w14:paraId="4F7A8746" w14:textId="77777777" w:rsidR="00F37D88" w:rsidRPr="00E360E4" w:rsidRDefault="00F37D88" w:rsidP="006D4A04">
            <w:pPr>
              <w:pStyle w:val="af2"/>
              <w:rPr>
                <w:b/>
                <w:sz w:val="24"/>
                <w:szCs w:val="24"/>
                <w:lang w:val="kk-KZ"/>
              </w:rPr>
            </w:pPr>
            <w:r w:rsidRPr="00E360E4">
              <w:rPr>
                <w:sz w:val="24"/>
                <w:szCs w:val="24"/>
                <w:lang w:val="uk-UA"/>
              </w:rPr>
              <w:t>технологиясын қолдану;</w:t>
            </w:r>
          </w:p>
          <w:p w14:paraId="2AA478F9" w14:textId="77777777" w:rsidR="00F37D88" w:rsidRPr="00E360E4" w:rsidRDefault="00F37D88" w:rsidP="006D4A04">
            <w:pPr>
              <w:pStyle w:val="af2"/>
              <w:rPr>
                <w:sz w:val="24"/>
                <w:szCs w:val="24"/>
                <w:lang w:val="uk-UA"/>
              </w:rPr>
            </w:pPr>
            <w:r w:rsidRPr="00E360E4">
              <w:rPr>
                <w:sz w:val="24"/>
                <w:szCs w:val="24"/>
                <w:lang w:val="kk-KZ"/>
              </w:rPr>
              <w:t>-</w:t>
            </w:r>
            <w:r w:rsidRPr="00E360E4">
              <w:rPr>
                <w:lang w:val="kk-KZ"/>
              </w:rPr>
              <w:t xml:space="preserve"> </w:t>
            </w:r>
            <w:r w:rsidRPr="00E360E4">
              <w:rPr>
                <w:sz w:val="24"/>
                <w:szCs w:val="24"/>
                <w:lang w:val="kk-KZ"/>
              </w:rPr>
              <w:t>Сөйлеу қабілеті бұзылған мектеп жасына дейінгі балалардың жеке басының қалыптасуы мен қалыптасуына байланысты әлеуметтік маңызды мәселелер мен процестерді талдау мүмкіндігі бойынша  пайымдауды қалыптастыру;</w:t>
            </w:r>
          </w:p>
        </w:tc>
      </w:tr>
      <w:tr w:rsidR="00253AAB" w:rsidRPr="00CD7277" w14:paraId="402A0CD8" w14:textId="77777777" w:rsidTr="00704ABB">
        <w:tc>
          <w:tcPr>
            <w:tcW w:w="2376" w:type="dxa"/>
            <w:shd w:val="clear" w:color="auto" w:fill="auto"/>
          </w:tcPr>
          <w:p w14:paraId="5D44FAEB" w14:textId="77777777" w:rsidR="00253AAB" w:rsidRPr="00E360E4" w:rsidRDefault="00253AAB" w:rsidP="007B743F">
            <w:pPr>
              <w:pStyle w:val="af2"/>
              <w:rPr>
                <w:sz w:val="24"/>
                <w:szCs w:val="24"/>
                <w:lang w:val="uk-UA"/>
              </w:rPr>
            </w:pPr>
            <w:r w:rsidRPr="00E360E4">
              <w:rPr>
                <w:sz w:val="24"/>
                <w:szCs w:val="24"/>
                <w:lang w:val="uk-UA"/>
              </w:rPr>
              <w:t>«</w:t>
            </w:r>
            <w:r w:rsidRPr="00E360E4">
              <w:rPr>
                <w:sz w:val="24"/>
                <w:szCs w:val="24"/>
                <w:lang w:val="kk-KZ"/>
              </w:rPr>
              <w:t>Заттық</w:t>
            </w:r>
            <w:r w:rsidRPr="00E360E4">
              <w:rPr>
                <w:sz w:val="24"/>
                <w:szCs w:val="24"/>
                <w:lang w:val="uk-UA"/>
              </w:rPr>
              <w:t xml:space="preserve"> – </w:t>
            </w:r>
            <w:r w:rsidRPr="00E360E4">
              <w:rPr>
                <w:sz w:val="24"/>
                <w:szCs w:val="24"/>
                <w:lang w:val="kk-KZ"/>
              </w:rPr>
              <w:t xml:space="preserve">тәжірибелік </w:t>
            </w:r>
            <w:r w:rsidRPr="00E360E4">
              <w:rPr>
                <w:sz w:val="24"/>
                <w:szCs w:val="24"/>
                <w:lang w:val="uk-UA"/>
              </w:rPr>
              <w:t>о</w:t>
            </w:r>
            <w:r w:rsidRPr="00E360E4">
              <w:rPr>
                <w:sz w:val="24"/>
                <w:szCs w:val="24"/>
                <w:lang w:val="kk-KZ"/>
              </w:rPr>
              <w:t>қыту</w:t>
            </w:r>
            <w:r w:rsidRPr="00E360E4">
              <w:rPr>
                <w:sz w:val="24"/>
                <w:szCs w:val="24"/>
                <w:lang w:val="uk-UA"/>
              </w:rPr>
              <w:t>»</w:t>
            </w:r>
          </w:p>
          <w:p w14:paraId="3A5AFC64" w14:textId="77777777" w:rsidR="00253AAB" w:rsidRPr="00E360E4" w:rsidRDefault="00253AAB" w:rsidP="007B743F">
            <w:pPr>
              <w:rPr>
                <w:lang w:val="uk-UA"/>
              </w:rPr>
            </w:pPr>
          </w:p>
        </w:tc>
        <w:tc>
          <w:tcPr>
            <w:tcW w:w="3998" w:type="dxa"/>
            <w:shd w:val="clear" w:color="auto" w:fill="auto"/>
          </w:tcPr>
          <w:p w14:paraId="4F914BD7" w14:textId="77777777" w:rsidR="00253AAB" w:rsidRPr="00E360E4" w:rsidRDefault="00CA421A" w:rsidP="006D4A04">
            <w:pPr>
              <w:rPr>
                <w:lang w:val="kk-KZ"/>
              </w:rPr>
            </w:pPr>
            <w:r w:rsidRPr="00E360E4">
              <w:rPr>
                <w:sz w:val="24"/>
                <w:szCs w:val="24"/>
                <w:lang w:val="uk-UA"/>
              </w:rPr>
              <w:t>С</w:t>
            </w:r>
            <w:r w:rsidR="00253AAB" w:rsidRPr="00E360E4">
              <w:rPr>
                <w:sz w:val="24"/>
                <w:szCs w:val="24"/>
                <w:lang w:val="uk-UA"/>
              </w:rPr>
              <w:t xml:space="preserve">туденттерде пәндік-практикалық оқытудың арнайы сабақтарында </w:t>
            </w:r>
            <w:r w:rsidR="00253AAB" w:rsidRPr="00E360E4">
              <w:rPr>
                <w:sz w:val="24"/>
                <w:szCs w:val="24"/>
                <w:lang w:val="kk-KZ"/>
              </w:rPr>
              <w:t xml:space="preserve">құлағы </w:t>
            </w:r>
          </w:p>
        </w:tc>
        <w:tc>
          <w:tcPr>
            <w:tcW w:w="2971" w:type="dxa"/>
            <w:shd w:val="clear" w:color="auto" w:fill="auto"/>
          </w:tcPr>
          <w:p w14:paraId="141743D6" w14:textId="77777777" w:rsidR="00253AAB" w:rsidRPr="00E360E4" w:rsidRDefault="00CA421A" w:rsidP="006D4A04">
            <w:pPr>
              <w:pStyle w:val="af2"/>
              <w:rPr>
                <w:sz w:val="24"/>
                <w:szCs w:val="24"/>
                <w:lang w:val="kk-KZ" w:bidi="en-US"/>
              </w:rPr>
            </w:pPr>
            <w:r w:rsidRPr="00E360E4">
              <w:rPr>
                <w:sz w:val="24"/>
                <w:szCs w:val="24"/>
                <w:lang w:val="kk-KZ" w:bidi="en-US"/>
              </w:rPr>
              <w:t>- О</w:t>
            </w:r>
            <w:r w:rsidR="00253AAB" w:rsidRPr="00E360E4">
              <w:rPr>
                <w:sz w:val="24"/>
                <w:szCs w:val="24"/>
                <w:lang w:val="kk-KZ" w:bidi="en-US"/>
              </w:rPr>
              <w:t>қу және пәндік – практикалық қызметті ұйымдастырудың нақты және жалпы білім беру нысандарында есту қабілеттерін, зейінін қалыптастыру технологиясын білу;</w:t>
            </w:r>
          </w:p>
          <w:p w14:paraId="5B921C37" w14:textId="77777777" w:rsidR="00253AAB" w:rsidRPr="00E360E4" w:rsidRDefault="00CA421A" w:rsidP="006D4A04">
            <w:pPr>
              <w:pStyle w:val="af2"/>
              <w:rPr>
                <w:sz w:val="24"/>
                <w:szCs w:val="24"/>
                <w:lang w:val="kk-KZ" w:bidi="en-US"/>
              </w:rPr>
            </w:pPr>
            <w:r w:rsidRPr="00E360E4">
              <w:rPr>
                <w:sz w:val="24"/>
                <w:szCs w:val="24"/>
                <w:lang w:val="kk-KZ" w:bidi="en-US"/>
              </w:rPr>
              <w:t>- Ж</w:t>
            </w:r>
            <w:r w:rsidR="00253AAB" w:rsidRPr="00E360E4">
              <w:rPr>
                <w:sz w:val="24"/>
                <w:szCs w:val="24"/>
                <w:lang w:val="kk-KZ" w:bidi="en-US"/>
              </w:rPr>
              <w:t>еке тұлғаны зерттеудің заманауи тәсілдерін талдай білу;</w:t>
            </w:r>
          </w:p>
          <w:p w14:paraId="0F516205" w14:textId="77777777" w:rsidR="00253AAB" w:rsidRPr="00E360E4" w:rsidRDefault="00CA421A" w:rsidP="006D4A04">
            <w:pPr>
              <w:pStyle w:val="af2"/>
              <w:rPr>
                <w:lang w:val="kk-KZ" w:bidi="en-US"/>
              </w:rPr>
            </w:pPr>
            <w:r w:rsidRPr="00E360E4">
              <w:rPr>
                <w:sz w:val="24"/>
                <w:szCs w:val="24"/>
                <w:lang w:val="kk-KZ" w:bidi="en-US"/>
              </w:rPr>
              <w:t>-Е</w:t>
            </w:r>
            <w:r w:rsidR="00253AAB" w:rsidRPr="00E360E4">
              <w:rPr>
                <w:sz w:val="24"/>
                <w:szCs w:val="24"/>
                <w:lang w:val="kk-KZ" w:bidi="en-US"/>
              </w:rPr>
              <w:t xml:space="preserve">сту қабілеті бұзылған </w:t>
            </w:r>
            <w:r w:rsidR="00F37D88" w:rsidRPr="00E360E4">
              <w:rPr>
                <w:sz w:val="24"/>
                <w:szCs w:val="24"/>
                <w:lang w:val="kk-KZ" w:bidi="en-US"/>
              </w:rPr>
              <w:t xml:space="preserve">баланың жеке әлеуетін дамытуда, </w:t>
            </w:r>
            <w:r w:rsidR="00253AAB" w:rsidRPr="00E360E4">
              <w:rPr>
                <w:sz w:val="24"/>
                <w:szCs w:val="24"/>
                <w:lang w:val="kk-KZ" w:bidi="en-US"/>
              </w:rPr>
              <w:t>практикалық оқытудың арнайы сабақтарында заманауи технологияларды қолдану.</w:t>
            </w:r>
          </w:p>
        </w:tc>
      </w:tr>
    </w:tbl>
    <w:p w14:paraId="283B88B2" w14:textId="77777777" w:rsidR="00F37D88" w:rsidRPr="00F37D88" w:rsidRDefault="00F37D88" w:rsidP="00253AAB">
      <w:pPr>
        <w:tabs>
          <w:tab w:val="left" w:pos="851"/>
        </w:tabs>
        <w:jc w:val="both"/>
        <w:rPr>
          <w:sz w:val="28"/>
          <w:szCs w:val="28"/>
          <w:lang w:val="kk-KZ"/>
        </w:rPr>
      </w:pPr>
      <w:r>
        <w:rPr>
          <w:sz w:val="28"/>
          <w:szCs w:val="28"/>
          <w:lang w:val="en-US"/>
        </w:rPr>
        <w:lastRenderedPageBreak/>
        <w:t xml:space="preserve">5 – </w:t>
      </w:r>
      <w:r>
        <w:rPr>
          <w:sz w:val="28"/>
          <w:szCs w:val="28"/>
          <w:lang w:val="kk-KZ"/>
        </w:rPr>
        <w:t>кестенің жалғасы</w:t>
      </w:r>
    </w:p>
    <w:p w14:paraId="0EF7E06B" w14:textId="77777777" w:rsidR="00F37D88" w:rsidRDefault="00F37D88" w:rsidP="00253AAB">
      <w:pPr>
        <w:tabs>
          <w:tab w:val="left" w:pos="851"/>
        </w:tabs>
        <w:jc w:val="both"/>
        <w:rPr>
          <w:sz w:val="28"/>
          <w:szCs w:val="28"/>
          <w:lang w:val="kk-KZ"/>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998"/>
        <w:gridCol w:w="2971"/>
      </w:tblGrid>
      <w:tr w:rsidR="00F37D88" w:rsidRPr="006E4A0E" w14:paraId="6435C3A4" w14:textId="77777777" w:rsidTr="001836AA">
        <w:tc>
          <w:tcPr>
            <w:tcW w:w="2376" w:type="dxa"/>
            <w:shd w:val="clear" w:color="auto" w:fill="auto"/>
          </w:tcPr>
          <w:p w14:paraId="566934D9" w14:textId="77777777" w:rsidR="00F37D88" w:rsidRPr="00E360E4" w:rsidRDefault="00F37D88" w:rsidP="00E360E4">
            <w:pPr>
              <w:pStyle w:val="af2"/>
              <w:jc w:val="center"/>
              <w:rPr>
                <w:sz w:val="24"/>
                <w:szCs w:val="24"/>
              </w:rPr>
            </w:pPr>
            <w:r w:rsidRPr="00E360E4">
              <w:rPr>
                <w:sz w:val="24"/>
                <w:szCs w:val="24"/>
              </w:rPr>
              <w:t>1</w:t>
            </w:r>
          </w:p>
        </w:tc>
        <w:tc>
          <w:tcPr>
            <w:tcW w:w="3998" w:type="dxa"/>
            <w:shd w:val="clear" w:color="auto" w:fill="auto"/>
          </w:tcPr>
          <w:p w14:paraId="1D1D49B7" w14:textId="77777777" w:rsidR="00F37D88" w:rsidRPr="00E360E4" w:rsidRDefault="00F37D88" w:rsidP="00E360E4">
            <w:pPr>
              <w:pStyle w:val="af2"/>
              <w:jc w:val="center"/>
              <w:rPr>
                <w:sz w:val="24"/>
                <w:szCs w:val="24"/>
                <w:lang w:val="kk-KZ"/>
              </w:rPr>
            </w:pPr>
            <w:r w:rsidRPr="00E360E4">
              <w:rPr>
                <w:sz w:val="24"/>
                <w:szCs w:val="24"/>
                <w:lang w:val="kk-KZ"/>
              </w:rPr>
              <w:t>2</w:t>
            </w:r>
          </w:p>
        </w:tc>
        <w:tc>
          <w:tcPr>
            <w:tcW w:w="2971" w:type="dxa"/>
            <w:shd w:val="clear" w:color="auto" w:fill="auto"/>
          </w:tcPr>
          <w:p w14:paraId="07A1C601" w14:textId="77777777" w:rsidR="00F37D88" w:rsidRPr="00E360E4" w:rsidRDefault="00F37D88" w:rsidP="00E360E4">
            <w:pPr>
              <w:pStyle w:val="af2"/>
              <w:jc w:val="center"/>
              <w:rPr>
                <w:sz w:val="24"/>
                <w:szCs w:val="24"/>
                <w:lang w:val="uk-UA"/>
              </w:rPr>
            </w:pPr>
            <w:r w:rsidRPr="00E360E4">
              <w:rPr>
                <w:sz w:val="24"/>
                <w:szCs w:val="24"/>
                <w:lang w:val="uk-UA"/>
              </w:rPr>
              <w:t>3</w:t>
            </w:r>
          </w:p>
        </w:tc>
      </w:tr>
      <w:tr w:rsidR="00F37D88" w:rsidRPr="00CD7277" w14:paraId="13DF8B9A" w14:textId="77777777" w:rsidTr="001836AA">
        <w:tc>
          <w:tcPr>
            <w:tcW w:w="2376" w:type="dxa"/>
            <w:shd w:val="clear" w:color="auto" w:fill="auto"/>
          </w:tcPr>
          <w:p w14:paraId="7D9F5C04" w14:textId="77777777" w:rsidR="00F37D88" w:rsidRPr="00E360E4" w:rsidRDefault="00F37D88" w:rsidP="00DA058F">
            <w:pPr>
              <w:pStyle w:val="af2"/>
              <w:rPr>
                <w:b/>
                <w:sz w:val="24"/>
                <w:szCs w:val="24"/>
                <w:lang w:val="kk-KZ"/>
              </w:rPr>
            </w:pPr>
            <w:r w:rsidRPr="00E360E4">
              <w:rPr>
                <w:bCs/>
                <w:sz w:val="24"/>
                <w:szCs w:val="24"/>
                <w:lang w:val="kk-KZ"/>
              </w:rPr>
              <w:t>«Инклюзивті білім беру</w:t>
            </w:r>
            <w:r w:rsidRPr="00E360E4">
              <w:rPr>
                <w:sz w:val="24"/>
                <w:szCs w:val="24"/>
                <w:lang w:val="kk-KZ"/>
              </w:rPr>
              <w:t xml:space="preserve"> саласындағы ғылыми-зерттеу жұмысын ұйымдастыру</w:t>
            </w:r>
            <w:r w:rsidRPr="00E360E4">
              <w:rPr>
                <w:bCs/>
                <w:sz w:val="24"/>
                <w:szCs w:val="24"/>
                <w:lang w:val="kk-KZ"/>
              </w:rPr>
              <w:t>»</w:t>
            </w:r>
          </w:p>
          <w:p w14:paraId="659A05CE" w14:textId="77777777" w:rsidR="00F37D88" w:rsidRPr="00E360E4" w:rsidRDefault="00F37D88" w:rsidP="00E360E4">
            <w:pPr>
              <w:tabs>
                <w:tab w:val="left" w:pos="851"/>
              </w:tabs>
              <w:jc w:val="both"/>
              <w:rPr>
                <w:sz w:val="28"/>
                <w:szCs w:val="28"/>
                <w:lang w:val="kk-KZ"/>
              </w:rPr>
            </w:pPr>
          </w:p>
        </w:tc>
        <w:tc>
          <w:tcPr>
            <w:tcW w:w="3998" w:type="dxa"/>
            <w:shd w:val="clear" w:color="auto" w:fill="auto"/>
          </w:tcPr>
          <w:p w14:paraId="60DD8F85" w14:textId="77777777" w:rsidR="00F37D88" w:rsidRPr="00E360E4" w:rsidRDefault="00F37D88" w:rsidP="006D4A04">
            <w:pPr>
              <w:pStyle w:val="af2"/>
              <w:rPr>
                <w:sz w:val="24"/>
                <w:szCs w:val="24"/>
                <w:lang w:val="kk-KZ"/>
              </w:rPr>
            </w:pPr>
            <w:r w:rsidRPr="00E360E4">
              <w:rPr>
                <w:sz w:val="24"/>
                <w:szCs w:val="24"/>
                <w:lang w:val="kk-KZ"/>
              </w:rPr>
              <w:t>Магистранттар арасындағы ғылыми-зерттеу қызметінің дағдыларын жетілдіру; оқу процесінің субъектілерін ғылыми біліммен, олардың ғылыми зерттеулер жүргізуге дайындығымен және қабілеттерімен таныстыру;</w:t>
            </w:r>
          </w:p>
          <w:p w14:paraId="2ED7B96F" w14:textId="77777777" w:rsidR="00F37D88" w:rsidRPr="00E360E4" w:rsidRDefault="00F37D88" w:rsidP="006D4A04">
            <w:pPr>
              <w:pStyle w:val="af2"/>
              <w:rPr>
                <w:sz w:val="24"/>
                <w:szCs w:val="24"/>
                <w:lang w:val="kk-KZ"/>
              </w:rPr>
            </w:pPr>
            <w:r w:rsidRPr="00E360E4">
              <w:rPr>
                <w:sz w:val="24"/>
                <w:szCs w:val="24"/>
                <w:lang w:val="kk-KZ"/>
              </w:rPr>
              <w:t>ғылымның логикасы мен әдістемесін білу;</w:t>
            </w:r>
          </w:p>
          <w:p w14:paraId="24F1A22E" w14:textId="77777777" w:rsidR="00F37D88" w:rsidRPr="00E360E4" w:rsidRDefault="00F37D88" w:rsidP="006D4A04">
            <w:pPr>
              <w:pStyle w:val="af2"/>
              <w:rPr>
                <w:sz w:val="24"/>
                <w:szCs w:val="24"/>
                <w:lang w:val="kk-KZ"/>
              </w:rPr>
            </w:pPr>
            <w:r w:rsidRPr="00E360E4">
              <w:rPr>
                <w:sz w:val="24"/>
                <w:szCs w:val="24"/>
                <w:lang w:val="kk-KZ"/>
              </w:rPr>
              <w:t>Ғылыми-зерттеу жұмысын ұйымдастырудың заманауи тәсілдері; ғылыми қызметтің құрылымы: тактика мен стратегия мәселелері; ғылыми жұмыстарды безендіру ережелері мен стандарттары; негізгі зерттеу әдістері; әр түрлі кезеңдегі ғылыми-зерттеу қызметін ұйымдастыру заңдылықтары;</w:t>
            </w:r>
          </w:p>
        </w:tc>
        <w:tc>
          <w:tcPr>
            <w:tcW w:w="2971" w:type="dxa"/>
            <w:shd w:val="clear" w:color="auto" w:fill="auto"/>
          </w:tcPr>
          <w:p w14:paraId="64E783CB" w14:textId="77777777" w:rsidR="00F37D88" w:rsidRPr="00E360E4" w:rsidRDefault="00F37D88" w:rsidP="006D4A04">
            <w:pPr>
              <w:pStyle w:val="af2"/>
              <w:rPr>
                <w:sz w:val="24"/>
                <w:szCs w:val="24"/>
                <w:lang w:val="kk-KZ"/>
              </w:rPr>
            </w:pPr>
            <w:r w:rsidRPr="00E360E4">
              <w:rPr>
                <w:sz w:val="24"/>
                <w:szCs w:val="24"/>
                <w:lang w:val="kk-KZ"/>
              </w:rPr>
              <w:t>-Жеке зерттеу іс-әрекетін жоспарлаумүмкіндігі; мақсат пен міндеттерді, объект пен пәнді, зерттеу гипотезасын тұжырымдау; </w:t>
            </w:r>
          </w:p>
          <w:p w14:paraId="20B7EEB8" w14:textId="77777777" w:rsidR="00F37D88" w:rsidRPr="00E360E4" w:rsidRDefault="00F37D88" w:rsidP="006D4A04">
            <w:pPr>
              <w:pStyle w:val="af2"/>
              <w:rPr>
                <w:sz w:val="24"/>
                <w:szCs w:val="24"/>
                <w:lang w:val="kk-KZ"/>
              </w:rPr>
            </w:pPr>
            <w:r w:rsidRPr="00E360E4">
              <w:rPr>
                <w:sz w:val="24"/>
                <w:szCs w:val="24"/>
                <w:lang w:val="kk-KZ"/>
              </w:rPr>
              <w:t>-Зерттеудің қажетті әдістерін таңдау, белгілі бір зерттеулердің міндеттері негізінде барларын өзгерту; </w:t>
            </w:r>
          </w:p>
          <w:p w14:paraId="4B4DD8DE" w14:textId="77777777" w:rsidR="00F37D88" w:rsidRPr="00E360E4" w:rsidRDefault="00F37D88" w:rsidP="006D4A04">
            <w:pPr>
              <w:pStyle w:val="af2"/>
              <w:rPr>
                <w:sz w:val="24"/>
                <w:szCs w:val="24"/>
                <w:lang w:val="kk-KZ"/>
              </w:rPr>
            </w:pPr>
            <w:r w:rsidRPr="00E360E4">
              <w:rPr>
                <w:sz w:val="24"/>
                <w:szCs w:val="24"/>
                <w:lang w:val="kk-KZ"/>
              </w:rPr>
              <w:t>-Алынған нәтижелерді өңдеу, оларды қолда бар деректерді ескере отырып талдау және түсіндіру, жазбаша ғылыми жұмыстардың проспектісін жасау.</w:t>
            </w:r>
          </w:p>
          <w:p w14:paraId="04859631" w14:textId="77777777" w:rsidR="00F37D88" w:rsidRPr="00E360E4" w:rsidRDefault="00F37D88" w:rsidP="006D4A04">
            <w:pPr>
              <w:pStyle w:val="af2"/>
              <w:rPr>
                <w:sz w:val="24"/>
                <w:szCs w:val="24"/>
                <w:lang w:val="kk-KZ"/>
              </w:rPr>
            </w:pPr>
          </w:p>
        </w:tc>
      </w:tr>
      <w:tr w:rsidR="00F37D88" w:rsidRPr="00CD7277" w14:paraId="125932AA" w14:textId="77777777" w:rsidTr="001836AA">
        <w:tc>
          <w:tcPr>
            <w:tcW w:w="2376" w:type="dxa"/>
            <w:shd w:val="clear" w:color="auto" w:fill="auto"/>
          </w:tcPr>
          <w:p w14:paraId="01FB5676" w14:textId="77777777" w:rsidR="00F37D88" w:rsidRPr="00E360E4" w:rsidRDefault="00F37D88" w:rsidP="00DA058F">
            <w:pPr>
              <w:pStyle w:val="af2"/>
              <w:rPr>
                <w:sz w:val="24"/>
                <w:szCs w:val="24"/>
                <w:lang w:val="kk-KZ"/>
              </w:rPr>
            </w:pPr>
            <w:r w:rsidRPr="00E360E4">
              <w:rPr>
                <w:b/>
                <w:sz w:val="24"/>
                <w:szCs w:val="24"/>
                <w:lang w:val="kk-KZ"/>
              </w:rPr>
              <w:t>«</w:t>
            </w:r>
            <w:r w:rsidRPr="00E360E4">
              <w:rPr>
                <w:rStyle w:val="a6"/>
                <w:b w:val="0"/>
                <w:color w:val="424242"/>
                <w:sz w:val="24"/>
                <w:szCs w:val="24"/>
                <w:lang w:val="kk-KZ"/>
              </w:rPr>
              <w:t>Есту қабілеті зақымдалған</w:t>
            </w:r>
            <w:r w:rsidRPr="00E360E4">
              <w:rPr>
                <w:sz w:val="24"/>
                <w:szCs w:val="24"/>
                <w:lang w:val="kk-KZ"/>
              </w:rPr>
              <w:t xml:space="preserve"> балаларды  психологиялық-педагогикалық қолдану бағдарламаларын қ</w:t>
            </w:r>
            <w:r w:rsidRPr="00E360E4">
              <w:rPr>
                <w:sz w:val="24"/>
                <w:szCs w:val="24"/>
                <w:lang w:val="kk-KZ" w:eastAsia="ar-SA"/>
              </w:rPr>
              <w:t>үрастыру</w:t>
            </w:r>
            <w:r w:rsidRPr="00E360E4">
              <w:rPr>
                <w:sz w:val="24"/>
                <w:szCs w:val="24"/>
                <w:lang w:val="kk-KZ"/>
              </w:rPr>
              <w:t>»</w:t>
            </w:r>
          </w:p>
          <w:p w14:paraId="2230933C" w14:textId="77777777" w:rsidR="00F37D88" w:rsidRPr="00E360E4" w:rsidRDefault="00F37D88" w:rsidP="00DA058F">
            <w:pPr>
              <w:rPr>
                <w:bCs/>
                <w:lang w:val="kk-KZ"/>
              </w:rPr>
            </w:pPr>
          </w:p>
        </w:tc>
        <w:tc>
          <w:tcPr>
            <w:tcW w:w="3998" w:type="dxa"/>
            <w:shd w:val="clear" w:color="auto" w:fill="auto"/>
          </w:tcPr>
          <w:p w14:paraId="3C8D1847" w14:textId="77777777" w:rsidR="00F37D88" w:rsidRPr="00E360E4" w:rsidRDefault="006D4A04" w:rsidP="006D4A04">
            <w:pPr>
              <w:pStyle w:val="af2"/>
              <w:rPr>
                <w:sz w:val="24"/>
                <w:szCs w:val="24"/>
                <w:lang w:val="kk-KZ"/>
              </w:rPr>
            </w:pPr>
            <w:r w:rsidRPr="00E360E4">
              <w:rPr>
                <w:sz w:val="24"/>
                <w:szCs w:val="24"/>
                <w:lang w:val="kk-KZ"/>
              </w:rPr>
              <w:t>Психологикалық-</w:t>
            </w:r>
            <w:r w:rsidR="00F37D88" w:rsidRPr="00E360E4">
              <w:rPr>
                <w:sz w:val="24"/>
                <w:szCs w:val="24"/>
                <w:lang w:val="kk-KZ"/>
              </w:rPr>
              <w:t xml:space="preserve">педагогикалық диагностиканың теориялық негізіне қатысты көріністің  магистрантқа қалыптасуы табылады.       </w:t>
            </w:r>
          </w:p>
          <w:p w14:paraId="0BE91E1C" w14:textId="77777777" w:rsidR="00F37D88" w:rsidRPr="00E360E4" w:rsidRDefault="00F37D88" w:rsidP="006D4A04">
            <w:pPr>
              <w:pStyle w:val="af2"/>
              <w:rPr>
                <w:sz w:val="24"/>
                <w:szCs w:val="24"/>
                <w:lang w:val="kk-KZ"/>
              </w:rPr>
            </w:pPr>
            <w:r w:rsidRPr="00E360E4">
              <w:rPr>
                <w:sz w:val="24"/>
                <w:szCs w:val="24"/>
                <w:lang w:val="kk-KZ"/>
              </w:rPr>
              <w:t>Магистрантті сәйкес  тәжірибелік тапсырымында  шешуде алынған білімді қолдануды үйретеді.</w:t>
            </w:r>
          </w:p>
          <w:p w14:paraId="0934C223" w14:textId="77777777" w:rsidR="00F37D88" w:rsidRPr="00E360E4" w:rsidRDefault="00F37D88" w:rsidP="006D4A04">
            <w:pPr>
              <w:pStyle w:val="af2"/>
              <w:rPr>
                <w:sz w:val="24"/>
                <w:szCs w:val="24"/>
                <w:lang w:val="kk-KZ"/>
              </w:rPr>
            </w:pPr>
            <w:r w:rsidRPr="00E360E4">
              <w:rPr>
                <w:sz w:val="24"/>
                <w:szCs w:val="24"/>
                <w:lang w:val="kk-KZ"/>
              </w:rPr>
              <w:t>педагогикалық  диагностиканың түсінігін, психодиагностикалық ғылыми Теориялық негізін зерттеу.</w:t>
            </w:r>
          </w:p>
          <w:p w14:paraId="48086167" w14:textId="77777777" w:rsidR="00F37D88" w:rsidRPr="00E360E4" w:rsidRDefault="00F37D88" w:rsidP="006D4A04">
            <w:pPr>
              <w:pStyle w:val="af2"/>
              <w:rPr>
                <w:sz w:val="24"/>
                <w:szCs w:val="24"/>
                <w:lang w:val="kk-KZ"/>
              </w:rPr>
            </w:pPr>
            <w:r w:rsidRPr="00E360E4">
              <w:rPr>
                <w:sz w:val="24"/>
                <w:szCs w:val="24"/>
                <w:lang w:val="kk-KZ"/>
              </w:rPr>
              <w:t>дефектологияда психологикалық- педагогикалық диагностикасын қолдану қазіргі  жағдайының ерекшелігін білу.</w:t>
            </w:r>
          </w:p>
          <w:p w14:paraId="048D7819" w14:textId="77777777" w:rsidR="00F37D88" w:rsidRPr="00E360E4" w:rsidRDefault="00F37D88" w:rsidP="006D4A04">
            <w:pPr>
              <w:pStyle w:val="af2"/>
              <w:rPr>
                <w:i/>
                <w:sz w:val="24"/>
                <w:szCs w:val="24"/>
                <w:lang w:val="kk-KZ"/>
              </w:rPr>
            </w:pPr>
            <w:r w:rsidRPr="00E360E4">
              <w:rPr>
                <w:sz w:val="24"/>
                <w:szCs w:val="24"/>
                <w:lang w:val="kk-KZ"/>
              </w:rPr>
              <w:t>Психодиагностиканың түрлі аспектілерін ашу және оның дамуының перспективтілігі.</w:t>
            </w:r>
          </w:p>
        </w:tc>
        <w:tc>
          <w:tcPr>
            <w:tcW w:w="2971" w:type="dxa"/>
            <w:shd w:val="clear" w:color="auto" w:fill="auto"/>
          </w:tcPr>
          <w:p w14:paraId="42451C17" w14:textId="77777777" w:rsidR="00F37D88" w:rsidRPr="00E360E4" w:rsidRDefault="006D4A04" w:rsidP="006D4A04">
            <w:pPr>
              <w:pStyle w:val="af2"/>
              <w:rPr>
                <w:b/>
                <w:sz w:val="24"/>
                <w:szCs w:val="24"/>
                <w:lang w:val="kk-KZ"/>
              </w:rPr>
            </w:pPr>
            <w:r w:rsidRPr="00E360E4">
              <w:rPr>
                <w:sz w:val="24"/>
                <w:szCs w:val="24"/>
                <w:lang w:val="kk-KZ"/>
              </w:rPr>
              <w:t>Магистрант психологиялық</w:t>
            </w:r>
            <w:r w:rsidR="00F37D88" w:rsidRPr="00E360E4">
              <w:rPr>
                <w:sz w:val="24"/>
                <w:szCs w:val="24"/>
                <w:lang w:val="kk-KZ"/>
              </w:rPr>
              <w:t>-педагогикалық және дифференциалды диагностиканың негізгі теориялық жағдайларын білуі тиіс;</w:t>
            </w:r>
          </w:p>
          <w:p w14:paraId="7053835B" w14:textId="77777777" w:rsidR="00F37D88" w:rsidRPr="00E360E4" w:rsidRDefault="00F37D88" w:rsidP="006D4A04">
            <w:pPr>
              <w:pStyle w:val="af2"/>
              <w:rPr>
                <w:b/>
                <w:sz w:val="24"/>
                <w:szCs w:val="24"/>
                <w:lang w:val="kk-KZ"/>
              </w:rPr>
            </w:pPr>
            <w:r w:rsidRPr="00E360E4">
              <w:rPr>
                <w:sz w:val="24"/>
                <w:szCs w:val="24"/>
                <w:lang w:val="kk-KZ"/>
              </w:rPr>
              <w:t>-қазіргі кезеңдегі  дамуында ауытқуы  бар балалардың диагностикасының әдісін білу;</w:t>
            </w:r>
          </w:p>
          <w:p w14:paraId="4EE33491" w14:textId="77777777" w:rsidR="00F37D88" w:rsidRPr="00E360E4" w:rsidRDefault="00F37D88" w:rsidP="006D4A04">
            <w:pPr>
              <w:pStyle w:val="af2"/>
              <w:rPr>
                <w:i/>
                <w:sz w:val="24"/>
                <w:szCs w:val="24"/>
                <w:lang w:val="kk-KZ"/>
              </w:rPr>
            </w:pPr>
            <w:r w:rsidRPr="00E360E4">
              <w:rPr>
                <w:sz w:val="24"/>
                <w:szCs w:val="24"/>
                <w:lang w:val="kk-KZ"/>
              </w:rPr>
              <w:t>-дамуында түрлі  ауытқулары бар  балалармен  жұмыстың ерекше ерекшеліктерін білуі керек;</w:t>
            </w:r>
          </w:p>
          <w:p w14:paraId="7D6477E9" w14:textId="77777777" w:rsidR="00F37D88" w:rsidRPr="00E360E4" w:rsidRDefault="00F37D88" w:rsidP="006D4A04">
            <w:pPr>
              <w:pStyle w:val="af2"/>
              <w:rPr>
                <w:i/>
                <w:sz w:val="24"/>
                <w:szCs w:val="24"/>
                <w:lang w:val="kk-KZ"/>
              </w:rPr>
            </w:pPr>
            <w:r w:rsidRPr="00E360E4">
              <w:rPr>
                <w:sz w:val="24"/>
                <w:szCs w:val="24"/>
                <w:lang w:val="kk-KZ"/>
              </w:rPr>
              <w:t>-магистрант тәжірибеде түрлі психодиогностикалық құрамды пайдалануды меңгеруі керек.</w:t>
            </w:r>
          </w:p>
        </w:tc>
      </w:tr>
    </w:tbl>
    <w:p w14:paraId="02F9518B" w14:textId="77777777" w:rsidR="00F37D88" w:rsidRDefault="00F37D88" w:rsidP="00253AAB">
      <w:pPr>
        <w:tabs>
          <w:tab w:val="left" w:pos="851"/>
        </w:tabs>
        <w:jc w:val="both"/>
        <w:rPr>
          <w:sz w:val="28"/>
          <w:szCs w:val="28"/>
          <w:lang w:val="kk-KZ"/>
        </w:rPr>
      </w:pPr>
    </w:p>
    <w:p w14:paraId="31B9F44C" w14:textId="77777777" w:rsidR="003A49A2" w:rsidRDefault="003A49A2" w:rsidP="00253AAB">
      <w:pPr>
        <w:tabs>
          <w:tab w:val="left" w:pos="851"/>
        </w:tabs>
        <w:jc w:val="both"/>
        <w:rPr>
          <w:sz w:val="28"/>
          <w:szCs w:val="28"/>
          <w:lang w:val="kk-KZ"/>
        </w:rPr>
      </w:pPr>
    </w:p>
    <w:p w14:paraId="45DDE74C" w14:textId="77777777" w:rsidR="006D4A04" w:rsidRDefault="006D4A04" w:rsidP="00253AAB">
      <w:pPr>
        <w:tabs>
          <w:tab w:val="left" w:pos="851"/>
        </w:tabs>
        <w:jc w:val="both"/>
        <w:rPr>
          <w:sz w:val="28"/>
          <w:szCs w:val="28"/>
          <w:lang w:val="kk-KZ"/>
        </w:rPr>
      </w:pPr>
    </w:p>
    <w:p w14:paraId="6CFF175D" w14:textId="77777777" w:rsidR="006D4A04" w:rsidRDefault="006D4A04" w:rsidP="00253AAB">
      <w:pPr>
        <w:tabs>
          <w:tab w:val="left" w:pos="851"/>
        </w:tabs>
        <w:jc w:val="both"/>
        <w:rPr>
          <w:sz w:val="28"/>
          <w:szCs w:val="28"/>
          <w:lang w:val="kk-KZ"/>
        </w:rPr>
      </w:pPr>
    </w:p>
    <w:p w14:paraId="113032F0" w14:textId="77777777" w:rsidR="00F37D88" w:rsidRPr="00F37D88" w:rsidRDefault="00F37D88" w:rsidP="00F37D88">
      <w:pPr>
        <w:tabs>
          <w:tab w:val="left" w:pos="851"/>
        </w:tabs>
        <w:jc w:val="both"/>
        <w:rPr>
          <w:sz w:val="28"/>
          <w:szCs w:val="28"/>
          <w:lang w:val="kk-KZ"/>
        </w:rPr>
      </w:pPr>
      <w:r>
        <w:rPr>
          <w:sz w:val="28"/>
          <w:szCs w:val="28"/>
          <w:lang w:val="en-US"/>
        </w:rPr>
        <w:lastRenderedPageBreak/>
        <w:t xml:space="preserve">5 – </w:t>
      </w:r>
      <w:r>
        <w:rPr>
          <w:sz w:val="28"/>
          <w:szCs w:val="28"/>
          <w:lang w:val="kk-KZ"/>
        </w:rPr>
        <w:t>кестенің жалғасы</w:t>
      </w:r>
    </w:p>
    <w:p w14:paraId="011EE740" w14:textId="77777777" w:rsidR="00F37D88" w:rsidRDefault="00F37D88" w:rsidP="00253AAB">
      <w:pPr>
        <w:tabs>
          <w:tab w:val="left" w:pos="851"/>
        </w:tabs>
        <w:jc w:val="both"/>
        <w:rPr>
          <w:sz w:val="28"/>
          <w:szCs w:val="28"/>
          <w:lang w:val="kk-KZ"/>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02"/>
        <w:gridCol w:w="2971"/>
      </w:tblGrid>
      <w:tr w:rsidR="00F37D88" w:rsidRPr="006E4A0E" w14:paraId="39DA331C" w14:textId="77777777" w:rsidTr="007B092E">
        <w:tc>
          <w:tcPr>
            <w:tcW w:w="2972" w:type="dxa"/>
            <w:shd w:val="clear" w:color="auto" w:fill="auto"/>
          </w:tcPr>
          <w:p w14:paraId="199A2F5C" w14:textId="77777777" w:rsidR="00F37D88" w:rsidRPr="00E360E4" w:rsidRDefault="00F37D88" w:rsidP="00E360E4">
            <w:pPr>
              <w:pStyle w:val="af2"/>
              <w:jc w:val="center"/>
              <w:rPr>
                <w:sz w:val="24"/>
                <w:szCs w:val="24"/>
              </w:rPr>
            </w:pPr>
            <w:r w:rsidRPr="00E360E4">
              <w:rPr>
                <w:sz w:val="24"/>
                <w:szCs w:val="24"/>
              </w:rPr>
              <w:t>1</w:t>
            </w:r>
          </w:p>
        </w:tc>
        <w:tc>
          <w:tcPr>
            <w:tcW w:w="3402" w:type="dxa"/>
            <w:shd w:val="clear" w:color="auto" w:fill="auto"/>
          </w:tcPr>
          <w:p w14:paraId="4B179D3C" w14:textId="77777777" w:rsidR="00F37D88" w:rsidRPr="00E360E4" w:rsidRDefault="00F37D88" w:rsidP="00E360E4">
            <w:pPr>
              <w:pStyle w:val="af2"/>
              <w:jc w:val="center"/>
              <w:rPr>
                <w:sz w:val="24"/>
                <w:szCs w:val="24"/>
                <w:lang w:val="kk-KZ"/>
              </w:rPr>
            </w:pPr>
            <w:r w:rsidRPr="00E360E4">
              <w:rPr>
                <w:sz w:val="24"/>
                <w:szCs w:val="24"/>
                <w:lang w:val="kk-KZ"/>
              </w:rPr>
              <w:t>2</w:t>
            </w:r>
          </w:p>
        </w:tc>
        <w:tc>
          <w:tcPr>
            <w:tcW w:w="2971" w:type="dxa"/>
            <w:shd w:val="clear" w:color="auto" w:fill="auto"/>
          </w:tcPr>
          <w:p w14:paraId="63F7F0B5" w14:textId="77777777" w:rsidR="00F37D88" w:rsidRPr="00E360E4" w:rsidRDefault="00F37D88" w:rsidP="00E360E4">
            <w:pPr>
              <w:pStyle w:val="af2"/>
              <w:jc w:val="center"/>
              <w:rPr>
                <w:sz w:val="24"/>
                <w:szCs w:val="24"/>
                <w:lang w:val="uk-UA"/>
              </w:rPr>
            </w:pPr>
            <w:r w:rsidRPr="00E360E4">
              <w:rPr>
                <w:sz w:val="24"/>
                <w:szCs w:val="24"/>
                <w:lang w:val="uk-UA"/>
              </w:rPr>
              <w:t>3</w:t>
            </w:r>
          </w:p>
        </w:tc>
      </w:tr>
      <w:tr w:rsidR="00F37D88" w:rsidRPr="00CD7277" w14:paraId="3578EE84" w14:textId="77777777" w:rsidTr="007B092E">
        <w:tc>
          <w:tcPr>
            <w:tcW w:w="2972" w:type="dxa"/>
            <w:shd w:val="clear" w:color="auto" w:fill="auto"/>
          </w:tcPr>
          <w:p w14:paraId="02E78D78" w14:textId="77777777" w:rsidR="00F37D88" w:rsidRPr="00E360E4" w:rsidRDefault="00F37D88" w:rsidP="00DA058F">
            <w:pPr>
              <w:pStyle w:val="af2"/>
              <w:rPr>
                <w:sz w:val="24"/>
                <w:szCs w:val="24"/>
                <w:lang w:val="kk-KZ"/>
              </w:rPr>
            </w:pPr>
            <w:r w:rsidRPr="00E360E4">
              <w:rPr>
                <w:sz w:val="24"/>
                <w:szCs w:val="24"/>
                <w:lang w:val="kk-KZ"/>
              </w:rPr>
              <w:t xml:space="preserve"> «Инклюзивті білім берудегі тиімді білім беру технологиялары»</w:t>
            </w:r>
          </w:p>
          <w:p w14:paraId="082AF556" w14:textId="77777777" w:rsidR="00F37D88" w:rsidRPr="00E360E4" w:rsidRDefault="00F37D88" w:rsidP="00DA058F">
            <w:pPr>
              <w:rPr>
                <w:sz w:val="28"/>
                <w:szCs w:val="28"/>
                <w:lang w:val="kk-KZ"/>
              </w:rPr>
            </w:pPr>
          </w:p>
        </w:tc>
        <w:tc>
          <w:tcPr>
            <w:tcW w:w="3402" w:type="dxa"/>
            <w:shd w:val="clear" w:color="auto" w:fill="auto"/>
          </w:tcPr>
          <w:p w14:paraId="73129552" w14:textId="77777777" w:rsidR="00F37D88" w:rsidRPr="00E360E4" w:rsidRDefault="00F37D88" w:rsidP="006D4A04">
            <w:pPr>
              <w:pStyle w:val="af2"/>
              <w:rPr>
                <w:sz w:val="24"/>
                <w:szCs w:val="24"/>
                <w:lang w:val="kk-KZ"/>
              </w:rPr>
            </w:pPr>
            <w:r w:rsidRPr="00E360E4">
              <w:rPr>
                <w:sz w:val="24"/>
                <w:szCs w:val="24"/>
                <w:lang w:val="kk-KZ"/>
              </w:rPr>
              <w:t>Кәсіби қызметтің түзету-дамытушылық, консультациялық, мәдени-ағартушылық, ұйымдастырушылық-тәрбиелік, әлеуметтік-педагогикалық түрлеріне бағдарланған магистранттардың құзыреттерін қалыптастыру</w:t>
            </w:r>
          </w:p>
        </w:tc>
        <w:tc>
          <w:tcPr>
            <w:tcW w:w="2971" w:type="dxa"/>
            <w:shd w:val="clear" w:color="auto" w:fill="auto"/>
          </w:tcPr>
          <w:p w14:paraId="2AF75AA6" w14:textId="77777777" w:rsidR="00F37D88" w:rsidRPr="00E360E4" w:rsidRDefault="00F37D88" w:rsidP="006D4A04">
            <w:pPr>
              <w:pStyle w:val="af2"/>
              <w:rPr>
                <w:sz w:val="24"/>
                <w:szCs w:val="24"/>
                <w:lang w:val="kk-KZ"/>
              </w:rPr>
            </w:pPr>
            <w:r w:rsidRPr="00E360E4">
              <w:rPr>
                <w:sz w:val="24"/>
                <w:szCs w:val="24"/>
                <w:lang w:val="kk-KZ"/>
              </w:rPr>
              <w:t>- Әртүрлі клиникалық топтағы балалардың психологиялық-педагогикалық ерекшеліктерін білу және түсіну; мектеп мекемелерінде балаларды психологиялық-педагогикалық сүйемелдеудің теориялық негіздерін;психологиялық-Медициналық-педагогикалық консилиумдар (ПМПк)жұмысының заңнамалық құжаттарын білу мен түсінуді қолдану;</w:t>
            </w:r>
          </w:p>
          <w:p w14:paraId="6E5D6433" w14:textId="77777777" w:rsidR="00F37D88" w:rsidRPr="00E360E4" w:rsidRDefault="00F37D88" w:rsidP="006D4A04">
            <w:pPr>
              <w:pStyle w:val="af2"/>
              <w:rPr>
                <w:sz w:val="24"/>
                <w:szCs w:val="24"/>
                <w:lang w:val="kk-KZ"/>
              </w:rPr>
            </w:pPr>
            <w:r w:rsidRPr="00E360E4">
              <w:rPr>
                <w:sz w:val="24"/>
                <w:szCs w:val="24"/>
                <w:lang w:val="kk-KZ"/>
              </w:rPr>
              <w:t>- Арнайы педагогика мен психологияның теориялық негіздерін, қалыпты және ерекше білім беру қажеттіліктері бар баланың дамуының негізгі заңдылықтарын білу;</w:t>
            </w:r>
          </w:p>
          <w:p w14:paraId="0FD9E6D3" w14:textId="77777777" w:rsidR="00F37D88" w:rsidRPr="00E360E4" w:rsidRDefault="00F37D88" w:rsidP="006D4A04">
            <w:pPr>
              <w:pStyle w:val="af2"/>
              <w:rPr>
                <w:sz w:val="24"/>
                <w:szCs w:val="24"/>
                <w:lang w:val="kk-KZ"/>
              </w:rPr>
            </w:pPr>
            <w:r w:rsidRPr="00E360E4">
              <w:rPr>
                <w:sz w:val="24"/>
                <w:szCs w:val="24"/>
                <w:lang w:val="kk-KZ"/>
              </w:rPr>
              <w:t xml:space="preserve"> - Магистранттарда арнайы құзыреттерді қалыптастыру (білім беру сапасын бағалаудың әртүрлі тәсілдері мен құралдарын пайдалануға дайын болу; ғылыми негізделген психологиялық-педагогикалық технологиялардың заманауи құралдарын пайдалана отырып, білім беру ұйымдарында оқыту; инклюзивті оқытудың тиімді білім беру технологияларын қолдану қабілеті)</w:t>
            </w:r>
          </w:p>
        </w:tc>
      </w:tr>
    </w:tbl>
    <w:p w14:paraId="7B630AD4" w14:textId="77777777" w:rsidR="00F37D88" w:rsidRDefault="00F37D88" w:rsidP="00253AAB">
      <w:pPr>
        <w:tabs>
          <w:tab w:val="left" w:pos="851"/>
        </w:tabs>
        <w:jc w:val="both"/>
        <w:rPr>
          <w:sz w:val="28"/>
          <w:szCs w:val="28"/>
          <w:lang w:val="kk-KZ"/>
        </w:rPr>
      </w:pPr>
    </w:p>
    <w:p w14:paraId="21A34ECB" w14:textId="77777777" w:rsidR="00C74E62" w:rsidRDefault="00C74E62" w:rsidP="00253AAB">
      <w:pPr>
        <w:tabs>
          <w:tab w:val="left" w:pos="851"/>
        </w:tabs>
        <w:jc w:val="both"/>
        <w:rPr>
          <w:sz w:val="28"/>
          <w:szCs w:val="28"/>
          <w:lang w:val="kk-KZ"/>
        </w:rPr>
      </w:pPr>
    </w:p>
    <w:p w14:paraId="11128B41" w14:textId="77777777" w:rsidR="00C74E62" w:rsidRDefault="00C74E62" w:rsidP="00253AAB">
      <w:pPr>
        <w:tabs>
          <w:tab w:val="left" w:pos="851"/>
        </w:tabs>
        <w:jc w:val="both"/>
        <w:rPr>
          <w:sz w:val="28"/>
          <w:szCs w:val="28"/>
          <w:lang w:val="kk-KZ"/>
        </w:rPr>
      </w:pPr>
    </w:p>
    <w:p w14:paraId="0F74F75C" w14:textId="77777777" w:rsidR="00C74E62" w:rsidRDefault="00C74E62" w:rsidP="00253AAB">
      <w:pPr>
        <w:tabs>
          <w:tab w:val="left" w:pos="851"/>
        </w:tabs>
        <w:jc w:val="both"/>
        <w:rPr>
          <w:sz w:val="28"/>
          <w:szCs w:val="28"/>
          <w:lang w:val="kk-KZ"/>
        </w:rPr>
      </w:pPr>
    </w:p>
    <w:p w14:paraId="1542477C" w14:textId="77777777" w:rsidR="00C74E62" w:rsidRPr="00F37D88" w:rsidRDefault="00C74E62" w:rsidP="00C74E62">
      <w:pPr>
        <w:tabs>
          <w:tab w:val="left" w:pos="851"/>
        </w:tabs>
        <w:jc w:val="both"/>
        <w:rPr>
          <w:sz w:val="28"/>
          <w:szCs w:val="28"/>
          <w:lang w:val="kk-KZ"/>
        </w:rPr>
      </w:pPr>
      <w:r>
        <w:rPr>
          <w:sz w:val="28"/>
          <w:szCs w:val="28"/>
          <w:lang w:val="en-US"/>
        </w:rPr>
        <w:lastRenderedPageBreak/>
        <w:t xml:space="preserve">5 – </w:t>
      </w:r>
      <w:r>
        <w:rPr>
          <w:sz w:val="28"/>
          <w:szCs w:val="28"/>
          <w:lang w:val="kk-KZ"/>
        </w:rPr>
        <w:t>кестенің жалғасы</w:t>
      </w:r>
    </w:p>
    <w:p w14:paraId="2ABD2954" w14:textId="77777777" w:rsidR="00F37D88" w:rsidRDefault="00F37D88" w:rsidP="00253AAB">
      <w:pPr>
        <w:tabs>
          <w:tab w:val="left" w:pos="851"/>
        </w:tabs>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3402"/>
        <w:gridCol w:w="2971"/>
      </w:tblGrid>
      <w:tr w:rsidR="00C74E62" w:rsidRPr="006E4A0E" w14:paraId="6420F979" w14:textId="77777777" w:rsidTr="00E360E4">
        <w:tc>
          <w:tcPr>
            <w:tcW w:w="2972" w:type="dxa"/>
            <w:shd w:val="clear" w:color="auto" w:fill="auto"/>
          </w:tcPr>
          <w:p w14:paraId="35E747B8" w14:textId="77777777" w:rsidR="00C74E62" w:rsidRPr="00E360E4" w:rsidRDefault="00C74E62" w:rsidP="00E360E4">
            <w:pPr>
              <w:pStyle w:val="af2"/>
              <w:jc w:val="center"/>
              <w:rPr>
                <w:sz w:val="24"/>
                <w:szCs w:val="24"/>
              </w:rPr>
            </w:pPr>
            <w:r w:rsidRPr="00E360E4">
              <w:rPr>
                <w:sz w:val="24"/>
                <w:szCs w:val="24"/>
              </w:rPr>
              <w:t>1</w:t>
            </w:r>
          </w:p>
        </w:tc>
        <w:tc>
          <w:tcPr>
            <w:tcW w:w="3402" w:type="dxa"/>
            <w:shd w:val="clear" w:color="auto" w:fill="auto"/>
          </w:tcPr>
          <w:p w14:paraId="04B72D46" w14:textId="77777777" w:rsidR="00C74E62" w:rsidRPr="00E360E4" w:rsidRDefault="00C74E62" w:rsidP="00E360E4">
            <w:pPr>
              <w:pStyle w:val="af2"/>
              <w:jc w:val="center"/>
              <w:rPr>
                <w:sz w:val="24"/>
                <w:szCs w:val="24"/>
                <w:lang w:val="kk-KZ"/>
              </w:rPr>
            </w:pPr>
            <w:r w:rsidRPr="00E360E4">
              <w:rPr>
                <w:sz w:val="24"/>
                <w:szCs w:val="24"/>
                <w:lang w:val="kk-KZ"/>
              </w:rPr>
              <w:t>2</w:t>
            </w:r>
          </w:p>
        </w:tc>
        <w:tc>
          <w:tcPr>
            <w:tcW w:w="2971" w:type="dxa"/>
            <w:shd w:val="clear" w:color="auto" w:fill="auto"/>
          </w:tcPr>
          <w:p w14:paraId="0250783A" w14:textId="77777777" w:rsidR="00C74E62" w:rsidRPr="00E360E4" w:rsidRDefault="00C74E62" w:rsidP="00E360E4">
            <w:pPr>
              <w:pStyle w:val="af2"/>
              <w:jc w:val="center"/>
              <w:rPr>
                <w:sz w:val="24"/>
                <w:szCs w:val="24"/>
                <w:lang w:val="uk-UA"/>
              </w:rPr>
            </w:pPr>
            <w:r w:rsidRPr="00E360E4">
              <w:rPr>
                <w:sz w:val="24"/>
                <w:szCs w:val="24"/>
                <w:lang w:val="uk-UA"/>
              </w:rPr>
              <w:t>3</w:t>
            </w:r>
          </w:p>
        </w:tc>
      </w:tr>
      <w:tr w:rsidR="00C74E62" w:rsidRPr="00CD7277" w14:paraId="3DB3A352" w14:textId="77777777" w:rsidTr="00E360E4">
        <w:tc>
          <w:tcPr>
            <w:tcW w:w="2972" w:type="dxa"/>
            <w:shd w:val="clear" w:color="auto" w:fill="auto"/>
          </w:tcPr>
          <w:p w14:paraId="600F7DD6" w14:textId="77777777" w:rsidR="00C74E62" w:rsidRPr="00E360E4" w:rsidRDefault="00C74E62" w:rsidP="00DA058F">
            <w:pPr>
              <w:pStyle w:val="af2"/>
              <w:rPr>
                <w:sz w:val="24"/>
                <w:szCs w:val="24"/>
                <w:lang w:val="kk-KZ"/>
              </w:rPr>
            </w:pPr>
            <w:r w:rsidRPr="00E360E4">
              <w:rPr>
                <w:sz w:val="24"/>
                <w:szCs w:val="24"/>
                <w:lang w:val="kk-KZ"/>
              </w:rPr>
              <w:t>Дефектологтарды дуальды оқытуға дайындау</w:t>
            </w:r>
          </w:p>
          <w:p w14:paraId="4D5B5448" w14:textId="77777777" w:rsidR="00C74E62" w:rsidRPr="00E360E4" w:rsidRDefault="00C74E62" w:rsidP="00DA058F">
            <w:pPr>
              <w:rPr>
                <w:sz w:val="28"/>
                <w:szCs w:val="28"/>
                <w:lang w:val="uk-UA"/>
              </w:rPr>
            </w:pPr>
          </w:p>
        </w:tc>
        <w:tc>
          <w:tcPr>
            <w:tcW w:w="3402" w:type="dxa"/>
            <w:shd w:val="clear" w:color="auto" w:fill="auto"/>
          </w:tcPr>
          <w:p w14:paraId="43BD2A51" w14:textId="77777777" w:rsidR="00C74E62" w:rsidRPr="00E360E4" w:rsidRDefault="00C74E62" w:rsidP="00DA058F">
            <w:pPr>
              <w:pStyle w:val="af2"/>
              <w:rPr>
                <w:color w:val="000000"/>
                <w:sz w:val="24"/>
                <w:szCs w:val="24"/>
                <w:shd w:val="clear" w:color="auto" w:fill="FFFFFF"/>
                <w:lang w:val="kk-KZ"/>
              </w:rPr>
            </w:pPr>
            <w:r w:rsidRPr="00E360E4">
              <w:rPr>
                <w:sz w:val="24"/>
                <w:szCs w:val="24"/>
                <w:lang w:val="uk-UA"/>
              </w:rPr>
              <w:t>Б</w:t>
            </w:r>
            <w:r w:rsidRPr="00E360E4">
              <w:rPr>
                <w:sz w:val="24"/>
                <w:szCs w:val="24"/>
                <w:lang w:val="kk-KZ"/>
              </w:rPr>
              <w:t>олаша дефектолог мамандарды дайындауда дуальды оқыту теориялық және тәжірибелік сабақтар, кәсіпорындарда және кәсіпорындардағы оқу орталықтарында ұсынылады. Нақты өндіріс жағдайында жұмыс істеуге мамандарды даярлау сапасын арттыруға бағытталған.</w:t>
            </w:r>
          </w:p>
        </w:tc>
        <w:tc>
          <w:tcPr>
            <w:tcW w:w="2971" w:type="dxa"/>
            <w:shd w:val="clear" w:color="auto" w:fill="auto"/>
          </w:tcPr>
          <w:p w14:paraId="4B0D4F4D" w14:textId="77777777" w:rsidR="00C74E62" w:rsidRPr="00E360E4" w:rsidRDefault="00C74E62" w:rsidP="00DA058F">
            <w:pPr>
              <w:pStyle w:val="af2"/>
              <w:rPr>
                <w:sz w:val="24"/>
                <w:szCs w:val="24"/>
                <w:lang w:val="kk-KZ"/>
              </w:rPr>
            </w:pPr>
            <w:r w:rsidRPr="00E360E4">
              <w:rPr>
                <w:sz w:val="24"/>
                <w:szCs w:val="24"/>
                <w:lang w:val="kk-KZ"/>
              </w:rPr>
              <w:t xml:space="preserve">-Алған білімдерін жеке практикалық оқу қызметінде қолдану; </w:t>
            </w:r>
          </w:p>
          <w:p w14:paraId="58A809B3" w14:textId="77777777" w:rsidR="00C74E62" w:rsidRPr="00E360E4" w:rsidRDefault="00C74E62" w:rsidP="00DA058F">
            <w:pPr>
              <w:pStyle w:val="af2"/>
              <w:rPr>
                <w:sz w:val="24"/>
                <w:szCs w:val="24"/>
                <w:lang w:val="kk-KZ"/>
              </w:rPr>
            </w:pPr>
            <w:r w:rsidRPr="00E360E4">
              <w:rPr>
                <w:sz w:val="24"/>
                <w:szCs w:val="24"/>
                <w:lang w:val="kk-KZ"/>
              </w:rPr>
              <w:t>-Ерекше білімге қажеттіліктері бар балаларға тәрбие арқылы әсер етуді ұйымдастырудың мақсатын, міндеттерін, әдістерін және түрлерін анықтау;</w:t>
            </w:r>
          </w:p>
          <w:p w14:paraId="4188F1DE" w14:textId="77777777" w:rsidR="00C74E62" w:rsidRPr="00E360E4" w:rsidRDefault="00C74E62" w:rsidP="00DA058F">
            <w:pPr>
              <w:pStyle w:val="af2"/>
              <w:rPr>
                <w:sz w:val="24"/>
                <w:szCs w:val="24"/>
                <w:lang w:val="kk-KZ"/>
              </w:rPr>
            </w:pPr>
            <w:r w:rsidRPr="00E360E4">
              <w:rPr>
                <w:sz w:val="24"/>
                <w:szCs w:val="24"/>
                <w:lang w:val="kk-KZ"/>
              </w:rPr>
              <w:t>-Алғашқы қайнар көздерді және басқа да қол жетімді болатын теориялық және әдістемелік қайнар көздерді қолдана отырып, өзінің білімін дамыту, кеңейту және тереңдету.</w:t>
            </w:r>
          </w:p>
        </w:tc>
      </w:tr>
    </w:tbl>
    <w:p w14:paraId="2F8D5A2E" w14:textId="77777777" w:rsidR="00F37D88" w:rsidRPr="006E4A0E" w:rsidRDefault="00F37D88" w:rsidP="00253AAB">
      <w:pPr>
        <w:tabs>
          <w:tab w:val="left" w:pos="851"/>
        </w:tabs>
        <w:jc w:val="both"/>
        <w:rPr>
          <w:sz w:val="28"/>
          <w:szCs w:val="28"/>
          <w:lang w:val="kk-KZ"/>
        </w:rPr>
      </w:pPr>
    </w:p>
    <w:p w14:paraId="5CC964EF" w14:textId="77777777" w:rsidR="00253AAB" w:rsidRPr="006E4A0E" w:rsidRDefault="00253AAB" w:rsidP="00253AAB">
      <w:pPr>
        <w:tabs>
          <w:tab w:val="left" w:pos="851"/>
        </w:tabs>
        <w:jc w:val="both"/>
        <w:rPr>
          <w:sz w:val="28"/>
          <w:szCs w:val="28"/>
          <w:lang w:val="kk-KZ"/>
        </w:rPr>
      </w:pPr>
      <w:r w:rsidRPr="006E4A0E">
        <w:rPr>
          <w:sz w:val="28"/>
          <w:szCs w:val="28"/>
          <w:lang w:val="kk-KZ"/>
        </w:rPr>
        <w:tab/>
        <w:t xml:space="preserve">Дуальді-бағдарлық </w:t>
      </w:r>
      <w:r w:rsidR="00220E69" w:rsidRPr="006E4A0E">
        <w:rPr>
          <w:sz w:val="28"/>
          <w:szCs w:val="28"/>
          <w:lang w:val="kk-KZ"/>
        </w:rPr>
        <w:t>оқытуды</w:t>
      </w:r>
      <w:r w:rsidRPr="006E4A0E">
        <w:rPr>
          <w:sz w:val="28"/>
          <w:szCs w:val="28"/>
          <w:lang w:val="kk-KZ"/>
        </w:rPr>
        <w:t xml:space="preserve"> іске асырудың негізгі құралы практикаға бағдарланған міндеттер болып табылады, ал оларды қолданудың маңызды шарты осы міндеттердің дұрыс шарттарын жасау болып табылады. Студенттерге кәсіби сипаттағы мәселелерді қиындықсыз дербес тұжырымдауға, оларды шешудің мақсатын қоюға, мақсатқа жету жолдарын бөліп көрсетуге және қол жеткізілген нәтижелерді әр нақты тапсырманың шарттарының ерекшелігіне қарай талдауға мүмкіндік береді.</w:t>
      </w:r>
    </w:p>
    <w:p w14:paraId="353216F1" w14:textId="77777777" w:rsidR="00253AAB" w:rsidRPr="006E4A0E" w:rsidRDefault="00253AAB" w:rsidP="00253AAB">
      <w:pPr>
        <w:tabs>
          <w:tab w:val="left" w:pos="851"/>
        </w:tabs>
        <w:jc w:val="both"/>
        <w:rPr>
          <w:sz w:val="28"/>
          <w:szCs w:val="28"/>
          <w:lang w:val="kk-KZ"/>
        </w:rPr>
      </w:pPr>
      <w:r w:rsidRPr="006E4A0E">
        <w:rPr>
          <w:sz w:val="28"/>
          <w:szCs w:val="28"/>
          <w:lang w:val="kk-KZ"/>
        </w:rPr>
        <w:tab/>
        <w:t xml:space="preserve">Дуальді-бағдарлық </w:t>
      </w:r>
      <w:r w:rsidR="00220E69" w:rsidRPr="006E4A0E">
        <w:rPr>
          <w:sz w:val="28"/>
          <w:szCs w:val="28"/>
          <w:lang w:val="kk-KZ"/>
        </w:rPr>
        <w:t>оқытуды</w:t>
      </w:r>
      <w:r w:rsidRPr="006E4A0E">
        <w:rPr>
          <w:sz w:val="28"/>
          <w:szCs w:val="28"/>
          <w:lang w:val="kk-KZ"/>
        </w:rPr>
        <w:t xml:space="preserve"> енгізудің тағы бір маңызды шарты оқытушының білімге деген қызығушы</w:t>
      </w:r>
      <w:r w:rsidR="003151D7">
        <w:rPr>
          <w:sz w:val="28"/>
          <w:szCs w:val="28"/>
          <w:lang w:val="kk-KZ"/>
        </w:rPr>
        <w:t>лығын көрсетуге және іске асыруд</w:t>
      </w:r>
      <w:r w:rsidRPr="006E4A0E">
        <w:rPr>
          <w:sz w:val="28"/>
          <w:szCs w:val="28"/>
          <w:lang w:val="kk-KZ"/>
        </w:rPr>
        <w:t>а, оны өзін-өзі дамытуға, кәсіби және әлеуметтік бейімделуге саналы қажеттілікке айналдыруға мүмкіндігі бар ортаны құруы болып табылады. Дуальді-бағдарл</w:t>
      </w:r>
      <w:r w:rsidR="00801581" w:rsidRPr="006E4A0E">
        <w:rPr>
          <w:sz w:val="28"/>
          <w:szCs w:val="28"/>
          <w:lang w:val="kk-KZ"/>
        </w:rPr>
        <w:t>ық</w:t>
      </w:r>
      <w:r w:rsidRPr="006E4A0E">
        <w:rPr>
          <w:sz w:val="28"/>
          <w:szCs w:val="28"/>
          <w:lang w:val="kk-KZ"/>
        </w:rPr>
        <w:t xml:space="preserve"> </w:t>
      </w:r>
      <w:r w:rsidR="00801581" w:rsidRPr="006E4A0E">
        <w:rPr>
          <w:sz w:val="28"/>
          <w:szCs w:val="28"/>
          <w:lang w:val="kk-KZ"/>
        </w:rPr>
        <w:t>оқытуды</w:t>
      </w:r>
      <w:r w:rsidRPr="006E4A0E">
        <w:rPr>
          <w:sz w:val="28"/>
          <w:szCs w:val="28"/>
          <w:lang w:val="kk-KZ"/>
        </w:rPr>
        <w:t xml:space="preserve"> енгізу оқытушыдан инновациялық технологиялардың мәні бойынша құзыреттіліктің болуын, оны кәсіби даярлауды; СОӨЖ, СӨЖ әдістемелік қамтамасыз етудің мазмұны мен құрылымын және оны ұйымдастыру ерекшелігін; білім берудің нақты жағдайлары негізінде тест тапсырмаларын, жеке тапсырмаларды әзірлеу және қолдану әдіснамасын талап етеді. Кәсіби даярлықтың академиялық және прагматикалық компоненттері арасындағы ақылға қонымды тепе-теңдікті табу үшін дуалды-бағдарланған тәсілді қолдану кезінде оқытушының ұмтылысы студенттерді нақты белгіленген ережелер бойынша студенттердің жеке немесе ұжымдық іс-әрекетінің нәтижесі болып табылатын инновациялық жобаларды құруға тарту арқылы жүзеге асырылуы мүмкін. Олар әлеуметтік және кәсіби мүдделерді қанағаттандыруда ынталандыруға бағытталған және нақты құжат, бағдарлама, ұсыныстар түрінде болады.</w:t>
      </w:r>
    </w:p>
    <w:p w14:paraId="5DA6E787" w14:textId="77777777" w:rsidR="00253AAB" w:rsidRPr="006E4A0E" w:rsidRDefault="00253AAB" w:rsidP="00253AAB">
      <w:pPr>
        <w:pStyle w:val="af2"/>
        <w:jc w:val="both"/>
        <w:rPr>
          <w:sz w:val="28"/>
          <w:szCs w:val="28"/>
          <w:lang w:val="kk-KZ"/>
        </w:rPr>
      </w:pPr>
      <w:r w:rsidRPr="006E4A0E">
        <w:rPr>
          <w:lang w:val="kk-KZ"/>
        </w:rPr>
        <w:lastRenderedPageBreak/>
        <w:tab/>
      </w:r>
      <w:r w:rsidRPr="006E4A0E">
        <w:rPr>
          <w:sz w:val="28"/>
          <w:szCs w:val="28"/>
          <w:lang w:val="kk-KZ"/>
        </w:rPr>
        <w:t>Жоғарыдағы аталғандарға сәйкес, «Арнайы педагогика» білім беру бағдарламасына салыстырмалы талдау жасадық.  Біздің ойымызша, дуальді-бағдарлық оқытуды тиімді жүзеге асыруға ықпал ететін дуальді-бағдарлық білім беру ортасын құр</w:t>
      </w:r>
      <w:r w:rsidR="00007C05">
        <w:rPr>
          <w:sz w:val="28"/>
          <w:szCs w:val="28"/>
          <w:lang w:val="kk-KZ"/>
        </w:rPr>
        <w:t>у қажет.  Келесі кестеде біз ББ</w:t>
      </w:r>
      <w:r w:rsidRPr="006E4A0E">
        <w:rPr>
          <w:sz w:val="28"/>
          <w:szCs w:val="28"/>
          <w:lang w:val="kk-KZ"/>
        </w:rPr>
        <w:t xml:space="preserve"> бойынша оқу нәтижелерінің мысалын көрсеттік:  </w:t>
      </w:r>
    </w:p>
    <w:p w14:paraId="670D06EC" w14:textId="77777777" w:rsidR="00253AAB" w:rsidRPr="006E4A0E" w:rsidRDefault="00253AAB" w:rsidP="00253AAB">
      <w:pPr>
        <w:tabs>
          <w:tab w:val="left" w:pos="851"/>
        </w:tabs>
        <w:jc w:val="both"/>
        <w:rPr>
          <w:sz w:val="28"/>
          <w:szCs w:val="28"/>
          <w:lang w:val="kk-KZ"/>
        </w:rPr>
      </w:pPr>
      <w:r w:rsidRPr="006E4A0E">
        <w:rPr>
          <w:sz w:val="28"/>
          <w:szCs w:val="28"/>
          <w:lang w:val="kk-KZ"/>
        </w:rPr>
        <w:t xml:space="preserve">   </w:t>
      </w:r>
    </w:p>
    <w:p w14:paraId="79CF869D" w14:textId="77777777" w:rsidR="00253AAB" w:rsidRDefault="00253AAB" w:rsidP="00ED114F">
      <w:pPr>
        <w:pStyle w:val="af2"/>
        <w:jc w:val="both"/>
        <w:rPr>
          <w:sz w:val="28"/>
          <w:szCs w:val="28"/>
          <w:lang w:val="kk-KZ"/>
        </w:rPr>
      </w:pPr>
      <w:r w:rsidRPr="006E4A0E">
        <w:rPr>
          <w:sz w:val="28"/>
          <w:szCs w:val="28"/>
          <w:lang w:val="kk-KZ"/>
        </w:rPr>
        <w:t>Кесте</w:t>
      </w:r>
      <w:r w:rsidR="00C63097" w:rsidRPr="006E4A0E">
        <w:rPr>
          <w:sz w:val="28"/>
          <w:szCs w:val="28"/>
          <w:lang w:val="kk-KZ"/>
        </w:rPr>
        <w:t xml:space="preserve"> 6 </w:t>
      </w:r>
      <w:r w:rsidRPr="006E4A0E">
        <w:rPr>
          <w:sz w:val="28"/>
          <w:szCs w:val="28"/>
          <w:lang w:val="kk-KZ"/>
        </w:rPr>
        <w:t>–</w:t>
      </w:r>
      <w:r w:rsidR="00C63097" w:rsidRPr="006E4A0E">
        <w:rPr>
          <w:sz w:val="28"/>
          <w:szCs w:val="28"/>
          <w:lang w:val="kk-KZ"/>
        </w:rPr>
        <w:t xml:space="preserve"> </w:t>
      </w:r>
      <w:r w:rsidRPr="006E4A0E">
        <w:rPr>
          <w:sz w:val="28"/>
          <w:szCs w:val="28"/>
          <w:lang w:val="kk-KZ"/>
        </w:rPr>
        <w:t>Арнайы педагогика:</w:t>
      </w:r>
      <w:r w:rsidR="00E51B1A" w:rsidRPr="006E4A0E">
        <w:rPr>
          <w:sz w:val="28"/>
          <w:szCs w:val="28"/>
          <w:lang w:val="kk-KZ"/>
        </w:rPr>
        <w:t xml:space="preserve"> </w:t>
      </w:r>
      <w:r w:rsidRPr="006E4A0E">
        <w:rPr>
          <w:sz w:val="28"/>
          <w:szCs w:val="28"/>
          <w:lang w:val="kk-KZ"/>
        </w:rPr>
        <w:t>Логопедия</w:t>
      </w:r>
      <w:r w:rsidR="006D4A04">
        <w:rPr>
          <w:sz w:val="28"/>
          <w:szCs w:val="28"/>
          <w:lang w:val="kk-KZ"/>
        </w:rPr>
        <w:t xml:space="preserve"> (бакалавриат)</w:t>
      </w:r>
      <w:r w:rsidRPr="006E4A0E">
        <w:rPr>
          <w:sz w:val="28"/>
          <w:szCs w:val="28"/>
          <w:lang w:val="kk-KZ"/>
        </w:rPr>
        <w:t>, Арнайы педагогика:</w:t>
      </w:r>
      <w:r w:rsidR="00E51B1A" w:rsidRPr="006E4A0E">
        <w:rPr>
          <w:sz w:val="28"/>
          <w:szCs w:val="28"/>
          <w:lang w:val="kk-KZ"/>
        </w:rPr>
        <w:t xml:space="preserve"> </w:t>
      </w:r>
      <w:r w:rsidRPr="006E4A0E">
        <w:rPr>
          <w:sz w:val="28"/>
          <w:szCs w:val="28"/>
          <w:lang w:val="kk-KZ"/>
        </w:rPr>
        <w:t>Сурдопедагогика</w:t>
      </w:r>
      <w:r w:rsidR="006D4A04">
        <w:rPr>
          <w:sz w:val="28"/>
          <w:szCs w:val="28"/>
          <w:lang w:val="kk-KZ"/>
        </w:rPr>
        <w:t xml:space="preserve"> (магистратура)</w:t>
      </w:r>
      <w:r w:rsidRPr="006E4A0E">
        <w:rPr>
          <w:sz w:val="28"/>
          <w:szCs w:val="28"/>
          <w:lang w:val="kk-KZ"/>
        </w:rPr>
        <w:t xml:space="preserve"> және Арнайы педагогика бойынша д</w:t>
      </w:r>
      <w:r w:rsidR="00F761DA">
        <w:rPr>
          <w:sz w:val="28"/>
          <w:szCs w:val="28"/>
          <w:lang w:val="kk-KZ"/>
        </w:rPr>
        <w:t>аярлау (докторантура) ББ</w:t>
      </w:r>
      <w:r w:rsidRPr="006E4A0E">
        <w:rPr>
          <w:sz w:val="28"/>
          <w:szCs w:val="28"/>
          <w:lang w:val="kk-KZ"/>
        </w:rPr>
        <w:t xml:space="preserve"> бойынша оқыту нәтижелерінің ерекшеліктеріне салыстырмалы талдау</w:t>
      </w:r>
    </w:p>
    <w:p w14:paraId="296C310B" w14:textId="77777777" w:rsidR="004037A5" w:rsidRPr="006E4A0E" w:rsidRDefault="004037A5" w:rsidP="00ED114F">
      <w:pPr>
        <w:pStyle w:val="af2"/>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110"/>
        <w:gridCol w:w="3400"/>
      </w:tblGrid>
      <w:tr w:rsidR="00253AAB" w:rsidRPr="006E4A0E" w14:paraId="43330576" w14:textId="77777777" w:rsidTr="00E360E4">
        <w:trPr>
          <w:trHeight w:val="691"/>
        </w:trPr>
        <w:tc>
          <w:tcPr>
            <w:tcW w:w="2122" w:type="dxa"/>
            <w:shd w:val="clear" w:color="auto" w:fill="auto"/>
          </w:tcPr>
          <w:p w14:paraId="36A23E26" w14:textId="77777777" w:rsidR="00253AAB" w:rsidRPr="00E360E4" w:rsidRDefault="00253AAB" w:rsidP="00E360E4">
            <w:pPr>
              <w:pStyle w:val="af2"/>
              <w:jc w:val="center"/>
              <w:rPr>
                <w:sz w:val="24"/>
                <w:szCs w:val="24"/>
                <w:lang w:val="kk-KZ"/>
              </w:rPr>
            </w:pPr>
            <w:r w:rsidRPr="00E360E4">
              <w:rPr>
                <w:sz w:val="24"/>
                <w:szCs w:val="24"/>
                <w:lang w:val="kk-KZ"/>
              </w:rPr>
              <w:t xml:space="preserve">Деңгей бойынша </w:t>
            </w:r>
          </w:p>
          <w:p w14:paraId="093718C4" w14:textId="77777777" w:rsidR="00253AAB" w:rsidRPr="00E360E4" w:rsidRDefault="007B7EC2" w:rsidP="00E360E4">
            <w:pPr>
              <w:pStyle w:val="af2"/>
              <w:jc w:val="center"/>
              <w:rPr>
                <w:sz w:val="24"/>
                <w:szCs w:val="24"/>
                <w:lang w:val="uk-UA"/>
              </w:rPr>
            </w:pPr>
            <w:r w:rsidRPr="00E360E4">
              <w:rPr>
                <w:sz w:val="24"/>
                <w:szCs w:val="24"/>
                <w:lang w:val="kk-KZ"/>
              </w:rPr>
              <w:t>Б</w:t>
            </w:r>
            <w:r w:rsidR="00253AAB" w:rsidRPr="00E360E4">
              <w:rPr>
                <w:sz w:val="24"/>
                <w:szCs w:val="24"/>
                <w:lang w:val="kk-KZ"/>
              </w:rPr>
              <w:t>Б атауы</w:t>
            </w:r>
          </w:p>
        </w:tc>
        <w:tc>
          <w:tcPr>
            <w:tcW w:w="4110" w:type="dxa"/>
            <w:shd w:val="clear" w:color="auto" w:fill="auto"/>
          </w:tcPr>
          <w:p w14:paraId="21BDCC54" w14:textId="77777777" w:rsidR="00253AAB" w:rsidRPr="00E360E4" w:rsidRDefault="00253AAB" w:rsidP="00E360E4">
            <w:pPr>
              <w:pStyle w:val="af2"/>
              <w:jc w:val="center"/>
              <w:rPr>
                <w:sz w:val="24"/>
                <w:szCs w:val="24"/>
                <w:lang w:val="uk-UA"/>
              </w:rPr>
            </w:pPr>
            <w:r w:rsidRPr="00E360E4">
              <w:rPr>
                <w:sz w:val="24"/>
                <w:szCs w:val="24"/>
                <w:lang w:val="uk-UA"/>
              </w:rPr>
              <w:t>Құзыреттіліктердің</w:t>
            </w:r>
          </w:p>
          <w:p w14:paraId="0954840B" w14:textId="77777777" w:rsidR="00253AAB" w:rsidRPr="00E360E4" w:rsidRDefault="00253AAB" w:rsidP="00E360E4">
            <w:pPr>
              <w:pStyle w:val="af2"/>
              <w:jc w:val="center"/>
              <w:rPr>
                <w:lang w:val="uk-UA"/>
              </w:rPr>
            </w:pPr>
            <w:r w:rsidRPr="00E360E4">
              <w:rPr>
                <w:sz w:val="24"/>
                <w:szCs w:val="24"/>
                <w:lang w:val="uk-UA"/>
              </w:rPr>
              <w:t>мазмұны</w:t>
            </w:r>
          </w:p>
        </w:tc>
        <w:tc>
          <w:tcPr>
            <w:tcW w:w="3400" w:type="dxa"/>
            <w:shd w:val="clear" w:color="auto" w:fill="auto"/>
          </w:tcPr>
          <w:p w14:paraId="0A5A3F17" w14:textId="77777777" w:rsidR="00253AAB" w:rsidRPr="00E360E4" w:rsidRDefault="00253AAB" w:rsidP="00E360E4">
            <w:pPr>
              <w:jc w:val="center"/>
              <w:rPr>
                <w:sz w:val="24"/>
                <w:szCs w:val="24"/>
                <w:lang w:val="uk-UA"/>
              </w:rPr>
            </w:pPr>
            <w:r w:rsidRPr="00E360E4">
              <w:rPr>
                <w:sz w:val="24"/>
                <w:szCs w:val="24"/>
                <w:lang w:val="uk-UA"/>
              </w:rPr>
              <w:t>Оқыту нәтижелері (О</w:t>
            </w:r>
            <w:r w:rsidRPr="00E360E4">
              <w:rPr>
                <w:sz w:val="24"/>
                <w:szCs w:val="24"/>
                <w:lang w:val="kk-KZ"/>
              </w:rPr>
              <w:t>Н</w:t>
            </w:r>
            <w:r w:rsidRPr="00E360E4">
              <w:rPr>
                <w:sz w:val="24"/>
                <w:szCs w:val="24"/>
                <w:lang w:val="uk-UA"/>
              </w:rPr>
              <w:t>)</w:t>
            </w:r>
          </w:p>
        </w:tc>
      </w:tr>
      <w:tr w:rsidR="00762AA0" w:rsidRPr="006E4A0E" w14:paraId="58665BFD" w14:textId="77777777" w:rsidTr="00E360E4">
        <w:tc>
          <w:tcPr>
            <w:tcW w:w="2122" w:type="dxa"/>
            <w:shd w:val="clear" w:color="auto" w:fill="auto"/>
          </w:tcPr>
          <w:p w14:paraId="17654AE0" w14:textId="77777777" w:rsidR="00762AA0" w:rsidRPr="00E360E4" w:rsidRDefault="00762AA0" w:rsidP="00E360E4">
            <w:pPr>
              <w:pStyle w:val="af2"/>
              <w:jc w:val="center"/>
              <w:rPr>
                <w:sz w:val="24"/>
                <w:szCs w:val="24"/>
              </w:rPr>
            </w:pPr>
            <w:r w:rsidRPr="00E360E4">
              <w:rPr>
                <w:sz w:val="24"/>
                <w:szCs w:val="24"/>
              </w:rPr>
              <w:t>1</w:t>
            </w:r>
          </w:p>
        </w:tc>
        <w:tc>
          <w:tcPr>
            <w:tcW w:w="4110" w:type="dxa"/>
            <w:shd w:val="clear" w:color="auto" w:fill="auto"/>
          </w:tcPr>
          <w:p w14:paraId="23F62009" w14:textId="77777777" w:rsidR="00762AA0" w:rsidRPr="00E360E4" w:rsidRDefault="00762AA0" w:rsidP="00E360E4">
            <w:pPr>
              <w:pStyle w:val="af2"/>
              <w:jc w:val="center"/>
              <w:rPr>
                <w:sz w:val="24"/>
                <w:szCs w:val="24"/>
                <w:lang w:val="uk-UA"/>
              </w:rPr>
            </w:pPr>
            <w:r w:rsidRPr="00E360E4">
              <w:rPr>
                <w:sz w:val="24"/>
                <w:szCs w:val="24"/>
                <w:lang w:val="uk-UA"/>
              </w:rPr>
              <w:t>2</w:t>
            </w:r>
          </w:p>
        </w:tc>
        <w:tc>
          <w:tcPr>
            <w:tcW w:w="3400" w:type="dxa"/>
            <w:shd w:val="clear" w:color="auto" w:fill="auto"/>
          </w:tcPr>
          <w:p w14:paraId="3437B6A3" w14:textId="77777777" w:rsidR="00762AA0" w:rsidRPr="00E360E4" w:rsidRDefault="00762AA0" w:rsidP="00E360E4">
            <w:pPr>
              <w:jc w:val="center"/>
              <w:rPr>
                <w:sz w:val="24"/>
                <w:szCs w:val="24"/>
                <w:lang w:val="uk-UA"/>
              </w:rPr>
            </w:pPr>
            <w:r w:rsidRPr="00E360E4">
              <w:rPr>
                <w:sz w:val="24"/>
                <w:szCs w:val="24"/>
                <w:lang w:val="uk-UA"/>
              </w:rPr>
              <w:t>3</w:t>
            </w:r>
          </w:p>
        </w:tc>
      </w:tr>
      <w:tr w:rsidR="00253AAB" w:rsidRPr="00CD7277" w14:paraId="7B6B33A9" w14:textId="77777777" w:rsidTr="00E360E4">
        <w:tc>
          <w:tcPr>
            <w:tcW w:w="2122" w:type="dxa"/>
            <w:tcBorders>
              <w:bottom w:val="single" w:sz="4" w:space="0" w:color="auto"/>
            </w:tcBorders>
            <w:shd w:val="clear" w:color="auto" w:fill="auto"/>
          </w:tcPr>
          <w:p w14:paraId="69E3CB67" w14:textId="77777777" w:rsidR="00253AAB" w:rsidRPr="00E360E4" w:rsidRDefault="00253AAB" w:rsidP="007B743F">
            <w:pPr>
              <w:rPr>
                <w:sz w:val="24"/>
                <w:szCs w:val="24"/>
                <w:lang w:val="kk-KZ"/>
              </w:rPr>
            </w:pPr>
            <w:r w:rsidRPr="00E360E4">
              <w:rPr>
                <w:sz w:val="24"/>
                <w:szCs w:val="24"/>
                <w:lang w:val="kk-KZ"/>
              </w:rPr>
              <w:t>Арнайы</w:t>
            </w:r>
            <w:r w:rsidRPr="00E360E4">
              <w:rPr>
                <w:sz w:val="24"/>
                <w:szCs w:val="24"/>
                <w:lang w:val="uk-UA"/>
              </w:rPr>
              <w:t xml:space="preserve"> педагогика: </w:t>
            </w:r>
            <w:r w:rsidRPr="00E360E4">
              <w:rPr>
                <w:sz w:val="24"/>
                <w:szCs w:val="24"/>
                <w:lang w:val="kk-KZ"/>
              </w:rPr>
              <w:t>Л</w:t>
            </w:r>
            <w:r w:rsidRPr="00E360E4">
              <w:rPr>
                <w:sz w:val="24"/>
                <w:szCs w:val="24"/>
                <w:lang w:val="uk-UA"/>
              </w:rPr>
              <w:t>огопедия</w:t>
            </w:r>
            <w:r w:rsidRPr="00E360E4">
              <w:rPr>
                <w:sz w:val="24"/>
                <w:szCs w:val="24"/>
                <w:lang w:val="kk-KZ"/>
              </w:rPr>
              <w:t xml:space="preserve"> </w:t>
            </w:r>
            <w:r w:rsidR="00F14E9C" w:rsidRPr="00E360E4">
              <w:rPr>
                <w:sz w:val="24"/>
                <w:szCs w:val="24"/>
                <w:lang w:val="kk-KZ"/>
              </w:rPr>
              <w:t>(бакалавриат)</w:t>
            </w:r>
          </w:p>
        </w:tc>
        <w:tc>
          <w:tcPr>
            <w:tcW w:w="4110" w:type="dxa"/>
            <w:tcBorders>
              <w:bottom w:val="single" w:sz="4" w:space="0" w:color="auto"/>
            </w:tcBorders>
            <w:shd w:val="clear" w:color="auto" w:fill="auto"/>
          </w:tcPr>
          <w:p w14:paraId="62FF2E18" w14:textId="77777777" w:rsidR="00253AAB" w:rsidRPr="00E360E4" w:rsidRDefault="00253AAB" w:rsidP="007B743F">
            <w:pPr>
              <w:rPr>
                <w:sz w:val="24"/>
                <w:szCs w:val="24"/>
                <w:lang w:val="kk-KZ"/>
              </w:rPr>
            </w:pPr>
            <w:r w:rsidRPr="00E360E4">
              <w:rPr>
                <w:sz w:val="24"/>
                <w:szCs w:val="24"/>
                <w:lang w:val="kk-KZ"/>
              </w:rPr>
              <w:t>Арнайы құзыреттілік-кәсіби қызметті жоғары деңгейде меңгеру, өзінің әрі қарайғы кәсіби дамуын жобалау мүмкіндігі.</w:t>
            </w:r>
          </w:p>
          <w:p w14:paraId="72983C56" w14:textId="77777777" w:rsidR="00253AAB" w:rsidRPr="00E360E4" w:rsidRDefault="00253AAB" w:rsidP="007B743F">
            <w:pPr>
              <w:rPr>
                <w:sz w:val="24"/>
                <w:szCs w:val="24"/>
                <w:lang w:val="kk-KZ"/>
              </w:rPr>
            </w:pPr>
            <w:r w:rsidRPr="00E360E4">
              <w:rPr>
                <w:sz w:val="24"/>
                <w:szCs w:val="24"/>
                <w:lang w:val="kk-KZ"/>
              </w:rPr>
              <w:t>Әлеуметтік-психологиялық құзыреттілік – адамдардың мінез-құлығын, олардың іс-әрекетіндегі мотивацияны қабылдау, түсіну саласындағы білім мен біліктер, жаңашырлықтың және коммуникативтік мәдениеттің жоғары деңгейі</w:t>
            </w:r>
          </w:p>
        </w:tc>
        <w:tc>
          <w:tcPr>
            <w:tcW w:w="3400" w:type="dxa"/>
            <w:tcBorders>
              <w:bottom w:val="single" w:sz="4" w:space="0" w:color="auto"/>
            </w:tcBorders>
            <w:shd w:val="clear" w:color="auto" w:fill="auto"/>
          </w:tcPr>
          <w:p w14:paraId="554FA57A" w14:textId="77777777" w:rsidR="00253AAB" w:rsidRPr="00E360E4" w:rsidRDefault="00253AAB" w:rsidP="00E360E4">
            <w:pPr>
              <w:pStyle w:val="af2"/>
              <w:jc w:val="both"/>
              <w:rPr>
                <w:sz w:val="24"/>
                <w:szCs w:val="24"/>
                <w:lang w:val="kk-KZ"/>
              </w:rPr>
            </w:pPr>
            <w:r w:rsidRPr="00E360E4">
              <w:rPr>
                <w:sz w:val="24"/>
                <w:szCs w:val="24"/>
                <w:lang w:val="kk-KZ"/>
              </w:rPr>
              <w:t>Ата-аналармен және қоғаммен педагогикалық өзара әрекетті ұйымдастыру, отбасын білім беру процесіне тарту және ерекше білім беру қажеттіліктері бар балаларды тәрбиелеу мен тәрбиелеуде педагогикалық көмек көрсету әдістері мен тәсілдерін қолдану.</w:t>
            </w:r>
          </w:p>
          <w:p w14:paraId="6B8C2B6F" w14:textId="77777777" w:rsidR="00253AAB" w:rsidRPr="00E360E4" w:rsidRDefault="00253AAB" w:rsidP="00E360E4">
            <w:pPr>
              <w:pStyle w:val="af2"/>
              <w:jc w:val="both"/>
              <w:rPr>
                <w:sz w:val="24"/>
                <w:szCs w:val="24"/>
                <w:lang w:val="kk-KZ"/>
              </w:rPr>
            </w:pPr>
            <w:r w:rsidRPr="00E360E4">
              <w:rPr>
                <w:sz w:val="24"/>
                <w:szCs w:val="24"/>
                <w:lang w:val="kk-KZ"/>
              </w:rPr>
              <w:t>Ерекше білім беру қажеттіліктері бар білім алушыларды оқытуды, дамытуды және тәрбиелеуді жекелендіру үшін тиімді психологиялық - педагогикалық, оның ішінде инклюзивті технологияларды жобалау және енгізу</w:t>
            </w:r>
          </w:p>
        </w:tc>
      </w:tr>
      <w:tr w:rsidR="003A1174" w:rsidRPr="00C10D03" w14:paraId="231B9F0A" w14:textId="77777777" w:rsidTr="00E360E4">
        <w:tc>
          <w:tcPr>
            <w:tcW w:w="2122" w:type="dxa"/>
            <w:tcBorders>
              <w:bottom w:val="nil"/>
            </w:tcBorders>
            <w:shd w:val="clear" w:color="auto" w:fill="auto"/>
          </w:tcPr>
          <w:p w14:paraId="5AA9E1CA" w14:textId="77777777" w:rsidR="003A1174" w:rsidRPr="00E360E4" w:rsidRDefault="003A1174" w:rsidP="003A1174">
            <w:pPr>
              <w:rPr>
                <w:sz w:val="24"/>
                <w:szCs w:val="24"/>
                <w:lang w:val="kk-KZ"/>
              </w:rPr>
            </w:pPr>
            <w:r w:rsidRPr="00E360E4">
              <w:rPr>
                <w:szCs w:val="20"/>
                <w:lang w:val="kk-KZ"/>
              </w:rPr>
              <w:t xml:space="preserve">Арнайы </w:t>
            </w:r>
            <w:r w:rsidRPr="00E360E4">
              <w:rPr>
                <w:sz w:val="24"/>
                <w:szCs w:val="24"/>
                <w:lang w:val="kk-KZ"/>
              </w:rPr>
              <w:t>педагогика</w:t>
            </w:r>
            <w:r w:rsidRPr="00E360E4">
              <w:rPr>
                <w:sz w:val="24"/>
                <w:szCs w:val="24"/>
                <w:lang w:val="en-US"/>
              </w:rPr>
              <w:t>:</w:t>
            </w:r>
            <w:r w:rsidRPr="00E360E4">
              <w:rPr>
                <w:sz w:val="24"/>
                <w:szCs w:val="24"/>
                <w:lang w:val="kk-KZ"/>
              </w:rPr>
              <w:t>Сурдопедагогика</w:t>
            </w:r>
          </w:p>
          <w:p w14:paraId="4247E4EA" w14:textId="77777777" w:rsidR="003A1174" w:rsidRPr="00E360E4" w:rsidRDefault="003A1174" w:rsidP="003A1174">
            <w:pPr>
              <w:rPr>
                <w:sz w:val="24"/>
                <w:szCs w:val="24"/>
                <w:lang w:val="kk-KZ"/>
              </w:rPr>
            </w:pPr>
            <w:r w:rsidRPr="00E360E4">
              <w:rPr>
                <w:sz w:val="24"/>
                <w:szCs w:val="24"/>
                <w:lang w:val="kk-KZ"/>
              </w:rPr>
              <w:t>(магистратура)</w:t>
            </w:r>
          </w:p>
        </w:tc>
        <w:tc>
          <w:tcPr>
            <w:tcW w:w="4110" w:type="dxa"/>
            <w:tcBorders>
              <w:bottom w:val="nil"/>
            </w:tcBorders>
            <w:shd w:val="clear" w:color="auto" w:fill="auto"/>
          </w:tcPr>
          <w:p w14:paraId="5B25B960" w14:textId="77777777" w:rsidR="003A1174" w:rsidRPr="00E360E4" w:rsidRDefault="003A1174" w:rsidP="00E360E4">
            <w:pPr>
              <w:jc w:val="both"/>
              <w:rPr>
                <w:sz w:val="24"/>
                <w:szCs w:val="24"/>
                <w:lang w:val="kk-KZ"/>
              </w:rPr>
            </w:pPr>
            <w:r w:rsidRPr="00E360E4">
              <w:rPr>
                <w:sz w:val="24"/>
                <w:szCs w:val="24"/>
                <w:lang w:val="kk-KZ"/>
              </w:rPr>
              <w:t>Әлеуметтік құзыреттілік-бірлескен (топтық, кооперативтік) кәсіптік қызметті, ынтымақтастықты, сондай-ақ осы кәсіпте қабылданған кәсіптік қарым-қатынас тәсілдерін меңгеру; кәсіптік еңбек нәтижелері үшін әлеуметтік жауапкершілік.</w:t>
            </w:r>
          </w:p>
          <w:p w14:paraId="514585F2" w14:textId="77777777" w:rsidR="003A1174" w:rsidRPr="00E360E4" w:rsidRDefault="003A1174" w:rsidP="007B743F">
            <w:pPr>
              <w:rPr>
                <w:sz w:val="24"/>
                <w:szCs w:val="24"/>
                <w:lang w:val="kk-KZ"/>
              </w:rPr>
            </w:pPr>
          </w:p>
        </w:tc>
        <w:tc>
          <w:tcPr>
            <w:tcW w:w="3400" w:type="dxa"/>
            <w:tcBorders>
              <w:bottom w:val="nil"/>
            </w:tcBorders>
            <w:shd w:val="clear" w:color="auto" w:fill="auto"/>
          </w:tcPr>
          <w:p w14:paraId="7330683B" w14:textId="77777777" w:rsidR="003A1174" w:rsidRPr="00E360E4" w:rsidRDefault="003A1174" w:rsidP="00E360E4">
            <w:pPr>
              <w:pStyle w:val="af2"/>
              <w:jc w:val="both"/>
              <w:rPr>
                <w:sz w:val="24"/>
                <w:szCs w:val="24"/>
                <w:lang w:val="kk-KZ"/>
              </w:rPr>
            </w:pPr>
            <w:r w:rsidRPr="00E360E4">
              <w:rPr>
                <w:sz w:val="24"/>
                <w:szCs w:val="24"/>
                <w:lang w:val="kk-KZ"/>
              </w:rPr>
              <w:t xml:space="preserve">Жүйелілік тәсіл тұжырымдамаларын, заманауи ақпараттық технологияларды пайдалана отырып, арнайы және инклюзивті білім беруді дамытудың өзекті мәселелері бойынша дербес ғылыми зерттеулерді жүзеге асыру; педагогикалық процесті жоспарлау, жобалау және іске асыру. </w:t>
            </w:r>
            <w:r w:rsidR="00AA472A" w:rsidRPr="00E360E4">
              <w:rPr>
                <w:sz w:val="24"/>
                <w:szCs w:val="24"/>
                <w:lang w:val="kk-KZ"/>
              </w:rPr>
              <w:t>ЕББҚ</w:t>
            </w:r>
            <w:r w:rsidRPr="00E360E4">
              <w:rPr>
                <w:sz w:val="24"/>
                <w:szCs w:val="24"/>
                <w:lang w:val="kk-KZ"/>
              </w:rPr>
              <w:t xml:space="preserve"> ететін балалар тобына қатысты қарқынды дамып </w:t>
            </w:r>
          </w:p>
        </w:tc>
      </w:tr>
    </w:tbl>
    <w:p w14:paraId="75B102FE" w14:textId="77777777" w:rsidR="00E41FA0" w:rsidRPr="00E360E4" w:rsidRDefault="00E41FA0" w:rsidP="003A1174">
      <w:pPr>
        <w:pStyle w:val="a3"/>
        <w:tabs>
          <w:tab w:val="left" w:pos="9356"/>
        </w:tabs>
        <w:ind w:left="0" w:firstLine="0"/>
        <w:rPr>
          <w:color w:val="000000"/>
          <w:lang w:eastAsia="ru-RU"/>
        </w:rPr>
      </w:pPr>
    </w:p>
    <w:p w14:paraId="22CCCB9A" w14:textId="77777777" w:rsidR="00E41FA0" w:rsidRPr="00E360E4" w:rsidRDefault="00E41FA0" w:rsidP="003A1174">
      <w:pPr>
        <w:pStyle w:val="a3"/>
        <w:tabs>
          <w:tab w:val="left" w:pos="9356"/>
        </w:tabs>
        <w:ind w:left="0" w:firstLine="0"/>
        <w:rPr>
          <w:color w:val="000000"/>
          <w:lang w:eastAsia="ru-RU"/>
        </w:rPr>
      </w:pPr>
    </w:p>
    <w:p w14:paraId="25AB9A34" w14:textId="77777777" w:rsidR="003A1174" w:rsidRPr="00E360E4" w:rsidRDefault="003A1174" w:rsidP="003A1174">
      <w:pPr>
        <w:pStyle w:val="a3"/>
        <w:tabs>
          <w:tab w:val="left" w:pos="9356"/>
        </w:tabs>
        <w:ind w:left="0" w:firstLine="0"/>
        <w:rPr>
          <w:color w:val="000000"/>
          <w:lang w:val="kk-KZ" w:eastAsia="ru-RU"/>
        </w:rPr>
      </w:pPr>
      <w:r w:rsidRPr="00E360E4">
        <w:rPr>
          <w:color w:val="000000"/>
          <w:lang w:eastAsia="ru-RU"/>
        </w:rPr>
        <w:lastRenderedPageBreak/>
        <w:t xml:space="preserve">6 – </w:t>
      </w:r>
      <w:r w:rsidRPr="00E360E4">
        <w:rPr>
          <w:color w:val="000000"/>
          <w:lang w:val="kk-KZ" w:eastAsia="ru-RU"/>
        </w:rPr>
        <w:t>кестенің жалғасы</w:t>
      </w:r>
    </w:p>
    <w:p w14:paraId="43478CC4" w14:textId="77777777" w:rsidR="003A1174" w:rsidRPr="00E360E4" w:rsidRDefault="003A1174" w:rsidP="00E00BE5">
      <w:pPr>
        <w:pStyle w:val="a3"/>
        <w:tabs>
          <w:tab w:val="left" w:pos="9356"/>
        </w:tabs>
        <w:ind w:left="0" w:firstLine="567"/>
        <w:rPr>
          <w:color w:val="000000"/>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3819"/>
        <w:gridCol w:w="2665"/>
      </w:tblGrid>
      <w:tr w:rsidR="003A1174" w:rsidRPr="006E4A0E" w14:paraId="26BBB64B" w14:textId="77777777" w:rsidTr="00E360E4">
        <w:trPr>
          <w:trHeight w:val="70"/>
        </w:trPr>
        <w:tc>
          <w:tcPr>
            <w:tcW w:w="3189" w:type="dxa"/>
            <w:shd w:val="clear" w:color="auto" w:fill="auto"/>
          </w:tcPr>
          <w:p w14:paraId="2AF006CF" w14:textId="77777777" w:rsidR="003A1174" w:rsidRPr="00E360E4" w:rsidRDefault="003A1174" w:rsidP="00E360E4">
            <w:pPr>
              <w:pStyle w:val="af2"/>
              <w:jc w:val="center"/>
              <w:rPr>
                <w:sz w:val="24"/>
                <w:szCs w:val="24"/>
              </w:rPr>
            </w:pPr>
            <w:r w:rsidRPr="00E360E4">
              <w:rPr>
                <w:sz w:val="24"/>
                <w:szCs w:val="24"/>
              </w:rPr>
              <w:t>1</w:t>
            </w:r>
          </w:p>
        </w:tc>
        <w:tc>
          <w:tcPr>
            <w:tcW w:w="3881" w:type="dxa"/>
            <w:shd w:val="clear" w:color="auto" w:fill="auto"/>
          </w:tcPr>
          <w:p w14:paraId="5541F13D" w14:textId="77777777" w:rsidR="003A1174" w:rsidRPr="00E360E4" w:rsidRDefault="003A1174" w:rsidP="00E360E4">
            <w:pPr>
              <w:pStyle w:val="af2"/>
              <w:jc w:val="center"/>
              <w:rPr>
                <w:sz w:val="24"/>
                <w:szCs w:val="24"/>
                <w:lang w:val="uk-UA"/>
              </w:rPr>
            </w:pPr>
            <w:r w:rsidRPr="00E360E4">
              <w:rPr>
                <w:sz w:val="24"/>
                <w:szCs w:val="24"/>
                <w:lang w:val="uk-UA"/>
              </w:rPr>
              <w:t>2</w:t>
            </w:r>
          </w:p>
        </w:tc>
        <w:tc>
          <w:tcPr>
            <w:tcW w:w="2677" w:type="dxa"/>
            <w:shd w:val="clear" w:color="auto" w:fill="auto"/>
          </w:tcPr>
          <w:p w14:paraId="5DD09A48" w14:textId="77777777" w:rsidR="003A1174" w:rsidRPr="00E360E4" w:rsidRDefault="003A1174" w:rsidP="00E360E4">
            <w:pPr>
              <w:jc w:val="center"/>
              <w:rPr>
                <w:sz w:val="24"/>
                <w:szCs w:val="24"/>
                <w:lang w:val="uk-UA"/>
              </w:rPr>
            </w:pPr>
            <w:r w:rsidRPr="00E360E4">
              <w:rPr>
                <w:sz w:val="24"/>
                <w:szCs w:val="24"/>
                <w:lang w:val="uk-UA"/>
              </w:rPr>
              <w:t>3</w:t>
            </w:r>
          </w:p>
        </w:tc>
      </w:tr>
      <w:tr w:rsidR="003A1174" w:rsidRPr="00CD7277" w14:paraId="08FDF4EC" w14:textId="77777777" w:rsidTr="00E360E4">
        <w:tc>
          <w:tcPr>
            <w:tcW w:w="3189" w:type="dxa"/>
            <w:shd w:val="clear" w:color="auto" w:fill="auto"/>
          </w:tcPr>
          <w:p w14:paraId="0A4D1193" w14:textId="77777777" w:rsidR="003A1174" w:rsidRPr="00E360E4" w:rsidRDefault="003A1174" w:rsidP="00DA058F">
            <w:pPr>
              <w:rPr>
                <w:sz w:val="28"/>
                <w:szCs w:val="28"/>
                <w:lang w:val="uk-UA"/>
              </w:rPr>
            </w:pPr>
          </w:p>
        </w:tc>
        <w:tc>
          <w:tcPr>
            <w:tcW w:w="3881" w:type="dxa"/>
            <w:shd w:val="clear" w:color="auto" w:fill="auto"/>
          </w:tcPr>
          <w:p w14:paraId="49A7DBF7" w14:textId="77777777" w:rsidR="003A1174" w:rsidRPr="00E360E4" w:rsidRDefault="003A1174" w:rsidP="00E360E4">
            <w:pPr>
              <w:jc w:val="both"/>
              <w:rPr>
                <w:sz w:val="24"/>
                <w:szCs w:val="24"/>
                <w:lang w:val="kk-KZ"/>
              </w:rPr>
            </w:pPr>
            <w:r w:rsidRPr="00E360E4">
              <w:rPr>
                <w:sz w:val="24"/>
                <w:szCs w:val="24"/>
                <w:lang w:val="kk-KZ"/>
              </w:rPr>
              <w:t>Кіріктірушілік құзыреттілік – білім мен біліктерді және тез өзгеретін сыртқы орта жағдайында оларды пайдалануды кіріктіру қабілеті мүмкіндігі</w:t>
            </w:r>
          </w:p>
        </w:tc>
        <w:tc>
          <w:tcPr>
            <w:tcW w:w="2677" w:type="dxa"/>
            <w:shd w:val="clear" w:color="auto" w:fill="auto"/>
          </w:tcPr>
          <w:p w14:paraId="47AE68F9" w14:textId="77777777" w:rsidR="003A1174" w:rsidRPr="00E360E4" w:rsidRDefault="003A1174" w:rsidP="00E360E4">
            <w:pPr>
              <w:pStyle w:val="af2"/>
              <w:jc w:val="both"/>
              <w:rPr>
                <w:sz w:val="24"/>
                <w:szCs w:val="24"/>
                <w:lang w:val="kk-KZ"/>
              </w:rPr>
            </w:pPr>
            <w:r w:rsidRPr="00E360E4">
              <w:rPr>
                <w:sz w:val="24"/>
                <w:szCs w:val="24"/>
                <w:lang w:val="kk-KZ"/>
              </w:rPr>
              <w:t>келе жатқан білім беру процесін технологияландыру талаптарын ескере отырып, білім беру жүйесіндегі кәсіби міндеттерді шешу.</w:t>
            </w:r>
          </w:p>
        </w:tc>
      </w:tr>
      <w:tr w:rsidR="003A1174" w:rsidRPr="00CD7277" w14:paraId="26CFB713" w14:textId="77777777" w:rsidTr="00E360E4">
        <w:tc>
          <w:tcPr>
            <w:tcW w:w="3189" w:type="dxa"/>
            <w:shd w:val="clear" w:color="auto" w:fill="auto"/>
          </w:tcPr>
          <w:p w14:paraId="11A9BAC2" w14:textId="77777777" w:rsidR="003A1174" w:rsidRPr="00E360E4" w:rsidRDefault="003A1174" w:rsidP="00DA058F">
            <w:pPr>
              <w:pStyle w:val="af2"/>
              <w:rPr>
                <w:sz w:val="24"/>
                <w:szCs w:val="24"/>
                <w:lang w:val="kk-KZ"/>
              </w:rPr>
            </w:pPr>
            <w:r w:rsidRPr="00E360E4">
              <w:rPr>
                <w:sz w:val="24"/>
                <w:szCs w:val="24"/>
                <w:lang w:val="uk-UA"/>
              </w:rPr>
              <w:t>Арнайы педагогика бойынша да</w:t>
            </w:r>
            <w:r w:rsidRPr="00E360E4">
              <w:rPr>
                <w:sz w:val="24"/>
                <w:szCs w:val="24"/>
                <w:lang w:val="kk-KZ"/>
              </w:rPr>
              <w:t>ярлау (докторантура)</w:t>
            </w:r>
          </w:p>
        </w:tc>
        <w:tc>
          <w:tcPr>
            <w:tcW w:w="3881" w:type="dxa"/>
            <w:shd w:val="clear" w:color="auto" w:fill="auto"/>
          </w:tcPr>
          <w:p w14:paraId="376E60B8" w14:textId="77777777" w:rsidR="003A1174" w:rsidRPr="00E360E4" w:rsidRDefault="003A1174" w:rsidP="00E360E4">
            <w:pPr>
              <w:pStyle w:val="af2"/>
              <w:jc w:val="both"/>
              <w:rPr>
                <w:lang w:val="kk-KZ"/>
              </w:rPr>
            </w:pPr>
            <w:r w:rsidRPr="00E360E4">
              <w:rPr>
                <w:sz w:val="24"/>
                <w:szCs w:val="24"/>
                <w:lang w:val="kk-KZ"/>
              </w:rPr>
              <w:t>Басқару іс-әрекетінде шешімдер қабылдаудың, ақпарат жинаудың, адамдармен жұмыс істеу әдістеріндегі және т.б. нақты саласындағы құзыреттілік</w:t>
            </w:r>
            <w:r w:rsidRPr="00E360E4">
              <w:rPr>
                <w:lang w:val="kk-KZ"/>
              </w:rPr>
              <w:t xml:space="preserve">. </w:t>
            </w:r>
          </w:p>
          <w:p w14:paraId="20814E2F" w14:textId="77777777" w:rsidR="003A1174" w:rsidRPr="00E360E4" w:rsidRDefault="003A1174" w:rsidP="00E360E4">
            <w:pPr>
              <w:pStyle w:val="af2"/>
              <w:jc w:val="both"/>
              <w:rPr>
                <w:sz w:val="24"/>
                <w:szCs w:val="24"/>
                <w:lang w:val="kk-KZ"/>
              </w:rPr>
            </w:pPr>
            <w:r w:rsidRPr="00E360E4">
              <w:rPr>
                <w:sz w:val="24"/>
                <w:szCs w:val="24"/>
                <w:lang w:val="kk-KZ"/>
              </w:rPr>
              <w:t>Жеке құзыреттілік-мамандық шеңберінде өзін-өзі жүзеге асыру және даралықты дамыту әдістерін меңгеру, кәсіби өсуге дайын болу, жеке өзін-өзі сақтау қабілеті, кәсіби бейімділік, уақыт пен күштің шамадан тыс жүктемесінсіз өз жұмысын ұтымды ұйымдастыра білу.</w:t>
            </w:r>
          </w:p>
        </w:tc>
        <w:tc>
          <w:tcPr>
            <w:tcW w:w="2677" w:type="dxa"/>
            <w:shd w:val="clear" w:color="auto" w:fill="auto"/>
          </w:tcPr>
          <w:p w14:paraId="1BA124A9" w14:textId="77777777" w:rsidR="003A1174" w:rsidRPr="00E360E4" w:rsidRDefault="00AA472A" w:rsidP="00E360E4">
            <w:pPr>
              <w:pStyle w:val="af2"/>
              <w:jc w:val="both"/>
              <w:rPr>
                <w:sz w:val="24"/>
                <w:szCs w:val="24"/>
                <w:lang w:val="kk-KZ"/>
              </w:rPr>
            </w:pPr>
            <w:r w:rsidRPr="00E360E4">
              <w:rPr>
                <w:sz w:val="24"/>
                <w:szCs w:val="24"/>
                <w:lang w:val="kk-KZ"/>
              </w:rPr>
              <w:t>ЕББҚ</w:t>
            </w:r>
            <w:r w:rsidR="003A1174" w:rsidRPr="00E360E4">
              <w:rPr>
                <w:sz w:val="24"/>
                <w:szCs w:val="24"/>
                <w:lang w:val="kk-KZ"/>
              </w:rPr>
              <w:t xml:space="preserve"> бар балаларды диагностикалық, психологиялық-педагогикалық, медициналық-әлеуметтік сүйемелдеуді (қолдауды), білім беру, денсаулық сақтау және әлеуметтік қорғау, модельдеу және жобалау жалпы және арнайы білім беру саласындағы білім беру процестері мен жүйелерін, педагогикалық технологиялар мен инновациялық процестерді дамыту салаларының қызметін үйлестіруді жүзеге асыруды қамтамасыз етеді.</w:t>
            </w:r>
          </w:p>
          <w:p w14:paraId="10083B18" w14:textId="77777777" w:rsidR="003A1174" w:rsidRPr="00E360E4" w:rsidRDefault="00AA472A" w:rsidP="00E360E4">
            <w:pPr>
              <w:pStyle w:val="af2"/>
              <w:jc w:val="both"/>
              <w:rPr>
                <w:sz w:val="24"/>
                <w:szCs w:val="24"/>
                <w:lang w:val="kk-KZ"/>
              </w:rPr>
            </w:pPr>
            <w:r w:rsidRPr="00E360E4">
              <w:rPr>
                <w:sz w:val="24"/>
                <w:szCs w:val="24"/>
                <w:lang w:val="kk-KZ"/>
              </w:rPr>
              <w:t>ЕББҚ</w:t>
            </w:r>
            <w:r w:rsidR="003A1174" w:rsidRPr="00E360E4">
              <w:rPr>
                <w:sz w:val="24"/>
                <w:szCs w:val="24"/>
                <w:lang w:val="kk-KZ"/>
              </w:rPr>
              <w:t xml:space="preserve"> бар балаларды диагностикалау мен бағалаудың әдістемелері мен технологияларын білім беру қызметін ұйымдастыруда қолдану.</w:t>
            </w:r>
          </w:p>
        </w:tc>
      </w:tr>
    </w:tbl>
    <w:p w14:paraId="09AF25F4" w14:textId="77777777" w:rsidR="003A1174" w:rsidRPr="00E360E4" w:rsidRDefault="003A1174" w:rsidP="00E00BE5">
      <w:pPr>
        <w:pStyle w:val="a3"/>
        <w:tabs>
          <w:tab w:val="left" w:pos="9356"/>
        </w:tabs>
        <w:ind w:left="0" w:firstLine="567"/>
        <w:rPr>
          <w:color w:val="000000"/>
          <w:lang w:val="kk-KZ" w:eastAsia="ru-RU"/>
        </w:rPr>
      </w:pPr>
    </w:p>
    <w:p w14:paraId="1F4FB126" w14:textId="77777777" w:rsidR="002A22FC" w:rsidRPr="00E360E4" w:rsidRDefault="002A22FC" w:rsidP="00E00BE5">
      <w:pPr>
        <w:pStyle w:val="a3"/>
        <w:tabs>
          <w:tab w:val="left" w:pos="9356"/>
        </w:tabs>
        <w:ind w:left="0" w:firstLine="709"/>
        <w:rPr>
          <w:color w:val="000000"/>
          <w:lang w:val="kk-KZ" w:eastAsia="ru-RU"/>
        </w:rPr>
      </w:pPr>
      <w:r w:rsidRPr="00E360E4">
        <w:rPr>
          <w:color w:val="000000"/>
          <w:lang w:val="kk-KZ" w:eastAsia="ru-RU"/>
        </w:rPr>
        <w:t xml:space="preserve">Педагогикалық мамандарды </w:t>
      </w:r>
      <w:r w:rsidR="007C3DD2" w:rsidRPr="00E360E4">
        <w:rPr>
          <w:color w:val="000000"/>
          <w:lang w:val="kk-KZ" w:eastAsia="ru-RU"/>
        </w:rPr>
        <w:t xml:space="preserve">дуальді-бағдарлық </w:t>
      </w:r>
      <w:r w:rsidRPr="00E360E4">
        <w:rPr>
          <w:color w:val="000000"/>
          <w:lang w:val="kk-KZ" w:eastAsia="ru-RU"/>
        </w:rPr>
        <w:t>даярлау жаңа типті педагогты қалыптастыруға ықпал етеді</w:t>
      </w:r>
      <w:r w:rsidR="00E51426" w:rsidRPr="00E360E4">
        <w:rPr>
          <w:color w:val="000000"/>
          <w:lang w:val="kk-KZ" w:eastAsia="ru-RU"/>
        </w:rPr>
        <w:t>.</w:t>
      </w:r>
      <w:r w:rsidRPr="00E360E4">
        <w:rPr>
          <w:color w:val="000000"/>
          <w:lang w:val="kk-KZ" w:eastAsia="ru-RU"/>
        </w:rPr>
        <w:t xml:space="preserve"> </w:t>
      </w:r>
      <w:r w:rsidR="00E51426" w:rsidRPr="00E360E4">
        <w:rPr>
          <w:color w:val="000000"/>
          <w:lang w:val="kk-KZ" w:eastAsia="ru-RU"/>
        </w:rPr>
        <w:t>Бұл</w:t>
      </w:r>
      <w:r w:rsidRPr="00E360E4">
        <w:rPr>
          <w:color w:val="000000"/>
          <w:lang w:val="kk-KZ" w:eastAsia="ru-RU"/>
        </w:rPr>
        <w:t xml:space="preserve"> біздің пікірімізше, </w:t>
      </w:r>
      <w:r w:rsidR="006A37C8" w:rsidRPr="00E360E4">
        <w:rPr>
          <w:color w:val="000000"/>
          <w:lang w:val="kk-KZ" w:eastAsia="ru-RU"/>
        </w:rPr>
        <w:t>ЖОО</w:t>
      </w:r>
      <w:r w:rsidRPr="00E360E4">
        <w:rPr>
          <w:color w:val="000000"/>
          <w:lang w:val="kk-KZ" w:eastAsia="ru-RU"/>
        </w:rPr>
        <w:t xml:space="preserve">-да оқыту </w:t>
      </w:r>
      <w:r w:rsidR="00877920" w:rsidRPr="00E360E4">
        <w:rPr>
          <w:color w:val="000000"/>
          <w:lang w:val="kk-KZ" w:eastAsia="ru-RU"/>
        </w:rPr>
        <w:t>проце</w:t>
      </w:r>
      <w:r w:rsidRPr="00E360E4">
        <w:rPr>
          <w:color w:val="000000"/>
          <w:lang w:val="kk-KZ" w:eastAsia="ru-RU"/>
        </w:rPr>
        <w:t xml:space="preserve">сінің негізгі сипаттамаларын қайта қарауды қажет етеді. </w:t>
      </w:r>
      <w:r w:rsidR="00863133" w:rsidRPr="00E360E4">
        <w:rPr>
          <w:color w:val="000000"/>
          <w:lang w:val="kk-KZ" w:eastAsia="ru-RU"/>
        </w:rPr>
        <w:t>Болаш</w:t>
      </w:r>
      <w:r w:rsidR="00357465" w:rsidRPr="00E360E4">
        <w:rPr>
          <w:color w:val="000000"/>
          <w:lang w:val="kk-KZ" w:eastAsia="ru-RU"/>
        </w:rPr>
        <w:t>ақ педагогтарды кәсіби даярлауда</w:t>
      </w:r>
      <w:r w:rsidR="00863133" w:rsidRPr="00E360E4">
        <w:rPr>
          <w:color w:val="000000"/>
          <w:lang w:val="kk-KZ" w:eastAsia="ru-RU"/>
        </w:rPr>
        <w:t xml:space="preserve">, </w:t>
      </w:r>
      <w:r w:rsidR="00357465" w:rsidRPr="00E360E4">
        <w:rPr>
          <w:color w:val="000000"/>
          <w:lang w:val="kk-KZ" w:eastAsia="ru-RU"/>
        </w:rPr>
        <w:t xml:space="preserve">басты назар </w:t>
      </w:r>
      <w:r w:rsidR="00863133" w:rsidRPr="00E360E4">
        <w:rPr>
          <w:color w:val="000000"/>
          <w:lang w:val="kk-KZ" w:eastAsia="ru-RU"/>
        </w:rPr>
        <w:t>қ</w:t>
      </w:r>
      <w:r w:rsidR="00357465" w:rsidRPr="00E360E4">
        <w:rPr>
          <w:color w:val="000000"/>
          <w:lang w:val="kk-KZ" w:eastAsia="ru-RU"/>
        </w:rPr>
        <w:t xml:space="preserve">ұзыреттілікке және </w:t>
      </w:r>
      <w:r w:rsidR="00863133" w:rsidRPr="00E360E4">
        <w:rPr>
          <w:color w:val="000000"/>
          <w:lang w:val="kk-KZ" w:eastAsia="ru-RU"/>
        </w:rPr>
        <w:t xml:space="preserve">практикаға </w:t>
      </w:r>
      <w:r w:rsidRPr="00E360E4">
        <w:rPr>
          <w:color w:val="000000"/>
          <w:lang w:val="kk-KZ" w:eastAsia="ru-RU"/>
        </w:rPr>
        <w:t>аударылуы керек</w:t>
      </w:r>
      <w:r w:rsidR="00D7748E" w:rsidRPr="00E360E4">
        <w:rPr>
          <w:color w:val="000000"/>
          <w:lang w:val="kk-KZ" w:eastAsia="ru-RU"/>
        </w:rPr>
        <w:t xml:space="preserve"> [170].</w:t>
      </w:r>
    </w:p>
    <w:p w14:paraId="4F4BB86D" w14:textId="77777777" w:rsidR="002A22FC" w:rsidRPr="00E360E4" w:rsidRDefault="002A22FC" w:rsidP="00E00BE5">
      <w:pPr>
        <w:pStyle w:val="a3"/>
        <w:tabs>
          <w:tab w:val="left" w:pos="9356"/>
        </w:tabs>
        <w:ind w:left="0" w:firstLine="567"/>
        <w:rPr>
          <w:i/>
          <w:color w:val="000000"/>
          <w:lang w:val="kk-KZ" w:eastAsia="ru-RU"/>
        </w:rPr>
      </w:pPr>
      <w:r w:rsidRPr="00E360E4">
        <w:rPr>
          <w:color w:val="000000"/>
          <w:lang w:val="kk-KZ" w:eastAsia="ru-RU"/>
        </w:rPr>
        <w:t xml:space="preserve">Қазақстанда қалыптасқан жағдайды ескере отырып, </w:t>
      </w:r>
      <w:r w:rsidR="00101F4B" w:rsidRPr="00E360E4">
        <w:rPr>
          <w:color w:val="000000"/>
          <w:lang w:val="kk-KZ" w:eastAsia="ru-RU"/>
        </w:rPr>
        <w:t>дуальд</w:t>
      </w:r>
      <w:r w:rsidR="002D131B" w:rsidRPr="00E360E4">
        <w:rPr>
          <w:color w:val="000000"/>
          <w:lang w:val="kk-KZ" w:eastAsia="ru-RU"/>
        </w:rPr>
        <w:t>і</w:t>
      </w:r>
      <w:r w:rsidRPr="00E360E4">
        <w:rPr>
          <w:color w:val="000000"/>
          <w:lang w:val="kk-KZ" w:eastAsia="ru-RU"/>
        </w:rPr>
        <w:t xml:space="preserve"> оқытуды білім </w:t>
      </w:r>
      <w:r w:rsidRPr="00E360E4">
        <w:rPr>
          <w:color w:val="000000"/>
          <w:lang w:val="kk-KZ" w:eastAsia="ru-RU"/>
        </w:rPr>
        <w:lastRenderedPageBreak/>
        <w:t xml:space="preserve">берудің ерекше түрі ретінде емес, білім алушылардың, жұмыс берушілердің және мемлекеттің арасындағы әлеуметтік-экономикалық қарым-қатынастардың ерекше нысанына негізделген білім беру </w:t>
      </w:r>
      <w:r w:rsidR="00AF3D7A" w:rsidRPr="00E360E4">
        <w:rPr>
          <w:color w:val="000000"/>
          <w:lang w:val="kk-KZ" w:eastAsia="ru-RU"/>
        </w:rPr>
        <w:t>процесін</w:t>
      </w:r>
      <w:r w:rsidRPr="00E360E4">
        <w:rPr>
          <w:color w:val="000000"/>
          <w:lang w:val="kk-KZ" w:eastAsia="ru-RU"/>
        </w:rPr>
        <w:t xml:space="preserve"> ұйымдастыру нысаны ретінде </w:t>
      </w:r>
      <w:r w:rsidR="00FF2CD5" w:rsidRPr="00E360E4">
        <w:rPr>
          <w:color w:val="000000"/>
          <w:lang w:val="kk-KZ" w:eastAsia="ru-RU"/>
        </w:rPr>
        <w:t>қарастырған</w:t>
      </w:r>
      <w:r w:rsidRPr="00E360E4">
        <w:rPr>
          <w:color w:val="000000"/>
          <w:lang w:val="kk-KZ" w:eastAsia="ru-RU"/>
        </w:rPr>
        <w:t xml:space="preserve"> жөн</w:t>
      </w:r>
      <w:r w:rsidR="00D7748E" w:rsidRPr="00E360E4">
        <w:rPr>
          <w:color w:val="000000"/>
          <w:lang w:val="kk-KZ" w:eastAsia="ru-RU"/>
        </w:rPr>
        <w:t>.</w:t>
      </w:r>
      <w:r w:rsidRPr="00E360E4">
        <w:rPr>
          <w:color w:val="000000"/>
          <w:lang w:val="kk-KZ" w:eastAsia="ru-RU"/>
        </w:rPr>
        <w:t xml:space="preserve"> </w:t>
      </w:r>
    </w:p>
    <w:p w14:paraId="26EEFB3A" w14:textId="77777777" w:rsidR="004369C4" w:rsidRPr="00E360E4" w:rsidRDefault="004369C4" w:rsidP="00E00BE5">
      <w:pPr>
        <w:pStyle w:val="a3"/>
        <w:tabs>
          <w:tab w:val="left" w:pos="9356"/>
        </w:tabs>
        <w:ind w:left="0" w:firstLine="567"/>
        <w:rPr>
          <w:iCs/>
          <w:color w:val="000000"/>
          <w:lang w:val="kk-KZ" w:eastAsia="ru-RU"/>
        </w:rPr>
      </w:pPr>
      <w:r w:rsidRPr="00E360E4">
        <w:rPr>
          <w:iCs/>
          <w:color w:val="000000"/>
          <w:lang w:val="kk-KZ" w:eastAsia="ru-RU"/>
        </w:rPr>
        <w:t>Студенттердің болашақ педагог ретінде кәсіби қалыптасуы</w:t>
      </w:r>
      <w:r w:rsidR="0092671C" w:rsidRPr="00E360E4">
        <w:rPr>
          <w:iCs/>
          <w:color w:val="000000"/>
          <w:lang w:val="kk-KZ" w:eastAsia="ru-RU"/>
        </w:rPr>
        <w:t>нда</w:t>
      </w:r>
      <w:r w:rsidRPr="00E360E4">
        <w:rPr>
          <w:iCs/>
          <w:color w:val="000000"/>
          <w:lang w:val="kk-KZ" w:eastAsia="ru-RU"/>
        </w:rPr>
        <w:t xml:space="preserve">, оларды даярлау процесінде </w:t>
      </w:r>
      <w:r w:rsidR="0092671C" w:rsidRPr="00E360E4">
        <w:rPr>
          <w:iCs/>
          <w:color w:val="000000"/>
          <w:lang w:val="kk-KZ" w:eastAsia="ru-RU"/>
        </w:rPr>
        <w:t xml:space="preserve">дуальді-бағдарлық </w:t>
      </w:r>
      <w:r w:rsidRPr="00E360E4">
        <w:rPr>
          <w:iCs/>
          <w:color w:val="000000"/>
          <w:lang w:val="kk-KZ" w:eastAsia="ru-RU"/>
        </w:rPr>
        <w:t>тәсілге жүгінбеу</w:t>
      </w:r>
      <w:r w:rsidR="0002275B" w:rsidRPr="00E360E4">
        <w:rPr>
          <w:iCs/>
          <w:color w:val="000000"/>
          <w:lang w:val="kk-KZ" w:eastAsia="ru-RU"/>
        </w:rPr>
        <w:t xml:space="preserve"> мүмкін емес</w:t>
      </w:r>
      <w:r w:rsidR="0002275B" w:rsidRPr="00E360E4">
        <w:rPr>
          <w:color w:val="000000"/>
          <w:lang w:val="kk-KZ"/>
        </w:rPr>
        <w:t xml:space="preserve"> [171].</w:t>
      </w:r>
    </w:p>
    <w:p w14:paraId="39289A71" w14:textId="77777777" w:rsidR="002A22FC" w:rsidRPr="00E360E4" w:rsidRDefault="000B2793" w:rsidP="00E00BE5">
      <w:pPr>
        <w:pStyle w:val="a3"/>
        <w:tabs>
          <w:tab w:val="left" w:pos="9356"/>
        </w:tabs>
        <w:ind w:left="0" w:firstLine="567"/>
        <w:rPr>
          <w:iCs/>
          <w:color w:val="000000"/>
          <w:lang w:val="kk-KZ" w:eastAsia="ru-RU"/>
        </w:rPr>
      </w:pPr>
      <w:r w:rsidRPr="00E360E4">
        <w:rPr>
          <w:iCs/>
          <w:color w:val="000000"/>
          <w:lang w:val="kk-KZ" w:eastAsia="ru-RU"/>
        </w:rPr>
        <w:t xml:space="preserve">Техникалық және кәсіптік білім берудің мемлекеттік жалпыға міндетті стандартында (МЖМБС) оқытудың практикалық бағытын күшейту, оны қоғамдық өмірдің, экономика мен ғылымның қазіргі заманғы өзекті мәселелерін шешуге жақындату қажеттігі көзделген. </w:t>
      </w:r>
      <w:r w:rsidR="002A22FC" w:rsidRPr="00E360E4">
        <w:rPr>
          <w:iCs/>
          <w:color w:val="000000"/>
          <w:lang w:val="kk-KZ" w:eastAsia="ru-RU"/>
        </w:rPr>
        <w:t xml:space="preserve">Алайда, </w:t>
      </w:r>
      <w:r w:rsidR="002320B5" w:rsidRPr="00E360E4">
        <w:rPr>
          <w:iCs/>
          <w:color w:val="000000"/>
          <w:lang w:val="kk-KZ" w:eastAsia="ru-RU"/>
        </w:rPr>
        <w:t xml:space="preserve">дуальді-бағдарлық </w:t>
      </w:r>
      <w:r w:rsidR="002A22FC" w:rsidRPr="00E360E4">
        <w:rPr>
          <w:iCs/>
          <w:color w:val="000000"/>
          <w:lang w:val="kk-KZ" w:eastAsia="ru-RU"/>
        </w:rPr>
        <w:t xml:space="preserve">оқытудың қажеттілігі мен маңыздылығының айқындығына қарамастан, оны әдіснамалық және әдістемелік </w:t>
      </w:r>
      <w:r w:rsidR="00E0738E" w:rsidRPr="00E360E4">
        <w:rPr>
          <w:iCs/>
          <w:color w:val="000000"/>
          <w:lang w:val="kk-KZ" w:eastAsia="ru-RU"/>
        </w:rPr>
        <w:t>қамтамасыз етуде</w:t>
      </w:r>
      <w:r w:rsidR="002A22FC" w:rsidRPr="00E360E4">
        <w:rPr>
          <w:iCs/>
          <w:color w:val="000000"/>
          <w:lang w:val="kk-KZ" w:eastAsia="ru-RU"/>
        </w:rPr>
        <w:t xml:space="preserve"> қиындықтар туындап отыр. Студент-педагогтың кәсіби қалыптасуының маңызды сипаттамалары мен </w:t>
      </w:r>
      <w:r w:rsidR="002320B5" w:rsidRPr="00E360E4">
        <w:rPr>
          <w:iCs/>
          <w:color w:val="000000"/>
          <w:lang w:val="kk-KZ" w:eastAsia="ru-RU"/>
        </w:rPr>
        <w:t>дуальді-бағдарлық</w:t>
      </w:r>
      <w:r w:rsidR="002A22FC" w:rsidRPr="00E360E4">
        <w:rPr>
          <w:iCs/>
          <w:color w:val="000000"/>
          <w:lang w:val="kk-KZ" w:eastAsia="ru-RU"/>
        </w:rPr>
        <w:t xml:space="preserve"> даярлау </w:t>
      </w:r>
      <w:r w:rsidR="00124535" w:rsidRPr="00E360E4">
        <w:rPr>
          <w:iCs/>
          <w:color w:val="000000"/>
          <w:lang w:val="kk-KZ" w:eastAsia="ru-RU"/>
        </w:rPr>
        <w:t>процесінде</w:t>
      </w:r>
      <w:r w:rsidR="002A22FC" w:rsidRPr="00E360E4">
        <w:rPr>
          <w:iCs/>
          <w:color w:val="000000"/>
          <w:lang w:val="kk-KZ" w:eastAsia="ru-RU"/>
        </w:rPr>
        <w:t xml:space="preserve"> оған қол жеткізу жолдары жеткілікті деңгейде ашып көрсетілмеген.</w:t>
      </w:r>
    </w:p>
    <w:p w14:paraId="65B9A7A2" w14:textId="77777777" w:rsidR="002A22FC" w:rsidRPr="00E360E4" w:rsidRDefault="002A22FC" w:rsidP="00E00BE5">
      <w:pPr>
        <w:pStyle w:val="a3"/>
        <w:tabs>
          <w:tab w:val="left" w:pos="9356"/>
        </w:tabs>
        <w:ind w:left="0" w:firstLine="567"/>
        <w:rPr>
          <w:color w:val="000000"/>
          <w:lang w:val="kk-KZ"/>
        </w:rPr>
      </w:pPr>
      <w:r w:rsidRPr="00E360E4">
        <w:rPr>
          <w:iCs/>
          <w:color w:val="000000"/>
          <w:lang w:val="kk-KZ" w:eastAsia="ru-RU"/>
        </w:rPr>
        <w:t xml:space="preserve"> Оқытудың </w:t>
      </w:r>
      <w:r w:rsidR="00292A7E" w:rsidRPr="00E360E4">
        <w:rPr>
          <w:iCs/>
          <w:color w:val="000000"/>
          <w:lang w:val="kk-KZ" w:eastAsia="ru-RU"/>
        </w:rPr>
        <w:t xml:space="preserve">дуальді-бағдарлық </w:t>
      </w:r>
      <w:r w:rsidRPr="00E360E4">
        <w:rPr>
          <w:iCs/>
          <w:color w:val="000000"/>
          <w:lang w:val="kk-KZ" w:eastAsia="ru-RU"/>
        </w:rPr>
        <w:t>тәсіл</w:t>
      </w:r>
      <w:r w:rsidR="0022653E" w:rsidRPr="00E360E4">
        <w:rPr>
          <w:iCs/>
          <w:color w:val="000000"/>
          <w:lang w:val="kk-KZ" w:eastAsia="ru-RU"/>
        </w:rPr>
        <w:t>ін</w:t>
      </w:r>
      <w:r w:rsidRPr="00E360E4">
        <w:rPr>
          <w:iCs/>
          <w:color w:val="000000"/>
          <w:lang w:val="kk-KZ" w:eastAsia="ru-RU"/>
        </w:rPr>
        <w:t xml:space="preserve"> қазіргі педагогтар әртүрлі жағынан қарастырады. Оның атауының алуан</w:t>
      </w:r>
      <w:r w:rsidR="006D5F39" w:rsidRPr="00E360E4">
        <w:rPr>
          <w:iCs/>
          <w:color w:val="000000"/>
          <w:lang w:val="kk-KZ" w:eastAsia="ru-RU"/>
        </w:rPr>
        <w:t xml:space="preserve"> </w:t>
      </w:r>
      <w:r w:rsidRPr="00E360E4">
        <w:rPr>
          <w:iCs/>
          <w:color w:val="000000"/>
          <w:lang w:val="kk-KZ" w:eastAsia="ru-RU"/>
        </w:rPr>
        <w:t>түрлілігіне қарамастан (</w:t>
      </w:r>
      <w:r w:rsidR="006D5F39" w:rsidRPr="00E360E4">
        <w:rPr>
          <w:iCs/>
          <w:color w:val="000000"/>
          <w:lang w:val="kk-KZ" w:eastAsia="ru-RU"/>
        </w:rPr>
        <w:t xml:space="preserve">практикаға </w:t>
      </w:r>
      <w:r w:rsidR="00101F4B" w:rsidRPr="00E360E4">
        <w:rPr>
          <w:iCs/>
          <w:color w:val="000000"/>
          <w:lang w:val="kk-KZ" w:eastAsia="ru-RU"/>
        </w:rPr>
        <w:t>бағдарланған</w:t>
      </w:r>
      <w:r w:rsidRPr="00E360E4">
        <w:rPr>
          <w:iCs/>
          <w:color w:val="000000"/>
          <w:lang w:val="kk-KZ" w:eastAsia="ru-RU"/>
        </w:rPr>
        <w:t xml:space="preserve">, </w:t>
      </w:r>
      <w:r w:rsidR="006D5F39" w:rsidRPr="00E360E4">
        <w:rPr>
          <w:iCs/>
          <w:color w:val="000000"/>
          <w:lang w:val="kk-KZ" w:eastAsia="ru-RU"/>
        </w:rPr>
        <w:t>іс-әрекетке</w:t>
      </w:r>
      <w:r w:rsidRPr="00E360E4">
        <w:rPr>
          <w:iCs/>
          <w:color w:val="000000"/>
          <w:lang w:val="kk-KZ" w:eastAsia="ru-RU"/>
        </w:rPr>
        <w:t xml:space="preserve"> </w:t>
      </w:r>
      <w:r w:rsidR="00101F4B" w:rsidRPr="00E360E4">
        <w:rPr>
          <w:iCs/>
          <w:color w:val="000000"/>
          <w:lang w:val="kk-KZ" w:eastAsia="ru-RU"/>
        </w:rPr>
        <w:t>бағдарланған</w:t>
      </w:r>
      <w:r w:rsidRPr="00E360E4">
        <w:rPr>
          <w:iCs/>
          <w:color w:val="000000"/>
          <w:lang w:val="kk-KZ" w:eastAsia="ru-RU"/>
        </w:rPr>
        <w:t xml:space="preserve">) осы </w:t>
      </w:r>
      <w:r w:rsidR="006D5F39" w:rsidRPr="00E360E4">
        <w:rPr>
          <w:iCs/>
          <w:color w:val="000000"/>
          <w:lang w:val="kk-KZ" w:eastAsia="ru-RU"/>
        </w:rPr>
        <w:t>тәсілдің мәні студенттердің әр түрлі практика</w:t>
      </w:r>
      <w:r w:rsidR="00DF2746" w:rsidRPr="00E360E4">
        <w:rPr>
          <w:iCs/>
          <w:color w:val="000000"/>
          <w:lang w:val="kk-KZ" w:eastAsia="ru-RU"/>
        </w:rPr>
        <w:t xml:space="preserve">дан </w:t>
      </w:r>
      <w:r w:rsidR="006D5F39" w:rsidRPr="00E360E4">
        <w:rPr>
          <w:iCs/>
          <w:color w:val="000000"/>
          <w:lang w:val="kk-KZ" w:eastAsia="ru-RU"/>
        </w:rPr>
        <w:t>өту кезінде білім беру ұйымының жұмысына енуімен байланысты, студент</w:t>
      </w:r>
      <w:r w:rsidR="00035F66" w:rsidRPr="00E360E4">
        <w:rPr>
          <w:iCs/>
          <w:color w:val="000000"/>
          <w:lang w:val="kk-KZ" w:eastAsia="ru-RU"/>
        </w:rPr>
        <w:t>тің</w:t>
      </w:r>
      <w:r w:rsidR="006D5F39" w:rsidRPr="00E360E4">
        <w:rPr>
          <w:iCs/>
          <w:color w:val="000000"/>
          <w:lang w:val="kk-KZ" w:eastAsia="ru-RU"/>
        </w:rPr>
        <w:t xml:space="preserve"> кәсіби іс-әрекет тәжірибесін</w:t>
      </w:r>
      <w:r w:rsidR="008C2DB6" w:rsidRPr="00E360E4">
        <w:rPr>
          <w:iCs/>
          <w:color w:val="000000"/>
          <w:lang w:val="kk-KZ" w:eastAsia="ru-RU"/>
        </w:rPr>
        <w:t>ен өт</w:t>
      </w:r>
      <w:r w:rsidR="00FB41BF" w:rsidRPr="00E360E4">
        <w:rPr>
          <w:iCs/>
          <w:color w:val="000000"/>
          <w:lang w:val="kk-KZ" w:eastAsia="ru-RU"/>
        </w:rPr>
        <w:t>уімен сипатталады</w:t>
      </w:r>
      <w:r w:rsidRPr="00E360E4">
        <w:rPr>
          <w:color w:val="000000"/>
          <w:lang w:val="kk-KZ"/>
        </w:rPr>
        <w:t>.</w:t>
      </w:r>
    </w:p>
    <w:p w14:paraId="1E60CFBD" w14:textId="64213293" w:rsidR="002A22FC" w:rsidRPr="00E360E4" w:rsidRDefault="00266AF6" w:rsidP="00E00BE5">
      <w:pPr>
        <w:pStyle w:val="a3"/>
        <w:tabs>
          <w:tab w:val="left" w:pos="9356"/>
        </w:tabs>
        <w:ind w:left="0" w:firstLine="567"/>
        <w:rPr>
          <w:color w:val="000000"/>
          <w:lang w:val="kk-KZ"/>
        </w:rPr>
      </w:pPr>
      <w:r w:rsidRPr="00E360E4">
        <w:rPr>
          <w:color w:val="000000"/>
          <w:lang w:val="kk-KZ"/>
        </w:rPr>
        <w:t xml:space="preserve">Осылайша, </w:t>
      </w:r>
      <w:r w:rsidR="0004566D" w:rsidRPr="00E360E4">
        <w:rPr>
          <w:color w:val="000000"/>
          <w:lang w:val="kk-KZ"/>
        </w:rPr>
        <w:t xml:space="preserve">жоғарыда атап өткеніміздей </w:t>
      </w:r>
      <w:r w:rsidR="003F27FE" w:rsidRPr="00E360E4">
        <w:rPr>
          <w:color w:val="000000"/>
          <w:lang w:val="kk-KZ"/>
        </w:rPr>
        <w:t>Ю.Ветров, Н.</w:t>
      </w:r>
      <w:r w:rsidR="002A22FC" w:rsidRPr="00E360E4">
        <w:rPr>
          <w:color w:val="000000"/>
          <w:lang w:val="kk-KZ"/>
        </w:rPr>
        <w:t xml:space="preserve">Клушина студентті әдеттегі оқу </w:t>
      </w:r>
      <w:r w:rsidR="002D342E" w:rsidRPr="00E360E4">
        <w:rPr>
          <w:color w:val="000000"/>
          <w:lang w:val="kk-KZ"/>
        </w:rPr>
        <w:t>пәндерімен</w:t>
      </w:r>
      <w:r w:rsidR="002A22FC" w:rsidRPr="00E360E4">
        <w:rPr>
          <w:color w:val="000000"/>
          <w:lang w:val="kk-KZ"/>
        </w:rPr>
        <w:t xml:space="preserve"> қатар кәсіби еңбек міндеттерін орындауға қамту</w:t>
      </w:r>
      <w:r w:rsidR="008A6918" w:rsidRPr="00E360E4">
        <w:rPr>
          <w:color w:val="000000"/>
          <w:lang w:val="kk-KZ"/>
        </w:rPr>
        <w:t>,</w:t>
      </w:r>
      <w:r w:rsidR="002A22FC" w:rsidRPr="00E360E4">
        <w:rPr>
          <w:color w:val="000000"/>
          <w:lang w:val="kk-KZ"/>
        </w:rPr>
        <w:t xml:space="preserve"> </w:t>
      </w:r>
      <w:r w:rsidR="00101F4B" w:rsidRPr="00E360E4">
        <w:rPr>
          <w:color w:val="000000"/>
          <w:lang w:val="kk-KZ"/>
        </w:rPr>
        <w:t>дуальды</w:t>
      </w:r>
      <w:r w:rsidR="002A22FC" w:rsidRPr="00E360E4">
        <w:rPr>
          <w:color w:val="000000"/>
          <w:lang w:val="kk-KZ"/>
        </w:rPr>
        <w:t xml:space="preserve"> білім берудің тұжырымдамалар</w:t>
      </w:r>
      <w:r w:rsidR="00FB41BF" w:rsidRPr="00E360E4">
        <w:rPr>
          <w:color w:val="000000"/>
          <w:lang w:val="kk-KZ"/>
        </w:rPr>
        <w:t>ына өте жақын деп санайды [172</w:t>
      </w:r>
      <w:r w:rsidR="00C507A6">
        <w:rPr>
          <w:color w:val="000000"/>
          <w:lang w:val="kk-KZ"/>
        </w:rPr>
        <w:t>-</w:t>
      </w:r>
      <w:r w:rsidR="00FB41BF" w:rsidRPr="00E360E4">
        <w:rPr>
          <w:color w:val="000000"/>
          <w:lang w:val="kk-KZ"/>
        </w:rPr>
        <w:t>173</w:t>
      </w:r>
      <w:r w:rsidR="002A22FC" w:rsidRPr="00E360E4">
        <w:rPr>
          <w:color w:val="000000"/>
          <w:lang w:val="kk-KZ"/>
        </w:rPr>
        <w:t>].</w:t>
      </w:r>
    </w:p>
    <w:p w14:paraId="030E4FFE" w14:textId="123BFA09" w:rsidR="002A22FC" w:rsidRPr="00E360E4" w:rsidRDefault="003F27FE" w:rsidP="00E00BE5">
      <w:pPr>
        <w:pStyle w:val="a3"/>
        <w:tabs>
          <w:tab w:val="left" w:pos="9356"/>
        </w:tabs>
        <w:ind w:left="0" w:firstLine="567"/>
        <w:rPr>
          <w:color w:val="000000"/>
          <w:lang w:val="kk-KZ"/>
        </w:rPr>
      </w:pPr>
      <w:r w:rsidRPr="00E360E4">
        <w:rPr>
          <w:color w:val="000000"/>
          <w:lang w:val="kk-KZ"/>
        </w:rPr>
        <w:t>Т.Дмитриенко мен П.</w:t>
      </w:r>
      <w:r w:rsidR="00FB41BF" w:rsidRPr="00E360E4">
        <w:rPr>
          <w:color w:val="000000"/>
          <w:lang w:val="kk-KZ"/>
        </w:rPr>
        <w:t>Образцов [174</w:t>
      </w:r>
      <w:r w:rsidR="00C507A6">
        <w:rPr>
          <w:color w:val="000000"/>
          <w:lang w:val="kk-KZ"/>
        </w:rPr>
        <w:t>-</w:t>
      </w:r>
      <w:r w:rsidR="00FB41BF" w:rsidRPr="00E360E4">
        <w:rPr>
          <w:color w:val="000000"/>
          <w:lang w:val="kk-KZ"/>
        </w:rPr>
        <w:t>175</w:t>
      </w:r>
      <w:r w:rsidR="002A22FC" w:rsidRPr="00E360E4">
        <w:rPr>
          <w:color w:val="000000"/>
          <w:lang w:val="kk-KZ"/>
        </w:rPr>
        <w:t xml:space="preserve">] осы тәсіл аясында студенттерді даярлау </w:t>
      </w:r>
      <w:r w:rsidR="0065011C" w:rsidRPr="00E360E4">
        <w:rPr>
          <w:color w:val="000000"/>
          <w:lang w:val="kk-KZ"/>
        </w:rPr>
        <w:t>проце</w:t>
      </w:r>
      <w:r w:rsidR="002A22FC" w:rsidRPr="00E360E4">
        <w:rPr>
          <w:color w:val="000000"/>
          <w:lang w:val="kk-KZ"/>
        </w:rPr>
        <w:t xml:space="preserve">сінде барлық пәндер арқылы берілетін контексті кәсіби мазмұнға негізделген оқытудың </w:t>
      </w:r>
      <w:r w:rsidR="00F553F2" w:rsidRPr="00E360E4">
        <w:rPr>
          <w:color w:val="000000"/>
          <w:lang w:val="kk-KZ"/>
        </w:rPr>
        <w:t xml:space="preserve">практикаға </w:t>
      </w:r>
      <w:r w:rsidR="00101F4B" w:rsidRPr="00E360E4">
        <w:rPr>
          <w:color w:val="000000"/>
          <w:lang w:val="kk-KZ"/>
        </w:rPr>
        <w:t>бағдарланған</w:t>
      </w:r>
      <w:r w:rsidR="002A22FC" w:rsidRPr="00E360E4">
        <w:rPr>
          <w:color w:val="000000"/>
          <w:lang w:val="kk-KZ"/>
        </w:rPr>
        <w:t xml:space="preserve"> технолог</w:t>
      </w:r>
      <w:r w:rsidRPr="00E360E4">
        <w:rPr>
          <w:color w:val="000000"/>
          <w:lang w:val="kk-KZ"/>
        </w:rPr>
        <w:t>ияларын қолдануды ұсынады. Ф.Г.</w:t>
      </w:r>
      <w:r w:rsidR="002A22FC" w:rsidRPr="00E360E4">
        <w:rPr>
          <w:color w:val="000000"/>
          <w:lang w:val="kk-KZ"/>
        </w:rPr>
        <w:t xml:space="preserve">Ялалов қызметтік-құзыретілік парадигмада студенттерде білім, қабілет және дағдылардан басқа, кәсіби </w:t>
      </w:r>
      <w:r w:rsidR="00C13D42" w:rsidRPr="00E360E4">
        <w:rPr>
          <w:color w:val="000000"/>
          <w:lang w:val="kk-KZ"/>
        </w:rPr>
        <w:t xml:space="preserve">іс-әрекет тәжірибесін қалыптастыруды ұсынады. </w:t>
      </w:r>
      <w:r w:rsidR="00AE6450" w:rsidRPr="00E360E4">
        <w:rPr>
          <w:color w:val="000000"/>
          <w:lang w:val="kk-KZ"/>
        </w:rPr>
        <w:t xml:space="preserve">Осы жұмыс ортасына енген студент түрлі кәсіби міндеттерді шешуге белсенділік танытады </w:t>
      </w:r>
      <w:r w:rsidR="002A22FC" w:rsidRPr="00E360E4">
        <w:rPr>
          <w:color w:val="000000"/>
          <w:lang w:val="kk-KZ"/>
        </w:rPr>
        <w:t>және сол арқылы кәсіби қызметте тәжірибе жинақтайды.</w:t>
      </w:r>
    </w:p>
    <w:p w14:paraId="571F7DF1" w14:textId="77777777" w:rsidR="002A22FC" w:rsidRPr="00E360E4" w:rsidRDefault="006D0011" w:rsidP="00E00BE5">
      <w:pPr>
        <w:pStyle w:val="a3"/>
        <w:tabs>
          <w:tab w:val="left" w:pos="9356"/>
        </w:tabs>
        <w:ind w:left="0" w:firstLine="567"/>
        <w:rPr>
          <w:color w:val="000000"/>
          <w:lang w:val="kk-KZ"/>
        </w:rPr>
      </w:pPr>
      <w:r w:rsidRPr="00E360E4">
        <w:rPr>
          <w:color w:val="000000"/>
          <w:lang w:val="kk-KZ"/>
        </w:rPr>
        <w:t>Соңғы онжылдықтар</w:t>
      </w:r>
      <w:r w:rsidR="00717C23" w:rsidRPr="00E360E4">
        <w:rPr>
          <w:color w:val="000000"/>
          <w:lang w:val="kk-KZ"/>
        </w:rPr>
        <w:t>да</w:t>
      </w:r>
      <w:r w:rsidRPr="00E360E4">
        <w:rPr>
          <w:color w:val="000000"/>
          <w:lang w:val="kk-KZ"/>
        </w:rPr>
        <w:t xml:space="preserve"> педагогикалық кадрларды даярлау проблемаларына,</w:t>
      </w:r>
      <w:r w:rsidR="002A22FC" w:rsidRPr="00E360E4">
        <w:rPr>
          <w:color w:val="000000"/>
          <w:lang w:val="kk-KZ"/>
        </w:rPr>
        <w:t xml:space="preserve"> оның ішінде </w:t>
      </w:r>
      <w:r w:rsidR="00496E92" w:rsidRPr="00E360E4">
        <w:rPr>
          <w:color w:val="000000"/>
          <w:lang w:val="kk-KZ"/>
        </w:rPr>
        <w:t xml:space="preserve">білім беру және </w:t>
      </w:r>
      <w:r w:rsidR="002A22FC" w:rsidRPr="00E360E4">
        <w:rPr>
          <w:color w:val="000000"/>
          <w:lang w:val="kk-KZ"/>
        </w:rPr>
        <w:t xml:space="preserve">түзету мекемелері үшін мамандарды даярлау мәселелеріне ғылыми қоғамның тарапынан қызығушылықтың артуы байқалып отыр. Белгілі бір орта мен арнайы ұйымдастырылған педагогикалық жағдайларда кәсіби-педагогикалық құзыретіліктер мен құзыреттерді арттыру жолдарын іздеуге </w:t>
      </w:r>
      <w:r w:rsidR="00101F4B" w:rsidRPr="00E360E4">
        <w:rPr>
          <w:color w:val="000000"/>
          <w:lang w:val="kk-KZ"/>
        </w:rPr>
        <w:t>бағдарланған</w:t>
      </w:r>
      <w:r w:rsidR="002A22FC" w:rsidRPr="00E360E4">
        <w:rPr>
          <w:color w:val="000000"/>
          <w:lang w:val="kk-KZ"/>
        </w:rPr>
        <w:t xml:space="preserve"> ғылыми еңбектер жылдан-жылға артып келе жатқандығын да айта кету керек. Кәсіби-педагогикалық құзыреттіліктердің жекелеген компоненттерін қалыптастыру құралдары да </w:t>
      </w:r>
      <w:r w:rsidR="00EC77E4" w:rsidRPr="00E360E4">
        <w:rPr>
          <w:color w:val="000000"/>
          <w:lang w:val="kk-KZ"/>
        </w:rPr>
        <w:t>өзекті мәселер ретінде зерттелуде</w:t>
      </w:r>
      <w:r w:rsidR="002A22FC" w:rsidRPr="00E360E4">
        <w:rPr>
          <w:color w:val="000000"/>
          <w:lang w:val="kk-KZ"/>
        </w:rPr>
        <w:t>.</w:t>
      </w:r>
    </w:p>
    <w:p w14:paraId="6E2F6902"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Соңғы жылдары көптеген авторлар арнайы педагогтардың</w:t>
      </w:r>
      <w:r w:rsidR="00320B58" w:rsidRPr="00E360E4">
        <w:rPr>
          <w:color w:val="000000"/>
          <w:lang w:val="kk-KZ"/>
        </w:rPr>
        <w:t>, атап айтқанда</w:t>
      </w:r>
      <w:r w:rsidRPr="00E360E4">
        <w:rPr>
          <w:color w:val="000000"/>
          <w:lang w:val="kk-KZ"/>
        </w:rPr>
        <w:t xml:space="preserve"> </w:t>
      </w:r>
      <w:r w:rsidR="00320B58" w:rsidRPr="00E360E4">
        <w:rPr>
          <w:color w:val="000000"/>
          <w:lang w:val="kk-KZ"/>
        </w:rPr>
        <w:t>олигофренопедагтардың (</w:t>
      </w:r>
      <w:r w:rsidR="005168FE" w:rsidRPr="00E360E4">
        <w:rPr>
          <w:color w:val="000000"/>
          <w:lang w:val="kk-KZ"/>
        </w:rPr>
        <w:t>И.М.Я</w:t>
      </w:r>
      <w:r w:rsidR="00320B58" w:rsidRPr="00E360E4">
        <w:rPr>
          <w:color w:val="000000"/>
          <w:lang w:val="kk-KZ"/>
        </w:rPr>
        <w:t xml:space="preserve">ковлева 2010; </w:t>
      </w:r>
      <w:r w:rsidR="005168FE" w:rsidRPr="00E360E4">
        <w:rPr>
          <w:color w:val="000000"/>
          <w:lang w:val="kk-KZ"/>
        </w:rPr>
        <w:t>Р.Г.</w:t>
      </w:r>
      <w:r w:rsidR="00320B58" w:rsidRPr="00E360E4">
        <w:rPr>
          <w:color w:val="000000"/>
          <w:lang w:val="kk-KZ"/>
        </w:rPr>
        <w:t xml:space="preserve">Аслаева 2011; </w:t>
      </w:r>
      <w:r w:rsidR="005168FE" w:rsidRPr="00E360E4">
        <w:rPr>
          <w:color w:val="000000"/>
          <w:lang w:val="kk-KZ"/>
        </w:rPr>
        <w:t>Л.А.</w:t>
      </w:r>
      <w:r w:rsidR="00320B58" w:rsidRPr="00E360E4">
        <w:rPr>
          <w:color w:val="000000"/>
          <w:lang w:val="kk-KZ"/>
        </w:rPr>
        <w:t xml:space="preserve">Гладун 2011, </w:t>
      </w:r>
      <w:r w:rsidR="005168FE" w:rsidRPr="00E360E4">
        <w:rPr>
          <w:color w:val="000000"/>
          <w:lang w:val="kk-KZ"/>
        </w:rPr>
        <w:t>Т.А.</w:t>
      </w:r>
      <w:r w:rsidR="00320B58" w:rsidRPr="00E360E4">
        <w:rPr>
          <w:color w:val="000000"/>
          <w:lang w:val="kk-KZ"/>
        </w:rPr>
        <w:t>Гузикова 2011), логопедтердің (</w:t>
      </w:r>
      <w:r w:rsidR="0001636A" w:rsidRPr="00E360E4">
        <w:rPr>
          <w:color w:val="000000"/>
          <w:lang w:val="kk-KZ"/>
        </w:rPr>
        <w:t>Е.Н.</w:t>
      </w:r>
      <w:r w:rsidR="00320B58" w:rsidRPr="00E360E4">
        <w:rPr>
          <w:color w:val="000000"/>
          <w:lang w:val="kk-KZ"/>
        </w:rPr>
        <w:t xml:space="preserve">Жукатинская 2008; </w:t>
      </w:r>
      <w:r w:rsidR="0001636A" w:rsidRPr="00E360E4">
        <w:rPr>
          <w:color w:val="000000"/>
          <w:lang w:val="kk-KZ"/>
        </w:rPr>
        <w:t>В.Я.</w:t>
      </w:r>
      <w:r w:rsidR="00320B58" w:rsidRPr="00E360E4">
        <w:rPr>
          <w:color w:val="000000"/>
          <w:lang w:val="kk-KZ"/>
        </w:rPr>
        <w:t xml:space="preserve">Сайтханова 2009; </w:t>
      </w:r>
      <w:r w:rsidR="0001636A" w:rsidRPr="00E360E4">
        <w:rPr>
          <w:color w:val="000000"/>
          <w:lang w:val="kk-KZ"/>
        </w:rPr>
        <w:t>Е.В.</w:t>
      </w:r>
      <w:r w:rsidR="00320B58" w:rsidRPr="00E360E4">
        <w:rPr>
          <w:color w:val="000000"/>
          <w:lang w:val="kk-KZ"/>
        </w:rPr>
        <w:t xml:space="preserve">Колтакова 2009; </w:t>
      </w:r>
      <w:r w:rsidR="0001636A" w:rsidRPr="00E360E4">
        <w:rPr>
          <w:color w:val="000000"/>
          <w:lang w:val="kk-KZ"/>
        </w:rPr>
        <w:t xml:space="preserve">Л.Л.Стахова </w:t>
      </w:r>
      <w:r w:rsidR="00320B58" w:rsidRPr="00E360E4">
        <w:rPr>
          <w:color w:val="000000"/>
          <w:lang w:val="kk-KZ"/>
        </w:rPr>
        <w:t xml:space="preserve">2010), </w:t>
      </w:r>
      <w:r w:rsidR="00320B58" w:rsidRPr="00E360E4">
        <w:rPr>
          <w:color w:val="000000"/>
          <w:lang w:val="kk-KZ"/>
        </w:rPr>
        <w:lastRenderedPageBreak/>
        <w:t>сурдопедагогтардың (</w:t>
      </w:r>
      <w:r w:rsidR="0001636A" w:rsidRPr="00E360E4">
        <w:rPr>
          <w:color w:val="000000"/>
          <w:lang w:val="kk-KZ"/>
        </w:rPr>
        <w:t>Е.В.</w:t>
      </w:r>
      <w:r w:rsidR="00601C2C" w:rsidRPr="00E360E4">
        <w:rPr>
          <w:color w:val="000000"/>
          <w:lang w:val="kk-KZ"/>
        </w:rPr>
        <w:t>Рязанова</w:t>
      </w:r>
      <w:r w:rsidR="00320B58" w:rsidRPr="00E360E4">
        <w:rPr>
          <w:color w:val="000000"/>
          <w:lang w:val="kk-KZ"/>
        </w:rPr>
        <w:t xml:space="preserve">), </w:t>
      </w:r>
      <w:r w:rsidR="00797037" w:rsidRPr="00E360E4">
        <w:rPr>
          <w:color w:val="000000"/>
          <w:lang w:val="kk-KZ"/>
        </w:rPr>
        <w:t xml:space="preserve">арнайы педагогтардың </w:t>
      </w:r>
      <w:r w:rsidR="00320B58" w:rsidRPr="00E360E4">
        <w:rPr>
          <w:color w:val="000000"/>
          <w:lang w:val="kk-KZ"/>
        </w:rPr>
        <w:t>(</w:t>
      </w:r>
      <w:r w:rsidR="0001636A" w:rsidRPr="00E360E4">
        <w:rPr>
          <w:color w:val="000000"/>
          <w:lang w:val="kk-KZ"/>
        </w:rPr>
        <w:t>Л.А.</w:t>
      </w:r>
      <w:r w:rsidR="00320B58" w:rsidRPr="00E360E4">
        <w:rPr>
          <w:color w:val="000000"/>
          <w:lang w:val="kk-KZ"/>
        </w:rPr>
        <w:t xml:space="preserve">Ястребова; </w:t>
      </w:r>
      <w:r w:rsidR="0001636A" w:rsidRPr="00E360E4">
        <w:rPr>
          <w:color w:val="000000"/>
          <w:lang w:val="kk-KZ"/>
        </w:rPr>
        <w:t>Т.Л.</w:t>
      </w:r>
      <w:r w:rsidR="00601C2C" w:rsidRPr="00E360E4">
        <w:rPr>
          <w:color w:val="000000"/>
          <w:lang w:val="kk-KZ"/>
        </w:rPr>
        <w:t>Корженевич</w:t>
      </w:r>
      <w:r w:rsidR="00320B58" w:rsidRPr="00E360E4">
        <w:rPr>
          <w:color w:val="000000"/>
          <w:lang w:val="kk-KZ"/>
        </w:rPr>
        <w:t xml:space="preserve">; </w:t>
      </w:r>
      <w:r w:rsidR="0001636A" w:rsidRPr="00E360E4">
        <w:rPr>
          <w:color w:val="000000"/>
          <w:lang w:val="kk-KZ"/>
        </w:rPr>
        <w:t>И.А.</w:t>
      </w:r>
      <w:r w:rsidR="00320B58" w:rsidRPr="00E360E4">
        <w:rPr>
          <w:color w:val="000000"/>
          <w:lang w:val="kk-KZ"/>
        </w:rPr>
        <w:t xml:space="preserve">Филатова). </w:t>
      </w:r>
      <w:r w:rsidRPr="00E360E4">
        <w:rPr>
          <w:color w:val="000000"/>
          <w:lang w:val="kk-KZ"/>
        </w:rPr>
        <w:t xml:space="preserve">кәсіби өсуі мен кәсіби құзыреттілігі </w:t>
      </w:r>
      <w:r w:rsidR="00320B58" w:rsidRPr="00E360E4">
        <w:rPr>
          <w:color w:val="000000"/>
          <w:lang w:val="kk-KZ"/>
        </w:rPr>
        <w:t>мәселелелерін қарастырып келеді.</w:t>
      </w:r>
      <w:r w:rsidRPr="00E360E4">
        <w:rPr>
          <w:color w:val="000000"/>
          <w:lang w:val="kk-KZ"/>
        </w:rPr>
        <w:t xml:space="preserve">  </w:t>
      </w:r>
    </w:p>
    <w:p w14:paraId="2BDC5622"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Алайда осы мәселені шешуде жасалынып жатқан көптеген ғылыми ізденістердің алуан</w:t>
      </w:r>
      <w:r w:rsidR="008070C4" w:rsidRPr="00E360E4">
        <w:rPr>
          <w:color w:val="000000"/>
          <w:lang w:val="kk-KZ"/>
        </w:rPr>
        <w:t xml:space="preserve"> </w:t>
      </w:r>
      <w:r w:rsidRPr="00E360E4">
        <w:rPr>
          <w:color w:val="000000"/>
          <w:lang w:val="kk-KZ"/>
        </w:rPr>
        <w:t>түрлілігіне қарамастан, әлі де шешімін таппаған бірқатар мәселелерге назар аударған жөн.</w:t>
      </w:r>
    </w:p>
    <w:p w14:paraId="3EE1191D"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Қазіргі </w:t>
      </w:r>
      <w:r w:rsidR="00772D4A" w:rsidRPr="00E360E4">
        <w:rPr>
          <w:color w:val="000000"/>
          <w:lang w:val="kk-KZ"/>
        </w:rPr>
        <w:t xml:space="preserve">кезде </w:t>
      </w:r>
      <w:r w:rsidR="00B1662F" w:rsidRPr="00E360E4">
        <w:rPr>
          <w:color w:val="000000"/>
          <w:lang w:val="kk-KZ"/>
        </w:rPr>
        <w:t xml:space="preserve">дуальді-бағдарлық </w:t>
      </w:r>
      <w:r w:rsidRPr="00E360E4">
        <w:rPr>
          <w:color w:val="000000"/>
          <w:lang w:val="kk-KZ"/>
        </w:rPr>
        <w:t xml:space="preserve">оқытуды ұйымдастыру мен іске асыру мәселесі </w:t>
      </w:r>
      <w:r w:rsidR="00B70A6A" w:rsidRPr="00E360E4">
        <w:rPr>
          <w:color w:val="000000"/>
          <w:lang w:val="kk-KZ"/>
        </w:rPr>
        <w:t xml:space="preserve">көкейкесті </w:t>
      </w:r>
      <w:r w:rsidRPr="00E360E4">
        <w:rPr>
          <w:color w:val="000000"/>
          <w:lang w:val="kk-KZ"/>
        </w:rPr>
        <w:t>болып отыр.</w:t>
      </w:r>
    </w:p>
    <w:p w14:paraId="5C8D414E"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Арнайы педагогтың кәсіби қызметі жалпы білім беру ұйымындағы </w:t>
      </w:r>
      <w:r w:rsidR="009E52DB" w:rsidRPr="00E360E4">
        <w:rPr>
          <w:color w:val="000000"/>
          <w:lang w:val="kk-KZ"/>
        </w:rPr>
        <w:t>оқытушының</w:t>
      </w:r>
      <w:r w:rsidRPr="00E360E4">
        <w:rPr>
          <w:color w:val="000000"/>
          <w:lang w:val="kk-KZ"/>
        </w:rPr>
        <w:t xml:space="preserve"> дәстүрлі қызметінен ауқымдырақ. Әлеум</w:t>
      </w:r>
      <w:r w:rsidR="00F33E4A" w:rsidRPr="00E360E4">
        <w:rPr>
          <w:color w:val="000000"/>
          <w:lang w:val="kk-KZ"/>
        </w:rPr>
        <w:t>еттік-педагогикалық, оңалту</w:t>
      </w:r>
      <w:r w:rsidRPr="00E360E4">
        <w:rPr>
          <w:color w:val="000000"/>
          <w:lang w:val="kk-KZ"/>
        </w:rPr>
        <w:t>, диагностикалық</w:t>
      </w:r>
      <w:r w:rsidR="00CE5DDA" w:rsidRPr="00E360E4">
        <w:rPr>
          <w:color w:val="000000"/>
          <w:lang w:val="kk-KZ"/>
        </w:rPr>
        <w:t>-кеңес беру</w:t>
      </w:r>
      <w:r w:rsidRPr="00E360E4">
        <w:rPr>
          <w:color w:val="000000"/>
          <w:lang w:val="kk-KZ"/>
        </w:rPr>
        <w:t xml:space="preserve">, психотерапевтік, түзету </w:t>
      </w:r>
      <w:r w:rsidR="00CE5DDA" w:rsidRPr="00E360E4">
        <w:rPr>
          <w:color w:val="000000"/>
          <w:lang w:val="kk-KZ"/>
        </w:rPr>
        <w:t xml:space="preserve">сынды </w:t>
      </w:r>
      <w:r w:rsidR="00453343" w:rsidRPr="00E360E4">
        <w:rPr>
          <w:color w:val="000000"/>
          <w:lang w:val="kk-KZ"/>
        </w:rPr>
        <w:t xml:space="preserve">іс-шаралар </w:t>
      </w:r>
      <w:r w:rsidRPr="00E360E4">
        <w:rPr>
          <w:color w:val="000000"/>
          <w:lang w:val="kk-KZ"/>
        </w:rPr>
        <w:t xml:space="preserve">түрлерімен өзара тығыз байланыста жанаса отырып, арнайы педагогтың жұмысы бір мақсаттың шешімін табуға – </w:t>
      </w:r>
      <w:r w:rsidR="00CE5DDA" w:rsidRPr="00E360E4">
        <w:rPr>
          <w:color w:val="000000"/>
          <w:lang w:val="kk-KZ"/>
        </w:rPr>
        <w:t xml:space="preserve">яғни, </w:t>
      </w:r>
      <w:r w:rsidRPr="00E360E4">
        <w:rPr>
          <w:color w:val="000000"/>
          <w:lang w:val="kk-KZ"/>
        </w:rPr>
        <w:t xml:space="preserve">ерекше білім беру қажеттіліктері бар балаға оның әлеуметтік бейімделуіне көмектесуге </w:t>
      </w:r>
      <w:r w:rsidR="00101F4B" w:rsidRPr="00E360E4">
        <w:rPr>
          <w:color w:val="000000"/>
          <w:lang w:val="kk-KZ"/>
        </w:rPr>
        <w:t>бағдарланған</w:t>
      </w:r>
      <w:r w:rsidRPr="00E360E4">
        <w:rPr>
          <w:color w:val="000000"/>
          <w:lang w:val="kk-KZ"/>
        </w:rPr>
        <w:t>.</w:t>
      </w:r>
    </w:p>
    <w:p w14:paraId="320F2A06" w14:textId="77777777" w:rsidR="002A22FC" w:rsidRPr="00E360E4" w:rsidRDefault="003F27FE" w:rsidP="00E00BE5">
      <w:pPr>
        <w:pStyle w:val="a3"/>
        <w:tabs>
          <w:tab w:val="left" w:pos="9356"/>
        </w:tabs>
        <w:ind w:left="0" w:firstLine="567"/>
        <w:rPr>
          <w:color w:val="000000"/>
          <w:lang w:val="kk-KZ"/>
        </w:rPr>
      </w:pPr>
      <w:r w:rsidRPr="00E360E4">
        <w:rPr>
          <w:color w:val="000000"/>
          <w:lang w:val="kk-KZ"/>
        </w:rPr>
        <w:t>Х.С.Замский, А.И.</w:t>
      </w:r>
      <w:r w:rsidR="002A22FC" w:rsidRPr="00E360E4">
        <w:rPr>
          <w:color w:val="000000"/>
          <w:lang w:val="kk-KZ"/>
        </w:rPr>
        <w:t>Метт, О.В.</w:t>
      </w:r>
      <w:r w:rsidRPr="00E360E4">
        <w:rPr>
          <w:color w:val="000000"/>
          <w:lang w:val="kk-KZ"/>
        </w:rPr>
        <w:t>Правдина, Ф.А.Рау, Н.А.</w:t>
      </w:r>
      <w:r w:rsidR="002A22FC" w:rsidRPr="00E360E4">
        <w:rPr>
          <w:color w:val="000000"/>
          <w:lang w:val="kk-KZ"/>
        </w:rPr>
        <w:t xml:space="preserve">Чевелева және т.б. ғалымдардың еңбектерінде </w:t>
      </w:r>
      <w:r w:rsidR="003F6A6D" w:rsidRPr="00E360E4">
        <w:rPr>
          <w:color w:val="000000"/>
          <w:lang w:val="kk-KZ"/>
        </w:rPr>
        <w:t>арнайы педагогты</w:t>
      </w:r>
      <w:r w:rsidR="002A22FC" w:rsidRPr="00E360E4">
        <w:rPr>
          <w:color w:val="000000"/>
          <w:lang w:val="kk-KZ"/>
        </w:rPr>
        <w:t xml:space="preserve"> даярлау мәселелері </w:t>
      </w:r>
      <w:r w:rsidR="00D67A8B" w:rsidRPr="00E360E4">
        <w:rPr>
          <w:color w:val="000000"/>
          <w:lang w:val="kk-KZ"/>
        </w:rPr>
        <w:t xml:space="preserve">тереңінен </w:t>
      </w:r>
      <w:r w:rsidR="002A22FC" w:rsidRPr="00E360E4">
        <w:rPr>
          <w:color w:val="000000"/>
          <w:lang w:val="kk-KZ"/>
        </w:rPr>
        <w:t xml:space="preserve">қарастырылған. Қазіргі ғалымдар </w:t>
      </w:r>
      <w:r w:rsidR="00D67A8B" w:rsidRPr="00E360E4">
        <w:rPr>
          <w:color w:val="000000"/>
          <w:lang w:val="kk-KZ"/>
        </w:rPr>
        <w:t xml:space="preserve">Л.С.Волкова, М.Н.Перова, В.А.Лапшин, С.Н.Шаховская және т.б. </w:t>
      </w:r>
      <w:r w:rsidR="00084515" w:rsidRPr="00E360E4">
        <w:rPr>
          <w:color w:val="000000"/>
          <w:lang w:val="kk-KZ"/>
        </w:rPr>
        <w:t xml:space="preserve">арнайы педагогты </w:t>
      </w:r>
      <w:r w:rsidR="002A22FC" w:rsidRPr="00E360E4">
        <w:rPr>
          <w:color w:val="000000"/>
          <w:lang w:val="kk-KZ"/>
        </w:rPr>
        <w:t>даярлаудың жекелеген тұстарын жетілдіру мәселелерін</w:t>
      </w:r>
      <w:r w:rsidR="00D67A8B" w:rsidRPr="00E360E4">
        <w:rPr>
          <w:color w:val="000000"/>
          <w:lang w:val="kk-KZ"/>
        </w:rPr>
        <w:t xml:space="preserve"> белсенді талқылап келеді. </w:t>
      </w:r>
      <w:r w:rsidR="00BA52DB" w:rsidRPr="00E360E4">
        <w:rPr>
          <w:color w:val="000000"/>
          <w:lang w:val="kk-KZ"/>
        </w:rPr>
        <w:t>Сонымен қатар, С.Ф.Левяштың еңбегі кәсіби өзара әрекеттесу мәдениетінің проблемасына арналған.</w:t>
      </w:r>
    </w:p>
    <w:p w14:paraId="0ACBF61C"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Түзету мекемелерінің педагогтарын кәсіби педагогикалық даярлау</w:t>
      </w:r>
      <w:r w:rsidR="003F27FE" w:rsidRPr="00E360E4">
        <w:rPr>
          <w:color w:val="000000"/>
          <w:lang w:val="kk-KZ"/>
        </w:rPr>
        <w:t xml:space="preserve">дағы өзгерістер </w:t>
      </w:r>
      <w:r w:rsidR="008D7A78" w:rsidRPr="00E360E4">
        <w:rPr>
          <w:color w:val="000000"/>
          <w:lang w:val="kk-KZ"/>
        </w:rPr>
        <w:t xml:space="preserve">бойынша </w:t>
      </w:r>
      <w:r w:rsidR="008A751B" w:rsidRPr="00E360E4">
        <w:rPr>
          <w:color w:val="000000"/>
          <w:lang w:val="kk-KZ"/>
        </w:rPr>
        <w:t>туындаған мәселелер</w:t>
      </w:r>
      <w:r w:rsidR="00F53E1C" w:rsidRPr="00E360E4">
        <w:rPr>
          <w:color w:val="000000"/>
          <w:lang w:val="kk-KZ"/>
        </w:rPr>
        <w:t>,</w:t>
      </w:r>
      <w:r w:rsidR="003F27FE" w:rsidRPr="00E360E4">
        <w:rPr>
          <w:color w:val="000000"/>
          <w:lang w:val="kk-KZ"/>
        </w:rPr>
        <w:t xml:space="preserve"> Т.П.Головина, Н.М.Назарова мен Э.М.</w:t>
      </w:r>
      <w:r w:rsidRPr="00E360E4">
        <w:rPr>
          <w:color w:val="000000"/>
          <w:lang w:val="kk-KZ"/>
        </w:rPr>
        <w:t>Стернинаның еңбектерінде көрініс тапқан.</w:t>
      </w:r>
    </w:p>
    <w:p w14:paraId="4DAD400D"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Білім берудің жаңа парадигмасы </w:t>
      </w:r>
      <w:r w:rsidR="004674E6" w:rsidRPr="00E360E4">
        <w:rPr>
          <w:color w:val="000000"/>
          <w:lang w:val="kk-KZ"/>
        </w:rPr>
        <w:t xml:space="preserve">арнайы педагогтың </w:t>
      </w:r>
      <w:r w:rsidRPr="00E360E4">
        <w:rPr>
          <w:color w:val="000000"/>
          <w:lang w:val="kk-KZ"/>
        </w:rPr>
        <w:t>кәсіби құзыреттілікті ғана емес, педагогикалық қызметке ерекше қар</w:t>
      </w:r>
      <w:r w:rsidR="003F27FE" w:rsidRPr="00E360E4">
        <w:rPr>
          <w:color w:val="000000"/>
          <w:lang w:val="kk-KZ"/>
        </w:rPr>
        <w:t xml:space="preserve">ым-қатынасты талап етеді. </w:t>
      </w:r>
      <w:r w:rsidR="005E5C2F" w:rsidRPr="00E360E4">
        <w:rPr>
          <w:color w:val="000000"/>
          <w:lang w:val="kk-KZ"/>
        </w:rPr>
        <w:t>Сонымен қатар, Е.Г.Речицкая мүмкіндігі шектеулі әр баланың қабіле</w:t>
      </w:r>
      <w:r w:rsidR="001802FF" w:rsidRPr="00E360E4">
        <w:rPr>
          <w:color w:val="000000"/>
          <w:lang w:val="kk-KZ"/>
        </w:rPr>
        <w:t>ттерін оңтайлы дамытуға педагог</w:t>
      </w:r>
      <w:r w:rsidR="005E5C2F" w:rsidRPr="00E360E4">
        <w:rPr>
          <w:color w:val="000000"/>
          <w:lang w:val="kk-KZ"/>
        </w:rPr>
        <w:t xml:space="preserve"> бағыттайтын тұлғалық-іс-әрекет  тәсілдеріне </w:t>
      </w:r>
      <w:r w:rsidR="00306F47" w:rsidRPr="00E360E4">
        <w:rPr>
          <w:color w:val="000000"/>
          <w:lang w:val="kk-KZ"/>
        </w:rPr>
        <w:t xml:space="preserve">елеулі </w:t>
      </w:r>
      <w:r w:rsidR="005E5C2F" w:rsidRPr="00E360E4">
        <w:rPr>
          <w:color w:val="000000"/>
          <w:lang w:val="kk-KZ"/>
        </w:rPr>
        <w:t xml:space="preserve"> көңіл бөледі </w:t>
      </w:r>
      <w:r w:rsidR="00BA65EE" w:rsidRPr="00E360E4">
        <w:rPr>
          <w:color w:val="000000"/>
          <w:lang w:val="kk-KZ"/>
        </w:rPr>
        <w:t>[176</w:t>
      </w:r>
      <w:r w:rsidRPr="00E360E4">
        <w:rPr>
          <w:color w:val="000000"/>
          <w:lang w:val="kk-KZ"/>
        </w:rPr>
        <w:t>].</w:t>
      </w:r>
    </w:p>
    <w:p w14:paraId="0A7F0F30" w14:textId="77777777" w:rsidR="00C14652" w:rsidRPr="00E360E4" w:rsidRDefault="00C14652" w:rsidP="00E00BE5">
      <w:pPr>
        <w:pStyle w:val="a3"/>
        <w:tabs>
          <w:tab w:val="left" w:pos="9356"/>
        </w:tabs>
        <w:ind w:left="0" w:firstLine="709"/>
        <w:rPr>
          <w:color w:val="000000"/>
          <w:lang w:val="kk-KZ"/>
        </w:rPr>
      </w:pPr>
      <w:r w:rsidRPr="00E360E4">
        <w:rPr>
          <w:color w:val="000000"/>
          <w:lang w:val="kk-KZ"/>
        </w:rPr>
        <w:t>Дуальд</w:t>
      </w:r>
      <w:r w:rsidR="00FD07CD" w:rsidRPr="00E360E4">
        <w:rPr>
          <w:color w:val="000000"/>
          <w:lang w:val="kk-KZ"/>
        </w:rPr>
        <w:t>і</w:t>
      </w:r>
      <w:r w:rsidRPr="00E360E4">
        <w:rPr>
          <w:color w:val="000000"/>
          <w:lang w:val="kk-KZ"/>
        </w:rPr>
        <w:t>-бағдарл</w:t>
      </w:r>
      <w:r w:rsidR="00FD07CD" w:rsidRPr="00E360E4">
        <w:rPr>
          <w:color w:val="000000"/>
          <w:lang w:val="kk-KZ"/>
        </w:rPr>
        <w:t>ық</w:t>
      </w:r>
      <w:r w:rsidRPr="00E360E4">
        <w:rPr>
          <w:color w:val="000000"/>
          <w:lang w:val="kk-KZ"/>
        </w:rPr>
        <w:t xml:space="preserve"> оқытудың мәні нақты кәсіби іс-әрекетті қамтитын,  шынайы психологиялық-әлеуметтік жағдайларды</w:t>
      </w:r>
      <w:r w:rsidR="008436D8" w:rsidRPr="00E360E4">
        <w:rPr>
          <w:color w:val="000000"/>
          <w:lang w:val="kk-KZ"/>
        </w:rPr>
        <w:t>,</w:t>
      </w:r>
      <w:r w:rsidRPr="00E360E4">
        <w:rPr>
          <w:color w:val="000000"/>
          <w:lang w:val="kk-KZ"/>
        </w:rPr>
        <w:t xml:space="preserve"> студенттердің оқу іс-әрекетінің формалары мен әдістерінде жаңғырту жолымен болашақ мамандық контекстінде оқу процесін ұйымдастыру болып табылады.</w:t>
      </w:r>
    </w:p>
    <w:p w14:paraId="47765D75" w14:textId="77777777" w:rsidR="002A22FC" w:rsidRPr="00E360E4" w:rsidRDefault="003F27FE" w:rsidP="00E00BE5">
      <w:pPr>
        <w:pStyle w:val="a3"/>
        <w:tabs>
          <w:tab w:val="left" w:pos="9356"/>
        </w:tabs>
        <w:ind w:left="0" w:firstLine="567"/>
        <w:rPr>
          <w:color w:val="000000"/>
          <w:lang w:val="kk-KZ" w:eastAsia="ru-RU"/>
        </w:rPr>
      </w:pPr>
      <w:r w:rsidRPr="00E360E4">
        <w:rPr>
          <w:color w:val="000000"/>
          <w:lang w:val="kk-KZ"/>
        </w:rPr>
        <w:t>Д.</w:t>
      </w:r>
      <w:r w:rsidR="002A22FC" w:rsidRPr="00E360E4">
        <w:rPr>
          <w:color w:val="000000"/>
          <w:lang w:val="kk-KZ"/>
        </w:rPr>
        <w:t xml:space="preserve">Варнеке </w:t>
      </w:r>
      <w:r w:rsidR="002A22FC" w:rsidRPr="00E360E4">
        <w:rPr>
          <w:color w:val="000000"/>
          <w:lang w:val="kk-KZ" w:eastAsia="ru-RU"/>
        </w:rPr>
        <w:t xml:space="preserve">көрсеткендей, </w:t>
      </w:r>
      <w:r w:rsidR="002A22FC" w:rsidRPr="00E360E4">
        <w:rPr>
          <w:color w:val="000000"/>
          <w:lang w:val="kk-KZ" w:eastAsia="ar-SA"/>
        </w:rPr>
        <w:t>дуал</w:t>
      </w:r>
      <w:r w:rsidRPr="00E360E4">
        <w:rPr>
          <w:color w:val="000000"/>
          <w:lang w:val="kk-KZ" w:eastAsia="ar-SA"/>
        </w:rPr>
        <w:t>ь</w:t>
      </w:r>
      <w:r w:rsidR="002A22FC" w:rsidRPr="00E360E4">
        <w:rPr>
          <w:color w:val="000000"/>
          <w:lang w:val="kk-KZ" w:eastAsia="ar-SA"/>
        </w:rPr>
        <w:t>д</w:t>
      </w:r>
      <w:r w:rsidR="00033444" w:rsidRPr="00E360E4">
        <w:rPr>
          <w:color w:val="000000"/>
          <w:lang w:val="kk-KZ" w:eastAsia="ar-SA"/>
        </w:rPr>
        <w:t>і</w:t>
      </w:r>
      <w:r w:rsidR="002A22FC" w:rsidRPr="00E360E4">
        <w:rPr>
          <w:color w:val="000000"/>
          <w:lang w:val="kk-KZ" w:eastAsia="ar-SA"/>
        </w:rPr>
        <w:t>-</w:t>
      </w:r>
      <w:r w:rsidR="00101F4B" w:rsidRPr="00E360E4">
        <w:rPr>
          <w:color w:val="000000"/>
          <w:lang w:val="kk-KZ" w:eastAsia="ar-SA"/>
        </w:rPr>
        <w:t>бағдарл</w:t>
      </w:r>
      <w:r w:rsidR="00033444" w:rsidRPr="00E360E4">
        <w:rPr>
          <w:color w:val="000000"/>
          <w:lang w:val="kk-KZ" w:eastAsia="ar-SA"/>
        </w:rPr>
        <w:t>ық</w:t>
      </w:r>
      <w:r w:rsidR="002A22FC" w:rsidRPr="00E360E4">
        <w:rPr>
          <w:color w:val="000000"/>
          <w:lang w:val="kk-KZ" w:eastAsia="ar-SA"/>
        </w:rPr>
        <w:t xml:space="preserve"> тәсіл – бұл кәсіби даярлауды ұйымдастырудың </w:t>
      </w:r>
      <w:r w:rsidR="009238AF" w:rsidRPr="00E360E4">
        <w:rPr>
          <w:color w:val="000000"/>
          <w:lang w:val="kk-KZ" w:eastAsia="ar-SA"/>
        </w:rPr>
        <w:t xml:space="preserve">теориялық және практикалық компоненттерде қолдануға арналған белсенді нысаны. Ол </w:t>
      </w:r>
      <w:r w:rsidR="002A22FC" w:rsidRPr="00E360E4">
        <w:rPr>
          <w:color w:val="000000"/>
          <w:lang w:val="kk-KZ" w:eastAsia="ar-SA"/>
        </w:rPr>
        <w:t xml:space="preserve">оқу </w:t>
      </w:r>
      <w:r w:rsidR="009238AF" w:rsidRPr="00E360E4">
        <w:rPr>
          <w:color w:val="000000"/>
          <w:lang w:val="kk-KZ" w:eastAsia="ar-SA"/>
        </w:rPr>
        <w:t>проце</w:t>
      </w:r>
      <w:r w:rsidR="002A22FC" w:rsidRPr="00E360E4">
        <w:rPr>
          <w:color w:val="000000"/>
          <w:lang w:val="kk-KZ" w:eastAsia="ar-SA"/>
        </w:rPr>
        <w:t xml:space="preserve">сін кәсіби қызметтің элементтерімен </w:t>
      </w:r>
      <w:r w:rsidR="007F1ACD" w:rsidRPr="00E360E4">
        <w:rPr>
          <w:color w:val="000000"/>
          <w:lang w:val="kk-KZ" w:eastAsia="ar-SA"/>
        </w:rPr>
        <w:t>толықтыру</w:t>
      </w:r>
      <w:r w:rsidR="002A22FC" w:rsidRPr="00E360E4">
        <w:rPr>
          <w:color w:val="000000"/>
          <w:lang w:val="kk-KZ" w:eastAsia="ar-SA"/>
        </w:rPr>
        <w:t xml:space="preserve"> арқылы іске асырылады </w:t>
      </w:r>
      <w:r w:rsidR="001F69B7" w:rsidRPr="00E360E4">
        <w:rPr>
          <w:color w:val="000000"/>
          <w:lang w:val="kk-KZ" w:eastAsia="ru-RU"/>
        </w:rPr>
        <w:t>[177</w:t>
      </w:r>
      <w:r w:rsidRPr="00E360E4">
        <w:rPr>
          <w:color w:val="000000"/>
          <w:lang w:val="kk-KZ" w:eastAsia="ru-RU"/>
        </w:rPr>
        <w:t xml:space="preserve">]. </w:t>
      </w:r>
      <w:r w:rsidR="00550A19" w:rsidRPr="00E360E4">
        <w:rPr>
          <w:color w:val="000000"/>
          <w:lang w:val="kk-KZ" w:eastAsia="ru-RU"/>
        </w:rPr>
        <w:t xml:space="preserve">Е.М.Пост болашақ мамандарда практикалық жұмыс дағдыларын қалыптастыруға педагогикалық </w:t>
      </w:r>
      <w:r w:rsidR="00E41DCC" w:rsidRPr="00E360E4">
        <w:rPr>
          <w:color w:val="000000"/>
          <w:lang w:val="kk-KZ" w:eastAsia="ru-RU"/>
        </w:rPr>
        <w:t>процестің</w:t>
      </w:r>
      <w:r w:rsidR="00550A19" w:rsidRPr="00E360E4">
        <w:rPr>
          <w:color w:val="000000"/>
          <w:lang w:val="kk-KZ" w:eastAsia="ru-RU"/>
        </w:rPr>
        <w:t xml:space="preserve"> мазмұны мен әдістерінің бағдары ретінде дуальді-бағ</w:t>
      </w:r>
      <w:r w:rsidR="008F5605" w:rsidRPr="00E360E4">
        <w:rPr>
          <w:color w:val="000000"/>
          <w:lang w:val="kk-KZ" w:eastAsia="ru-RU"/>
        </w:rPr>
        <w:t>дарлық</w:t>
      </w:r>
      <w:r w:rsidR="00550A19" w:rsidRPr="00E360E4">
        <w:rPr>
          <w:color w:val="000000"/>
          <w:lang w:val="kk-KZ" w:eastAsia="ru-RU"/>
        </w:rPr>
        <w:t xml:space="preserve"> тәсілді айқындайды</w:t>
      </w:r>
      <w:r w:rsidR="001F69B7" w:rsidRPr="00E360E4">
        <w:rPr>
          <w:color w:val="000000"/>
          <w:lang w:val="kk-KZ" w:eastAsia="ru-RU"/>
        </w:rPr>
        <w:t xml:space="preserve"> [178</w:t>
      </w:r>
      <w:r w:rsidRPr="00E360E4">
        <w:rPr>
          <w:color w:val="000000"/>
          <w:lang w:val="kk-KZ" w:eastAsia="ru-RU"/>
        </w:rPr>
        <w:t xml:space="preserve">]. </w:t>
      </w:r>
      <w:r w:rsidR="004C2C35" w:rsidRPr="00E360E4">
        <w:rPr>
          <w:color w:val="000000"/>
          <w:lang w:val="kk-KZ" w:eastAsia="ru-RU"/>
        </w:rPr>
        <w:t xml:space="preserve">С.Питч </w:t>
      </w:r>
      <w:r w:rsidR="00653E98" w:rsidRPr="00E360E4">
        <w:rPr>
          <w:color w:val="000000"/>
          <w:lang w:val="kk-KZ" w:eastAsia="ru-RU"/>
        </w:rPr>
        <w:t xml:space="preserve">дуальді-бағдарлық </w:t>
      </w:r>
      <w:r w:rsidR="004C2C35" w:rsidRPr="00E360E4">
        <w:rPr>
          <w:color w:val="000000"/>
          <w:lang w:val="kk-KZ" w:eastAsia="ru-RU"/>
        </w:rPr>
        <w:t>тәсілді мамандарды кәсіби даярлауда жобаланған әдістемелік және ситуативті тапсырмала</w:t>
      </w:r>
      <w:r w:rsidR="008C0CE0" w:rsidRPr="00E360E4">
        <w:rPr>
          <w:color w:val="000000"/>
          <w:lang w:val="kk-KZ" w:eastAsia="ru-RU"/>
        </w:rPr>
        <w:t>р</w:t>
      </w:r>
      <w:r w:rsidR="004C2C35" w:rsidRPr="00E360E4">
        <w:rPr>
          <w:color w:val="000000"/>
          <w:lang w:val="kk-KZ" w:eastAsia="ru-RU"/>
        </w:rPr>
        <w:t xml:space="preserve">дың,  проблемалық оқу жағдайларының жүйесі ретінде қарастырды </w:t>
      </w:r>
      <w:r w:rsidR="001F69B7" w:rsidRPr="00E360E4">
        <w:rPr>
          <w:color w:val="000000"/>
          <w:lang w:val="kk-KZ" w:eastAsia="ru-RU"/>
        </w:rPr>
        <w:t>[179</w:t>
      </w:r>
      <w:r w:rsidR="002A22FC" w:rsidRPr="00E360E4">
        <w:rPr>
          <w:color w:val="000000"/>
          <w:lang w:val="kk-KZ" w:eastAsia="ru-RU"/>
        </w:rPr>
        <w:t xml:space="preserve">]. Айта кететін жағдай, жоғарыда </w:t>
      </w:r>
      <w:r w:rsidR="001B42EF" w:rsidRPr="00E360E4">
        <w:rPr>
          <w:color w:val="000000"/>
          <w:lang w:val="kk-KZ" w:eastAsia="ru-RU"/>
        </w:rPr>
        <w:t>қарастырылған</w:t>
      </w:r>
      <w:r w:rsidR="002A22FC" w:rsidRPr="00E360E4">
        <w:rPr>
          <w:color w:val="000000"/>
          <w:lang w:val="kk-KZ" w:eastAsia="ru-RU"/>
        </w:rPr>
        <w:t xml:space="preserve"> авторлар </w:t>
      </w:r>
      <w:r w:rsidR="004C2C35" w:rsidRPr="00E360E4">
        <w:rPr>
          <w:color w:val="000000"/>
          <w:lang w:val="kk-KZ" w:eastAsia="ru-RU"/>
        </w:rPr>
        <w:t>практикаға</w:t>
      </w:r>
      <w:r w:rsidR="002A22FC" w:rsidRPr="00E360E4">
        <w:rPr>
          <w:color w:val="000000"/>
          <w:lang w:val="kk-KZ" w:eastAsia="ru-RU"/>
        </w:rPr>
        <w:t xml:space="preserve"> </w:t>
      </w:r>
      <w:r w:rsidR="00101F4B" w:rsidRPr="00E360E4">
        <w:rPr>
          <w:color w:val="000000"/>
          <w:lang w:val="kk-KZ" w:eastAsia="ru-RU"/>
        </w:rPr>
        <w:t>бағдарланған</w:t>
      </w:r>
      <w:r w:rsidR="002A22FC" w:rsidRPr="00E360E4">
        <w:rPr>
          <w:color w:val="000000"/>
          <w:lang w:val="kk-KZ" w:eastAsia="ru-RU"/>
        </w:rPr>
        <w:t xml:space="preserve"> тәсілд</w:t>
      </w:r>
      <w:r w:rsidR="004C2C35" w:rsidRPr="00E360E4">
        <w:rPr>
          <w:color w:val="000000"/>
          <w:lang w:val="kk-KZ" w:eastAsia="ru-RU"/>
        </w:rPr>
        <w:t>ің</w:t>
      </w:r>
      <w:r w:rsidR="002A22FC" w:rsidRPr="00E360E4">
        <w:rPr>
          <w:color w:val="000000"/>
          <w:lang w:val="kk-KZ" w:eastAsia="ru-RU"/>
        </w:rPr>
        <w:t xml:space="preserve"> мәнін тек болашақ мұғалімдерді кәсіби даярлауға қатысты қарастырды.</w:t>
      </w:r>
    </w:p>
    <w:p w14:paraId="22EC341D" w14:textId="77777777" w:rsidR="002A22FC" w:rsidRPr="00E360E4" w:rsidRDefault="00080669" w:rsidP="00E00BE5">
      <w:pPr>
        <w:pStyle w:val="a3"/>
        <w:tabs>
          <w:tab w:val="left" w:pos="9356"/>
        </w:tabs>
        <w:ind w:left="0" w:firstLine="567"/>
        <w:rPr>
          <w:color w:val="000000"/>
          <w:lang w:val="kk-KZ"/>
        </w:rPr>
      </w:pPr>
      <w:r w:rsidRPr="00E360E4">
        <w:rPr>
          <w:color w:val="000000"/>
          <w:lang w:val="kk-KZ"/>
        </w:rPr>
        <w:lastRenderedPageBreak/>
        <w:t>Арнайы педагог</w:t>
      </w:r>
      <w:r w:rsidR="002A22FC" w:rsidRPr="00E360E4">
        <w:rPr>
          <w:color w:val="000000"/>
          <w:lang w:val="kk-KZ"/>
        </w:rPr>
        <w:t xml:space="preserve"> дамуында ауытқушылықтар</w:t>
      </w:r>
      <w:r w:rsidR="00CD6735" w:rsidRPr="00E360E4">
        <w:rPr>
          <w:color w:val="000000"/>
          <w:lang w:val="kk-KZ"/>
        </w:rPr>
        <w:t>ы</w:t>
      </w:r>
      <w:r w:rsidR="002A22FC" w:rsidRPr="00E360E4">
        <w:rPr>
          <w:color w:val="000000"/>
          <w:lang w:val="kk-KZ"/>
        </w:rPr>
        <w:t xml:space="preserve"> бар балаларды оқыту, тәрбиелеу, түзету </w:t>
      </w:r>
      <w:r w:rsidR="001660BE" w:rsidRPr="00E360E4">
        <w:rPr>
          <w:color w:val="000000"/>
          <w:lang w:val="kk-KZ"/>
        </w:rPr>
        <w:t>процес</w:t>
      </w:r>
      <w:r w:rsidR="002A22FC" w:rsidRPr="00E360E4">
        <w:rPr>
          <w:color w:val="000000"/>
          <w:lang w:val="kk-KZ"/>
        </w:rPr>
        <w:t xml:space="preserve">терінде, сондай-ақ, олардың қоғамда бейімделуінде, әлеуметтенуінде және тұлғалық дамуында </w:t>
      </w:r>
      <w:r w:rsidR="00CD6735" w:rsidRPr="00E360E4">
        <w:rPr>
          <w:color w:val="000000"/>
          <w:lang w:val="kk-KZ"/>
        </w:rPr>
        <w:t xml:space="preserve">маңызды рөл атқарады. </w:t>
      </w:r>
      <w:r w:rsidR="002A22FC" w:rsidRPr="00E360E4">
        <w:rPr>
          <w:color w:val="000000"/>
          <w:lang w:val="kk-KZ"/>
        </w:rPr>
        <w:t xml:space="preserve">Барлық түзету білім беру </w:t>
      </w:r>
      <w:r w:rsidR="00550568" w:rsidRPr="00E360E4">
        <w:rPr>
          <w:color w:val="000000"/>
          <w:lang w:val="kk-KZ"/>
        </w:rPr>
        <w:t>проце</w:t>
      </w:r>
      <w:r w:rsidR="002A22FC" w:rsidRPr="00E360E4">
        <w:rPr>
          <w:color w:val="000000"/>
          <w:lang w:val="kk-KZ"/>
        </w:rPr>
        <w:t xml:space="preserve">сінің сапасы, сондай-ақ, мүмкіндігі шектеулі баланың өмір сүру сапасы студенттің кәсіби </w:t>
      </w:r>
      <w:r w:rsidR="003D4006" w:rsidRPr="00E360E4">
        <w:rPr>
          <w:color w:val="000000"/>
          <w:lang w:val="kk-KZ"/>
        </w:rPr>
        <w:t>іс-әрекетінің</w:t>
      </w:r>
      <w:r w:rsidR="002A22FC" w:rsidRPr="00E360E4">
        <w:rPr>
          <w:color w:val="000000"/>
          <w:lang w:val="kk-KZ"/>
        </w:rPr>
        <w:t xml:space="preserve"> әртүрлі түрлерін модельдеуге, кешенді пәнаралық білімдері мен қабілеттерін жеке кәсіби қызметінде қолдануға қаншалықты дайын болуына байланысты.</w:t>
      </w:r>
    </w:p>
    <w:p w14:paraId="5A97F182"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Осы негіздерге сәйкес, ерекше білім беру қажеттіліктері бар балалармен </w:t>
      </w:r>
      <w:r w:rsidR="00341896" w:rsidRPr="00E360E4">
        <w:rPr>
          <w:color w:val="000000"/>
          <w:lang w:val="kk-KZ"/>
        </w:rPr>
        <w:t>жұмыс жасауда</w:t>
      </w:r>
      <w:r w:rsidRPr="00E360E4">
        <w:rPr>
          <w:color w:val="000000"/>
          <w:lang w:val="kk-KZ"/>
        </w:rPr>
        <w:t xml:space="preserve"> болашақ арнайы педагогтарды даярлаудың </w:t>
      </w:r>
      <w:r w:rsidR="00341896" w:rsidRPr="00E360E4">
        <w:rPr>
          <w:color w:val="000000"/>
          <w:lang w:val="kk-KZ"/>
        </w:rPr>
        <w:t xml:space="preserve">теориялық, аналитикалық және практикалық </w:t>
      </w:r>
      <w:r w:rsidRPr="00E360E4">
        <w:rPr>
          <w:color w:val="000000"/>
          <w:lang w:val="kk-KZ"/>
        </w:rPr>
        <w:t>деңгейлері бөліп көрсетілді</w:t>
      </w:r>
      <w:r w:rsidR="00341896" w:rsidRPr="00E360E4">
        <w:rPr>
          <w:color w:val="000000"/>
          <w:lang w:val="kk-KZ"/>
        </w:rPr>
        <w:t>.</w:t>
      </w:r>
    </w:p>
    <w:p w14:paraId="1218F22E"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Педагогикалық </w:t>
      </w:r>
      <w:r w:rsidR="0030729A" w:rsidRPr="00E360E4">
        <w:rPr>
          <w:color w:val="000000"/>
          <w:lang w:val="kk-KZ"/>
        </w:rPr>
        <w:t>іс-әрекетті</w:t>
      </w:r>
      <w:r w:rsidRPr="00E360E4">
        <w:rPr>
          <w:color w:val="000000"/>
          <w:lang w:val="kk-KZ"/>
        </w:rPr>
        <w:t xml:space="preserve"> ұйымдастыру</w:t>
      </w:r>
      <w:r w:rsidR="005239A4" w:rsidRPr="00E360E4">
        <w:rPr>
          <w:color w:val="000000"/>
          <w:lang w:val="kk-KZ"/>
        </w:rPr>
        <w:t xml:space="preserve">ға даярлаудың теориялық деңгейі, </w:t>
      </w:r>
      <w:r w:rsidRPr="00E360E4">
        <w:rPr>
          <w:color w:val="000000"/>
          <w:lang w:val="kk-KZ"/>
        </w:rPr>
        <w:t>осы қызметтің мәні және болашақ мамандықта</w:t>
      </w:r>
      <w:r w:rsidR="0030729A" w:rsidRPr="00E360E4">
        <w:rPr>
          <w:color w:val="000000"/>
          <w:lang w:val="kk-KZ"/>
        </w:rPr>
        <w:t>ғы</w:t>
      </w:r>
      <w:r w:rsidRPr="00E360E4">
        <w:rPr>
          <w:color w:val="000000"/>
          <w:lang w:val="kk-KZ"/>
        </w:rPr>
        <w:t xml:space="preserve"> алатын оның рөлі, қызметтің негізгі түрлеріндегі құзыреттілі</w:t>
      </w:r>
      <w:r w:rsidR="0030729A" w:rsidRPr="00E360E4">
        <w:rPr>
          <w:color w:val="000000"/>
          <w:lang w:val="kk-KZ"/>
        </w:rPr>
        <w:t xml:space="preserve">гі туралы теориялық білімдермен </w:t>
      </w:r>
      <w:r w:rsidRPr="00E360E4">
        <w:rPr>
          <w:color w:val="000000"/>
          <w:lang w:val="kk-KZ"/>
        </w:rPr>
        <w:t>сипатталады.  Сонымен қатар, түзету-дамыту жұмысының әртүрлі компоненттерін ұйымдастыруда тәжірибелік қабілеттер мен дағдылардың қалыптаспауы орын алып отыр.</w:t>
      </w:r>
    </w:p>
    <w:p w14:paraId="620F7C0A" w14:textId="77777777" w:rsidR="006F6C22" w:rsidRPr="00E360E4" w:rsidRDefault="00953505" w:rsidP="00E00BE5">
      <w:pPr>
        <w:pStyle w:val="a3"/>
        <w:tabs>
          <w:tab w:val="left" w:pos="9356"/>
        </w:tabs>
        <w:ind w:left="0" w:firstLine="567"/>
        <w:rPr>
          <w:color w:val="000000"/>
          <w:lang w:val="kk-KZ"/>
        </w:rPr>
      </w:pPr>
      <w:r w:rsidRPr="00E360E4">
        <w:rPr>
          <w:color w:val="000000"/>
          <w:lang w:val="kk-KZ"/>
        </w:rPr>
        <w:t>Арнайы педагогтардың</w:t>
      </w:r>
      <w:r w:rsidR="006F6C22" w:rsidRPr="00E360E4">
        <w:rPr>
          <w:color w:val="000000"/>
          <w:lang w:val="kk-KZ"/>
        </w:rPr>
        <w:t xml:space="preserve"> кәсіби және тұлғалық дайындығының аналитикалық деңгейі</w:t>
      </w:r>
      <w:r w:rsidR="005D6564" w:rsidRPr="00E360E4">
        <w:rPr>
          <w:color w:val="000000"/>
          <w:lang w:val="kk-KZ"/>
        </w:rPr>
        <w:t xml:space="preserve">, </w:t>
      </w:r>
      <w:r w:rsidR="006F6C22" w:rsidRPr="00E360E4">
        <w:rPr>
          <w:color w:val="000000"/>
          <w:lang w:val="kk-KZ"/>
        </w:rPr>
        <w:t xml:space="preserve">балалардың психологиялық-педагогикалық диагностикасының нәтижелерін бағалаудағы аналитикалық қабілеттердің жоғары деңгейімен, түзету және дамыту сабақтарының кешенді бағдарламалары мен жоспарларын жасаумен, жеке педагогикалық іс-әрекеттің әртүрлі аспектілерін </w:t>
      </w:r>
      <w:r w:rsidR="005C34ED" w:rsidRPr="00E360E4">
        <w:rPr>
          <w:color w:val="000000"/>
          <w:lang w:val="kk-KZ"/>
        </w:rPr>
        <w:t xml:space="preserve">жан-жақты </w:t>
      </w:r>
      <w:r w:rsidR="006F6C22" w:rsidRPr="00E360E4">
        <w:rPr>
          <w:color w:val="000000"/>
          <w:lang w:val="kk-KZ"/>
        </w:rPr>
        <w:t>талдаумен сипатталады.</w:t>
      </w:r>
    </w:p>
    <w:p w14:paraId="071687B8"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Арнайы педагогтарды кәсіби-тұлғалық даярлаудың тәжірибелік деңгейі</w:t>
      </w:r>
      <w:r w:rsidR="00E23E2D" w:rsidRPr="00E360E4">
        <w:rPr>
          <w:color w:val="000000"/>
          <w:lang w:val="kk-KZ"/>
        </w:rPr>
        <w:t xml:space="preserve">, </w:t>
      </w:r>
      <w:r w:rsidRPr="00E360E4">
        <w:rPr>
          <w:color w:val="000000"/>
          <w:lang w:val="kk-KZ"/>
        </w:rPr>
        <w:t xml:space="preserve"> кәсіби қабілеттер мен дағдылардың дамуында, оларды тәжірибе жүзінде қолдануында, кәсіби қызметтің жоғары нәтижелілігінде, шығармашылық белсенділікте, өзінің іс-әрекеттері мен басқа да мамандардың әрекеттерін адекватты бағалау қабілетіне негізделген, педагогтар мен ата-аналардың іс-әрекеттерін болжауға, </w:t>
      </w:r>
      <w:r w:rsidR="00CD6756" w:rsidRPr="00E360E4">
        <w:rPr>
          <w:color w:val="000000"/>
          <w:lang w:val="kk-KZ"/>
        </w:rPr>
        <w:t xml:space="preserve">сонымен қатар </w:t>
      </w:r>
      <w:r w:rsidRPr="00E360E4">
        <w:rPr>
          <w:color w:val="000000"/>
          <w:lang w:val="kk-KZ"/>
        </w:rPr>
        <w:t xml:space="preserve">кешенді түзету қызметі </w:t>
      </w:r>
      <w:r w:rsidR="00CD7729" w:rsidRPr="00E360E4">
        <w:rPr>
          <w:color w:val="000000"/>
          <w:lang w:val="kk-KZ"/>
        </w:rPr>
        <w:t>проце</w:t>
      </w:r>
      <w:r w:rsidRPr="00E360E4">
        <w:rPr>
          <w:color w:val="000000"/>
          <w:lang w:val="kk-KZ"/>
        </w:rPr>
        <w:t xml:space="preserve">сін ұйымдастыру  қабілетінде көрінеді.  </w:t>
      </w:r>
    </w:p>
    <w:p w14:paraId="06614988"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Болашақ </w:t>
      </w:r>
      <w:r w:rsidR="00FB3A2F" w:rsidRPr="00E360E4">
        <w:rPr>
          <w:color w:val="000000"/>
          <w:lang w:val="kk-KZ"/>
        </w:rPr>
        <w:t xml:space="preserve">арнайы педагогтарды </w:t>
      </w:r>
      <w:r w:rsidRPr="00E360E4">
        <w:rPr>
          <w:color w:val="000000"/>
          <w:lang w:val="kk-KZ"/>
        </w:rPr>
        <w:t>кәсіби даярлаудың тәжірибелік компоненті қажеттілік, оның жекелеген актілері түріндегі орынды қызметі; мақсатқа қол жеткізу құралдары секілді элементтерді ес</w:t>
      </w:r>
      <w:r w:rsidR="00697ACF" w:rsidRPr="00E360E4">
        <w:rPr>
          <w:color w:val="000000"/>
          <w:lang w:val="kk-KZ"/>
        </w:rPr>
        <w:t>керумен сипатталады</w:t>
      </w:r>
      <w:r w:rsidR="00B0447F" w:rsidRPr="00E360E4">
        <w:rPr>
          <w:color w:val="000000"/>
          <w:lang w:val="kk-KZ"/>
        </w:rPr>
        <w:t>. Нәтижесінде о</w:t>
      </w:r>
      <w:r w:rsidRPr="00E360E4">
        <w:rPr>
          <w:color w:val="000000"/>
          <w:lang w:val="kk-KZ"/>
        </w:rPr>
        <w:t>сы элементтер түзету-педагогикалық қызметтің құрылымын қалыптастырады.</w:t>
      </w:r>
    </w:p>
    <w:p w14:paraId="5D4E95E9"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Алайда, тәжірибе көрсетіп отырғандай, арнайы педагогтарды даярлау жүйесі қажетті тәжірибелік дағдыларды қалыптастыра қоймайды. Осыған байланысты, </w:t>
      </w:r>
      <w:r w:rsidR="006A37C8" w:rsidRPr="00E360E4">
        <w:rPr>
          <w:color w:val="000000"/>
          <w:lang w:val="kk-KZ"/>
        </w:rPr>
        <w:t>ЖОО</w:t>
      </w:r>
      <w:r w:rsidRPr="00E360E4">
        <w:rPr>
          <w:color w:val="000000"/>
          <w:lang w:val="kk-KZ"/>
        </w:rPr>
        <w:t xml:space="preserve">-да оқыту пәнаралық білімді, қызметті жобалау мен талдауды, кәсіби </w:t>
      </w:r>
      <w:r w:rsidR="00E23E2D" w:rsidRPr="00E360E4">
        <w:rPr>
          <w:color w:val="000000"/>
          <w:lang w:val="kk-KZ"/>
        </w:rPr>
        <w:t>тұрғыда</w:t>
      </w:r>
      <w:r w:rsidRPr="00E360E4">
        <w:rPr>
          <w:color w:val="000000"/>
          <w:lang w:val="kk-KZ"/>
        </w:rPr>
        <w:t xml:space="preserve"> тиімді қызмет жасауға, өз бетімен жаңа білім алуға, үнемі кәсіби тұрғыдан дамып отыруға  қабілетті үйлестіретін м</w:t>
      </w:r>
      <w:r w:rsidR="006920F2" w:rsidRPr="00E360E4">
        <w:rPr>
          <w:color w:val="000000"/>
          <w:lang w:val="kk-KZ"/>
        </w:rPr>
        <w:t>амандарды даярлауды қарастырады. Б</w:t>
      </w:r>
      <w:r w:rsidRPr="00E360E4">
        <w:rPr>
          <w:color w:val="000000"/>
          <w:lang w:val="kk-KZ"/>
        </w:rPr>
        <w:t xml:space="preserve">ұл болашақ </w:t>
      </w:r>
      <w:r w:rsidR="00781E1F" w:rsidRPr="00E360E4">
        <w:rPr>
          <w:color w:val="000000"/>
          <w:lang w:val="kk-KZ"/>
        </w:rPr>
        <w:t>арнайы педагогты</w:t>
      </w:r>
      <w:r w:rsidRPr="00E360E4">
        <w:rPr>
          <w:color w:val="000000"/>
          <w:lang w:val="kk-KZ"/>
        </w:rPr>
        <w:t xml:space="preserve"> оның кәсіби құзыреттілігін арттыру мақ</w:t>
      </w:r>
      <w:r w:rsidR="006920F2" w:rsidRPr="00E360E4">
        <w:rPr>
          <w:color w:val="000000"/>
          <w:lang w:val="kk-KZ"/>
        </w:rPr>
        <w:t>сатында оқытуға жаңа тәсілдер</w:t>
      </w:r>
      <w:r w:rsidRPr="00E360E4">
        <w:rPr>
          <w:color w:val="000000"/>
          <w:lang w:val="kk-KZ"/>
        </w:rPr>
        <w:t xml:space="preserve">ді әзірлеуді </w:t>
      </w:r>
      <w:r w:rsidR="006920F2" w:rsidRPr="00E360E4">
        <w:rPr>
          <w:color w:val="000000"/>
          <w:lang w:val="kk-KZ"/>
        </w:rPr>
        <w:t>негіздейді.</w:t>
      </w:r>
      <w:r w:rsidRPr="00E360E4">
        <w:rPr>
          <w:color w:val="000000"/>
          <w:lang w:val="kk-KZ"/>
        </w:rPr>
        <w:t xml:space="preserve"> </w:t>
      </w:r>
    </w:p>
    <w:p w14:paraId="2AD9EBA1"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Оқытудың </w:t>
      </w:r>
      <w:r w:rsidR="00943ECC" w:rsidRPr="00E360E4">
        <w:rPr>
          <w:color w:val="000000"/>
          <w:lang w:val="kk-KZ"/>
        </w:rPr>
        <w:t xml:space="preserve">дуальді-бағдарлық </w:t>
      </w:r>
      <w:r w:rsidR="00FF7BA6" w:rsidRPr="00E360E4">
        <w:rPr>
          <w:color w:val="000000"/>
          <w:lang w:val="kk-KZ"/>
        </w:rPr>
        <w:t>тәсілінің</w:t>
      </w:r>
      <w:r w:rsidRPr="00E360E4">
        <w:rPr>
          <w:color w:val="000000"/>
          <w:lang w:val="kk-KZ"/>
        </w:rPr>
        <w:t xml:space="preserve"> мәні логикалық компоненттердің </w:t>
      </w:r>
      <w:r w:rsidR="00DE6067" w:rsidRPr="00E360E4">
        <w:rPr>
          <w:color w:val="000000"/>
          <w:lang w:val="kk-KZ"/>
        </w:rPr>
        <w:t>біртұтастығы негізінде</w:t>
      </w:r>
      <w:r w:rsidR="00222CFE" w:rsidRPr="00E360E4">
        <w:rPr>
          <w:color w:val="000000"/>
          <w:lang w:val="kk-KZ"/>
        </w:rPr>
        <w:t>,</w:t>
      </w:r>
      <w:r w:rsidR="00DE6067" w:rsidRPr="00E360E4">
        <w:rPr>
          <w:color w:val="000000"/>
          <w:lang w:val="kk-KZ"/>
        </w:rPr>
        <w:t xml:space="preserve"> оқу процесіндегі</w:t>
      </w:r>
      <w:r w:rsidRPr="00E360E4">
        <w:rPr>
          <w:color w:val="000000"/>
          <w:lang w:val="kk-KZ"/>
        </w:rPr>
        <w:t xml:space="preserve"> мәселелерді шешуде тәжірибелік тұрғыдан қолдану</w:t>
      </w:r>
      <w:r w:rsidR="00AF3FF4" w:rsidRPr="00E360E4">
        <w:rPr>
          <w:color w:val="000000"/>
          <w:lang w:val="kk-KZ"/>
        </w:rPr>
        <w:t>ды қалыптастыруда көрінеді  [180</w:t>
      </w:r>
      <w:r w:rsidRPr="00E360E4">
        <w:rPr>
          <w:color w:val="000000"/>
          <w:lang w:val="kk-KZ"/>
        </w:rPr>
        <w:t xml:space="preserve">]. </w:t>
      </w:r>
    </w:p>
    <w:p w14:paraId="05314D1E"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lastRenderedPageBreak/>
        <w:t>Заңнамалы</w:t>
      </w:r>
      <w:r w:rsidR="00AF3FF4" w:rsidRPr="00E360E4">
        <w:rPr>
          <w:color w:val="000000"/>
          <w:lang w:val="kk-KZ"/>
        </w:rPr>
        <w:t>қ және бағдарламалық құжаттарда</w:t>
      </w:r>
      <w:r w:rsidRPr="00E360E4">
        <w:rPr>
          <w:color w:val="000000"/>
          <w:shd w:val="clear" w:color="auto" w:fill="FFFFFF"/>
          <w:lang w:val="kk-KZ" w:eastAsia="ru-RU"/>
        </w:rPr>
        <w:t xml:space="preserve"> </w:t>
      </w:r>
      <w:r w:rsidRPr="00E360E4">
        <w:rPr>
          <w:color w:val="000000"/>
          <w:lang w:val="kk-KZ"/>
        </w:rPr>
        <w:t>қамтылған стратегиялық міндеттерді іске асыру</w:t>
      </w:r>
      <w:r w:rsidR="0071056B" w:rsidRPr="00E360E4">
        <w:rPr>
          <w:color w:val="000000"/>
          <w:lang w:val="kk-KZ"/>
        </w:rPr>
        <w:t>,</w:t>
      </w:r>
      <w:r w:rsidRPr="00E360E4">
        <w:rPr>
          <w:color w:val="000000"/>
          <w:lang w:val="kk-KZ"/>
        </w:rPr>
        <w:t xml:space="preserve"> педагогикалық мамандарды </w:t>
      </w:r>
      <w:r w:rsidR="005021FB" w:rsidRPr="00E360E4">
        <w:rPr>
          <w:color w:val="000000"/>
          <w:lang w:val="kk-KZ"/>
        </w:rPr>
        <w:t>дуальді-бағдарлық</w:t>
      </w:r>
      <w:r w:rsidRPr="00E360E4">
        <w:rPr>
          <w:color w:val="000000"/>
          <w:lang w:val="kk-KZ"/>
        </w:rPr>
        <w:t xml:space="preserve"> даярлау арқылы жүзеге асырудың орындылығы көрінеді.</w:t>
      </w:r>
    </w:p>
    <w:p w14:paraId="4F683244" w14:textId="77777777" w:rsidR="002A22FC" w:rsidRPr="00E360E4" w:rsidRDefault="002A22FC" w:rsidP="00E00BE5">
      <w:pPr>
        <w:pStyle w:val="a3"/>
        <w:tabs>
          <w:tab w:val="left" w:pos="9356"/>
        </w:tabs>
        <w:ind w:left="0" w:firstLine="567"/>
        <w:rPr>
          <w:color w:val="000000"/>
          <w:shd w:val="clear" w:color="auto" w:fill="FFFFFF"/>
          <w:lang w:val="kk-KZ" w:eastAsia="ru-RU"/>
        </w:rPr>
      </w:pPr>
      <w:r w:rsidRPr="00E360E4">
        <w:rPr>
          <w:color w:val="000000"/>
          <w:shd w:val="clear" w:color="auto" w:fill="FFFFFF"/>
          <w:lang w:val="kk-KZ" w:eastAsia="ru-RU"/>
        </w:rPr>
        <w:t xml:space="preserve">Педагог мамандарды </w:t>
      </w:r>
      <w:r w:rsidR="008C481C" w:rsidRPr="00E360E4">
        <w:rPr>
          <w:color w:val="000000"/>
          <w:shd w:val="clear" w:color="auto" w:fill="FFFFFF"/>
          <w:lang w:val="kk-KZ" w:eastAsia="ru-RU"/>
        </w:rPr>
        <w:t xml:space="preserve">дуальді-бағдарлық </w:t>
      </w:r>
      <w:r w:rsidRPr="00E360E4">
        <w:rPr>
          <w:color w:val="000000"/>
          <w:shd w:val="clear" w:color="auto" w:fill="FFFFFF"/>
          <w:lang w:val="kk-KZ" w:eastAsia="ru-RU"/>
        </w:rPr>
        <w:t xml:space="preserve">даярлау – бұл үш әдіснамалық негіздердің – аксиологиялық (адамгершілік және технологиялық паритеттілік), онтологиялық (құзыреттілік тәсілдеме), технологиялық (кәсіби қызметке даярлық үдерісін ұйымдастыру) </w:t>
      </w:r>
      <w:r w:rsidR="0028612C" w:rsidRPr="00E360E4">
        <w:rPr>
          <w:color w:val="000000"/>
          <w:shd w:val="clear" w:color="auto" w:fill="FFFFFF"/>
          <w:lang w:val="kk-KZ" w:eastAsia="ru-RU"/>
        </w:rPr>
        <w:t>мамандарды даярлау бойынша білім беру және өндірістік салалардың келісілген өзара әрекеттесуін  қамтиды.</w:t>
      </w:r>
      <w:r w:rsidRPr="00E360E4">
        <w:rPr>
          <w:color w:val="000000"/>
          <w:shd w:val="clear" w:color="auto" w:fill="FFFFFF"/>
          <w:lang w:val="kk-KZ" w:eastAsia="ru-RU"/>
        </w:rPr>
        <w:t xml:space="preserve"> Педагог мамандарды </w:t>
      </w:r>
      <w:r w:rsidR="002336A6" w:rsidRPr="00E360E4">
        <w:rPr>
          <w:color w:val="000000"/>
          <w:shd w:val="clear" w:color="auto" w:fill="FFFFFF"/>
          <w:lang w:val="kk-KZ" w:eastAsia="ru-RU"/>
        </w:rPr>
        <w:t xml:space="preserve">дуальді-бағдарлық </w:t>
      </w:r>
      <w:r w:rsidRPr="00E360E4">
        <w:rPr>
          <w:color w:val="000000"/>
          <w:shd w:val="clear" w:color="auto" w:fill="FFFFFF"/>
          <w:lang w:val="kk-KZ" w:eastAsia="ru-RU"/>
        </w:rPr>
        <w:t xml:space="preserve">даярлау педагогикалық </w:t>
      </w:r>
      <w:r w:rsidR="006A37C8" w:rsidRPr="00E360E4">
        <w:rPr>
          <w:color w:val="000000"/>
          <w:shd w:val="clear" w:color="auto" w:fill="FFFFFF"/>
          <w:lang w:val="kk-KZ" w:eastAsia="ru-RU"/>
        </w:rPr>
        <w:t>ЖОО</w:t>
      </w:r>
      <w:r w:rsidR="00C36E83" w:rsidRPr="00E360E4">
        <w:rPr>
          <w:color w:val="000000"/>
          <w:shd w:val="clear" w:color="auto" w:fill="FFFFFF"/>
          <w:lang w:val="kk-KZ" w:eastAsia="ru-RU"/>
        </w:rPr>
        <w:t>-н</w:t>
      </w:r>
      <w:r w:rsidRPr="00E360E4">
        <w:rPr>
          <w:color w:val="000000"/>
          <w:shd w:val="clear" w:color="auto" w:fill="FFFFFF"/>
          <w:lang w:val="kk-KZ" w:eastAsia="ru-RU"/>
        </w:rPr>
        <w:t xml:space="preserve"> мен білім беру басқармасының өзара іс-әрекеті</w:t>
      </w:r>
      <w:r w:rsidR="005D10C9" w:rsidRPr="00E360E4">
        <w:rPr>
          <w:color w:val="000000"/>
          <w:shd w:val="clear" w:color="auto" w:fill="FFFFFF"/>
          <w:lang w:val="kk-KZ" w:eastAsia="ru-RU"/>
        </w:rPr>
        <w:t>мен сипатталады</w:t>
      </w:r>
      <w:r w:rsidRPr="00E360E4">
        <w:rPr>
          <w:color w:val="000000"/>
          <w:shd w:val="clear" w:color="auto" w:fill="FFFFFF"/>
          <w:lang w:val="kk-KZ" w:eastAsia="ru-RU"/>
        </w:rPr>
        <w:t>.</w:t>
      </w:r>
    </w:p>
    <w:p w14:paraId="6B5D47A6" w14:textId="77777777" w:rsidR="002A22FC" w:rsidRPr="00E360E4" w:rsidRDefault="002A22FC" w:rsidP="00E00BE5">
      <w:pPr>
        <w:pStyle w:val="a3"/>
        <w:tabs>
          <w:tab w:val="left" w:pos="9356"/>
        </w:tabs>
        <w:ind w:left="0" w:firstLine="567"/>
        <w:rPr>
          <w:color w:val="000000"/>
          <w:shd w:val="clear" w:color="auto" w:fill="FFFFFF"/>
          <w:lang w:val="kk-KZ" w:eastAsia="ru-RU"/>
        </w:rPr>
      </w:pPr>
      <w:r w:rsidRPr="00E360E4">
        <w:rPr>
          <w:color w:val="000000"/>
          <w:lang w:val="kk-KZ" w:eastAsia="ru-RU"/>
        </w:rPr>
        <w:t xml:space="preserve">Педагог мамандарды </w:t>
      </w:r>
      <w:r w:rsidR="002336A6" w:rsidRPr="00E360E4">
        <w:rPr>
          <w:color w:val="000000"/>
          <w:lang w:val="kk-KZ" w:eastAsia="ar-SA"/>
        </w:rPr>
        <w:t xml:space="preserve">дуальді-бағдарлық </w:t>
      </w:r>
      <w:r w:rsidRPr="00E360E4">
        <w:rPr>
          <w:color w:val="000000"/>
          <w:lang w:val="kk-KZ" w:eastAsia="ar-SA"/>
        </w:rPr>
        <w:t xml:space="preserve">даярлауды іске асыру </w:t>
      </w:r>
      <w:r w:rsidR="005D10C9" w:rsidRPr="00E360E4">
        <w:rPr>
          <w:color w:val="000000"/>
          <w:lang w:val="kk-KZ" w:eastAsia="ar-SA"/>
        </w:rPr>
        <w:t>мынадай принциптерді ұстануды көздейді:</w:t>
      </w:r>
    </w:p>
    <w:p w14:paraId="74928930"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4E3924" w:rsidRPr="00E360E4">
        <w:rPr>
          <w:color w:val="000000"/>
          <w:lang w:val="kk-KZ" w:eastAsia="ru-RU"/>
        </w:rPr>
        <w:t>білім беру мақсаттарының қазіргі қоғамның қажеттіліктеріне сай келуі</w:t>
      </w:r>
      <w:r w:rsidRPr="00E360E4">
        <w:rPr>
          <w:color w:val="000000"/>
          <w:lang w:val="kk-KZ" w:eastAsia="ru-RU"/>
        </w:rPr>
        <w:t xml:space="preserve">; </w:t>
      </w:r>
    </w:p>
    <w:p w14:paraId="34A5E735"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555F41" w:rsidRPr="00E360E4">
        <w:rPr>
          <w:color w:val="000000"/>
          <w:lang w:val="kk-KZ" w:eastAsia="ru-RU"/>
        </w:rPr>
        <w:t>гуманистік және технологиялық тәсілдер негізінде педагогикалық білім беру процесінде білім беру және кәсіптік-педагогикалық салалардың өзара әрекеттесуін жүзеге асыру</w:t>
      </w:r>
      <w:r w:rsidRPr="00E360E4">
        <w:rPr>
          <w:color w:val="000000"/>
          <w:lang w:val="kk-KZ" w:eastAsia="ru-RU"/>
        </w:rPr>
        <w:t>;</w:t>
      </w:r>
    </w:p>
    <w:p w14:paraId="5BA39DF7" w14:textId="691A2C8F" w:rsidR="002A22FC" w:rsidRPr="00E360E4" w:rsidRDefault="002A22FC" w:rsidP="008A11D2">
      <w:pPr>
        <w:pStyle w:val="a3"/>
        <w:tabs>
          <w:tab w:val="left" w:pos="9356"/>
        </w:tabs>
        <w:ind w:left="0" w:firstLine="567"/>
        <w:rPr>
          <w:color w:val="000000"/>
          <w:lang w:val="kk-KZ" w:eastAsia="ru-RU"/>
        </w:rPr>
      </w:pPr>
      <w:r w:rsidRPr="00E360E4">
        <w:rPr>
          <w:color w:val="000000"/>
          <w:lang w:val="kk-KZ" w:eastAsia="ru-RU"/>
        </w:rPr>
        <w:t xml:space="preserve">- педагогикалық білім берудің интегративтілігін оның жүйелік тұтастығының </w:t>
      </w:r>
      <w:r w:rsidR="00E65307" w:rsidRPr="00E360E4">
        <w:rPr>
          <w:color w:val="000000"/>
          <w:lang w:val="kk-KZ" w:eastAsia="ru-RU"/>
        </w:rPr>
        <w:t>көрінуі ретінде қамтамасыз ету</w:t>
      </w:r>
      <w:r w:rsidR="008A11D2" w:rsidRPr="00E360E4">
        <w:rPr>
          <w:color w:val="000000"/>
          <w:lang w:val="kk-KZ" w:eastAsia="ru-RU"/>
        </w:rPr>
        <w:t xml:space="preserve"> </w:t>
      </w:r>
      <w:r w:rsidR="008A11D2" w:rsidRPr="00E360E4">
        <w:rPr>
          <w:color w:val="000000"/>
          <w:lang w:val="kk-KZ"/>
        </w:rPr>
        <w:t>[181</w:t>
      </w:r>
      <w:r w:rsidR="00461009">
        <w:rPr>
          <w:color w:val="000000"/>
          <w:lang w:val="kk-KZ"/>
        </w:rPr>
        <w:t>-</w:t>
      </w:r>
      <w:r w:rsidR="008A11D2" w:rsidRPr="00E360E4">
        <w:rPr>
          <w:color w:val="000000"/>
          <w:lang w:val="kk-KZ"/>
        </w:rPr>
        <w:t>182].</w:t>
      </w:r>
    </w:p>
    <w:p w14:paraId="2EEFF209" w14:textId="77777777" w:rsidR="002A22FC" w:rsidRPr="00E360E4" w:rsidRDefault="00101F4B" w:rsidP="00E00BE5">
      <w:pPr>
        <w:pStyle w:val="a3"/>
        <w:tabs>
          <w:tab w:val="left" w:pos="9356"/>
        </w:tabs>
        <w:ind w:left="0" w:firstLine="567"/>
        <w:rPr>
          <w:color w:val="000000"/>
          <w:lang w:val="kk-KZ"/>
        </w:rPr>
      </w:pPr>
      <w:r w:rsidRPr="00E360E4">
        <w:rPr>
          <w:color w:val="000000"/>
          <w:lang w:val="kk-KZ"/>
        </w:rPr>
        <w:t>Дуальд</w:t>
      </w:r>
      <w:r w:rsidR="00FB47B2" w:rsidRPr="00E360E4">
        <w:rPr>
          <w:color w:val="000000"/>
          <w:lang w:val="kk-KZ"/>
        </w:rPr>
        <w:t>і</w:t>
      </w:r>
      <w:r w:rsidR="002A22FC" w:rsidRPr="00E360E4">
        <w:rPr>
          <w:color w:val="000000"/>
          <w:lang w:val="kk-KZ"/>
        </w:rPr>
        <w:t>-</w:t>
      </w:r>
      <w:r w:rsidRPr="00E360E4">
        <w:rPr>
          <w:color w:val="000000"/>
          <w:lang w:val="kk-KZ"/>
        </w:rPr>
        <w:t>бағдарл</w:t>
      </w:r>
      <w:r w:rsidR="00FB47B2" w:rsidRPr="00E360E4">
        <w:rPr>
          <w:color w:val="000000"/>
          <w:lang w:val="kk-KZ"/>
        </w:rPr>
        <w:t>ық</w:t>
      </w:r>
      <w:r w:rsidR="002A22FC" w:rsidRPr="00E360E4">
        <w:rPr>
          <w:color w:val="000000"/>
          <w:lang w:val="kk-KZ"/>
        </w:rPr>
        <w:t xml:space="preserve"> тәсілд</w:t>
      </w:r>
      <w:r w:rsidR="00D05962" w:rsidRPr="00E360E4">
        <w:rPr>
          <w:color w:val="000000"/>
          <w:lang w:val="kk-KZ"/>
        </w:rPr>
        <w:t>і</w:t>
      </w:r>
      <w:r w:rsidR="002A22FC" w:rsidRPr="00E360E4">
        <w:rPr>
          <w:color w:val="000000"/>
          <w:lang w:val="kk-KZ"/>
        </w:rPr>
        <w:t xml:space="preserve"> болаш</w:t>
      </w:r>
      <w:r w:rsidR="00D05962" w:rsidRPr="00E360E4">
        <w:rPr>
          <w:color w:val="000000"/>
          <w:lang w:val="kk-KZ"/>
        </w:rPr>
        <w:t>ақ арнайы педагогтарды даярлауда</w:t>
      </w:r>
      <w:r w:rsidR="002A22FC" w:rsidRPr="00E360E4">
        <w:rPr>
          <w:color w:val="000000"/>
          <w:lang w:val="kk-KZ"/>
        </w:rPr>
        <w:t xml:space="preserve"> кәсі</w:t>
      </w:r>
      <w:r w:rsidR="00D05962" w:rsidRPr="00E360E4">
        <w:rPr>
          <w:color w:val="000000"/>
          <w:lang w:val="kk-KZ"/>
        </w:rPr>
        <w:t xml:space="preserve">билендіру, </w:t>
      </w:r>
      <w:r w:rsidR="002A22FC" w:rsidRPr="00E360E4">
        <w:rPr>
          <w:color w:val="000000"/>
          <w:lang w:val="kk-KZ"/>
        </w:rPr>
        <w:t>студенттерді олардың болашақ кәсі</w:t>
      </w:r>
      <w:r w:rsidR="005233D3" w:rsidRPr="00E360E4">
        <w:rPr>
          <w:color w:val="000000"/>
          <w:lang w:val="kk-KZ"/>
        </w:rPr>
        <w:t>би қызметіне барынша жақындатуымен сипатталады</w:t>
      </w:r>
      <w:r w:rsidR="002A22FC" w:rsidRPr="00E360E4">
        <w:rPr>
          <w:color w:val="000000"/>
          <w:lang w:val="kk-KZ"/>
        </w:rPr>
        <w:t>. Оның мәні</w:t>
      </w:r>
      <w:r w:rsidR="003A5137" w:rsidRPr="00E360E4">
        <w:rPr>
          <w:color w:val="000000"/>
          <w:lang w:val="kk-KZ"/>
        </w:rPr>
        <w:t>,</w:t>
      </w:r>
      <w:r w:rsidR="002A22FC" w:rsidRPr="00E360E4">
        <w:rPr>
          <w:color w:val="000000"/>
          <w:lang w:val="kk-KZ"/>
        </w:rPr>
        <w:t xml:space="preserve">  студенттерді нақты кәсіби қызметте орын алатын шынайы психологиялық-әлеуметтік жағдайларды оқу қызметінің әдістері мен нысандарында жаңғырту арқылы болашақ мамандық аясында оқу </w:t>
      </w:r>
      <w:r w:rsidR="00CB4A66" w:rsidRPr="00E360E4">
        <w:rPr>
          <w:color w:val="000000"/>
          <w:lang w:val="kk-KZ"/>
        </w:rPr>
        <w:t>проце</w:t>
      </w:r>
      <w:r w:rsidR="002A22FC" w:rsidRPr="00E360E4">
        <w:rPr>
          <w:color w:val="000000"/>
          <w:lang w:val="kk-KZ"/>
        </w:rPr>
        <w:t>сін ұйымдастыруда көрінеді</w:t>
      </w:r>
      <w:r w:rsidR="00E06725" w:rsidRPr="00E360E4">
        <w:rPr>
          <w:color w:val="000000"/>
          <w:lang w:val="kk-KZ"/>
        </w:rPr>
        <w:t>.</w:t>
      </w:r>
    </w:p>
    <w:p w14:paraId="46250CED" w14:textId="77777777" w:rsidR="002A22FC" w:rsidRPr="00E360E4" w:rsidRDefault="002C38E6" w:rsidP="003A6148">
      <w:pPr>
        <w:pStyle w:val="a3"/>
        <w:tabs>
          <w:tab w:val="left" w:pos="9356"/>
        </w:tabs>
        <w:ind w:left="0" w:firstLine="567"/>
        <w:rPr>
          <w:color w:val="000000"/>
          <w:lang w:val="kk-KZ"/>
        </w:rPr>
      </w:pPr>
      <w:r w:rsidRPr="00E360E4">
        <w:rPr>
          <w:color w:val="000000"/>
          <w:lang w:val="kk-KZ"/>
        </w:rPr>
        <w:t>Жоғарыда шолу жасағанымыздай, ғ</w:t>
      </w:r>
      <w:r w:rsidR="00F9789B" w:rsidRPr="00E360E4">
        <w:rPr>
          <w:color w:val="000000"/>
          <w:lang w:val="kk-KZ"/>
        </w:rPr>
        <w:t xml:space="preserve">алым </w:t>
      </w:r>
      <w:r w:rsidR="00D465F0" w:rsidRPr="00E360E4">
        <w:rPr>
          <w:color w:val="000000"/>
          <w:lang w:val="kk-KZ"/>
        </w:rPr>
        <w:t>Ұ.М.</w:t>
      </w:r>
      <w:r w:rsidR="002A22FC" w:rsidRPr="00E360E4">
        <w:rPr>
          <w:color w:val="000000"/>
          <w:lang w:val="kk-KZ"/>
        </w:rPr>
        <w:t xml:space="preserve">Әбдіғапбарова көрсеткендей, </w:t>
      </w:r>
      <w:r w:rsidR="00F9789B" w:rsidRPr="00E360E4">
        <w:rPr>
          <w:color w:val="000000"/>
          <w:lang w:val="kk-KZ"/>
        </w:rPr>
        <w:t xml:space="preserve">дуальді-бағдарлық </w:t>
      </w:r>
      <w:r w:rsidR="00D465F0" w:rsidRPr="00E360E4">
        <w:rPr>
          <w:color w:val="000000"/>
          <w:lang w:val="kk-KZ"/>
        </w:rPr>
        <w:t>тәсіл</w:t>
      </w:r>
      <w:r w:rsidR="002A22FC" w:rsidRPr="00E360E4">
        <w:rPr>
          <w:color w:val="000000"/>
          <w:lang w:val="kk-KZ"/>
        </w:rPr>
        <w:t xml:space="preserve"> – бұл кәсіби даярлауды ұйымдастырудың белсенді нысаны, теориялық және </w:t>
      </w:r>
      <w:r w:rsidR="00D465F0" w:rsidRPr="00E360E4">
        <w:rPr>
          <w:color w:val="000000"/>
          <w:lang w:val="kk-KZ"/>
        </w:rPr>
        <w:t xml:space="preserve">практикалық компоненттерде қолдануға арналған кәсіби даярлықты ұйымдастырудың белсенді формасы, оқу процесін кәсіби қызмет элементтерімен қанықтыру арқылы іске асырылатынын атап өтті. </w:t>
      </w:r>
      <w:r w:rsidR="000C3F0A" w:rsidRPr="00E360E4">
        <w:rPr>
          <w:color w:val="000000"/>
          <w:lang w:val="kk-KZ"/>
        </w:rPr>
        <w:t xml:space="preserve">Ал, ғалым </w:t>
      </w:r>
      <w:r w:rsidR="00D465F0" w:rsidRPr="00E360E4">
        <w:rPr>
          <w:color w:val="000000"/>
          <w:lang w:val="kk-KZ"/>
        </w:rPr>
        <w:t>Н.Б.</w:t>
      </w:r>
      <w:r w:rsidR="002A22FC" w:rsidRPr="00E360E4">
        <w:rPr>
          <w:color w:val="000000"/>
          <w:lang w:val="kk-KZ"/>
        </w:rPr>
        <w:t xml:space="preserve">Жиенбаева </w:t>
      </w:r>
      <w:r w:rsidR="000C3F0A" w:rsidRPr="00E360E4">
        <w:rPr>
          <w:color w:val="000000"/>
          <w:lang w:val="kk-KZ" w:eastAsia="ru-RU"/>
        </w:rPr>
        <w:t xml:space="preserve">дуальді-бағдарлық </w:t>
      </w:r>
      <w:r w:rsidR="002A22FC" w:rsidRPr="00E360E4">
        <w:rPr>
          <w:color w:val="000000"/>
          <w:lang w:val="kk-KZ"/>
        </w:rPr>
        <w:t>тәсілд</w:t>
      </w:r>
      <w:r w:rsidR="00437409" w:rsidRPr="00E360E4">
        <w:rPr>
          <w:color w:val="000000"/>
          <w:lang w:val="kk-KZ"/>
        </w:rPr>
        <w:t>і</w:t>
      </w:r>
      <w:r w:rsidR="002A22FC" w:rsidRPr="00E360E4">
        <w:rPr>
          <w:color w:val="000000"/>
          <w:lang w:val="kk-KZ"/>
        </w:rPr>
        <w:t xml:space="preserve"> педагогикалық</w:t>
      </w:r>
      <w:r w:rsidR="000C3F0A" w:rsidRPr="00E360E4">
        <w:rPr>
          <w:color w:val="000000"/>
          <w:lang w:val="kk-KZ"/>
        </w:rPr>
        <w:t xml:space="preserve"> процестің</w:t>
      </w:r>
      <w:r w:rsidR="002A22FC" w:rsidRPr="00E360E4">
        <w:rPr>
          <w:color w:val="000000"/>
          <w:lang w:val="kk-KZ"/>
        </w:rPr>
        <w:t xml:space="preserve"> мазмұны мен әдістерін болашақ мамандарда тәжірибелік жұмыс дағдыларын қалыптастыруға ба</w:t>
      </w:r>
      <w:r w:rsidR="00AF3FF4" w:rsidRPr="00E360E4">
        <w:rPr>
          <w:color w:val="000000"/>
          <w:lang w:val="kk-KZ"/>
        </w:rPr>
        <w:t>ғыттау ретінде анықтайды  [183</w:t>
      </w:r>
      <w:r w:rsidR="002A22FC" w:rsidRPr="00E360E4">
        <w:rPr>
          <w:color w:val="000000"/>
          <w:lang w:val="kk-KZ"/>
        </w:rPr>
        <w:t xml:space="preserve">]. </w:t>
      </w:r>
      <w:r w:rsidR="009900B8" w:rsidRPr="00E360E4">
        <w:rPr>
          <w:color w:val="000000"/>
          <w:lang w:val="kk-KZ"/>
        </w:rPr>
        <w:t>Сонымен қатар, а</w:t>
      </w:r>
      <w:r w:rsidR="002A22FC" w:rsidRPr="00E360E4">
        <w:rPr>
          <w:color w:val="000000"/>
          <w:lang w:val="kk-KZ"/>
        </w:rPr>
        <w:t xml:space="preserve">втор өзінің зерттеулерінде </w:t>
      </w:r>
      <w:r w:rsidR="009900B8" w:rsidRPr="00E360E4">
        <w:rPr>
          <w:color w:val="000000"/>
          <w:lang w:val="kk-KZ" w:eastAsia="ru-RU"/>
        </w:rPr>
        <w:t xml:space="preserve">дуальді-бағдарлық </w:t>
      </w:r>
      <w:r w:rsidR="002A22FC" w:rsidRPr="00E360E4">
        <w:rPr>
          <w:color w:val="000000"/>
          <w:lang w:val="kk-KZ"/>
        </w:rPr>
        <w:t>тәсілд</w:t>
      </w:r>
      <w:r w:rsidR="0043397E" w:rsidRPr="00E360E4">
        <w:rPr>
          <w:color w:val="000000"/>
          <w:lang w:val="kk-KZ"/>
        </w:rPr>
        <w:t>і</w:t>
      </w:r>
      <w:r w:rsidR="002A22FC" w:rsidRPr="00E360E4">
        <w:rPr>
          <w:color w:val="000000"/>
          <w:lang w:val="kk-KZ"/>
        </w:rPr>
        <w:t xml:space="preserve"> мамандарды кәсіби даярлауда жобаланған мәселелік жағдайлардың, әдістемелік және жағдайлық тапсырмалардың жүйесі ретінде қарастырады.</w:t>
      </w:r>
    </w:p>
    <w:p w14:paraId="166DA8C8" w14:textId="77777777" w:rsidR="002A22FC" w:rsidRPr="00E360E4" w:rsidRDefault="00117FBF" w:rsidP="00E00BE5">
      <w:pPr>
        <w:pStyle w:val="a3"/>
        <w:tabs>
          <w:tab w:val="left" w:pos="9356"/>
        </w:tabs>
        <w:ind w:left="0" w:firstLine="567"/>
        <w:rPr>
          <w:color w:val="000000"/>
          <w:lang w:val="kk-KZ"/>
        </w:rPr>
      </w:pPr>
      <w:r w:rsidRPr="00E360E4">
        <w:rPr>
          <w:color w:val="000000"/>
          <w:lang w:val="kk-KZ"/>
        </w:rPr>
        <w:t>А</w:t>
      </w:r>
      <w:r w:rsidR="002A22FC" w:rsidRPr="00E360E4">
        <w:rPr>
          <w:color w:val="000000"/>
          <w:lang w:val="kk-KZ"/>
        </w:rPr>
        <w:t xml:space="preserve">талған </w:t>
      </w:r>
      <w:r w:rsidR="00861108" w:rsidRPr="00E360E4">
        <w:rPr>
          <w:color w:val="000000"/>
          <w:lang w:val="kk-KZ"/>
        </w:rPr>
        <w:t>ғалымдардың пікірінше,</w:t>
      </w:r>
      <w:r w:rsidR="002A22FC" w:rsidRPr="00E360E4">
        <w:rPr>
          <w:color w:val="000000"/>
          <w:lang w:val="kk-KZ"/>
        </w:rPr>
        <w:t xml:space="preserve"> </w:t>
      </w:r>
      <w:r w:rsidR="00861108" w:rsidRPr="00E360E4">
        <w:rPr>
          <w:color w:val="000000"/>
          <w:lang w:val="kk-KZ" w:eastAsia="ru-RU"/>
        </w:rPr>
        <w:t xml:space="preserve">дуальді-бағдарлық </w:t>
      </w:r>
      <w:r w:rsidR="002A22FC" w:rsidRPr="00E360E4">
        <w:rPr>
          <w:color w:val="000000"/>
          <w:lang w:val="kk-KZ"/>
        </w:rPr>
        <w:t>тәсілдің мәнін болашақ мұғалімдерді кәсіби даярлауға қатысты жалпы қарастырғандығын айта кеткен жөн.</w:t>
      </w:r>
    </w:p>
    <w:p w14:paraId="07F0BB7B"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Арнайы педагогты даярлауға келетін болсақ, </w:t>
      </w:r>
      <w:r w:rsidR="0056748A" w:rsidRPr="00E360E4">
        <w:rPr>
          <w:color w:val="000000"/>
          <w:lang w:val="kk-KZ"/>
        </w:rPr>
        <w:t xml:space="preserve">(2018-2020 жж. «Мәңгілік ел» ғылыми негіздері бағыты бойынша (ХХІ ғасыр білімі, гуманитарлық ғылым саласындағы іргелі және қолданбалы зерттеулер) «Дуальді-бағдарлық оқыту болашақ мұғалімді кәсіби даярлауды жетілдірудің шарты ретінде» тақырыбы бойынша) </w:t>
      </w:r>
      <w:r w:rsidRPr="00E360E4">
        <w:rPr>
          <w:color w:val="000000"/>
          <w:lang w:val="kk-KZ"/>
        </w:rPr>
        <w:t xml:space="preserve">жоба аясында  мамандарды даярлау кезінде тәжірибелік бағытты </w:t>
      </w:r>
      <w:r w:rsidRPr="00E360E4">
        <w:rPr>
          <w:color w:val="000000"/>
          <w:lang w:val="kk-KZ"/>
        </w:rPr>
        <w:lastRenderedPageBreak/>
        <w:t xml:space="preserve">күшейтуге негізделген </w:t>
      </w:r>
      <w:r w:rsidR="00101F4B" w:rsidRPr="00E360E4">
        <w:rPr>
          <w:color w:val="000000"/>
          <w:lang w:val="kk-KZ"/>
        </w:rPr>
        <w:t>дуальд</w:t>
      </w:r>
      <w:r w:rsidR="00A6386E" w:rsidRPr="00E360E4">
        <w:rPr>
          <w:color w:val="000000"/>
          <w:lang w:val="kk-KZ"/>
        </w:rPr>
        <w:t>і</w:t>
      </w:r>
      <w:r w:rsidRPr="00E360E4">
        <w:rPr>
          <w:color w:val="000000"/>
          <w:lang w:val="kk-KZ"/>
        </w:rPr>
        <w:t>-</w:t>
      </w:r>
      <w:r w:rsidR="00101F4B" w:rsidRPr="00E360E4">
        <w:rPr>
          <w:color w:val="000000"/>
          <w:lang w:val="kk-KZ"/>
        </w:rPr>
        <w:t>бағдарл</w:t>
      </w:r>
      <w:r w:rsidR="00A6386E" w:rsidRPr="00E360E4">
        <w:rPr>
          <w:color w:val="000000"/>
          <w:lang w:val="kk-KZ"/>
        </w:rPr>
        <w:t>ық</w:t>
      </w:r>
      <w:r w:rsidRPr="00E360E4">
        <w:rPr>
          <w:color w:val="000000"/>
          <w:lang w:val="kk-KZ"/>
        </w:rPr>
        <w:t xml:space="preserve"> оқу жүйесінің негізгі </w:t>
      </w:r>
      <w:r w:rsidR="00C45CA8" w:rsidRPr="00E360E4">
        <w:rPr>
          <w:color w:val="000000"/>
          <w:lang w:val="kk-KZ"/>
        </w:rPr>
        <w:t xml:space="preserve">төмендегі </w:t>
      </w:r>
      <w:r w:rsidRPr="00E360E4">
        <w:rPr>
          <w:color w:val="000000"/>
          <w:lang w:val="kk-KZ"/>
        </w:rPr>
        <w:t>мазмұнды тұжырым</w:t>
      </w:r>
      <w:r w:rsidR="00C45CA8" w:rsidRPr="00E360E4">
        <w:rPr>
          <w:color w:val="000000"/>
          <w:lang w:val="kk-KZ"/>
        </w:rPr>
        <w:t>дамалар</w:t>
      </w:r>
      <w:r w:rsidRPr="00E360E4">
        <w:rPr>
          <w:color w:val="000000"/>
          <w:lang w:val="kk-KZ"/>
        </w:rPr>
        <w:t>ы анықталды:</w:t>
      </w:r>
    </w:p>
    <w:p w14:paraId="3955015A" w14:textId="77777777" w:rsidR="002A22FC" w:rsidRPr="00E360E4" w:rsidRDefault="002A22FC" w:rsidP="00E00BE5">
      <w:pPr>
        <w:pStyle w:val="a3"/>
        <w:tabs>
          <w:tab w:val="left" w:pos="9356"/>
        </w:tabs>
        <w:ind w:left="0" w:firstLine="567"/>
        <w:rPr>
          <w:color w:val="000000"/>
          <w:lang w:val="kk-KZ"/>
        </w:rPr>
      </w:pPr>
      <w:bookmarkStart w:id="2" w:name="_Hlk22047720"/>
      <w:r w:rsidRPr="00E360E4">
        <w:rPr>
          <w:color w:val="000000"/>
          <w:lang w:val="kk-KZ"/>
        </w:rPr>
        <w:t>- «</w:t>
      </w:r>
      <w:r w:rsidR="00A6386E" w:rsidRPr="00E360E4">
        <w:rPr>
          <w:color w:val="000000"/>
          <w:lang w:val="kk-KZ"/>
        </w:rPr>
        <w:t>Арнайы педагогика</w:t>
      </w:r>
      <w:r w:rsidRPr="00E360E4">
        <w:rPr>
          <w:color w:val="000000"/>
          <w:lang w:val="kk-KZ"/>
        </w:rPr>
        <w:t>»</w:t>
      </w:r>
      <w:r w:rsidR="00A6386E" w:rsidRPr="00E360E4">
        <w:rPr>
          <w:color w:val="000000"/>
          <w:lang w:val="kk-KZ"/>
        </w:rPr>
        <w:t xml:space="preserve"> </w:t>
      </w:r>
      <w:bookmarkEnd w:id="2"/>
      <w:r w:rsidR="00E74BCC" w:rsidRPr="00E360E4">
        <w:rPr>
          <w:color w:val="000000"/>
          <w:lang w:val="kk-KZ"/>
        </w:rPr>
        <w:t>білім беру бағдарламалары</w:t>
      </w:r>
      <w:r w:rsidRPr="00E360E4">
        <w:rPr>
          <w:color w:val="000000"/>
          <w:lang w:val="kk-KZ"/>
        </w:rPr>
        <w:t xml:space="preserve"> бойынша модульді білім беру бағдарламаларын кәсіби стандарттарға сәйкес жаңарту;</w:t>
      </w:r>
    </w:p>
    <w:p w14:paraId="0D219EDC"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Алматы қаласындағы мамандандырылған мектептерде білім беру бағдарламаларын, жылдық, күнтізбелік және сабақты жоспарлауды ұйымдастыру және мазмұнына қойылатын талаптарды өзгерту.</w:t>
      </w:r>
    </w:p>
    <w:p w14:paraId="5DD80422" w14:textId="77777777" w:rsidR="002A22FC" w:rsidRPr="00E360E4" w:rsidRDefault="00101F4B" w:rsidP="00E00BE5">
      <w:pPr>
        <w:pStyle w:val="a3"/>
        <w:tabs>
          <w:tab w:val="left" w:pos="9356"/>
        </w:tabs>
        <w:ind w:left="0" w:firstLine="567"/>
        <w:rPr>
          <w:color w:val="000000"/>
          <w:lang w:val="kk-KZ"/>
        </w:rPr>
      </w:pPr>
      <w:r w:rsidRPr="00E360E4">
        <w:rPr>
          <w:color w:val="000000"/>
          <w:lang w:val="kk-KZ" w:eastAsia="ar-SA"/>
        </w:rPr>
        <w:t>Дуальд</w:t>
      </w:r>
      <w:r w:rsidR="00A57D6E" w:rsidRPr="00E360E4">
        <w:rPr>
          <w:color w:val="000000"/>
          <w:lang w:val="kk-KZ" w:eastAsia="ar-SA"/>
        </w:rPr>
        <w:t>ілік</w:t>
      </w:r>
      <w:r w:rsidR="002A22FC" w:rsidRPr="00E360E4">
        <w:rPr>
          <w:color w:val="000000"/>
          <w:lang w:val="kk-KZ" w:eastAsia="ar-SA"/>
        </w:rPr>
        <w:t xml:space="preserve"> кәсіби білім берудің әдіснамалық сипаттамасы ретінде оқытудың әртүрлі нысандарын ұйымдастыру аясында белгілі бір бейіндегі мамандарды даярлау бойынша білім беру және өндірістік салалардың бір</w:t>
      </w:r>
      <w:r w:rsidR="00A53859" w:rsidRPr="00E360E4">
        <w:rPr>
          <w:color w:val="000000"/>
          <w:lang w:val="kk-KZ" w:eastAsia="ar-SA"/>
        </w:rPr>
        <w:t>ыңғай әдіснамалық негіз</w:t>
      </w:r>
      <w:r w:rsidR="00DD74DB" w:rsidRPr="00E360E4">
        <w:rPr>
          <w:color w:val="000000"/>
          <w:lang w:val="kk-KZ" w:eastAsia="ar-SA"/>
        </w:rPr>
        <w:t xml:space="preserve">де </w:t>
      </w:r>
      <w:r w:rsidR="002A22FC" w:rsidRPr="00E360E4">
        <w:rPr>
          <w:color w:val="000000"/>
          <w:lang w:val="kk-KZ" w:eastAsia="ar-SA"/>
        </w:rPr>
        <w:t xml:space="preserve">өзара </w:t>
      </w:r>
      <w:r w:rsidR="002C596C" w:rsidRPr="00E360E4">
        <w:rPr>
          <w:color w:val="000000"/>
          <w:lang w:val="kk-KZ" w:eastAsia="ar-SA"/>
        </w:rPr>
        <w:t>әрекетте</w:t>
      </w:r>
      <w:r w:rsidR="00A53859" w:rsidRPr="00E360E4">
        <w:rPr>
          <w:color w:val="000000"/>
          <w:lang w:val="kk-KZ" w:eastAsia="ar-SA"/>
        </w:rPr>
        <w:t xml:space="preserve">суді </w:t>
      </w:r>
      <w:r w:rsidR="002A22FC" w:rsidRPr="00E360E4">
        <w:rPr>
          <w:color w:val="000000"/>
          <w:lang w:val="kk-KZ" w:eastAsia="ar-SA"/>
        </w:rPr>
        <w:t>білдіреді</w:t>
      </w:r>
      <w:r w:rsidR="00DD74DB" w:rsidRPr="00E360E4">
        <w:rPr>
          <w:color w:val="000000"/>
          <w:lang w:val="kk-KZ"/>
        </w:rPr>
        <w:t>. Сондай-ақ</w:t>
      </w:r>
      <w:r w:rsidR="002A22FC" w:rsidRPr="00E360E4">
        <w:rPr>
          <w:color w:val="000000"/>
          <w:lang w:val="kk-KZ"/>
        </w:rPr>
        <w:t xml:space="preserve"> </w:t>
      </w:r>
      <w:r w:rsidRPr="00E360E4">
        <w:rPr>
          <w:color w:val="000000"/>
          <w:lang w:val="kk-KZ"/>
        </w:rPr>
        <w:t>дуальд</w:t>
      </w:r>
      <w:r w:rsidR="00AE43AD" w:rsidRPr="00E360E4">
        <w:rPr>
          <w:color w:val="000000"/>
          <w:lang w:val="kk-KZ"/>
        </w:rPr>
        <w:t>і</w:t>
      </w:r>
      <w:r w:rsidR="002A22FC" w:rsidRPr="00E360E4">
        <w:rPr>
          <w:color w:val="000000"/>
          <w:lang w:val="kk-KZ"/>
        </w:rPr>
        <w:t xml:space="preserve"> оқытудың тұжырымдамалық моделі </w:t>
      </w:r>
      <w:r w:rsidR="00DD74DB" w:rsidRPr="00E360E4">
        <w:rPr>
          <w:color w:val="000000"/>
          <w:lang w:val="kk-KZ"/>
        </w:rPr>
        <w:t xml:space="preserve">төмендегідей </w:t>
      </w:r>
      <w:r w:rsidR="00A53859" w:rsidRPr="00E360E4">
        <w:rPr>
          <w:color w:val="000000"/>
          <w:lang w:val="kk-KZ"/>
        </w:rPr>
        <w:t>айқындалады</w:t>
      </w:r>
      <w:r w:rsidR="002A22FC" w:rsidRPr="00E360E4">
        <w:rPr>
          <w:color w:val="000000"/>
          <w:lang w:val="kk-KZ"/>
        </w:rPr>
        <w:t>:</w:t>
      </w:r>
    </w:p>
    <w:p w14:paraId="43237E9E"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педагогикалық білім беру </w:t>
      </w:r>
      <w:r w:rsidR="0043334E" w:rsidRPr="00E360E4">
        <w:rPr>
          <w:color w:val="000000"/>
          <w:lang w:val="kk-KZ" w:eastAsia="ru-RU"/>
        </w:rPr>
        <w:t>процесінде</w:t>
      </w:r>
      <w:r w:rsidRPr="00E360E4">
        <w:rPr>
          <w:color w:val="000000"/>
          <w:lang w:val="kk-KZ" w:eastAsia="ru-RU"/>
        </w:rPr>
        <w:t xml:space="preserve"> </w:t>
      </w:r>
      <w:r w:rsidR="00C4552E" w:rsidRPr="00E360E4">
        <w:rPr>
          <w:color w:val="000000"/>
          <w:lang w:val="kk-KZ" w:eastAsia="ru-RU"/>
        </w:rPr>
        <w:t>іс-әрекет</w:t>
      </w:r>
      <w:r w:rsidRPr="00E360E4">
        <w:rPr>
          <w:color w:val="000000"/>
          <w:lang w:val="kk-KZ" w:eastAsia="ru-RU"/>
        </w:rPr>
        <w:t xml:space="preserve"> жүйесін </w:t>
      </w:r>
      <w:r w:rsidR="00101F4B" w:rsidRPr="00E360E4">
        <w:rPr>
          <w:color w:val="000000"/>
          <w:lang w:val="kk-KZ" w:eastAsia="ru-RU"/>
        </w:rPr>
        <w:t>дуальд</w:t>
      </w:r>
      <w:r w:rsidR="0043334E" w:rsidRPr="00E360E4">
        <w:rPr>
          <w:color w:val="000000"/>
          <w:lang w:val="kk-KZ" w:eastAsia="ru-RU"/>
        </w:rPr>
        <w:t xml:space="preserve">і </w:t>
      </w:r>
      <w:r w:rsidRPr="00E360E4">
        <w:rPr>
          <w:color w:val="000000"/>
          <w:lang w:val="kk-KZ" w:eastAsia="ru-RU"/>
        </w:rPr>
        <w:t xml:space="preserve">технологиялық ұйымдастырылған білім беру </w:t>
      </w:r>
      <w:r w:rsidR="0043334E" w:rsidRPr="00E360E4">
        <w:rPr>
          <w:color w:val="000000"/>
          <w:lang w:val="kk-KZ" w:eastAsia="ru-RU"/>
        </w:rPr>
        <w:t xml:space="preserve">процесі </w:t>
      </w:r>
      <w:r w:rsidRPr="00E360E4">
        <w:rPr>
          <w:color w:val="000000"/>
          <w:lang w:val="kk-KZ" w:eastAsia="ru-RU"/>
        </w:rPr>
        <w:t xml:space="preserve">ретінде қарастырылатын </w:t>
      </w:r>
      <w:r w:rsidR="00C4552E" w:rsidRPr="00E360E4">
        <w:rPr>
          <w:color w:val="000000"/>
          <w:lang w:val="kk-KZ" w:eastAsia="ru-RU"/>
        </w:rPr>
        <w:t>практикалық</w:t>
      </w:r>
      <w:r w:rsidRPr="00E360E4">
        <w:rPr>
          <w:color w:val="000000"/>
          <w:lang w:val="kk-KZ" w:eastAsia="ru-RU"/>
        </w:rPr>
        <w:t>-технологиялық деңгей;</w:t>
      </w:r>
    </w:p>
    <w:p w14:paraId="43BD4D50" w14:textId="6E35E295" w:rsidR="002A22FC" w:rsidRPr="00E360E4" w:rsidRDefault="002A22FC" w:rsidP="00AF3FF4">
      <w:pPr>
        <w:pStyle w:val="a3"/>
        <w:tabs>
          <w:tab w:val="left" w:pos="9356"/>
        </w:tabs>
        <w:ind w:left="0" w:firstLine="567"/>
        <w:rPr>
          <w:color w:val="000000"/>
          <w:lang w:val="kk-KZ" w:eastAsia="ru-RU"/>
        </w:rPr>
      </w:pPr>
      <w:r w:rsidRPr="00E360E4">
        <w:rPr>
          <w:color w:val="000000"/>
          <w:lang w:val="kk-KZ" w:eastAsia="ru-RU"/>
        </w:rPr>
        <w:t xml:space="preserve">- білім берудің субъективті </w:t>
      </w:r>
      <w:r w:rsidR="00E65307" w:rsidRPr="00E360E4">
        <w:rPr>
          <w:color w:val="000000"/>
          <w:lang w:val="kk-KZ" w:eastAsia="ru-RU"/>
        </w:rPr>
        <w:t>нәтижесін болашақ педагог маман</w:t>
      </w:r>
      <w:r w:rsidRPr="00E360E4">
        <w:rPr>
          <w:color w:val="000000"/>
          <w:lang w:val="kk-KZ" w:eastAsia="ru-RU"/>
        </w:rPr>
        <w:t xml:space="preserve"> меңгеруі тиіс кәсіби және тұлғалық қасиеттер мен сипаттамалардың жиынтығы ретінде сипаттайтын кәсіби-тұлғалық деңгей (</w:t>
      </w:r>
      <w:r w:rsidR="001E080B" w:rsidRPr="00E360E4">
        <w:rPr>
          <w:color w:val="000000"/>
          <w:lang w:val="kk-KZ" w:eastAsia="ru-RU"/>
        </w:rPr>
        <w:t>тұлғалық және кәсіби құзыреттілік</w:t>
      </w:r>
      <w:r w:rsidR="00AF3FF4" w:rsidRPr="00E360E4">
        <w:rPr>
          <w:color w:val="000000"/>
          <w:lang w:val="kk-KZ" w:eastAsia="ru-RU"/>
        </w:rPr>
        <w:t>)</w:t>
      </w:r>
      <w:r w:rsidR="00AF3FF4" w:rsidRPr="00E360E4">
        <w:rPr>
          <w:color w:val="000000"/>
          <w:lang w:val="kk-KZ"/>
        </w:rPr>
        <w:t xml:space="preserve"> [</w:t>
      </w:r>
      <w:r w:rsidR="00461009">
        <w:rPr>
          <w:color w:val="000000"/>
          <w:lang w:val="kk-KZ"/>
        </w:rPr>
        <w:t>184-</w:t>
      </w:r>
      <w:r w:rsidR="00AF3FF4" w:rsidRPr="00E360E4">
        <w:rPr>
          <w:color w:val="000000"/>
          <w:lang w:val="kk-KZ"/>
        </w:rPr>
        <w:t>185].</w:t>
      </w:r>
    </w:p>
    <w:p w14:paraId="504BCEB4" w14:textId="77777777" w:rsidR="002A22FC" w:rsidRPr="00E360E4" w:rsidRDefault="00F5759A" w:rsidP="00E00BE5">
      <w:pPr>
        <w:pStyle w:val="a3"/>
        <w:tabs>
          <w:tab w:val="left" w:pos="9356"/>
        </w:tabs>
        <w:ind w:left="0" w:firstLine="567"/>
        <w:rPr>
          <w:color w:val="000000"/>
          <w:lang w:val="kk-KZ"/>
        </w:rPr>
      </w:pPr>
      <w:r w:rsidRPr="00E360E4">
        <w:rPr>
          <w:color w:val="000000"/>
          <w:lang w:val="kk-KZ"/>
        </w:rPr>
        <w:t xml:space="preserve">Қазақстан Республикасының мемлекеттік жалпыға міндетті жоғары педагогикалық білім  беру, орта педагогикалық білім беруден кейінгі,  жалпы орта білім беру стандарттарына </w:t>
      </w:r>
      <w:r w:rsidR="00A854C5" w:rsidRPr="00E360E4">
        <w:rPr>
          <w:color w:val="000000"/>
          <w:lang w:val="kk-KZ"/>
        </w:rPr>
        <w:t>дуальді</w:t>
      </w:r>
      <w:r w:rsidRPr="00E360E4">
        <w:rPr>
          <w:color w:val="000000"/>
          <w:lang w:val="kk-KZ"/>
        </w:rPr>
        <w:t>-бағдарл</w:t>
      </w:r>
      <w:r w:rsidR="00A854C5" w:rsidRPr="00E360E4">
        <w:rPr>
          <w:color w:val="000000"/>
          <w:lang w:val="kk-KZ"/>
        </w:rPr>
        <w:t>ық</w:t>
      </w:r>
      <w:r w:rsidRPr="00E360E4">
        <w:rPr>
          <w:color w:val="000000"/>
          <w:lang w:val="kk-KZ"/>
        </w:rPr>
        <w:t xml:space="preserve"> оқытудың элементтерін енгізу бойынша өзгертулер мен толықтырулар енгізу; оқу мекемелерінің, оқу-өндірістік ортаның және басшылық жасайтын құзыретті органдардың өзара әрекетін реттейтін Ережелер әзірлеу және бекіту, болашақ мұғалімдерді кәсіби даярлауда дуальд</w:t>
      </w:r>
      <w:r w:rsidR="00531BC1" w:rsidRPr="00E360E4">
        <w:rPr>
          <w:color w:val="000000"/>
          <w:lang w:val="kk-KZ"/>
        </w:rPr>
        <w:t>і</w:t>
      </w:r>
      <w:r w:rsidRPr="00E360E4">
        <w:rPr>
          <w:color w:val="000000"/>
          <w:lang w:val="kk-KZ"/>
        </w:rPr>
        <w:t xml:space="preserve"> оқыту элементтерін енгізу бойынша демеушілік қызмет және бақылау (ҚР </w:t>
      </w:r>
      <w:r w:rsidR="00CE6746" w:rsidRPr="00E360E4">
        <w:rPr>
          <w:color w:val="000000"/>
          <w:lang w:val="kk-KZ"/>
        </w:rPr>
        <w:t>Ғ</w:t>
      </w:r>
      <w:r w:rsidRPr="00E360E4">
        <w:rPr>
          <w:color w:val="000000"/>
          <w:lang w:val="kk-KZ"/>
        </w:rPr>
        <w:t>ж</w:t>
      </w:r>
      <w:r w:rsidR="00CE6746" w:rsidRPr="00E360E4">
        <w:rPr>
          <w:color w:val="000000"/>
          <w:lang w:val="kk-KZ"/>
        </w:rPr>
        <w:t>ЖБ</w:t>
      </w:r>
      <w:r w:rsidR="00D6740A" w:rsidRPr="00E360E4">
        <w:rPr>
          <w:color w:val="000000"/>
          <w:lang w:val="kk-KZ"/>
        </w:rPr>
        <w:t>М</w:t>
      </w:r>
      <w:r w:rsidRPr="00E360E4">
        <w:rPr>
          <w:color w:val="000000"/>
          <w:lang w:val="kk-KZ"/>
        </w:rPr>
        <w:t>, өңірлік білім басқармалары, «Атамекен» Ұлттық кәсіпкерлер палатасы) бойынша негізгі ә</w:t>
      </w:r>
      <w:r w:rsidR="002A22FC" w:rsidRPr="00E360E4">
        <w:rPr>
          <w:color w:val="000000"/>
          <w:lang w:val="kk-KZ"/>
        </w:rPr>
        <w:t>дістемелік ұсыныстар</w:t>
      </w:r>
      <w:r w:rsidRPr="00E360E4">
        <w:rPr>
          <w:color w:val="000000"/>
          <w:lang w:val="kk-KZ"/>
        </w:rPr>
        <w:t>ға</w:t>
      </w:r>
      <w:r w:rsidR="002A22FC" w:rsidRPr="00E360E4">
        <w:rPr>
          <w:color w:val="000000"/>
          <w:lang w:val="kk-KZ"/>
        </w:rPr>
        <w:t xml:space="preserve"> ерекше назар аудар</w:t>
      </w:r>
      <w:r w:rsidRPr="00E360E4">
        <w:rPr>
          <w:color w:val="000000"/>
          <w:lang w:val="kk-KZ"/>
        </w:rPr>
        <w:t>уды қажет етеді</w:t>
      </w:r>
      <w:r w:rsidR="00AF3FF4" w:rsidRPr="00E360E4">
        <w:rPr>
          <w:color w:val="000000"/>
          <w:lang w:val="kk-KZ"/>
        </w:rPr>
        <w:t>.</w:t>
      </w:r>
    </w:p>
    <w:p w14:paraId="0745A4AA" w14:textId="77777777" w:rsidR="009C613D" w:rsidRPr="00E360E4" w:rsidRDefault="002A22FC" w:rsidP="00E00BE5">
      <w:pPr>
        <w:pStyle w:val="a3"/>
        <w:tabs>
          <w:tab w:val="left" w:pos="9356"/>
        </w:tabs>
        <w:ind w:left="0" w:firstLine="567"/>
        <w:rPr>
          <w:color w:val="000000"/>
          <w:lang w:val="kk-KZ" w:eastAsia="ar-SA"/>
        </w:rPr>
      </w:pPr>
      <w:r w:rsidRPr="00E360E4">
        <w:rPr>
          <w:color w:val="000000"/>
          <w:lang w:val="kk-KZ" w:eastAsia="ar-SA"/>
        </w:rPr>
        <w:t xml:space="preserve">Осылайша, біз </w:t>
      </w:r>
      <w:r w:rsidR="006A37C8" w:rsidRPr="00E360E4">
        <w:rPr>
          <w:color w:val="000000"/>
          <w:lang w:val="kk-KZ" w:eastAsia="ar-SA"/>
        </w:rPr>
        <w:t>ЖОО</w:t>
      </w:r>
      <w:r w:rsidRPr="00E360E4">
        <w:rPr>
          <w:color w:val="000000"/>
          <w:lang w:val="kk-KZ" w:eastAsia="ar-SA"/>
        </w:rPr>
        <w:t xml:space="preserve">-да студенттерді кәсіби даярлауда </w:t>
      </w:r>
      <w:r w:rsidR="00101F4B" w:rsidRPr="00E360E4">
        <w:rPr>
          <w:color w:val="000000"/>
          <w:lang w:val="kk-KZ" w:eastAsia="ar-SA"/>
        </w:rPr>
        <w:t>дуальд</w:t>
      </w:r>
      <w:r w:rsidR="005668AD" w:rsidRPr="00E360E4">
        <w:rPr>
          <w:color w:val="000000"/>
          <w:lang w:val="kk-KZ" w:eastAsia="ar-SA"/>
        </w:rPr>
        <w:t>і</w:t>
      </w:r>
      <w:r w:rsidRPr="00E360E4">
        <w:rPr>
          <w:color w:val="000000"/>
          <w:lang w:val="kk-KZ" w:eastAsia="ar-SA"/>
        </w:rPr>
        <w:t>-</w:t>
      </w:r>
      <w:r w:rsidR="00101F4B" w:rsidRPr="00E360E4">
        <w:rPr>
          <w:color w:val="000000"/>
          <w:lang w:val="kk-KZ" w:eastAsia="ar-SA"/>
        </w:rPr>
        <w:t>бағдарл</w:t>
      </w:r>
      <w:r w:rsidR="005668AD" w:rsidRPr="00E360E4">
        <w:rPr>
          <w:color w:val="000000"/>
          <w:lang w:val="kk-KZ" w:eastAsia="ar-SA"/>
        </w:rPr>
        <w:t>ық</w:t>
      </w:r>
      <w:r w:rsidRPr="00E360E4">
        <w:rPr>
          <w:color w:val="000000"/>
          <w:lang w:val="kk-KZ" w:eastAsia="ar-SA"/>
        </w:rPr>
        <w:t xml:space="preserve"> тәсіл – бұл педагогикалық </w:t>
      </w:r>
      <w:r w:rsidR="005E16F4" w:rsidRPr="00E360E4">
        <w:rPr>
          <w:color w:val="000000"/>
          <w:lang w:val="kk-KZ" w:eastAsia="ar-SA"/>
        </w:rPr>
        <w:t>проце</w:t>
      </w:r>
      <w:r w:rsidRPr="00E360E4">
        <w:rPr>
          <w:color w:val="000000"/>
          <w:lang w:val="kk-KZ" w:eastAsia="ar-SA"/>
        </w:rPr>
        <w:t>стің мазмұны мен әдістерін болашақ мамандарда кәсіби дағдыларды қалыптастыруға барлық негіздер бар</w:t>
      </w:r>
      <w:r w:rsidR="009C613D" w:rsidRPr="00E360E4">
        <w:rPr>
          <w:color w:val="000000"/>
          <w:lang w:val="kk-KZ" w:eastAsia="ar-SA"/>
        </w:rPr>
        <w:t xml:space="preserve"> деген тұжырым айта аламыз</w:t>
      </w:r>
      <w:r w:rsidRPr="00E360E4">
        <w:rPr>
          <w:color w:val="000000"/>
          <w:lang w:val="kk-KZ" w:eastAsia="ar-SA"/>
        </w:rPr>
        <w:t xml:space="preserve">. </w:t>
      </w:r>
    </w:p>
    <w:p w14:paraId="15CAB5FF" w14:textId="77777777" w:rsidR="002A22FC" w:rsidRPr="00E360E4" w:rsidRDefault="002A22FC" w:rsidP="00945707">
      <w:pPr>
        <w:pStyle w:val="a3"/>
        <w:tabs>
          <w:tab w:val="left" w:pos="9356"/>
        </w:tabs>
        <w:ind w:left="0" w:firstLine="567"/>
        <w:rPr>
          <w:color w:val="000000"/>
          <w:lang w:val="kk-KZ" w:eastAsia="ar-SA"/>
        </w:rPr>
      </w:pPr>
      <w:r w:rsidRPr="00E360E4">
        <w:rPr>
          <w:color w:val="000000"/>
          <w:lang w:val="kk-KZ" w:eastAsia="ru-RU"/>
        </w:rPr>
        <w:t xml:space="preserve">«Кәсіби оқытуда </w:t>
      </w:r>
      <w:r w:rsidR="00B83FF7" w:rsidRPr="00E360E4">
        <w:rPr>
          <w:color w:val="000000"/>
          <w:lang w:val="kk-KZ" w:eastAsia="ar-SA"/>
        </w:rPr>
        <w:t xml:space="preserve">дуальді-бағдарлық </w:t>
      </w:r>
      <w:r w:rsidRPr="00E360E4">
        <w:rPr>
          <w:color w:val="000000"/>
          <w:lang w:val="kk-KZ" w:eastAsia="ar-SA"/>
        </w:rPr>
        <w:t xml:space="preserve">тәсіл» </w:t>
      </w:r>
      <w:r w:rsidR="001E5D0C" w:rsidRPr="00E360E4">
        <w:rPr>
          <w:color w:val="000000"/>
          <w:lang w:val="kk-KZ" w:eastAsia="ar-SA"/>
        </w:rPr>
        <w:t>дидактикалық категорияларды талдау нәтижелері</w:t>
      </w:r>
      <w:r w:rsidR="00A3685B" w:rsidRPr="00E360E4">
        <w:rPr>
          <w:color w:val="000000"/>
          <w:lang w:val="kk-KZ" w:eastAsia="ar-SA"/>
        </w:rPr>
        <w:t>,</w:t>
      </w:r>
      <w:r w:rsidR="001E5D0C" w:rsidRPr="00E360E4">
        <w:rPr>
          <w:color w:val="000000"/>
          <w:lang w:val="kk-KZ" w:eastAsia="ar-SA"/>
        </w:rPr>
        <w:t xml:space="preserve"> осы мәселені шешуде басты назар оқытушылардың кәсіби дайындығына аударылатындығын, ал оқытушының рөлі кәсіби классикалық білім берудегі </w:t>
      </w:r>
      <w:r w:rsidR="00A3685B" w:rsidRPr="00E360E4">
        <w:rPr>
          <w:color w:val="000000"/>
          <w:lang w:val="kk-KZ" w:eastAsia="ar-SA"/>
        </w:rPr>
        <w:t>оқытушы</w:t>
      </w:r>
      <w:r w:rsidR="001E5D0C" w:rsidRPr="00E360E4">
        <w:rPr>
          <w:color w:val="000000"/>
          <w:lang w:val="kk-KZ" w:eastAsia="ar-SA"/>
        </w:rPr>
        <w:t xml:space="preserve"> рөлінен айтарлықтай ерекшеле</w:t>
      </w:r>
      <w:r w:rsidR="00945707" w:rsidRPr="00E360E4">
        <w:rPr>
          <w:color w:val="000000"/>
          <w:lang w:val="kk-KZ" w:eastAsia="ar-SA"/>
        </w:rPr>
        <w:t xml:space="preserve">нетінін айтуға мүмкіндік береді </w:t>
      </w:r>
      <w:r w:rsidR="00945707" w:rsidRPr="00E360E4">
        <w:rPr>
          <w:color w:val="000000"/>
          <w:lang w:val="kk-KZ"/>
        </w:rPr>
        <w:t>[186].</w:t>
      </w:r>
    </w:p>
    <w:p w14:paraId="5D318562" w14:textId="77777777" w:rsidR="003C25C4" w:rsidRPr="00E360E4" w:rsidRDefault="003C25C4" w:rsidP="00505701">
      <w:pPr>
        <w:pStyle w:val="a3"/>
        <w:tabs>
          <w:tab w:val="left" w:pos="9356"/>
        </w:tabs>
        <w:ind w:left="0" w:firstLine="567"/>
        <w:rPr>
          <w:color w:val="000000"/>
          <w:lang w:val="kk-KZ"/>
        </w:rPr>
      </w:pPr>
      <w:r w:rsidRPr="00E360E4">
        <w:rPr>
          <w:color w:val="000000"/>
          <w:lang w:val="kk-KZ"/>
        </w:rPr>
        <w:t xml:space="preserve">Ал енді төменде келтірілген кестеде, дәстүрлі және </w:t>
      </w:r>
      <w:r w:rsidR="002D0CC3" w:rsidRPr="00E360E4">
        <w:rPr>
          <w:color w:val="000000"/>
          <w:lang w:val="kk-KZ"/>
        </w:rPr>
        <w:t xml:space="preserve">дуальді-бағдарлық </w:t>
      </w:r>
      <w:r w:rsidRPr="00E360E4">
        <w:rPr>
          <w:color w:val="000000"/>
          <w:lang w:val="kk-KZ"/>
        </w:rPr>
        <w:t>тәсілдерге салыстырмалы түрде сипаттама берейік:</w:t>
      </w:r>
    </w:p>
    <w:p w14:paraId="4FD6E35B" w14:textId="77777777" w:rsidR="002C23B9" w:rsidRPr="00E360E4" w:rsidRDefault="002C23B9" w:rsidP="00505701">
      <w:pPr>
        <w:pStyle w:val="a3"/>
        <w:tabs>
          <w:tab w:val="left" w:pos="9356"/>
        </w:tabs>
        <w:ind w:left="0" w:firstLine="567"/>
        <w:rPr>
          <w:color w:val="000000"/>
          <w:lang w:val="kk-KZ"/>
        </w:rPr>
      </w:pPr>
    </w:p>
    <w:p w14:paraId="383FA483" w14:textId="77777777" w:rsidR="00037C7C" w:rsidRDefault="00037C7C" w:rsidP="00505701">
      <w:pPr>
        <w:pStyle w:val="a3"/>
        <w:tabs>
          <w:tab w:val="left" w:pos="9356"/>
        </w:tabs>
        <w:ind w:left="0" w:firstLine="0"/>
        <w:rPr>
          <w:color w:val="000000"/>
          <w:lang w:val="kk-KZ"/>
        </w:rPr>
      </w:pPr>
    </w:p>
    <w:p w14:paraId="5EAD7CAB" w14:textId="77777777" w:rsidR="00037C7C" w:rsidRDefault="00037C7C" w:rsidP="00505701">
      <w:pPr>
        <w:pStyle w:val="a3"/>
        <w:tabs>
          <w:tab w:val="left" w:pos="9356"/>
        </w:tabs>
        <w:ind w:left="0" w:firstLine="0"/>
        <w:rPr>
          <w:color w:val="000000"/>
          <w:lang w:val="kk-KZ"/>
        </w:rPr>
      </w:pPr>
    </w:p>
    <w:p w14:paraId="01DD0356" w14:textId="6CE66B41" w:rsidR="00E41FA0" w:rsidRDefault="002A22FC" w:rsidP="00505701">
      <w:pPr>
        <w:pStyle w:val="a3"/>
        <w:tabs>
          <w:tab w:val="left" w:pos="9356"/>
        </w:tabs>
        <w:ind w:left="0" w:firstLine="0"/>
        <w:rPr>
          <w:color w:val="000000"/>
          <w:lang w:val="kk-KZ"/>
        </w:rPr>
      </w:pPr>
      <w:r w:rsidRPr="00E360E4">
        <w:rPr>
          <w:color w:val="000000"/>
          <w:lang w:val="kk-KZ"/>
        </w:rPr>
        <w:lastRenderedPageBreak/>
        <w:t xml:space="preserve">Кесте </w:t>
      </w:r>
      <w:r w:rsidR="00C57FF3" w:rsidRPr="00E360E4">
        <w:rPr>
          <w:color w:val="000000"/>
          <w:lang w:val="kk-KZ"/>
        </w:rPr>
        <w:t>7</w:t>
      </w:r>
      <w:r w:rsidRPr="00E360E4">
        <w:rPr>
          <w:color w:val="000000"/>
          <w:lang w:val="kk-KZ"/>
        </w:rPr>
        <w:t xml:space="preserve"> </w:t>
      </w:r>
      <w:r w:rsidR="00F016DE" w:rsidRPr="00E360E4">
        <w:rPr>
          <w:color w:val="000000"/>
          <w:lang w:val="kk-KZ"/>
        </w:rPr>
        <w:t xml:space="preserve">- </w:t>
      </w:r>
      <w:r w:rsidRPr="00E360E4">
        <w:rPr>
          <w:color w:val="000000"/>
          <w:lang w:val="kk-KZ"/>
        </w:rPr>
        <w:t xml:space="preserve">Дәстүрлі және </w:t>
      </w:r>
      <w:r w:rsidR="002D0CC3" w:rsidRPr="00E360E4">
        <w:rPr>
          <w:color w:val="000000"/>
          <w:lang w:val="kk-KZ"/>
        </w:rPr>
        <w:t xml:space="preserve">дуальді-бағдарлық </w:t>
      </w:r>
      <w:r w:rsidR="003C25C4" w:rsidRPr="00E360E4">
        <w:rPr>
          <w:color w:val="000000"/>
          <w:lang w:val="kk-KZ"/>
        </w:rPr>
        <w:t>тәсілде</w:t>
      </w:r>
      <w:r w:rsidRPr="00E360E4">
        <w:rPr>
          <w:color w:val="000000"/>
          <w:lang w:val="kk-KZ"/>
        </w:rPr>
        <w:t>р стратегияларының салыстырмалы сипа</w:t>
      </w:r>
      <w:r w:rsidR="00F016DE" w:rsidRPr="00E360E4">
        <w:rPr>
          <w:color w:val="000000"/>
          <w:lang w:val="kk-KZ"/>
        </w:rPr>
        <w:t>ттамалары</w:t>
      </w:r>
    </w:p>
    <w:p w14:paraId="11E506E6" w14:textId="77777777" w:rsidR="00FE249D" w:rsidRPr="00E360E4" w:rsidRDefault="00FE249D" w:rsidP="00505701">
      <w:pPr>
        <w:pStyle w:val="a3"/>
        <w:tabs>
          <w:tab w:val="left" w:pos="9356"/>
        </w:tabs>
        <w:ind w:left="0" w:firstLine="0"/>
        <w:rPr>
          <w:color w:val="000000"/>
          <w:lang w:val="kk-KZ"/>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2"/>
        <w:gridCol w:w="2353"/>
        <w:gridCol w:w="5133"/>
      </w:tblGrid>
      <w:tr w:rsidR="002A22FC" w:rsidRPr="006E4A0E" w14:paraId="6478BDC8" w14:textId="77777777" w:rsidTr="004466D9">
        <w:trPr>
          <w:trHeight w:val="347"/>
        </w:trPr>
        <w:tc>
          <w:tcPr>
            <w:tcW w:w="1026" w:type="pct"/>
          </w:tcPr>
          <w:p w14:paraId="16D5B597" w14:textId="77777777" w:rsidR="002A22FC" w:rsidRPr="006E4A0E" w:rsidRDefault="002A22FC" w:rsidP="00E00BE5">
            <w:pPr>
              <w:pStyle w:val="af2"/>
              <w:jc w:val="center"/>
              <w:rPr>
                <w:sz w:val="24"/>
                <w:szCs w:val="24"/>
                <w:lang w:val="kk-KZ"/>
              </w:rPr>
            </w:pPr>
            <w:r w:rsidRPr="006E4A0E">
              <w:rPr>
                <w:sz w:val="24"/>
                <w:szCs w:val="24"/>
                <w:lang w:val="kk-KZ"/>
              </w:rPr>
              <w:t>Оқыту жүйесінің параметрлері</w:t>
            </w:r>
          </w:p>
        </w:tc>
        <w:tc>
          <w:tcPr>
            <w:tcW w:w="1249" w:type="pct"/>
          </w:tcPr>
          <w:p w14:paraId="1FA40FF1" w14:textId="77777777" w:rsidR="002A22FC" w:rsidRPr="006E4A0E" w:rsidRDefault="003C25C4" w:rsidP="00E00BE5">
            <w:pPr>
              <w:pStyle w:val="af2"/>
              <w:jc w:val="center"/>
              <w:rPr>
                <w:sz w:val="24"/>
                <w:szCs w:val="24"/>
              </w:rPr>
            </w:pPr>
            <w:r w:rsidRPr="006E4A0E">
              <w:rPr>
                <w:sz w:val="24"/>
                <w:szCs w:val="24"/>
                <w:lang w:val="kk-KZ"/>
              </w:rPr>
              <w:t>Дәстүрлі тәсіл</w:t>
            </w:r>
          </w:p>
        </w:tc>
        <w:tc>
          <w:tcPr>
            <w:tcW w:w="2725" w:type="pct"/>
          </w:tcPr>
          <w:p w14:paraId="74044FDD" w14:textId="77777777" w:rsidR="002A22FC" w:rsidRPr="006E4A0E" w:rsidRDefault="00AC7656" w:rsidP="00AC7656">
            <w:pPr>
              <w:pStyle w:val="af2"/>
              <w:jc w:val="center"/>
              <w:rPr>
                <w:sz w:val="24"/>
                <w:szCs w:val="24"/>
              </w:rPr>
            </w:pPr>
            <w:r w:rsidRPr="006E4A0E">
              <w:rPr>
                <w:sz w:val="24"/>
                <w:szCs w:val="24"/>
              </w:rPr>
              <w:t>Дуальді</w:t>
            </w:r>
            <w:r w:rsidR="002A22FC" w:rsidRPr="006E4A0E">
              <w:rPr>
                <w:sz w:val="24"/>
                <w:szCs w:val="24"/>
                <w:lang w:val="kk-KZ"/>
              </w:rPr>
              <w:t>-</w:t>
            </w:r>
            <w:r w:rsidR="00101F4B" w:rsidRPr="006E4A0E">
              <w:rPr>
                <w:sz w:val="24"/>
                <w:szCs w:val="24"/>
                <w:lang w:val="kk-KZ"/>
              </w:rPr>
              <w:t>бағдарл</w:t>
            </w:r>
            <w:r w:rsidRPr="006E4A0E">
              <w:rPr>
                <w:sz w:val="24"/>
                <w:szCs w:val="24"/>
                <w:lang w:val="kk-KZ"/>
              </w:rPr>
              <w:t xml:space="preserve">ық </w:t>
            </w:r>
            <w:r w:rsidR="003C25C4" w:rsidRPr="006E4A0E">
              <w:rPr>
                <w:sz w:val="24"/>
                <w:szCs w:val="24"/>
                <w:lang w:val="kk-KZ"/>
              </w:rPr>
              <w:t>тәсіл</w:t>
            </w:r>
          </w:p>
        </w:tc>
      </w:tr>
      <w:tr w:rsidR="000D080E" w:rsidRPr="006E4A0E" w14:paraId="1A235EB5" w14:textId="77777777" w:rsidTr="004466D9">
        <w:trPr>
          <w:trHeight w:val="347"/>
        </w:trPr>
        <w:tc>
          <w:tcPr>
            <w:tcW w:w="1026" w:type="pct"/>
            <w:tcBorders>
              <w:bottom w:val="single" w:sz="4" w:space="0" w:color="auto"/>
            </w:tcBorders>
          </w:tcPr>
          <w:p w14:paraId="07157C19" w14:textId="77777777" w:rsidR="000D080E" w:rsidRPr="006E4A0E" w:rsidRDefault="000D080E" w:rsidP="00E00BE5">
            <w:pPr>
              <w:pStyle w:val="af2"/>
              <w:jc w:val="center"/>
              <w:rPr>
                <w:sz w:val="24"/>
                <w:szCs w:val="24"/>
                <w:lang w:val="kk-KZ"/>
              </w:rPr>
            </w:pPr>
            <w:r w:rsidRPr="006E4A0E">
              <w:rPr>
                <w:sz w:val="24"/>
                <w:szCs w:val="24"/>
                <w:lang w:val="kk-KZ"/>
              </w:rPr>
              <w:t>1</w:t>
            </w:r>
          </w:p>
        </w:tc>
        <w:tc>
          <w:tcPr>
            <w:tcW w:w="1249" w:type="pct"/>
            <w:tcBorders>
              <w:bottom w:val="single" w:sz="4" w:space="0" w:color="auto"/>
            </w:tcBorders>
          </w:tcPr>
          <w:p w14:paraId="5E4687C6" w14:textId="77777777" w:rsidR="000D080E" w:rsidRPr="006E4A0E" w:rsidRDefault="000D080E" w:rsidP="00E00BE5">
            <w:pPr>
              <w:pStyle w:val="af2"/>
              <w:jc w:val="center"/>
              <w:rPr>
                <w:sz w:val="24"/>
                <w:szCs w:val="24"/>
                <w:lang w:val="kk-KZ"/>
              </w:rPr>
            </w:pPr>
            <w:r w:rsidRPr="006E4A0E">
              <w:rPr>
                <w:sz w:val="24"/>
                <w:szCs w:val="24"/>
                <w:lang w:val="kk-KZ"/>
              </w:rPr>
              <w:t>2</w:t>
            </w:r>
          </w:p>
        </w:tc>
        <w:tc>
          <w:tcPr>
            <w:tcW w:w="2725" w:type="pct"/>
            <w:tcBorders>
              <w:bottom w:val="single" w:sz="4" w:space="0" w:color="auto"/>
            </w:tcBorders>
          </w:tcPr>
          <w:p w14:paraId="52D395B7" w14:textId="77777777" w:rsidR="000D080E" w:rsidRPr="006E4A0E" w:rsidRDefault="000D080E" w:rsidP="00AC7656">
            <w:pPr>
              <w:pStyle w:val="af2"/>
              <w:jc w:val="center"/>
              <w:rPr>
                <w:sz w:val="24"/>
                <w:szCs w:val="24"/>
              </w:rPr>
            </w:pPr>
            <w:r w:rsidRPr="006E4A0E">
              <w:rPr>
                <w:sz w:val="24"/>
                <w:szCs w:val="24"/>
              </w:rPr>
              <w:t>3</w:t>
            </w:r>
          </w:p>
        </w:tc>
      </w:tr>
      <w:tr w:rsidR="002A22FC" w:rsidRPr="00CD7277" w14:paraId="7ECCE735" w14:textId="77777777" w:rsidTr="004466D9">
        <w:trPr>
          <w:trHeight w:val="2629"/>
        </w:trPr>
        <w:tc>
          <w:tcPr>
            <w:tcW w:w="1026" w:type="pct"/>
            <w:tcBorders>
              <w:bottom w:val="single" w:sz="4" w:space="0" w:color="auto"/>
            </w:tcBorders>
          </w:tcPr>
          <w:p w14:paraId="59F4F555" w14:textId="77777777" w:rsidR="002A22FC" w:rsidRPr="006E4A0E" w:rsidRDefault="002A22FC" w:rsidP="00E00BE5">
            <w:pPr>
              <w:pStyle w:val="af2"/>
              <w:rPr>
                <w:sz w:val="24"/>
                <w:szCs w:val="24"/>
                <w:lang w:val="kk-KZ"/>
              </w:rPr>
            </w:pPr>
            <w:r w:rsidRPr="006E4A0E">
              <w:rPr>
                <w:sz w:val="24"/>
                <w:szCs w:val="24"/>
                <w:lang w:val="kk-KZ"/>
              </w:rPr>
              <w:t>Басқару бірлігі</w:t>
            </w:r>
          </w:p>
        </w:tc>
        <w:tc>
          <w:tcPr>
            <w:tcW w:w="1249" w:type="pct"/>
            <w:tcBorders>
              <w:bottom w:val="single" w:sz="4" w:space="0" w:color="auto"/>
            </w:tcBorders>
          </w:tcPr>
          <w:p w14:paraId="2574A4D5" w14:textId="77777777" w:rsidR="002A22FC" w:rsidRPr="006E4A0E" w:rsidRDefault="002A22FC" w:rsidP="00E00BE5">
            <w:pPr>
              <w:pStyle w:val="af2"/>
              <w:jc w:val="both"/>
              <w:rPr>
                <w:sz w:val="24"/>
                <w:szCs w:val="24"/>
                <w:lang w:val="kk-KZ"/>
              </w:rPr>
            </w:pPr>
            <w:r w:rsidRPr="006E4A0E">
              <w:rPr>
                <w:sz w:val="24"/>
                <w:szCs w:val="24"/>
                <w:lang w:val="kk-KZ"/>
              </w:rPr>
              <w:t>Оқу үдерісі екі автономды қызметтердің өзара байланысы ретінде қарастырылады: педагогтың оқыту қызметі және студенттің оқу-танымдық қызметі; студенттер басқару объектілері ретінде.</w:t>
            </w:r>
          </w:p>
        </w:tc>
        <w:tc>
          <w:tcPr>
            <w:tcW w:w="2725" w:type="pct"/>
            <w:tcBorders>
              <w:bottom w:val="single" w:sz="4" w:space="0" w:color="auto"/>
            </w:tcBorders>
          </w:tcPr>
          <w:p w14:paraId="06E448E3" w14:textId="77777777" w:rsidR="002A22FC" w:rsidRPr="006E4A0E" w:rsidRDefault="002A22FC" w:rsidP="00E00BE5">
            <w:pPr>
              <w:pStyle w:val="af2"/>
              <w:jc w:val="both"/>
              <w:rPr>
                <w:sz w:val="24"/>
                <w:szCs w:val="24"/>
                <w:lang w:val="kk-KZ"/>
              </w:rPr>
            </w:pPr>
            <w:r w:rsidRPr="006E4A0E">
              <w:rPr>
                <w:sz w:val="24"/>
                <w:szCs w:val="24"/>
                <w:lang w:val="kk-KZ"/>
              </w:rPr>
              <w:t>Басқару бірлігі студенттердің жоғары белсенділік деңгейін қолдау мақсатында меңгерудің әртүрлі сатыларында өзгеріп отыратын барлық қатысушылары арасындағы өзара әрекеттесудің алуантүрлі нысандарымен өзара байланыстағы оқу жағдайы болып табылады; студенттер оқу қызметінің, қатынастың субъектілері ретінде болады.</w:t>
            </w:r>
          </w:p>
        </w:tc>
      </w:tr>
      <w:tr w:rsidR="002A22FC" w:rsidRPr="00CD7277" w14:paraId="13891E23" w14:textId="77777777" w:rsidTr="004466D9">
        <w:tc>
          <w:tcPr>
            <w:tcW w:w="1026" w:type="pct"/>
            <w:tcBorders>
              <w:top w:val="nil"/>
            </w:tcBorders>
          </w:tcPr>
          <w:p w14:paraId="15CEC5AE" w14:textId="77777777" w:rsidR="002A22FC" w:rsidRPr="006E4A0E" w:rsidRDefault="002A22FC" w:rsidP="00E00BE5">
            <w:pPr>
              <w:pStyle w:val="af2"/>
              <w:rPr>
                <w:sz w:val="24"/>
                <w:szCs w:val="24"/>
                <w:lang w:val="kk-KZ"/>
              </w:rPr>
            </w:pPr>
            <w:r w:rsidRPr="006E4A0E">
              <w:rPr>
                <w:sz w:val="24"/>
                <w:szCs w:val="24"/>
                <w:lang w:val="kk-KZ"/>
              </w:rPr>
              <w:t xml:space="preserve">Мақсаттары </w:t>
            </w:r>
          </w:p>
        </w:tc>
        <w:tc>
          <w:tcPr>
            <w:tcW w:w="1249" w:type="pct"/>
            <w:tcBorders>
              <w:top w:val="nil"/>
            </w:tcBorders>
          </w:tcPr>
          <w:p w14:paraId="38826D91" w14:textId="77777777" w:rsidR="002A22FC" w:rsidRPr="006E4A0E" w:rsidRDefault="00465DF3" w:rsidP="00E00BE5">
            <w:pPr>
              <w:pStyle w:val="af2"/>
              <w:rPr>
                <w:sz w:val="24"/>
                <w:szCs w:val="24"/>
                <w:lang w:val="kk-KZ"/>
              </w:rPr>
            </w:pPr>
            <w:r w:rsidRPr="006E4A0E">
              <w:rPr>
                <w:sz w:val="24"/>
                <w:szCs w:val="24"/>
                <w:lang w:val="kk-KZ"/>
              </w:rPr>
              <w:t>Пәндік-модульді</w:t>
            </w:r>
            <w:r w:rsidR="002A22FC" w:rsidRPr="006E4A0E">
              <w:rPr>
                <w:sz w:val="24"/>
                <w:szCs w:val="24"/>
                <w:lang w:val="kk-KZ"/>
              </w:rPr>
              <w:t xml:space="preserve"> білімдерді меңгеру</w:t>
            </w:r>
          </w:p>
        </w:tc>
        <w:tc>
          <w:tcPr>
            <w:tcW w:w="2725" w:type="pct"/>
            <w:tcBorders>
              <w:top w:val="nil"/>
            </w:tcBorders>
          </w:tcPr>
          <w:p w14:paraId="7EB226D8" w14:textId="77777777" w:rsidR="002A22FC" w:rsidRPr="006E4A0E" w:rsidRDefault="002A22FC" w:rsidP="00E00BE5">
            <w:pPr>
              <w:pStyle w:val="af2"/>
              <w:jc w:val="both"/>
              <w:rPr>
                <w:sz w:val="24"/>
                <w:szCs w:val="24"/>
                <w:lang w:val="kk-KZ"/>
              </w:rPr>
            </w:pPr>
            <w:r w:rsidRPr="006E4A0E">
              <w:rPr>
                <w:sz w:val="24"/>
                <w:szCs w:val="24"/>
                <w:lang w:val="kk-KZ"/>
              </w:rPr>
              <w:t>Білімді меңгеру үдерісінде әрбір білім алушының тұлғасын және ойлауының алуантүрлі нысандарын дамыту</w:t>
            </w:r>
          </w:p>
        </w:tc>
      </w:tr>
      <w:tr w:rsidR="00E862B9" w:rsidRPr="00CD7277" w14:paraId="4D3415BD" w14:textId="77777777" w:rsidTr="004466D9">
        <w:tc>
          <w:tcPr>
            <w:tcW w:w="1026" w:type="pct"/>
          </w:tcPr>
          <w:p w14:paraId="0E55ED53" w14:textId="77777777" w:rsidR="00E862B9" w:rsidRPr="006E4A0E" w:rsidRDefault="00E862B9" w:rsidP="00E00BE5">
            <w:pPr>
              <w:pStyle w:val="af2"/>
              <w:rPr>
                <w:sz w:val="24"/>
                <w:szCs w:val="24"/>
                <w:lang w:val="kk-KZ"/>
              </w:rPr>
            </w:pPr>
            <w:r w:rsidRPr="006E4A0E">
              <w:rPr>
                <w:sz w:val="24"/>
                <w:szCs w:val="24"/>
                <w:lang w:val="kk-KZ"/>
              </w:rPr>
              <w:t>Педагогтың рөлдік позициялары</w:t>
            </w:r>
          </w:p>
        </w:tc>
        <w:tc>
          <w:tcPr>
            <w:tcW w:w="1249" w:type="pct"/>
          </w:tcPr>
          <w:p w14:paraId="117E3D02" w14:textId="77777777" w:rsidR="00E862B9" w:rsidRPr="006E4A0E" w:rsidRDefault="00E862B9" w:rsidP="00E00BE5">
            <w:pPr>
              <w:pStyle w:val="af2"/>
              <w:jc w:val="both"/>
              <w:rPr>
                <w:sz w:val="24"/>
                <w:szCs w:val="24"/>
                <w:lang w:val="kk-KZ"/>
              </w:rPr>
            </w:pPr>
            <w:r w:rsidRPr="006E4A0E">
              <w:rPr>
                <w:sz w:val="24"/>
                <w:szCs w:val="24"/>
                <w:lang w:val="kk-KZ"/>
              </w:rPr>
              <w:t>Пәнге бағдарланған позиция, ақпараттық-бақылау функциясы басым келеді  (білім алушы «когнитивті» индивид секілді).</w:t>
            </w:r>
          </w:p>
        </w:tc>
        <w:tc>
          <w:tcPr>
            <w:tcW w:w="2725" w:type="pct"/>
          </w:tcPr>
          <w:p w14:paraId="32F71D84" w14:textId="77777777" w:rsidR="00E862B9" w:rsidRPr="006E4A0E" w:rsidRDefault="0010455C" w:rsidP="0010455C">
            <w:pPr>
              <w:pStyle w:val="af2"/>
              <w:jc w:val="both"/>
              <w:rPr>
                <w:sz w:val="24"/>
                <w:szCs w:val="24"/>
                <w:lang w:val="kk-KZ"/>
              </w:rPr>
            </w:pPr>
            <w:r w:rsidRPr="006E4A0E">
              <w:rPr>
                <w:sz w:val="24"/>
                <w:szCs w:val="24"/>
                <w:lang w:val="kk-KZ"/>
              </w:rPr>
              <w:t xml:space="preserve">Дуальді-бағдарлық </w:t>
            </w:r>
            <w:r w:rsidR="00E862B9" w:rsidRPr="006E4A0E">
              <w:rPr>
                <w:sz w:val="24"/>
                <w:szCs w:val="24"/>
                <w:lang w:val="kk-KZ"/>
              </w:rPr>
              <w:t>позиция, ұйымдастырушылық және ынталандыру функциялары басым болады (білім алушы дуальды-бағдарланған оқыту үдерісінің барлық қатысушыларымен өзара әрекеттесетін тұтас тұлға ретінде).</w:t>
            </w:r>
          </w:p>
        </w:tc>
      </w:tr>
      <w:tr w:rsidR="00E862B9" w:rsidRPr="00CD7277" w14:paraId="7E603AAA" w14:textId="77777777" w:rsidTr="00E41FA0">
        <w:trPr>
          <w:trHeight w:val="1266"/>
        </w:trPr>
        <w:tc>
          <w:tcPr>
            <w:tcW w:w="1026" w:type="pct"/>
            <w:tcBorders>
              <w:bottom w:val="single" w:sz="4" w:space="0" w:color="auto"/>
            </w:tcBorders>
          </w:tcPr>
          <w:p w14:paraId="6232C3C2" w14:textId="77777777" w:rsidR="00E862B9" w:rsidRPr="006E4A0E" w:rsidRDefault="00E862B9" w:rsidP="00E00BE5">
            <w:pPr>
              <w:pStyle w:val="af2"/>
              <w:rPr>
                <w:sz w:val="24"/>
                <w:szCs w:val="24"/>
                <w:lang w:val="kk-KZ"/>
              </w:rPr>
            </w:pPr>
            <w:r w:rsidRPr="006E4A0E">
              <w:rPr>
                <w:sz w:val="24"/>
                <w:szCs w:val="24"/>
                <w:lang w:val="kk-KZ"/>
              </w:rPr>
              <w:t>Педагогтың м</w:t>
            </w:r>
            <w:r w:rsidRPr="006E4A0E">
              <w:rPr>
                <w:sz w:val="24"/>
                <w:szCs w:val="24"/>
              </w:rPr>
              <w:t>отиваци</w:t>
            </w:r>
            <w:r w:rsidRPr="006E4A0E">
              <w:rPr>
                <w:sz w:val="24"/>
                <w:szCs w:val="24"/>
                <w:lang w:val="kk-KZ"/>
              </w:rPr>
              <w:t>ялық</w:t>
            </w:r>
            <w:r w:rsidRPr="006E4A0E">
              <w:rPr>
                <w:sz w:val="24"/>
                <w:szCs w:val="24"/>
              </w:rPr>
              <w:t>-</w:t>
            </w:r>
            <w:r w:rsidRPr="006E4A0E">
              <w:rPr>
                <w:sz w:val="24"/>
                <w:szCs w:val="24"/>
                <w:lang w:val="kk-KZ"/>
              </w:rPr>
              <w:t>мәндік ұстанымдары</w:t>
            </w:r>
          </w:p>
          <w:p w14:paraId="508CC9FC" w14:textId="77777777" w:rsidR="00E862B9" w:rsidRPr="006E4A0E" w:rsidRDefault="00E862B9" w:rsidP="00E00BE5">
            <w:pPr>
              <w:pStyle w:val="af2"/>
              <w:ind w:firstLine="567"/>
              <w:rPr>
                <w:sz w:val="24"/>
                <w:szCs w:val="24"/>
              </w:rPr>
            </w:pPr>
          </w:p>
        </w:tc>
        <w:tc>
          <w:tcPr>
            <w:tcW w:w="1249" w:type="pct"/>
            <w:tcBorders>
              <w:bottom w:val="single" w:sz="4" w:space="0" w:color="auto"/>
            </w:tcBorders>
          </w:tcPr>
          <w:p w14:paraId="442DA096" w14:textId="77777777" w:rsidR="00E862B9" w:rsidRPr="006E4A0E" w:rsidRDefault="00E862B9" w:rsidP="00E00BE5">
            <w:pPr>
              <w:pStyle w:val="af2"/>
              <w:rPr>
                <w:sz w:val="24"/>
                <w:szCs w:val="24"/>
                <w:lang w:val="kk-KZ"/>
              </w:rPr>
            </w:pPr>
            <w:r w:rsidRPr="006E4A0E">
              <w:rPr>
                <w:sz w:val="24"/>
                <w:szCs w:val="24"/>
                <w:lang w:val="kk-KZ"/>
              </w:rPr>
              <w:t>Жеке есеп берушілік, талаптардың сөзсіз болуы, білім алушылардың жеке тәжірибесін елемеу.</w:t>
            </w:r>
          </w:p>
        </w:tc>
        <w:tc>
          <w:tcPr>
            <w:tcW w:w="2725" w:type="pct"/>
            <w:tcBorders>
              <w:bottom w:val="single" w:sz="4" w:space="0" w:color="auto"/>
            </w:tcBorders>
          </w:tcPr>
          <w:p w14:paraId="257684BE" w14:textId="77777777" w:rsidR="00E862B9" w:rsidRPr="006E4A0E" w:rsidRDefault="00E862B9" w:rsidP="00E00BE5">
            <w:pPr>
              <w:pStyle w:val="af2"/>
              <w:rPr>
                <w:sz w:val="24"/>
                <w:szCs w:val="24"/>
                <w:lang w:val="kk-KZ"/>
              </w:rPr>
            </w:pPr>
            <w:r w:rsidRPr="006E4A0E">
              <w:rPr>
                <w:sz w:val="24"/>
                <w:szCs w:val="24"/>
                <w:lang w:val="kk-KZ"/>
              </w:rPr>
              <w:t>Ынтымақтастыққа, бірлескен қызметке, жеке көмекке бағытталу, әрбір білім алушының мақсатты, міндеттерді қоюға, шешімдерді қабылдауға қатысуы.</w:t>
            </w:r>
          </w:p>
          <w:p w14:paraId="4ECF363A" w14:textId="77777777" w:rsidR="00E862B9" w:rsidRPr="006E4A0E" w:rsidRDefault="00E862B9" w:rsidP="00E00BE5">
            <w:pPr>
              <w:pStyle w:val="af2"/>
              <w:ind w:firstLine="567"/>
              <w:rPr>
                <w:sz w:val="24"/>
                <w:szCs w:val="24"/>
                <w:lang w:val="kk-KZ"/>
              </w:rPr>
            </w:pPr>
          </w:p>
        </w:tc>
      </w:tr>
      <w:tr w:rsidR="00E862B9" w:rsidRPr="00CD7277" w14:paraId="6FDCC946" w14:textId="77777777" w:rsidTr="00E41FA0">
        <w:trPr>
          <w:trHeight w:val="415"/>
        </w:trPr>
        <w:tc>
          <w:tcPr>
            <w:tcW w:w="1026" w:type="pct"/>
            <w:tcBorders>
              <w:top w:val="single" w:sz="4" w:space="0" w:color="auto"/>
              <w:left w:val="single" w:sz="4" w:space="0" w:color="auto"/>
              <w:bottom w:val="nil"/>
              <w:right w:val="single" w:sz="4" w:space="0" w:color="auto"/>
            </w:tcBorders>
          </w:tcPr>
          <w:p w14:paraId="4CB785AA" w14:textId="77777777" w:rsidR="00E862B9" w:rsidRPr="006E4A0E" w:rsidRDefault="00E862B9" w:rsidP="00E00BE5">
            <w:pPr>
              <w:pStyle w:val="af2"/>
              <w:rPr>
                <w:sz w:val="24"/>
                <w:szCs w:val="24"/>
                <w:lang w:val="kk-KZ"/>
              </w:rPr>
            </w:pPr>
            <w:r w:rsidRPr="006E4A0E">
              <w:rPr>
                <w:sz w:val="24"/>
                <w:szCs w:val="24"/>
                <w:lang w:val="kk-KZ"/>
              </w:rPr>
              <w:t>Оқу-танымдық іс-әрекетті ұйымдастыру сипаты</w:t>
            </w:r>
          </w:p>
        </w:tc>
        <w:tc>
          <w:tcPr>
            <w:tcW w:w="1249" w:type="pct"/>
            <w:tcBorders>
              <w:top w:val="single" w:sz="4" w:space="0" w:color="auto"/>
              <w:left w:val="single" w:sz="4" w:space="0" w:color="auto"/>
              <w:bottom w:val="nil"/>
              <w:right w:val="single" w:sz="4" w:space="0" w:color="auto"/>
            </w:tcBorders>
          </w:tcPr>
          <w:p w14:paraId="378FB8FA" w14:textId="77777777" w:rsidR="00E862B9" w:rsidRPr="006E4A0E" w:rsidRDefault="00E862B9" w:rsidP="00E00BE5">
            <w:pPr>
              <w:pStyle w:val="af2"/>
              <w:jc w:val="both"/>
              <w:rPr>
                <w:sz w:val="24"/>
                <w:szCs w:val="24"/>
                <w:lang w:val="kk-KZ"/>
              </w:rPr>
            </w:pPr>
            <w:r w:rsidRPr="006E4A0E">
              <w:rPr>
                <w:sz w:val="24"/>
                <w:szCs w:val="24"/>
                <w:lang w:val="kk-KZ"/>
              </w:rPr>
              <w:t>Репродуктивті тапсырмалар, үлгі бойынша іс-әрекеттер, шешу жолы алдын ала белгілі жаттығулар көп болады.</w:t>
            </w:r>
          </w:p>
          <w:p w14:paraId="1FB83014" w14:textId="77777777" w:rsidR="00E862B9" w:rsidRPr="006E4A0E" w:rsidRDefault="00E862B9" w:rsidP="0086740B">
            <w:pPr>
              <w:pStyle w:val="af2"/>
              <w:jc w:val="both"/>
              <w:rPr>
                <w:sz w:val="24"/>
                <w:szCs w:val="24"/>
                <w:lang w:val="kk-KZ"/>
              </w:rPr>
            </w:pPr>
            <w:r w:rsidRPr="006E4A0E">
              <w:rPr>
                <w:sz w:val="24"/>
                <w:szCs w:val="24"/>
                <w:lang w:val="kk-KZ"/>
              </w:rPr>
              <w:t xml:space="preserve">Жекелеген элементтерді орындауда жаттығу оның жүйелік ұйымдастырылуын жасыра отырып, </w:t>
            </w:r>
          </w:p>
        </w:tc>
        <w:tc>
          <w:tcPr>
            <w:tcW w:w="2725" w:type="pct"/>
            <w:tcBorders>
              <w:top w:val="single" w:sz="4" w:space="0" w:color="auto"/>
              <w:left w:val="single" w:sz="4" w:space="0" w:color="auto"/>
              <w:bottom w:val="nil"/>
              <w:right w:val="single" w:sz="4" w:space="0" w:color="auto"/>
            </w:tcBorders>
          </w:tcPr>
          <w:p w14:paraId="78194043" w14:textId="77777777" w:rsidR="00E862B9" w:rsidRPr="006E4A0E" w:rsidRDefault="00E862B9" w:rsidP="00E00BE5">
            <w:pPr>
              <w:pStyle w:val="af2"/>
              <w:jc w:val="both"/>
              <w:rPr>
                <w:sz w:val="24"/>
                <w:szCs w:val="24"/>
                <w:lang w:val="kk-KZ"/>
              </w:rPr>
            </w:pPr>
            <w:r w:rsidRPr="006E4A0E">
              <w:rPr>
                <w:sz w:val="24"/>
                <w:szCs w:val="24"/>
                <w:lang w:val="kk-KZ"/>
              </w:rPr>
              <w:t>Бірінші орында білім алушылардың репродуктивті тапсырмаларын таңдау мәндері мен мотивтерін анықтайтын шығармашылық және өнімді тапсырмалар қойылады.</w:t>
            </w:r>
          </w:p>
          <w:p w14:paraId="7BC331BD" w14:textId="77777777" w:rsidR="00E862B9" w:rsidRPr="006E4A0E" w:rsidRDefault="00E862B9" w:rsidP="00E00BE5">
            <w:pPr>
              <w:pStyle w:val="af2"/>
              <w:jc w:val="both"/>
              <w:rPr>
                <w:sz w:val="24"/>
                <w:szCs w:val="24"/>
                <w:lang w:val="kk-KZ"/>
              </w:rPr>
            </w:pPr>
            <w:r w:rsidRPr="006E4A0E">
              <w:rPr>
                <w:sz w:val="24"/>
                <w:szCs w:val="24"/>
                <w:lang w:val="kk-KZ"/>
              </w:rPr>
              <w:t>Педагогикалық қызметке «ену» жекелеген элементтер мен іс-әрекеттерке бағдарлану мен өңдеудің алдында болады.</w:t>
            </w:r>
          </w:p>
          <w:p w14:paraId="0A5812FA" w14:textId="77777777" w:rsidR="00E862B9" w:rsidRPr="006E4A0E" w:rsidRDefault="00E862B9" w:rsidP="0086740B">
            <w:pPr>
              <w:pStyle w:val="af2"/>
              <w:jc w:val="both"/>
              <w:rPr>
                <w:sz w:val="24"/>
                <w:szCs w:val="24"/>
                <w:lang w:val="kk-KZ"/>
              </w:rPr>
            </w:pPr>
            <w:r w:rsidRPr="006E4A0E">
              <w:rPr>
                <w:sz w:val="24"/>
                <w:szCs w:val="24"/>
                <w:lang w:val="kk-KZ"/>
              </w:rPr>
              <w:t xml:space="preserve">Танымдық қызметтің мәндері мен мақсаттарын қалыптастыру нәтижелерге қол жеткізу әдістеріне жаттығуды алдында жүреді; меңгерілетін іс-әрекеттер жүйесін түсінуді жеңілдете отырып, синтез талдаудың алдында жүргізіледі. </w:t>
            </w:r>
          </w:p>
        </w:tc>
      </w:tr>
    </w:tbl>
    <w:p w14:paraId="1BC90BEE" w14:textId="77777777" w:rsidR="00FE249D" w:rsidRPr="001F13D4" w:rsidRDefault="00FE249D" w:rsidP="004466D9">
      <w:pPr>
        <w:pStyle w:val="a3"/>
        <w:tabs>
          <w:tab w:val="left" w:pos="9356"/>
        </w:tabs>
        <w:ind w:left="0" w:firstLine="0"/>
        <w:rPr>
          <w:color w:val="000000"/>
          <w:lang w:val="kk-KZ"/>
        </w:rPr>
      </w:pPr>
    </w:p>
    <w:p w14:paraId="0533566B" w14:textId="77777777" w:rsidR="00037C7C" w:rsidRPr="00D9286B" w:rsidRDefault="00037C7C" w:rsidP="004466D9">
      <w:pPr>
        <w:pStyle w:val="a3"/>
        <w:tabs>
          <w:tab w:val="left" w:pos="9356"/>
        </w:tabs>
        <w:ind w:left="0" w:firstLine="0"/>
        <w:rPr>
          <w:color w:val="000000"/>
          <w:lang w:val="kk-KZ"/>
        </w:rPr>
      </w:pPr>
    </w:p>
    <w:p w14:paraId="04227513" w14:textId="6E2B10E0" w:rsidR="004466D9" w:rsidRPr="00E360E4" w:rsidRDefault="004466D9" w:rsidP="004466D9">
      <w:pPr>
        <w:pStyle w:val="a3"/>
        <w:tabs>
          <w:tab w:val="left" w:pos="9356"/>
        </w:tabs>
        <w:ind w:left="0" w:firstLine="0"/>
        <w:rPr>
          <w:color w:val="000000"/>
          <w:lang w:val="kk-KZ"/>
        </w:rPr>
      </w:pPr>
      <w:r w:rsidRPr="00E360E4">
        <w:rPr>
          <w:color w:val="000000"/>
          <w:lang w:val="en-US"/>
        </w:rPr>
        <w:lastRenderedPageBreak/>
        <w:t xml:space="preserve">7 – </w:t>
      </w:r>
      <w:r w:rsidRPr="00E360E4">
        <w:rPr>
          <w:color w:val="000000"/>
          <w:lang w:val="kk-KZ"/>
        </w:rPr>
        <w:t>кестенің жалғасы</w:t>
      </w:r>
    </w:p>
    <w:p w14:paraId="38F20A15" w14:textId="77777777" w:rsidR="004466D9" w:rsidRPr="00E360E4" w:rsidRDefault="004466D9" w:rsidP="00E00BE5">
      <w:pPr>
        <w:pStyle w:val="a3"/>
        <w:tabs>
          <w:tab w:val="left" w:pos="9356"/>
        </w:tabs>
        <w:ind w:left="0" w:firstLine="567"/>
        <w:rPr>
          <w:color w:val="000000"/>
          <w:lang w:val="kk-KZ"/>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2"/>
        <w:gridCol w:w="2353"/>
        <w:gridCol w:w="5133"/>
      </w:tblGrid>
      <w:tr w:rsidR="004466D9" w:rsidRPr="006E4A0E" w14:paraId="524E3DA7" w14:textId="77777777" w:rsidTr="00DA058F">
        <w:trPr>
          <w:trHeight w:val="347"/>
        </w:trPr>
        <w:tc>
          <w:tcPr>
            <w:tcW w:w="1026" w:type="pct"/>
            <w:tcBorders>
              <w:bottom w:val="single" w:sz="4" w:space="0" w:color="auto"/>
            </w:tcBorders>
          </w:tcPr>
          <w:p w14:paraId="3879999A" w14:textId="77777777" w:rsidR="004466D9" w:rsidRPr="006E4A0E" w:rsidRDefault="004466D9" w:rsidP="00DA058F">
            <w:pPr>
              <w:pStyle w:val="af2"/>
              <w:jc w:val="center"/>
              <w:rPr>
                <w:sz w:val="24"/>
                <w:szCs w:val="24"/>
                <w:lang w:val="kk-KZ"/>
              </w:rPr>
            </w:pPr>
            <w:r w:rsidRPr="006E4A0E">
              <w:rPr>
                <w:sz w:val="24"/>
                <w:szCs w:val="24"/>
                <w:lang w:val="kk-KZ"/>
              </w:rPr>
              <w:t>1</w:t>
            </w:r>
          </w:p>
        </w:tc>
        <w:tc>
          <w:tcPr>
            <w:tcW w:w="1249" w:type="pct"/>
            <w:tcBorders>
              <w:bottom w:val="single" w:sz="4" w:space="0" w:color="auto"/>
            </w:tcBorders>
          </w:tcPr>
          <w:p w14:paraId="2C0677D9" w14:textId="77777777" w:rsidR="004466D9" w:rsidRPr="006E4A0E" w:rsidRDefault="004466D9" w:rsidP="00DA058F">
            <w:pPr>
              <w:pStyle w:val="af2"/>
              <w:jc w:val="center"/>
              <w:rPr>
                <w:sz w:val="24"/>
                <w:szCs w:val="24"/>
                <w:lang w:val="kk-KZ"/>
              </w:rPr>
            </w:pPr>
            <w:r w:rsidRPr="006E4A0E">
              <w:rPr>
                <w:sz w:val="24"/>
                <w:szCs w:val="24"/>
                <w:lang w:val="kk-KZ"/>
              </w:rPr>
              <w:t>2</w:t>
            </w:r>
          </w:p>
        </w:tc>
        <w:tc>
          <w:tcPr>
            <w:tcW w:w="2725" w:type="pct"/>
            <w:tcBorders>
              <w:bottom w:val="single" w:sz="4" w:space="0" w:color="auto"/>
            </w:tcBorders>
          </w:tcPr>
          <w:p w14:paraId="0F307D94" w14:textId="77777777" w:rsidR="004466D9" w:rsidRPr="006E4A0E" w:rsidRDefault="004466D9" w:rsidP="00DA058F">
            <w:pPr>
              <w:pStyle w:val="af2"/>
              <w:jc w:val="center"/>
              <w:rPr>
                <w:sz w:val="24"/>
                <w:szCs w:val="24"/>
              </w:rPr>
            </w:pPr>
            <w:r w:rsidRPr="006E4A0E">
              <w:rPr>
                <w:sz w:val="24"/>
                <w:szCs w:val="24"/>
              </w:rPr>
              <w:t>3</w:t>
            </w:r>
          </w:p>
        </w:tc>
      </w:tr>
      <w:tr w:rsidR="004466D9" w:rsidRPr="00CD7277" w14:paraId="3F64501F" w14:textId="77777777" w:rsidTr="00DA058F">
        <w:trPr>
          <w:trHeight w:val="415"/>
        </w:trPr>
        <w:tc>
          <w:tcPr>
            <w:tcW w:w="1026" w:type="pct"/>
            <w:tcBorders>
              <w:top w:val="single" w:sz="4" w:space="0" w:color="auto"/>
              <w:left w:val="single" w:sz="4" w:space="0" w:color="auto"/>
              <w:bottom w:val="single" w:sz="4" w:space="0" w:color="auto"/>
              <w:right w:val="single" w:sz="4" w:space="0" w:color="auto"/>
            </w:tcBorders>
          </w:tcPr>
          <w:p w14:paraId="1EA013ED" w14:textId="77777777" w:rsidR="004466D9" w:rsidRPr="006E4A0E" w:rsidRDefault="004466D9" w:rsidP="00DA058F">
            <w:pPr>
              <w:pStyle w:val="af2"/>
              <w:rPr>
                <w:sz w:val="24"/>
                <w:szCs w:val="24"/>
                <w:lang w:val="kk-KZ"/>
              </w:rPr>
            </w:pPr>
            <w:r w:rsidRPr="006E4A0E">
              <w:rPr>
                <w:sz w:val="24"/>
                <w:szCs w:val="24"/>
                <w:lang w:val="kk-KZ"/>
              </w:rPr>
              <w:t>Оқу-танымдық іс-әрекетті ұйымдастыру сипаты</w:t>
            </w:r>
          </w:p>
        </w:tc>
        <w:tc>
          <w:tcPr>
            <w:tcW w:w="1249" w:type="pct"/>
            <w:tcBorders>
              <w:top w:val="single" w:sz="4" w:space="0" w:color="auto"/>
              <w:left w:val="single" w:sz="4" w:space="0" w:color="auto"/>
              <w:bottom w:val="single" w:sz="4" w:space="0" w:color="auto"/>
              <w:right w:val="single" w:sz="4" w:space="0" w:color="auto"/>
            </w:tcBorders>
          </w:tcPr>
          <w:p w14:paraId="7E291FEB" w14:textId="77777777" w:rsidR="004466D9" w:rsidRPr="006E4A0E" w:rsidRDefault="004466D9" w:rsidP="00DA058F">
            <w:pPr>
              <w:pStyle w:val="af2"/>
              <w:jc w:val="both"/>
              <w:rPr>
                <w:sz w:val="24"/>
                <w:szCs w:val="24"/>
                <w:lang w:val="kk-KZ"/>
              </w:rPr>
            </w:pPr>
            <w:r w:rsidRPr="006E4A0E">
              <w:rPr>
                <w:sz w:val="24"/>
                <w:szCs w:val="24"/>
                <w:lang w:val="kk-KZ"/>
              </w:rPr>
              <w:t>қызметтің мәнін түсінудің алдында орын алады.</w:t>
            </w:r>
          </w:p>
          <w:p w14:paraId="0ABA7CC0" w14:textId="77777777" w:rsidR="004466D9" w:rsidRPr="006E4A0E" w:rsidRDefault="004466D9" w:rsidP="0086740B">
            <w:pPr>
              <w:pStyle w:val="af2"/>
              <w:jc w:val="both"/>
              <w:rPr>
                <w:sz w:val="24"/>
                <w:szCs w:val="24"/>
                <w:lang w:val="kk-KZ"/>
              </w:rPr>
            </w:pPr>
            <w:r w:rsidRPr="006E4A0E">
              <w:rPr>
                <w:sz w:val="24"/>
                <w:szCs w:val="24"/>
                <w:lang w:val="kk-KZ"/>
              </w:rPr>
              <w:t>Тапсырмалар жүйесі дербестікті ынталандырмай, беріл</w:t>
            </w:r>
            <w:r w:rsidR="0086740B">
              <w:rPr>
                <w:sz w:val="24"/>
                <w:szCs w:val="24"/>
                <w:lang w:val="kk-KZ"/>
              </w:rPr>
              <w:t>ген мақсаттар шегінде құрылады.</w:t>
            </w:r>
          </w:p>
        </w:tc>
        <w:tc>
          <w:tcPr>
            <w:tcW w:w="2725" w:type="pct"/>
            <w:tcBorders>
              <w:top w:val="single" w:sz="4" w:space="0" w:color="auto"/>
              <w:left w:val="single" w:sz="4" w:space="0" w:color="auto"/>
              <w:bottom w:val="single" w:sz="4" w:space="0" w:color="auto"/>
              <w:right w:val="single" w:sz="4" w:space="0" w:color="auto"/>
            </w:tcBorders>
          </w:tcPr>
          <w:p w14:paraId="2F508753" w14:textId="77777777" w:rsidR="004466D9" w:rsidRPr="006E4A0E" w:rsidRDefault="004466D9" w:rsidP="00DA058F">
            <w:pPr>
              <w:pStyle w:val="af2"/>
              <w:jc w:val="both"/>
              <w:rPr>
                <w:sz w:val="24"/>
                <w:szCs w:val="24"/>
                <w:lang w:val="kk-KZ"/>
              </w:rPr>
            </w:pPr>
            <w:r w:rsidRPr="006E4A0E">
              <w:rPr>
                <w:sz w:val="24"/>
                <w:szCs w:val="24"/>
                <w:lang w:val="kk-KZ"/>
              </w:rPr>
              <w:t>Тапсырмалар креативтілік, алынатын нәтиженің мәдени толыққандылығы мен әлеуметтік маңыздылығы тұрғысынан беріліп, танымдық қызмет жүйесін өз бетімен ұйымдастыруға, жаңа мақсаттар қоюға, мәндік ұстанымдарын өзгертуге ынталандырады.</w:t>
            </w:r>
          </w:p>
        </w:tc>
      </w:tr>
      <w:tr w:rsidR="004466D9" w:rsidRPr="006E4A0E" w14:paraId="7F593514" w14:textId="77777777" w:rsidTr="00DA058F">
        <w:trPr>
          <w:trHeight w:val="1010"/>
        </w:trPr>
        <w:tc>
          <w:tcPr>
            <w:tcW w:w="1026" w:type="pct"/>
            <w:tcBorders>
              <w:top w:val="single" w:sz="4" w:space="0" w:color="auto"/>
              <w:left w:val="single" w:sz="4" w:space="0" w:color="auto"/>
              <w:bottom w:val="single" w:sz="4" w:space="0" w:color="auto"/>
              <w:right w:val="single" w:sz="4" w:space="0" w:color="auto"/>
            </w:tcBorders>
          </w:tcPr>
          <w:p w14:paraId="06628E5B" w14:textId="77777777" w:rsidR="004466D9" w:rsidRPr="006E4A0E" w:rsidRDefault="004466D9" w:rsidP="00DA058F">
            <w:pPr>
              <w:pStyle w:val="af2"/>
              <w:rPr>
                <w:sz w:val="24"/>
                <w:szCs w:val="24"/>
                <w:lang w:val="kk-KZ"/>
              </w:rPr>
            </w:pPr>
            <w:r w:rsidRPr="006E4A0E">
              <w:rPr>
                <w:sz w:val="24"/>
                <w:szCs w:val="24"/>
                <w:lang w:val="kk-KZ"/>
              </w:rPr>
              <w:t>Оқытудың өзара әрекеттері мен қарым-қатынастар нысандары</w:t>
            </w:r>
          </w:p>
        </w:tc>
        <w:tc>
          <w:tcPr>
            <w:tcW w:w="1249" w:type="pct"/>
            <w:tcBorders>
              <w:top w:val="single" w:sz="4" w:space="0" w:color="auto"/>
              <w:left w:val="single" w:sz="4" w:space="0" w:color="auto"/>
              <w:bottom w:val="single" w:sz="4" w:space="0" w:color="auto"/>
              <w:right w:val="single" w:sz="4" w:space="0" w:color="auto"/>
            </w:tcBorders>
          </w:tcPr>
          <w:p w14:paraId="0DFBEB6A" w14:textId="77777777" w:rsidR="004466D9" w:rsidRPr="006E4A0E" w:rsidRDefault="004466D9" w:rsidP="00DA058F">
            <w:pPr>
              <w:pStyle w:val="af2"/>
              <w:jc w:val="both"/>
              <w:rPr>
                <w:sz w:val="24"/>
                <w:szCs w:val="24"/>
                <w:lang w:val="kk-KZ"/>
              </w:rPr>
            </w:pPr>
            <w:r w:rsidRPr="006E4A0E">
              <w:rPr>
                <w:sz w:val="24"/>
                <w:szCs w:val="24"/>
                <w:lang w:val="kk-KZ"/>
              </w:rPr>
              <w:t>Педагог мақсаттары мен оларға қол жеткізу жоспарларын өзі береді. СӨЖ.</w:t>
            </w:r>
          </w:p>
        </w:tc>
        <w:tc>
          <w:tcPr>
            <w:tcW w:w="2725" w:type="pct"/>
            <w:tcBorders>
              <w:top w:val="single" w:sz="4" w:space="0" w:color="auto"/>
              <w:left w:val="single" w:sz="4" w:space="0" w:color="auto"/>
              <w:bottom w:val="single" w:sz="4" w:space="0" w:color="auto"/>
              <w:right w:val="single" w:sz="4" w:space="0" w:color="auto"/>
            </w:tcBorders>
          </w:tcPr>
          <w:p w14:paraId="1482F762" w14:textId="77777777" w:rsidR="004466D9" w:rsidRPr="006E4A0E" w:rsidRDefault="004466D9" w:rsidP="00DA058F">
            <w:pPr>
              <w:pStyle w:val="af2"/>
              <w:jc w:val="both"/>
              <w:rPr>
                <w:sz w:val="24"/>
                <w:szCs w:val="24"/>
                <w:lang w:val="kk-KZ"/>
              </w:rPr>
            </w:pPr>
            <w:r w:rsidRPr="006E4A0E">
              <w:rPr>
                <w:sz w:val="24"/>
                <w:szCs w:val="24"/>
                <w:lang w:val="kk-KZ"/>
              </w:rPr>
              <w:t>Мақсаттары мен міндеттері педагогпен, студенттермен және субъектілермен, мысалы, мектеппен немесе колледжбен бірлесе отырып әзірленеді. Оларға қол жеткізу үдерісі бірлеске қызмет түрінде ұйымдастырылады.</w:t>
            </w:r>
          </w:p>
        </w:tc>
      </w:tr>
      <w:tr w:rsidR="004466D9" w:rsidRPr="006E4A0E" w14:paraId="315EEB16" w14:textId="77777777" w:rsidTr="00DA058F">
        <w:trPr>
          <w:trHeight w:val="64"/>
        </w:trPr>
        <w:tc>
          <w:tcPr>
            <w:tcW w:w="5000" w:type="pct"/>
            <w:gridSpan w:val="3"/>
            <w:tcBorders>
              <w:top w:val="single" w:sz="4" w:space="0" w:color="auto"/>
              <w:left w:val="single" w:sz="4" w:space="0" w:color="auto"/>
              <w:bottom w:val="single" w:sz="4" w:space="0" w:color="auto"/>
              <w:right w:val="single" w:sz="4" w:space="0" w:color="auto"/>
            </w:tcBorders>
          </w:tcPr>
          <w:p w14:paraId="1C562F3D" w14:textId="77777777" w:rsidR="004466D9" w:rsidRPr="006E4A0E" w:rsidRDefault="004466D9" w:rsidP="00DA058F">
            <w:pPr>
              <w:pStyle w:val="af2"/>
              <w:rPr>
                <w:sz w:val="24"/>
                <w:szCs w:val="24"/>
                <w:lang w:val="kk-KZ"/>
              </w:rPr>
            </w:pPr>
            <w:r w:rsidRPr="006E4A0E">
              <w:rPr>
                <w:i/>
                <w:sz w:val="24"/>
                <w:szCs w:val="24"/>
                <w:lang w:val="kk-KZ"/>
              </w:rPr>
              <w:t xml:space="preserve">       *</w:t>
            </w:r>
            <w:r w:rsidRPr="006E4A0E">
              <w:rPr>
                <w:lang w:val="kk-KZ"/>
              </w:rPr>
              <w:t xml:space="preserve"> </w:t>
            </w:r>
            <w:r w:rsidRPr="006E4A0E">
              <w:rPr>
                <w:i/>
                <w:sz w:val="24"/>
                <w:szCs w:val="24"/>
                <w:lang w:val="kk-KZ"/>
              </w:rPr>
              <w:t>Ескерту-автор әдебиеттерді талдау нәтижелері бойынша жасаған</w:t>
            </w:r>
          </w:p>
        </w:tc>
      </w:tr>
    </w:tbl>
    <w:p w14:paraId="216D801D" w14:textId="77777777" w:rsidR="004466D9" w:rsidRPr="00E360E4" w:rsidRDefault="004466D9" w:rsidP="0086740B">
      <w:pPr>
        <w:pStyle w:val="a3"/>
        <w:tabs>
          <w:tab w:val="left" w:pos="9356"/>
        </w:tabs>
        <w:ind w:left="0" w:firstLine="0"/>
        <w:rPr>
          <w:color w:val="000000"/>
          <w:lang w:val="kk-KZ"/>
        </w:rPr>
      </w:pPr>
    </w:p>
    <w:p w14:paraId="00D89934"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Дәстүрлі және </w:t>
      </w:r>
      <w:r w:rsidR="00101F4B" w:rsidRPr="00E360E4">
        <w:rPr>
          <w:color w:val="000000"/>
          <w:lang w:val="kk-KZ"/>
        </w:rPr>
        <w:t>дуальд</w:t>
      </w:r>
      <w:r w:rsidR="00EC275E" w:rsidRPr="00E360E4">
        <w:rPr>
          <w:color w:val="000000"/>
          <w:lang w:val="kk-KZ"/>
        </w:rPr>
        <w:t>і</w:t>
      </w:r>
      <w:r w:rsidRPr="00E360E4">
        <w:rPr>
          <w:color w:val="000000"/>
          <w:lang w:val="kk-KZ"/>
        </w:rPr>
        <w:t>-</w:t>
      </w:r>
      <w:r w:rsidR="00101F4B" w:rsidRPr="00E360E4">
        <w:rPr>
          <w:color w:val="000000"/>
          <w:lang w:val="kk-KZ"/>
        </w:rPr>
        <w:t>бағдарл</w:t>
      </w:r>
      <w:r w:rsidR="00EC275E" w:rsidRPr="00E360E4">
        <w:rPr>
          <w:color w:val="000000"/>
          <w:lang w:val="kk-KZ"/>
        </w:rPr>
        <w:t>ық</w:t>
      </w:r>
      <w:r w:rsidR="003B15D2" w:rsidRPr="00E360E4">
        <w:rPr>
          <w:color w:val="000000"/>
          <w:lang w:val="kk-KZ"/>
        </w:rPr>
        <w:t xml:space="preserve"> тәсілдер</w:t>
      </w:r>
      <w:r w:rsidRPr="00E360E4">
        <w:rPr>
          <w:color w:val="000000"/>
          <w:lang w:val="kk-KZ"/>
        </w:rPr>
        <w:t xml:space="preserve">ге жүргізілген салыстырмалы талдаудың нәтижесінде алынған сипаттамалар оқу </w:t>
      </w:r>
      <w:r w:rsidR="000D1F30" w:rsidRPr="00E360E4">
        <w:rPr>
          <w:color w:val="000000"/>
          <w:lang w:val="kk-KZ"/>
        </w:rPr>
        <w:t>процесінің</w:t>
      </w:r>
      <w:r w:rsidRPr="00E360E4">
        <w:rPr>
          <w:color w:val="000000"/>
          <w:lang w:val="kk-KZ"/>
        </w:rPr>
        <w:t xml:space="preserve"> құрылымына </w:t>
      </w:r>
      <w:r w:rsidR="000D1F30" w:rsidRPr="00E360E4">
        <w:rPr>
          <w:color w:val="000000"/>
          <w:lang w:val="kk-KZ"/>
        </w:rPr>
        <w:t xml:space="preserve">дуальді-бағдарлық </w:t>
      </w:r>
      <w:r w:rsidRPr="00E360E4">
        <w:rPr>
          <w:color w:val="000000"/>
          <w:lang w:val="kk-KZ"/>
        </w:rPr>
        <w:t>парадигманы енгізуге алғ</w:t>
      </w:r>
      <w:r w:rsidR="003B15D2" w:rsidRPr="00E360E4">
        <w:rPr>
          <w:color w:val="000000"/>
          <w:lang w:val="kk-KZ"/>
        </w:rPr>
        <w:t>ышарттар жасап,</w:t>
      </w:r>
      <w:r w:rsidRPr="00E360E4">
        <w:rPr>
          <w:color w:val="000000"/>
          <w:lang w:val="kk-KZ"/>
        </w:rPr>
        <w:t xml:space="preserve"> осы </w:t>
      </w:r>
      <w:r w:rsidR="000D1F30" w:rsidRPr="00E360E4">
        <w:rPr>
          <w:color w:val="000000"/>
          <w:lang w:val="kk-KZ"/>
        </w:rPr>
        <w:t xml:space="preserve">процеске </w:t>
      </w:r>
      <w:r w:rsidRPr="00E360E4">
        <w:rPr>
          <w:color w:val="000000"/>
          <w:lang w:val="kk-KZ"/>
        </w:rPr>
        <w:t xml:space="preserve"> </w:t>
      </w:r>
      <w:r w:rsidR="003B15D2" w:rsidRPr="00E360E4">
        <w:rPr>
          <w:color w:val="000000"/>
          <w:lang w:val="kk-KZ"/>
        </w:rPr>
        <w:t>өзгерістер енгізеді [187</w:t>
      </w:r>
      <w:r w:rsidRPr="00E360E4">
        <w:rPr>
          <w:color w:val="000000"/>
          <w:lang w:val="kk-KZ"/>
        </w:rPr>
        <w:t xml:space="preserve">]. </w:t>
      </w:r>
      <w:r w:rsidR="00101F4B" w:rsidRPr="00E360E4">
        <w:rPr>
          <w:color w:val="000000"/>
          <w:lang w:val="kk-KZ"/>
        </w:rPr>
        <w:t>Дуальд</w:t>
      </w:r>
      <w:r w:rsidR="0046604D" w:rsidRPr="00E360E4">
        <w:rPr>
          <w:color w:val="000000"/>
          <w:lang w:val="kk-KZ"/>
        </w:rPr>
        <w:t>і</w:t>
      </w:r>
      <w:r w:rsidRPr="00E360E4">
        <w:rPr>
          <w:color w:val="000000"/>
          <w:lang w:val="kk-KZ"/>
        </w:rPr>
        <w:t>-</w:t>
      </w:r>
      <w:r w:rsidR="00101F4B" w:rsidRPr="00E360E4">
        <w:rPr>
          <w:color w:val="000000"/>
          <w:lang w:val="kk-KZ"/>
        </w:rPr>
        <w:t>бағдарл</w:t>
      </w:r>
      <w:r w:rsidR="0046604D" w:rsidRPr="00E360E4">
        <w:rPr>
          <w:color w:val="000000"/>
          <w:lang w:val="kk-KZ"/>
        </w:rPr>
        <w:t>ық</w:t>
      </w:r>
      <w:r w:rsidRPr="00E360E4">
        <w:rPr>
          <w:color w:val="000000"/>
          <w:lang w:val="kk-KZ"/>
        </w:rPr>
        <w:t xml:space="preserve"> даярлауға өту педагогикалық мамандарға нақты талаптар қояды.</w:t>
      </w:r>
    </w:p>
    <w:p w14:paraId="107A0A01"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Педагогикалық әдебиетте</w:t>
      </w:r>
      <w:r w:rsidR="002677A5" w:rsidRPr="00E360E4">
        <w:rPr>
          <w:color w:val="000000"/>
          <w:lang w:val="kk-KZ"/>
        </w:rPr>
        <w:t>рде</w:t>
      </w:r>
      <w:r w:rsidRPr="00E360E4">
        <w:rPr>
          <w:color w:val="000000"/>
          <w:lang w:val="kk-KZ"/>
        </w:rPr>
        <w:t xml:space="preserve"> зерттеушілер </w:t>
      </w:r>
      <w:r w:rsidR="00FD7969" w:rsidRPr="00E360E4">
        <w:rPr>
          <w:color w:val="000000"/>
          <w:lang w:val="kk-KZ"/>
        </w:rPr>
        <w:t xml:space="preserve">дуальді-бағдарлық </w:t>
      </w:r>
      <w:r w:rsidRPr="00E360E4">
        <w:rPr>
          <w:color w:val="000000"/>
          <w:lang w:val="kk-KZ"/>
        </w:rPr>
        <w:t xml:space="preserve">тәсілді оқу </w:t>
      </w:r>
      <w:r w:rsidR="00FD7969" w:rsidRPr="00E360E4">
        <w:rPr>
          <w:color w:val="000000"/>
          <w:lang w:val="kk-KZ"/>
        </w:rPr>
        <w:t>проце</w:t>
      </w:r>
      <w:r w:rsidRPr="00E360E4">
        <w:rPr>
          <w:color w:val="000000"/>
          <w:lang w:val="kk-KZ"/>
        </w:rPr>
        <w:t xml:space="preserve">сін кәсіби даярлаудың </w:t>
      </w:r>
      <w:r w:rsidR="002677A5" w:rsidRPr="00E360E4">
        <w:rPr>
          <w:color w:val="000000"/>
          <w:lang w:val="kk-KZ"/>
        </w:rPr>
        <w:t>нәтижесі</w:t>
      </w:r>
      <w:r w:rsidRPr="00E360E4">
        <w:rPr>
          <w:color w:val="000000"/>
          <w:lang w:val="kk-KZ"/>
        </w:rPr>
        <w:t xml:space="preserve"> </w:t>
      </w:r>
      <w:r w:rsidR="002677A5" w:rsidRPr="00E360E4">
        <w:rPr>
          <w:color w:val="000000"/>
          <w:lang w:val="kk-KZ"/>
        </w:rPr>
        <w:t xml:space="preserve">ретінде </w:t>
      </w:r>
      <w:r w:rsidRPr="00E360E4">
        <w:rPr>
          <w:color w:val="000000"/>
          <w:lang w:val="kk-KZ"/>
        </w:rPr>
        <w:t xml:space="preserve">құзыреттерді қалыптастыру мен дамытуға бағдарлау мақатында </w:t>
      </w:r>
      <w:r w:rsidR="002677A5" w:rsidRPr="00E360E4">
        <w:rPr>
          <w:color w:val="000000"/>
          <w:lang w:val="kk-KZ"/>
        </w:rPr>
        <w:t xml:space="preserve">практикалық іс-әрекетпен </w:t>
      </w:r>
      <w:r w:rsidRPr="00E360E4">
        <w:rPr>
          <w:color w:val="000000"/>
          <w:lang w:val="kk-KZ"/>
        </w:rPr>
        <w:t>үйлесімдегі оқыту</w:t>
      </w:r>
      <w:r w:rsidR="002677A5" w:rsidRPr="00E360E4">
        <w:rPr>
          <w:color w:val="000000"/>
          <w:lang w:val="kk-KZ"/>
        </w:rPr>
        <w:t>дың</w:t>
      </w:r>
      <w:r w:rsidRPr="00E360E4">
        <w:rPr>
          <w:color w:val="000000"/>
          <w:lang w:val="kk-KZ"/>
        </w:rPr>
        <w:t xml:space="preserve"> әдісі ретінде қарастырады</w:t>
      </w:r>
      <w:r w:rsidR="004819C1" w:rsidRPr="00E360E4">
        <w:rPr>
          <w:color w:val="000000"/>
          <w:lang w:val="kk-KZ"/>
        </w:rPr>
        <w:t>.</w:t>
      </w:r>
      <w:r w:rsidRPr="00E360E4">
        <w:rPr>
          <w:color w:val="000000"/>
          <w:lang w:val="kk-KZ"/>
        </w:rPr>
        <w:t xml:space="preserve"> Осы </w:t>
      </w:r>
      <w:r w:rsidR="00B56BB2" w:rsidRPr="00E360E4">
        <w:rPr>
          <w:color w:val="000000"/>
          <w:lang w:val="kk-KZ"/>
        </w:rPr>
        <w:t xml:space="preserve">тұрғыда </w:t>
      </w:r>
      <w:r w:rsidR="00112FF4" w:rsidRPr="00E360E4">
        <w:rPr>
          <w:color w:val="000000"/>
          <w:lang w:val="kk-KZ"/>
        </w:rPr>
        <w:t xml:space="preserve">дуальді-бағдарлық </w:t>
      </w:r>
      <w:r w:rsidR="00B56BB2" w:rsidRPr="00E360E4">
        <w:rPr>
          <w:color w:val="000000"/>
          <w:lang w:val="kk-KZ"/>
        </w:rPr>
        <w:t xml:space="preserve">тәсіл кәсіби іс-әрекеттің пәндік мазмұнын модельдеуге мүмкіндік беріп, осылайша студенттің оқу әрекетін маманның кәсіби іc-әрекетіне айналдыру үшін жағдай жасайды. </w:t>
      </w:r>
      <w:r w:rsidRPr="00E360E4">
        <w:rPr>
          <w:color w:val="000000"/>
          <w:lang w:val="kk-KZ"/>
        </w:rPr>
        <w:t xml:space="preserve">Мамандарды даярлаудың академиялық және </w:t>
      </w:r>
      <w:r w:rsidR="0080591D" w:rsidRPr="00E360E4">
        <w:rPr>
          <w:color w:val="000000"/>
          <w:lang w:val="kk-KZ"/>
        </w:rPr>
        <w:t>практикалық кезеңінде</w:t>
      </w:r>
      <w:r w:rsidRPr="00E360E4">
        <w:rPr>
          <w:color w:val="000000"/>
          <w:lang w:val="kk-KZ"/>
        </w:rPr>
        <w:t xml:space="preserve"> </w:t>
      </w:r>
      <w:r w:rsidR="0080591D" w:rsidRPr="00E360E4">
        <w:rPr>
          <w:color w:val="000000"/>
          <w:lang w:val="kk-KZ"/>
        </w:rPr>
        <w:t>нақты</w:t>
      </w:r>
      <w:r w:rsidRPr="00E360E4">
        <w:rPr>
          <w:color w:val="000000"/>
          <w:lang w:val="kk-KZ"/>
        </w:rPr>
        <w:t xml:space="preserve"> кәсіби жағдайларды жаңғырту стуеденттер үшін теориялық, тәжірибелік және әдістемелік ақпаратты қайта бөлу кезінде </w:t>
      </w:r>
      <w:r w:rsidR="00101F4B" w:rsidRPr="00E360E4">
        <w:rPr>
          <w:color w:val="000000"/>
          <w:lang w:val="kk-KZ"/>
        </w:rPr>
        <w:t>дуальды</w:t>
      </w:r>
      <w:r w:rsidRPr="00E360E4">
        <w:rPr>
          <w:color w:val="000000"/>
          <w:lang w:val="kk-KZ"/>
        </w:rPr>
        <w:t>-</w:t>
      </w:r>
      <w:r w:rsidR="00101F4B" w:rsidRPr="00E360E4">
        <w:rPr>
          <w:color w:val="000000"/>
          <w:lang w:val="kk-KZ"/>
        </w:rPr>
        <w:t>бағдарланған</w:t>
      </w:r>
      <w:r w:rsidR="0080591D" w:rsidRPr="00E360E4">
        <w:rPr>
          <w:color w:val="000000"/>
          <w:lang w:val="kk-KZ"/>
        </w:rPr>
        <w:t xml:space="preserve"> тәсілді енгізудің негізі </w:t>
      </w:r>
      <w:r w:rsidRPr="00E360E4">
        <w:rPr>
          <w:color w:val="000000"/>
          <w:lang w:val="kk-KZ"/>
        </w:rPr>
        <w:t>болып табылады</w:t>
      </w:r>
      <w:r w:rsidR="004819C1" w:rsidRPr="00E360E4">
        <w:rPr>
          <w:color w:val="000000"/>
          <w:lang w:val="kk-KZ"/>
        </w:rPr>
        <w:t xml:space="preserve"> [188]</w:t>
      </w:r>
      <w:r w:rsidRPr="00E360E4">
        <w:rPr>
          <w:color w:val="000000"/>
          <w:lang w:val="kk-KZ"/>
        </w:rPr>
        <w:t xml:space="preserve">. </w:t>
      </w:r>
    </w:p>
    <w:p w14:paraId="34DE7EFD" w14:textId="77777777" w:rsidR="002A22FC" w:rsidRPr="00E360E4" w:rsidRDefault="00BF6893" w:rsidP="00E00BE5">
      <w:pPr>
        <w:pStyle w:val="a3"/>
        <w:tabs>
          <w:tab w:val="left" w:pos="9356"/>
        </w:tabs>
        <w:ind w:left="0" w:firstLine="567"/>
        <w:rPr>
          <w:color w:val="000000"/>
          <w:lang w:val="kk-KZ"/>
        </w:rPr>
      </w:pPr>
      <w:r w:rsidRPr="00E360E4">
        <w:rPr>
          <w:color w:val="000000"/>
          <w:lang w:val="kk-KZ"/>
        </w:rPr>
        <w:t>Дуальді</w:t>
      </w:r>
      <w:r w:rsidR="002A22FC" w:rsidRPr="00E360E4">
        <w:rPr>
          <w:color w:val="000000"/>
          <w:lang w:val="kk-KZ"/>
        </w:rPr>
        <w:t>-</w:t>
      </w:r>
      <w:r w:rsidR="00101F4B" w:rsidRPr="00E360E4">
        <w:rPr>
          <w:color w:val="000000"/>
          <w:lang w:val="kk-KZ"/>
        </w:rPr>
        <w:t>бағдарл</w:t>
      </w:r>
      <w:r w:rsidRPr="00E360E4">
        <w:rPr>
          <w:color w:val="000000"/>
          <w:lang w:val="kk-KZ"/>
        </w:rPr>
        <w:t>ық</w:t>
      </w:r>
      <w:r w:rsidR="00CE72FE" w:rsidRPr="00E360E4">
        <w:rPr>
          <w:color w:val="000000"/>
          <w:lang w:val="kk-KZ"/>
        </w:rPr>
        <w:t xml:space="preserve"> тәсілдің бірқатар қағидалар</w:t>
      </w:r>
      <w:r w:rsidR="002A22FC" w:rsidRPr="00E360E4">
        <w:rPr>
          <w:color w:val="000000"/>
          <w:lang w:val="kk-KZ"/>
        </w:rPr>
        <w:t>ы</w:t>
      </w:r>
      <w:r w:rsidR="00CE72FE" w:rsidRPr="00E360E4">
        <w:rPr>
          <w:color w:val="000000"/>
          <w:lang w:val="kk-KZ"/>
        </w:rPr>
        <w:t>н</w:t>
      </w:r>
      <w:r w:rsidR="002A22FC" w:rsidRPr="00E360E4">
        <w:rPr>
          <w:color w:val="000000"/>
          <w:lang w:val="kk-KZ"/>
        </w:rPr>
        <w:t xml:space="preserve"> іске асыру негізінде қолданбалы, тәжірибелік пәндермен үйлесімде дәстүрлі іргелі ғылымдарды оқытуды жоқ</w:t>
      </w:r>
      <w:r w:rsidR="00CE72FE" w:rsidRPr="00E360E4">
        <w:rPr>
          <w:color w:val="000000"/>
          <w:lang w:val="kk-KZ"/>
        </w:rPr>
        <w:t>қа шығармайтындығын айта кеткен жөн</w:t>
      </w:r>
      <w:r w:rsidR="002A22FC" w:rsidRPr="00E360E4">
        <w:rPr>
          <w:color w:val="000000"/>
          <w:lang w:val="kk-KZ"/>
        </w:rPr>
        <w:t>:</w:t>
      </w:r>
    </w:p>
    <w:p w14:paraId="56BA7ED9" w14:textId="77777777" w:rsidR="002A22FC" w:rsidRPr="00E360E4" w:rsidRDefault="00A618FE" w:rsidP="00E00BE5">
      <w:pPr>
        <w:pStyle w:val="a3"/>
        <w:tabs>
          <w:tab w:val="left" w:pos="9356"/>
        </w:tabs>
        <w:ind w:left="0" w:firstLine="567"/>
        <w:rPr>
          <w:color w:val="000000"/>
          <w:lang w:val="kk-KZ"/>
        </w:rPr>
      </w:pPr>
      <w:r w:rsidRPr="00E360E4">
        <w:rPr>
          <w:color w:val="000000"/>
          <w:lang w:val="kk-KZ"/>
        </w:rPr>
        <w:t xml:space="preserve"> 1.</w:t>
      </w:r>
      <w:r w:rsidR="008660EA" w:rsidRPr="006E4A0E">
        <w:rPr>
          <w:lang w:val="kk-KZ"/>
        </w:rPr>
        <w:t xml:space="preserve"> </w:t>
      </w:r>
      <w:r w:rsidR="00244B9B" w:rsidRPr="00E360E4">
        <w:rPr>
          <w:color w:val="000000"/>
          <w:lang w:val="kk-KZ"/>
        </w:rPr>
        <w:t>О</w:t>
      </w:r>
      <w:r w:rsidR="008660EA" w:rsidRPr="00E360E4">
        <w:rPr>
          <w:color w:val="000000"/>
          <w:lang w:val="kk-KZ"/>
        </w:rPr>
        <w:t>қ</w:t>
      </w:r>
      <w:r w:rsidR="001C6D58" w:rsidRPr="00E360E4">
        <w:rPr>
          <w:color w:val="000000"/>
          <w:lang w:val="kk-KZ"/>
        </w:rPr>
        <w:t>ыт</w:t>
      </w:r>
      <w:r w:rsidR="008660EA" w:rsidRPr="00E360E4">
        <w:rPr>
          <w:color w:val="000000"/>
          <w:lang w:val="kk-KZ"/>
        </w:rPr>
        <w:t>у, рефлексивті білім беру және әлеуметтік-практикалық тұтас білім беру ортасын құру</w:t>
      </w:r>
      <w:r w:rsidR="002A22FC" w:rsidRPr="00E360E4">
        <w:rPr>
          <w:color w:val="000000"/>
          <w:lang w:val="kk-KZ"/>
        </w:rPr>
        <w:t>;</w:t>
      </w:r>
    </w:p>
    <w:p w14:paraId="4BA11F3D" w14:textId="77777777" w:rsidR="002A22FC" w:rsidRPr="00E360E4" w:rsidRDefault="00CE72FE" w:rsidP="00E00BE5">
      <w:pPr>
        <w:pStyle w:val="a3"/>
        <w:tabs>
          <w:tab w:val="left" w:pos="9356"/>
        </w:tabs>
        <w:ind w:left="0" w:firstLine="567"/>
        <w:rPr>
          <w:color w:val="000000"/>
          <w:lang w:val="kk-KZ"/>
        </w:rPr>
      </w:pPr>
      <w:r w:rsidRPr="00E360E4">
        <w:rPr>
          <w:color w:val="000000"/>
          <w:lang w:val="kk-KZ"/>
        </w:rPr>
        <w:t xml:space="preserve"> </w:t>
      </w:r>
      <w:r w:rsidR="00A618FE" w:rsidRPr="00E360E4">
        <w:rPr>
          <w:color w:val="000000"/>
          <w:lang w:val="kk-KZ"/>
        </w:rPr>
        <w:t>2. Б</w:t>
      </w:r>
      <w:r w:rsidR="002A22FC" w:rsidRPr="00E360E4">
        <w:rPr>
          <w:color w:val="000000"/>
          <w:lang w:val="kk-KZ"/>
        </w:rPr>
        <w:t>ілім беру</w:t>
      </w:r>
      <w:r w:rsidR="00244B9B" w:rsidRPr="00E360E4">
        <w:rPr>
          <w:color w:val="000000"/>
          <w:lang w:val="kk-KZ"/>
        </w:rPr>
        <w:t xml:space="preserve">дегі </w:t>
      </w:r>
      <w:r w:rsidR="002A22FC" w:rsidRPr="00E360E4">
        <w:rPr>
          <w:color w:val="000000"/>
          <w:lang w:val="kk-KZ"/>
        </w:rPr>
        <w:t>кәсіби бағдарламаларды жалпы және жеке блоктармен  жаңарту икемділігі мен қарқындылығын қамтамасыз ету;</w:t>
      </w:r>
    </w:p>
    <w:p w14:paraId="7F384591" w14:textId="77777777" w:rsidR="002A22FC" w:rsidRPr="00E360E4" w:rsidRDefault="00CE72FE" w:rsidP="00E00BE5">
      <w:pPr>
        <w:pStyle w:val="a3"/>
        <w:tabs>
          <w:tab w:val="left" w:pos="9356"/>
        </w:tabs>
        <w:ind w:left="0" w:firstLine="567"/>
        <w:rPr>
          <w:color w:val="000000"/>
          <w:lang w:val="kk-KZ"/>
        </w:rPr>
      </w:pPr>
      <w:r w:rsidRPr="00E360E4">
        <w:rPr>
          <w:color w:val="000000"/>
          <w:lang w:val="kk-KZ"/>
        </w:rPr>
        <w:t xml:space="preserve"> </w:t>
      </w:r>
      <w:r w:rsidR="00A618FE" w:rsidRPr="00E360E4">
        <w:rPr>
          <w:color w:val="000000"/>
          <w:lang w:val="kk-KZ"/>
        </w:rPr>
        <w:t>3.  К</w:t>
      </w:r>
      <w:r w:rsidR="002A22FC" w:rsidRPr="00E360E4">
        <w:rPr>
          <w:color w:val="000000"/>
          <w:lang w:val="kk-KZ"/>
        </w:rPr>
        <w:t>әсіби даярлаудың әртүрлі нысандары мен әдістерін қолдану.</w:t>
      </w:r>
    </w:p>
    <w:p w14:paraId="2CD1C6C9"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w:t>
      </w:r>
      <w:r w:rsidR="008B767B" w:rsidRPr="00E360E4">
        <w:rPr>
          <w:color w:val="000000"/>
          <w:lang w:val="kk-KZ"/>
        </w:rPr>
        <w:t>Дуальді</w:t>
      </w:r>
      <w:r w:rsidRPr="00E360E4">
        <w:rPr>
          <w:color w:val="000000"/>
          <w:lang w:val="kk-KZ"/>
        </w:rPr>
        <w:t>-</w:t>
      </w:r>
      <w:r w:rsidR="00101F4B" w:rsidRPr="00E360E4">
        <w:rPr>
          <w:color w:val="000000"/>
          <w:lang w:val="kk-KZ"/>
        </w:rPr>
        <w:t>бағдарл</w:t>
      </w:r>
      <w:r w:rsidR="008B767B" w:rsidRPr="00E360E4">
        <w:rPr>
          <w:color w:val="000000"/>
          <w:lang w:val="kk-KZ"/>
        </w:rPr>
        <w:t>ық</w:t>
      </w:r>
      <w:r w:rsidR="00CC591E" w:rsidRPr="00E360E4">
        <w:rPr>
          <w:color w:val="000000"/>
          <w:lang w:val="kk-KZ"/>
        </w:rPr>
        <w:t xml:space="preserve"> тәсілд</w:t>
      </w:r>
      <w:r w:rsidRPr="00E360E4">
        <w:rPr>
          <w:color w:val="000000"/>
          <w:lang w:val="kk-KZ"/>
        </w:rPr>
        <w:t xml:space="preserve">і іске асыру кезінде ақпараттың мазмұнын таңдауға кәсіби оқытудың соңғы </w:t>
      </w:r>
      <w:r w:rsidR="003450A2" w:rsidRPr="00E360E4">
        <w:rPr>
          <w:color w:val="000000"/>
          <w:lang w:val="kk-KZ"/>
        </w:rPr>
        <w:t>нәтижесі</w:t>
      </w:r>
      <w:r w:rsidRPr="00E360E4">
        <w:rPr>
          <w:color w:val="000000"/>
          <w:lang w:val="kk-KZ"/>
        </w:rPr>
        <w:t xml:space="preserve"> – кәсіби құзыреттердің негізін құрайтын нақтыланған іс-әрекеттер түрлері ерекше ықпал етеді. </w:t>
      </w:r>
      <w:r w:rsidR="00CC591E" w:rsidRPr="00E360E4">
        <w:rPr>
          <w:color w:val="000000"/>
          <w:lang w:val="kk-KZ"/>
        </w:rPr>
        <w:t>Бұл оқыту әдістерін таңдауды анықтап, оқу процесінің құрылымын жасайды</w:t>
      </w:r>
      <w:r w:rsidRPr="00E360E4">
        <w:rPr>
          <w:color w:val="000000"/>
          <w:lang w:val="kk-KZ"/>
        </w:rPr>
        <w:t>.</w:t>
      </w:r>
    </w:p>
    <w:p w14:paraId="06C3D148" w14:textId="77777777" w:rsidR="002A22FC" w:rsidRPr="00E360E4" w:rsidRDefault="00C246C6" w:rsidP="00E00BE5">
      <w:pPr>
        <w:pStyle w:val="a3"/>
        <w:tabs>
          <w:tab w:val="left" w:pos="9356"/>
        </w:tabs>
        <w:ind w:left="0" w:firstLine="567"/>
        <w:rPr>
          <w:color w:val="000000"/>
          <w:lang w:val="kk-KZ"/>
        </w:rPr>
      </w:pPr>
      <w:r w:rsidRPr="00E360E4">
        <w:rPr>
          <w:color w:val="000000"/>
          <w:lang w:val="kk-KZ"/>
        </w:rPr>
        <w:lastRenderedPageBreak/>
        <w:t xml:space="preserve">Дуальді-бағдарлық </w:t>
      </w:r>
      <w:r w:rsidR="002A22FC" w:rsidRPr="00E360E4">
        <w:rPr>
          <w:color w:val="000000"/>
          <w:lang w:val="kk-KZ"/>
        </w:rPr>
        <w:t>тәсілд</w:t>
      </w:r>
      <w:r w:rsidR="00BA3469" w:rsidRPr="00E360E4">
        <w:rPr>
          <w:color w:val="000000"/>
          <w:lang w:val="kk-KZ"/>
        </w:rPr>
        <w:t>і</w:t>
      </w:r>
      <w:r w:rsidR="002A22FC" w:rsidRPr="00E360E4">
        <w:rPr>
          <w:color w:val="000000"/>
          <w:lang w:val="kk-KZ"/>
        </w:rPr>
        <w:t xml:space="preserve"> енгізу кезінде оқу пәндерінің мазмұнын қалыптастыру</w:t>
      </w:r>
      <w:r w:rsidR="00BA3469" w:rsidRPr="00E360E4">
        <w:rPr>
          <w:color w:val="000000"/>
          <w:lang w:val="kk-KZ"/>
        </w:rPr>
        <w:t>,</w:t>
      </w:r>
      <w:r w:rsidR="002A22FC" w:rsidRPr="00E360E4">
        <w:rPr>
          <w:color w:val="000000"/>
          <w:lang w:val="kk-KZ"/>
        </w:rPr>
        <w:t xml:space="preserve"> тәжірибелік мәліметтерді жас</w:t>
      </w:r>
      <w:r w:rsidR="00BA3469" w:rsidRPr="00E360E4">
        <w:rPr>
          <w:color w:val="000000"/>
          <w:lang w:val="kk-KZ"/>
        </w:rPr>
        <w:t>ауды қажет етеді. Осылайша,</w:t>
      </w:r>
      <w:r w:rsidR="002A22FC" w:rsidRPr="00E360E4">
        <w:rPr>
          <w:color w:val="000000"/>
          <w:lang w:val="kk-KZ"/>
        </w:rPr>
        <w:t xml:space="preserve"> бұл әрбір оқу пәнінің мақсаты мен міндетін оқытудың нақтыланған соңғы </w:t>
      </w:r>
      <w:r w:rsidR="008D25BD" w:rsidRPr="00E360E4">
        <w:rPr>
          <w:color w:val="000000"/>
          <w:lang w:val="kk-KZ"/>
        </w:rPr>
        <w:t xml:space="preserve">нәтижесіне </w:t>
      </w:r>
      <w:r w:rsidR="00BA3469" w:rsidRPr="00E360E4">
        <w:rPr>
          <w:color w:val="000000"/>
          <w:lang w:val="kk-KZ"/>
        </w:rPr>
        <w:t xml:space="preserve">айналдырып, </w:t>
      </w:r>
      <w:r w:rsidR="002A22FC" w:rsidRPr="00E360E4">
        <w:rPr>
          <w:color w:val="000000"/>
          <w:lang w:val="kk-KZ"/>
        </w:rPr>
        <w:t xml:space="preserve">оқыту әдістерін таңдауды кәсіби оқытудың соңғы өніміне қол жеткізу </w:t>
      </w:r>
      <w:r w:rsidR="00BA3469" w:rsidRPr="00E360E4">
        <w:rPr>
          <w:color w:val="000000"/>
          <w:lang w:val="kk-KZ"/>
        </w:rPr>
        <w:t>кезеңдеріне</w:t>
      </w:r>
      <w:r w:rsidR="002A22FC" w:rsidRPr="00E360E4">
        <w:rPr>
          <w:color w:val="000000"/>
          <w:lang w:val="kk-KZ"/>
        </w:rPr>
        <w:t xml:space="preserve"> сәйкес </w:t>
      </w:r>
      <w:r w:rsidR="00B25E2D" w:rsidRPr="00E360E4">
        <w:rPr>
          <w:color w:val="000000"/>
          <w:lang w:val="kk-KZ"/>
        </w:rPr>
        <w:t>дуальді</w:t>
      </w:r>
      <w:r w:rsidR="002A22FC" w:rsidRPr="00E360E4">
        <w:rPr>
          <w:color w:val="000000"/>
          <w:lang w:val="kk-KZ"/>
        </w:rPr>
        <w:t>-</w:t>
      </w:r>
      <w:r w:rsidR="00101F4B" w:rsidRPr="00E360E4">
        <w:rPr>
          <w:color w:val="000000"/>
          <w:lang w:val="kk-KZ"/>
        </w:rPr>
        <w:t>бағдарл</w:t>
      </w:r>
      <w:r w:rsidR="00B25E2D" w:rsidRPr="00E360E4">
        <w:rPr>
          <w:color w:val="000000"/>
          <w:lang w:val="kk-KZ"/>
        </w:rPr>
        <w:t>ық</w:t>
      </w:r>
      <w:r w:rsidR="002A22FC" w:rsidRPr="00E360E4">
        <w:rPr>
          <w:color w:val="000000"/>
          <w:lang w:val="kk-KZ"/>
        </w:rPr>
        <w:t xml:space="preserve"> тәсілд</w:t>
      </w:r>
      <w:r w:rsidR="00BA3469" w:rsidRPr="00E360E4">
        <w:rPr>
          <w:color w:val="000000"/>
          <w:lang w:val="kk-KZ"/>
        </w:rPr>
        <w:t>ің</w:t>
      </w:r>
      <w:r w:rsidR="002A22FC" w:rsidRPr="00E360E4">
        <w:rPr>
          <w:color w:val="000000"/>
          <w:lang w:val="kk-KZ"/>
        </w:rPr>
        <w:t xml:space="preserve"> дидактикалық заңдылықтарына бағындырады.</w:t>
      </w:r>
    </w:p>
    <w:p w14:paraId="21407CD7" w14:textId="77777777" w:rsidR="002A22FC" w:rsidRPr="00E360E4" w:rsidRDefault="00BB6709" w:rsidP="00E00BE5">
      <w:pPr>
        <w:pStyle w:val="a3"/>
        <w:tabs>
          <w:tab w:val="left" w:pos="9356"/>
        </w:tabs>
        <w:ind w:left="0" w:firstLine="567"/>
        <w:rPr>
          <w:color w:val="000000"/>
          <w:lang w:val="kk-KZ"/>
        </w:rPr>
      </w:pPr>
      <w:r w:rsidRPr="00E360E4">
        <w:rPr>
          <w:color w:val="000000"/>
          <w:lang w:val="kk-KZ"/>
        </w:rPr>
        <w:t xml:space="preserve">Дуальді-бағдарлық </w:t>
      </w:r>
      <w:r w:rsidR="0017594B" w:rsidRPr="00E360E4">
        <w:rPr>
          <w:color w:val="000000"/>
          <w:lang w:val="kk-KZ"/>
        </w:rPr>
        <w:t>тәсілді</w:t>
      </w:r>
      <w:r w:rsidR="002A22FC" w:rsidRPr="00E360E4">
        <w:rPr>
          <w:color w:val="000000"/>
          <w:lang w:val="kk-KZ"/>
        </w:rPr>
        <w:t xml:space="preserve"> іске асырудың негізгі құралы</w:t>
      </w:r>
      <w:r w:rsidR="00643F83" w:rsidRPr="00E360E4">
        <w:rPr>
          <w:color w:val="000000"/>
          <w:lang w:val="kk-KZ"/>
        </w:rPr>
        <w:t>,</w:t>
      </w:r>
      <w:r w:rsidR="002A22FC" w:rsidRPr="00E360E4">
        <w:rPr>
          <w:color w:val="000000"/>
          <w:lang w:val="kk-KZ"/>
        </w:rPr>
        <w:t xml:space="preserve"> </w:t>
      </w:r>
      <w:r w:rsidR="002D296A" w:rsidRPr="00E360E4">
        <w:rPr>
          <w:color w:val="000000"/>
          <w:lang w:val="kk-KZ"/>
        </w:rPr>
        <w:t xml:space="preserve">дуальді-бағдарлық </w:t>
      </w:r>
      <w:r w:rsidR="0017594B" w:rsidRPr="00E360E4">
        <w:rPr>
          <w:color w:val="000000"/>
          <w:lang w:val="kk-KZ"/>
        </w:rPr>
        <w:t>міндеттер болып табылады. О</w:t>
      </w:r>
      <w:r w:rsidR="002A22FC" w:rsidRPr="00E360E4">
        <w:rPr>
          <w:color w:val="000000"/>
          <w:lang w:val="kk-KZ"/>
        </w:rPr>
        <w:t>ларды қолданудың</w:t>
      </w:r>
      <w:r w:rsidR="0017594B" w:rsidRPr="00E360E4">
        <w:rPr>
          <w:color w:val="000000"/>
          <w:lang w:val="kk-KZ"/>
        </w:rPr>
        <w:t xml:space="preserve"> маңызды шарты</w:t>
      </w:r>
      <w:r w:rsidR="009E19C1" w:rsidRPr="00E360E4">
        <w:rPr>
          <w:color w:val="000000"/>
          <w:lang w:val="kk-KZ"/>
        </w:rPr>
        <w:t>,</w:t>
      </w:r>
      <w:r w:rsidR="0017594B" w:rsidRPr="00E360E4">
        <w:rPr>
          <w:color w:val="000000"/>
          <w:lang w:val="kk-KZ"/>
        </w:rPr>
        <w:t xml:space="preserve"> осы міндеттерге дұрыс жағдай</w:t>
      </w:r>
      <w:r w:rsidR="002A22FC" w:rsidRPr="00E360E4">
        <w:rPr>
          <w:color w:val="000000"/>
          <w:lang w:val="kk-KZ"/>
        </w:rPr>
        <w:t xml:space="preserve"> жасау</w:t>
      </w:r>
      <w:r w:rsidR="0017594B" w:rsidRPr="00E360E4">
        <w:rPr>
          <w:color w:val="000000"/>
          <w:lang w:val="kk-KZ"/>
        </w:rPr>
        <w:t>мен сипатталады. Осылайша</w:t>
      </w:r>
      <w:r w:rsidR="002A594F" w:rsidRPr="00E360E4">
        <w:rPr>
          <w:color w:val="000000"/>
          <w:lang w:val="kk-KZ"/>
        </w:rPr>
        <w:t>,</w:t>
      </w:r>
      <w:r w:rsidR="002A22FC" w:rsidRPr="00E360E4">
        <w:rPr>
          <w:color w:val="000000"/>
          <w:lang w:val="kk-KZ"/>
        </w:rPr>
        <w:t xml:space="preserve"> студенттерге еш қиындықсыз өз бетімен кәсіби сипаттағы мәселелерді тұжырымдауға, оларды шешу мақсатын қоюға, алға қойылған мақсатқа қол жеткізу жолдарын анықтауға және қол жеткізілген нәтижелерді әрбір нақты міндет жағдайына байланысты талдауға мүмкіндік береді</w:t>
      </w:r>
      <w:r w:rsidR="002A22FC" w:rsidRPr="006E4A0E">
        <w:rPr>
          <w:lang w:val="kk-KZ"/>
        </w:rPr>
        <w:t xml:space="preserve"> [189]. </w:t>
      </w:r>
    </w:p>
    <w:p w14:paraId="42021B19" w14:textId="77777777" w:rsidR="00AC3432" w:rsidRPr="006E4A0E" w:rsidRDefault="002A22FC" w:rsidP="00E00BE5">
      <w:pPr>
        <w:pStyle w:val="a3"/>
        <w:tabs>
          <w:tab w:val="left" w:pos="9356"/>
        </w:tabs>
        <w:ind w:left="0" w:firstLine="567"/>
        <w:rPr>
          <w:lang w:val="kk-KZ"/>
        </w:rPr>
      </w:pPr>
      <w:r w:rsidRPr="006E4A0E">
        <w:rPr>
          <w:lang w:val="kk-KZ"/>
        </w:rPr>
        <w:t xml:space="preserve">Оқытушының </w:t>
      </w:r>
      <w:r w:rsidR="007826A4" w:rsidRPr="006E4A0E">
        <w:rPr>
          <w:lang w:val="kk-KZ"/>
        </w:rPr>
        <w:t xml:space="preserve">дуальді-бағдарлық </w:t>
      </w:r>
      <w:r w:rsidR="0016089C" w:rsidRPr="006E4A0E">
        <w:rPr>
          <w:lang w:val="kk-KZ"/>
        </w:rPr>
        <w:t>тәсілд</w:t>
      </w:r>
      <w:r w:rsidRPr="006E4A0E">
        <w:rPr>
          <w:lang w:val="kk-KZ"/>
        </w:rPr>
        <w:t xml:space="preserve">і қолдану кезінде кәсіби даярлаудың академиялық және прагматикалық компоненттері арасында оңтайлы </w:t>
      </w:r>
      <w:r w:rsidR="0016089C" w:rsidRPr="006E4A0E">
        <w:rPr>
          <w:lang w:val="kk-KZ"/>
        </w:rPr>
        <w:t>шешім</w:t>
      </w:r>
      <w:r w:rsidRPr="006E4A0E">
        <w:rPr>
          <w:lang w:val="kk-KZ"/>
        </w:rPr>
        <w:t xml:space="preserve"> табуға ұмтылысы</w:t>
      </w:r>
      <w:r w:rsidR="0016089C" w:rsidRPr="006E4A0E">
        <w:rPr>
          <w:lang w:val="kk-KZ"/>
        </w:rPr>
        <w:t>,</w:t>
      </w:r>
      <w:r w:rsidRPr="006E4A0E">
        <w:rPr>
          <w:lang w:val="kk-KZ"/>
        </w:rPr>
        <w:t xml:space="preserve"> студенттерді нақты белгілі бір ережелер бойынша жеке немесе ұжымдық қызметін</w:t>
      </w:r>
      <w:r w:rsidR="0016089C" w:rsidRPr="006E4A0E">
        <w:rPr>
          <w:lang w:val="kk-KZ"/>
        </w:rPr>
        <w:t xml:space="preserve"> құруд</w:t>
      </w:r>
      <w:r w:rsidRPr="006E4A0E">
        <w:rPr>
          <w:lang w:val="kk-KZ"/>
        </w:rPr>
        <w:t>а іске асырыл</w:t>
      </w:r>
      <w:r w:rsidR="0016089C" w:rsidRPr="006E4A0E">
        <w:rPr>
          <w:lang w:val="kk-KZ"/>
        </w:rPr>
        <w:t>ады</w:t>
      </w:r>
      <w:r w:rsidRPr="006E4A0E">
        <w:rPr>
          <w:lang w:val="kk-KZ"/>
        </w:rPr>
        <w:t xml:space="preserve">[190]. </w:t>
      </w:r>
      <w:r w:rsidR="008540ED" w:rsidRPr="006E4A0E">
        <w:rPr>
          <w:lang w:val="kk-KZ"/>
        </w:rPr>
        <w:t>Олар әлеуметтік және кәсіби мүдделерді қанағаттандыруды ынталандыруға бағытталған, нақты құжат, бағдарлама, ұсыны</w:t>
      </w:r>
      <w:r w:rsidR="00D41C75" w:rsidRPr="006E4A0E">
        <w:rPr>
          <w:lang w:val="kk-KZ"/>
        </w:rPr>
        <w:t>стар</w:t>
      </w:r>
      <w:r w:rsidR="008540ED" w:rsidRPr="006E4A0E">
        <w:rPr>
          <w:lang w:val="kk-KZ"/>
        </w:rPr>
        <w:t xml:space="preserve">, заң жобасы аясында болады. </w:t>
      </w:r>
      <w:r w:rsidR="00AC3432" w:rsidRPr="006E4A0E">
        <w:rPr>
          <w:lang w:val="kk-KZ"/>
        </w:rPr>
        <w:t>Студенттердің жобалық іс-әрекетін ұйымдастыру</w:t>
      </w:r>
      <w:r w:rsidR="0063491E" w:rsidRPr="006E4A0E">
        <w:rPr>
          <w:lang w:val="kk-KZ"/>
        </w:rPr>
        <w:t>,</w:t>
      </w:r>
      <w:r w:rsidR="00AC3432" w:rsidRPr="006E4A0E">
        <w:rPr>
          <w:lang w:val="kk-KZ"/>
        </w:rPr>
        <w:t xml:space="preserve"> әр қатысушының функцияларын </w:t>
      </w:r>
      <w:r w:rsidR="00117FCA" w:rsidRPr="006E4A0E">
        <w:rPr>
          <w:lang w:val="kk-KZ"/>
        </w:rPr>
        <w:t xml:space="preserve">анықтай отырып сценарийін құрып, </w:t>
      </w:r>
      <w:r w:rsidR="00AC3432" w:rsidRPr="006E4A0E">
        <w:rPr>
          <w:lang w:val="kk-KZ"/>
        </w:rPr>
        <w:t>нәтижелерді кезең-кезеңімен талқылауды және оларды практика</w:t>
      </w:r>
      <w:r w:rsidR="00117FCA" w:rsidRPr="006E4A0E">
        <w:rPr>
          <w:lang w:val="kk-KZ"/>
        </w:rPr>
        <w:t>ға енгізу тәжірибесі негізінде соңғы</w:t>
      </w:r>
      <w:r w:rsidR="00AC3432" w:rsidRPr="006E4A0E">
        <w:rPr>
          <w:lang w:val="kk-KZ"/>
        </w:rPr>
        <w:t xml:space="preserve"> нәтижелерді ұсынуды талап етеді.</w:t>
      </w:r>
    </w:p>
    <w:p w14:paraId="65D66380" w14:textId="77777777" w:rsidR="002A22FC" w:rsidRPr="006E4A0E" w:rsidRDefault="00B84028" w:rsidP="00E00BE5">
      <w:pPr>
        <w:pStyle w:val="a3"/>
        <w:tabs>
          <w:tab w:val="left" w:pos="9356"/>
        </w:tabs>
        <w:ind w:left="0" w:firstLine="567"/>
        <w:rPr>
          <w:lang w:val="kk-KZ"/>
        </w:rPr>
      </w:pPr>
      <w:r w:rsidRPr="006E4A0E">
        <w:rPr>
          <w:lang w:val="kk-KZ"/>
        </w:rPr>
        <w:t>Сонымен</w:t>
      </w:r>
      <w:r w:rsidR="002A22FC" w:rsidRPr="006E4A0E">
        <w:rPr>
          <w:lang w:val="kk-KZ"/>
        </w:rPr>
        <w:t xml:space="preserve">, </w:t>
      </w:r>
      <w:r w:rsidR="00BF3F72" w:rsidRPr="006E4A0E">
        <w:rPr>
          <w:lang w:val="kk-KZ"/>
        </w:rPr>
        <w:t xml:space="preserve">дуальді-бағдарлық </w:t>
      </w:r>
      <w:r w:rsidR="002A22FC" w:rsidRPr="006E4A0E">
        <w:rPr>
          <w:lang w:val="kk-KZ"/>
        </w:rPr>
        <w:t xml:space="preserve">тәсіл студенттердің нарықтың шынайы субъектісі жағдайында кәсіби даярлаудың аудиториядан тыс нысандарын қолдану негізінде осы қызметтің кәсіпқойларының қатысуымен таңдалған оқыту бейіні бойынша тәжірибелік тапсырмаларды орындау арқылы мамандықты міндетті  түрде игеруді қарастырады. </w:t>
      </w:r>
    </w:p>
    <w:p w14:paraId="6CB40209" w14:textId="77777777" w:rsidR="002A22FC" w:rsidRPr="006E4A0E" w:rsidRDefault="00A618FE" w:rsidP="00E00BE5">
      <w:pPr>
        <w:pStyle w:val="a3"/>
        <w:tabs>
          <w:tab w:val="left" w:pos="9356"/>
        </w:tabs>
        <w:ind w:left="0" w:firstLine="567"/>
        <w:rPr>
          <w:lang w:val="kk-KZ"/>
        </w:rPr>
      </w:pPr>
      <w:r w:rsidRPr="006E4A0E">
        <w:rPr>
          <w:color w:val="FF0000"/>
          <w:lang w:val="kk-KZ"/>
        </w:rPr>
        <w:t xml:space="preserve"> </w:t>
      </w:r>
      <w:r w:rsidR="002A22FC" w:rsidRPr="006E4A0E">
        <w:rPr>
          <w:lang w:val="kk-KZ"/>
        </w:rPr>
        <w:t xml:space="preserve">Осының негізінде кәсіби </w:t>
      </w:r>
      <w:r w:rsidR="00CB34A8" w:rsidRPr="006E4A0E">
        <w:rPr>
          <w:lang w:val="kk-KZ"/>
        </w:rPr>
        <w:t xml:space="preserve">дуальді-бағдарлық </w:t>
      </w:r>
      <w:r w:rsidR="002A22FC" w:rsidRPr="006E4A0E">
        <w:rPr>
          <w:lang w:val="kk-KZ"/>
        </w:rPr>
        <w:t xml:space="preserve">даярлаудың </w:t>
      </w:r>
      <w:r w:rsidR="006117A6" w:rsidRPr="006E4A0E">
        <w:rPr>
          <w:lang w:val="kk-KZ"/>
        </w:rPr>
        <w:t xml:space="preserve">мынадай </w:t>
      </w:r>
      <w:r w:rsidR="002A22FC" w:rsidRPr="006E4A0E">
        <w:rPr>
          <w:lang w:val="kk-KZ"/>
        </w:rPr>
        <w:t>шарттарын бөліп көрсетуге болады:</w:t>
      </w:r>
    </w:p>
    <w:p w14:paraId="50BEF99F" w14:textId="77777777" w:rsidR="002A22FC" w:rsidRPr="006E4A0E" w:rsidRDefault="00A618FE" w:rsidP="00E00BE5">
      <w:pPr>
        <w:pStyle w:val="a3"/>
        <w:tabs>
          <w:tab w:val="left" w:pos="9356"/>
        </w:tabs>
        <w:ind w:left="0" w:firstLine="567"/>
        <w:rPr>
          <w:lang w:val="kk-KZ"/>
        </w:rPr>
      </w:pPr>
      <w:r w:rsidRPr="006E4A0E">
        <w:rPr>
          <w:lang w:val="kk-KZ"/>
        </w:rPr>
        <w:t xml:space="preserve"> </w:t>
      </w:r>
      <w:r w:rsidR="002A22FC" w:rsidRPr="006E4A0E">
        <w:rPr>
          <w:lang w:val="kk-KZ"/>
        </w:rPr>
        <w:t xml:space="preserve">1. </w:t>
      </w:r>
      <w:r w:rsidR="006A37C8">
        <w:rPr>
          <w:lang w:val="kk-KZ"/>
        </w:rPr>
        <w:t>ЖОО</w:t>
      </w:r>
      <w:r w:rsidR="002A22FC" w:rsidRPr="006E4A0E">
        <w:rPr>
          <w:lang w:val="kk-KZ"/>
        </w:rPr>
        <w:t xml:space="preserve">-да студенттерде кәсіби құзыреттерді игеруде мақсатты түрдегі саналы қажеттіліктерді қалыптастыруды ынталандыратын ортаны құру; </w:t>
      </w:r>
    </w:p>
    <w:p w14:paraId="497B2765" w14:textId="77777777" w:rsidR="002A22FC" w:rsidRPr="006E4A0E" w:rsidRDefault="002A22FC" w:rsidP="00E00BE5">
      <w:pPr>
        <w:pStyle w:val="a3"/>
        <w:tabs>
          <w:tab w:val="left" w:pos="9356"/>
        </w:tabs>
        <w:ind w:left="0" w:firstLine="567"/>
        <w:rPr>
          <w:lang w:val="kk-KZ"/>
        </w:rPr>
      </w:pPr>
      <w:r w:rsidRPr="006E4A0E">
        <w:rPr>
          <w:lang w:val="kk-KZ"/>
        </w:rPr>
        <w:t xml:space="preserve"> 2.</w:t>
      </w:r>
      <w:r w:rsidR="00D27DF3" w:rsidRPr="006E4A0E">
        <w:rPr>
          <w:lang w:val="kk-KZ"/>
        </w:rPr>
        <w:t xml:space="preserve"> С</w:t>
      </w:r>
      <w:r w:rsidRPr="006E4A0E">
        <w:rPr>
          <w:lang w:val="kk-KZ"/>
        </w:rPr>
        <w:t xml:space="preserve">туденттерде болашақ кәсіби қызметі үшін маңызды тұлғалық қасиеттерді, сонымен қатар, даярлау бейіні бойынша кәсіби міндеттерді орындау тәжірибесін қалыптастыруды қамтамасыз ететін кәсіби даярлаудың </w:t>
      </w:r>
      <w:r w:rsidR="00991DEB" w:rsidRPr="006E4A0E">
        <w:rPr>
          <w:lang w:val="kk-KZ"/>
        </w:rPr>
        <w:t>дуальді-бағдарлық</w:t>
      </w:r>
      <w:r w:rsidRPr="006E4A0E">
        <w:rPr>
          <w:lang w:val="kk-KZ"/>
        </w:rPr>
        <w:t xml:space="preserve"> технологиясын енгізу;</w:t>
      </w:r>
    </w:p>
    <w:p w14:paraId="14A33758" w14:textId="77777777" w:rsidR="002A22FC" w:rsidRPr="006E4A0E" w:rsidRDefault="00A618FE" w:rsidP="00E00BE5">
      <w:pPr>
        <w:pStyle w:val="a3"/>
        <w:tabs>
          <w:tab w:val="left" w:pos="9356"/>
        </w:tabs>
        <w:ind w:left="0" w:firstLine="567"/>
        <w:rPr>
          <w:lang w:val="kk-KZ"/>
        </w:rPr>
      </w:pPr>
      <w:r w:rsidRPr="006E4A0E">
        <w:rPr>
          <w:lang w:val="kk-KZ"/>
        </w:rPr>
        <w:t xml:space="preserve"> 3.</w:t>
      </w:r>
      <w:r w:rsidR="00D30535" w:rsidRPr="006E4A0E">
        <w:rPr>
          <w:lang w:val="kk-KZ"/>
        </w:rPr>
        <w:t xml:space="preserve"> </w:t>
      </w:r>
      <w:r w:rsidRPr="006E4A0E">
        <w:rPr>
          <w:lang w:val="kk-KZ"/>
        </w:rPr>
        <w:t>С</w:t>
      </w:r>
      <w:r w:rsidR="002A22FC" w:rsidRPr="006E4A0E">
        <w:rPr>
          <w:lang w:val="kk-KZ"/>
        </w:rPr>
        <w:t>туденттерде даярлау бейіні бойынша</w:t>
      </w:r>
      <w:r w:rsidR="00B8342B" w:rsidRPr="006E4A0E">
        <w:rPr>
          <w:lang w:val="kk-KZ"/>
        </w:rPr>
        <w:t>,</w:t>
      </w:r>
      <w:r w:rsidR="002A22FC" w:rsidRPr="006E4A0E">
        <w:rPr>
          <w:lang w:val="kk-KZ"/>
        </w:rPr>
        <w:t xml:space="preserve"> кәсіби құзыреттілікті қалыптастыру негізінде тәжірибелік даярлауды ұйымдастыру;  </w:t>
      </w:r>
    </w:p>
    <w:p w14:paraId="548EE2CA" w14:textId="77777777" w:rsidR="002A22FC" w:rsidRPr="006E4A0E" w:rsidRDefault="002A22FC" w:rsidP="00E00BE5">
      <w:pPr>
        <w:pStyle w:val="a3"/>
        <w:tabs>
          <w:tab w:val="left" w:pos="9356"/>
        </w:tabs>
        <w:ind w:left="0" w:firstLine="567"/>
        <w:rPr>
          <w:lang w:val="kk-KZ"/>
        </w:rPr>
      </w:pPr>
      <w:r w:rsidRPr="006E4A0E">
        <w:rPr>
          <w:lang w:val="kk-KZ"/>
        </w:rPr>
        <w:t xml:space="preserve"> 4. </w:t>
      </w:r>
      <w:r w:rsidR="006A37C8">
        <w:rPr>
          <w:lang w:val="kk-KZ"/>
        </w:rPr>
        <w:t>ЖОО</w:t>
      </w:r>
      <w:r w:rsidRPr="006E4A0E">
        <w:rPr>
          <w:lang w:val="kk-KZ"/>
        </w:rPr>
        <w:t>-да оқыту бейініне сәйкес кәсіби, ғылыми-тәжірибелік және тәжірибелік-өндірістік жұмыстарды шешу мақсатында студенттердің жұмыс</w:t>
      </w:r>
      <w:r w:rsidR="008B32E6" w:rsidRPr="006E4A0E">
        <w:rPr>
          <w:lang w:val="kk-KZ"/>
        </w:rPr>
        <w:t xml:space="preserve">пен </w:t>
      </w:r>
      <w:r w:rsidRPr="006E4A0E">
        <w:rPr>
          <w:lang w:val="kk-KZ"/>
        </w:rPr>
        <w:t xml:space="preserve"> қамтылуының инновациялық нысандарын әзірлеу және енгізу.</w:t>
      </w:r>
    </w:p>
    <w:p w14:paraId="089F4597" w14:textId="77777777" w:rsidR="00C67A09" w:rsidRPr="006E4A0E" w:rsidRDefault="002A22FC" w:rsidP="00E00BE5">
      <w:pPr>
        <w:pStyle w:val="a3"/>
        <w:tabs>
          <w:tab w:val="left" w:pos="9356"/>
        </w:tabs>
        <w:ind w:left="0" w:firstLine="567"/>
        <w:rPr>
          <w:lang w:val="kk-KZ"/>
        </w:rPr>
      </w:pPr>
      <w:r w:rsidRPr="006E4A0E">
        <w:rPr>
          <w:lang w:val="kk-KZ"/>
        </w:rPr>
        <w:t xml:space="preserve">Кәсіби даярлау </w:t>
      </w:r>
      <w:r w:rsidR="003A5914" w:rsidRPr="006E4A0E">
        <w:rPr>
          <w:lang w:val="kk-KZ"/>
        </w:rPr>
        <w:t>проце</w:t>
      </w:r>
      <w:r w:rsidRPr="006E4A0E">
        <w:rPr>
          <w:lang w:val="kk-KZ"/>
        </w:rPr>
        <w:t xml:space="preserve">сінде </w:t>
      </w:r>
      <w:r w:rsidR="003A5914" w:rsidRPr="006E4A0E">
        <w:rPr>
          <w:lang w:val="kk-KZ"/>
        </w:rPr>
        <w:t xml:space="preserve">дуальді-бағдарлық </w:t>
      </w:r>
      <w:r w:rsidR="004E3F6B" w:rsidRPr="006E4A0E">
        <w:rPr>
          <w:lang w:val="kk-KZ"/>
        </w:rPr>
        <w:t xml:space="preserve">тәсілді қолдану, студенттерде болашақ кәсіби қызмет тәжірибесін және оларда тиісті құзыреттілік деңгейін қалыптастырады. </w:t>
      </w:r>
    </w:p>
    <w:p w14:paraId="613D5C0A" w14:textId="77777777" w:rsidR="002A22FC" w:rsidRPr="006E4A0E" w:rsidRDefault="00FB354C" w:rsidP="00E00BE5">
      <w:pPr>
        <w:pStyle w:val="a3"/>
        <w:tabs>
          <w:tab w:val="left" w:pos="9356"/>
        </w:tabs>
        <w:ind w:left="0" w:firstLine="567"/>
        <w:rPr>
          <w:lang w:val="kk-KZ" w:eastAsia="ru-RU"/>
        </w:rPr>
      </w:pPr>
      <w:r w:rsidRPr="00E360E4">
        <w:rPr>
          <w:color w:val="000000"/>
          <w:lang w:val="kk-KZ" w:eastAsia="ru-RU"/>
        </w:rPr>
        <w:lastRenderedPageBreak/>
        <w:t>Арнайы педагогтарды</w:t>
      </w:r>
      <w:r w:rsidR="00C67A09" w:rsidRPr="00E360E4">
        <w:rPr>
          <w:color w:val="000000"/>
          <w:lang w:val="kk-KZ" w:eastAsia="ru-RU"/>
        </w:rPr>
        <w:t xml:space="preserve"> даярлауға бағытталған зерттеулердің (Е.Е.Аюпова, А.А.Дмитриев, В.В.Коркунов, Е.Т.Логинова, Н.М.Назарова, Ш.Н.Нигаев, Т.А.Пенина, М.Н.Перова, Е.Е.Топильская, И.М.Яковлева) көпшілігі</w:t>
      </w:r>
      <w:r w:rsidR="00804416" w:rsidRPr="00E360E4">
        <w:rPr>
          <w:color w:val="000000"/>
          <w:lang w:val="kk-KZ" w:eastAsia="ru-RU"/>
        </w:rPr>
        <w:t>:</w:t>
      </w:r>
      <w:r w:rsidR="00C67A09" w:rsidRPr="00E360E4">
        <w:rPr>
          <w:color w:val="000000"/>
          <w:lang w:val="kk-KZ" w:eastAsia="ru-RU"/>
        </w:rPr>
        <w:t xml:space="preserve"> </w:t>
      </w:r>
      <w:r w:rsidR="00804416" w:rsidRPr="00E360E4">
        <w:rPr>
          <w:color w:val="000000"/>
          <w:lang w:val="kk-KZ" w:eastAsia="ru-RU"/>
        </w:rPr>
        <w:t>арнайы педагогта</w:t>
      </w:r>
      <w:r w:rsidR="00E32B07" w:rsidRPr="00E360E4">
        <w:rPr>
          <w:color w:val="000000"/>
          <w:lang w:val="kk-KZ" w:eastAsia="ru-RU"/>
        </w:rPr>
        <w:t xml:space="preserve"> белгілі бір кәсіби білім, и</w:t>
      </w:r>
      <w:r w:rsidR="00804416" w:rsidRPr="00E360E4">
        <w:rPr>
          <w:color w:val="000000"/>
          <w:lang w:val="kk-KZ" w:eastAsia="ru-RU"/>
        </w:rPr>
        <w:t>кемділікті, дағдыларды қалыптастыруға қажеттілік қана емес, сонымен қатар құндылық сапалары мен кәсіби мінез-құлық жүйесін қалыптастыру қажеттілігі негіз болып табылады деген тұжырымдарды ұстанады</w:t>
      </w:r>
      <w:r w:rsidR="006856DA" w:rsidRPr="00E360E4">
        <w:rPr>
          <w:color w:val="000000"/>
          <w:lang w:val="kk-KZ" w:eastAsia="ru-RU"/>
        </w:rPr>
        <w:t xml:space="preserve"> </w:t>
      </w:r>
      <w:r w:rsidR="006856DA">
        <w:rPr>
          <w:lang w:val="kk-KZ"/>
        </w:rPr>
        <w:t xml:space="preserve">[191]. </w:t>
      </w:r>
      <w:r w:rsidR="00E41349" w:rsidRPr="006E4A0E">
        <w:rPr>
          <w:lang w:val="kk-KZ" w:eastAsia="ru-RU"/>
        </w:rPr>
        <w:t>Б</w:t>
      </w:r>
      <w:r w:rsidR="002A22FC" w:rsidRPr="006E4A0E">
        <w:rPr>
          <w:lang w:val="kk-KZ" w:eastAsia="ru-RU"/>
        </w:rPr>
        <w:t>із жүргізген талдау</w:t>
      </w:r>
      <w:r w:rsidR="00904929" w:rsidRPr="006E4A0E">
        <w:rPr>
          <w:lang w:val="kk-KZ" w:eastAsia="ru-RU"/>
        </w:rPr>
        <w:t>,</w:t>
      </w:r>
      <w:r w:rsidR="002A22FC" w:rsidRPr="006E4A0E">
        <w:rPr>
          <w:lang w:val="kk-KZ" w:eastAsia="ru-RU"/>
        </w:rPr>
        <w:t xml:space="preserve"> оларды қалыптас</w:t>
      </w:r>
      <w:r w:rsidR="00904929" w:rsidRPr="006E4A0E">
        <w:rPr>
          <w:lang w:val="kk-KZ" w:eastAsia="ru-RU"/>
        </w:rPr>
        <w:t xml:space="preserve">тыру мәселесіне, деонтологиялық </w:t>
      </w:r>
      <w:r w:rsidR="002A22FC" w:rsidRPr="006E4A0E">
        <w:rPr>
          <w:lang w:val="kk-KZ" w:eastAsia="ru-RU"/>
        </w:rPr>
        <w:t>сұрақтарына жеткілікті деңгейде н</w:t>
      </w:r>
      <w:r w:rsidR="00E41349" w:rsidRPr="006E4A0E">
        <w:rPr>
          <w:lang w:val="kk-KZ" w:eastAsia="ru-RU"/>
        </w:rPr>
        <w:t>азар аударылмай жатқандығын, сонымен қатар,</w:t>
      </w:r>
      <w:r w:rsidR="002A22FC" w:rsidRPr="006E4A0E">
        <w:rPr>
          <w:lang w:val="kk-KZ" w:eastAsia="ru-RU"/>
        </w:rPr>
        <w:t xml:space="preserve"> арнайы </w:t>
      </w:r>
      <w:r w:rsidR="00A51E96" w:rsidRPr="006E4A0E">
        <w:rPr>
          <w:lang w:val="kk-KZ" w:eastAsia="ru-RU"/>
        </w:rPr>
        <w:t xml:space="preserve">педагогикалық </w:t>
      </w:r>
      <w:r w:rsidR="002A22FC" w:rsidRPr="006E4A0E">
        <w:rPr>
          <w:lang w:val="kk-KZ" w:eastAsia="ru-RU"/>
        </w:rPr>
        <w:t xml:space="preserve">білім беру теориясында </w:t>
      </w:r>
      <w:r w:rsidR="006A37C8">
        <w:rPr>
          <w:lang w:val="kk-KZ" w:eastAsia="ru-RU"/>
        </w:rPr>
        <w:t>ЖОО</w:t>
      </w:r>
      <w:r w:rsidR="002A22FC" w:rsidRPr="006E4A0E">
        <w:rPr>
          <w:lang w:val="kk-KZ" w:eastAsia="ru-RU"/>
        </w:rPr>
        <w:t xml:space="preserve">-да </w:t>
      </w:r>
      <w:r w:rsidR="00A51E96" w:rsidRPr="006E4A0E">
        <w:rPr>
          <w:lang w:val="kk-KZ" w:eastAsia="ru-RU"/>
        </w:rPr>
        <w:t>арнайы педагогтарды</w:t>
      </w:r>
      <w:r w:rsidR="002A22FC" w:rsidRPr="006E4A0E">
        <w:rPr>
          <w:lang w:val="kk-KZ" w:eastAsia="ru-RU"/>
        </w:rPr>
        <w:t xml:space="preserve"> </w:t>
      </w:r>
      <w:r w:rsidR="00101F4B" w:rsidRPr="006E4A0E">
        <w:rPr>
          <w:lang w:val="kk-KZ" w:eastAsia="ru-RU"/>
        </w:rPr>
        <w:t>дуальд</w:t>
      </w:r>
      <w:r w:rsidR="00A51E96" w:rsidRPr="006E4A0E">
        <w:rPr>
          <w:lang w:val="kk-KZ" w:eastAsia="ru-RU"/>
        </w:rPr>
        <w:t>і</w:t>
      </w:r>
      <w:r w:rsidR="002A22FC" w:rsidRPr="006E4A0E">
        <w:rPr>
          <w:lang w:val="kk-KZ" w:eastAsia="ru-RU"/>
        </w:rPr>
        <w:t>-</w:t>
      </w:r>
      <w:r w:rsidR="00101F4B" w:rsidRPr="006E4A0E">
        <w:rPr>
          <w:lang w:val="kk-KZ" w:eastAsia="ru-RU"/>
        </w:rPr>
        <w:t>бағдарл</w:t>
      </w:r>
      <w:r w:rsidR="00A51E96" w:rsidRPr="006E4A0E">
        <w:rPr>
          <w:lang w:val="kk-KZ" w:eastAsia="ru-RU"/>
        </w:rPr>
        <w:t>ық</w:t>
      </w:r>
      <w:r w:rsidR="002A22FC" w:rsidRPr="006E4A0E">
        <w:rPr>
          <w:lang w:val="kk-KZ" w:eastAsia="ru-RU"/>
        </w:rPr>
        <w:t xml:space="preserve"> даярлау тұжырымдамаларының жоқтығын растады.</w:t>
      </w:r>
    </w:p>
    <w:p w14:paraId="0A00CF97" w14:textId="77777777" w:rsidR="002A22FC" w:rsidRPr="006E4A0E" w:rsidRDefault="00CF5386" w:rsidP="006E7BE9">
      <w:pPr>
        <w:pStyle w:val="a3"/>
        <w:tabs>
          <w:tab w:val="left" w:pos="9356"/>
        </w:tabs>
        <w:ind w:left="0" w:firstLine="567"/>
        <w:rPr>
          <w:lang w:val="kk-KZ"/>
        </w:rPr>
      </w:pPr>
      <w:r w:rsidRPr="006E4A0E">
        <w:rPr>
          <w:lang w:val="kk-KZ"/>
        </w:rPr>
        <w:t>Арнай</w:t>
      </w:r>
      <w:r w:rsidR="002A22FC" w:rsidRPr="006E4A0E">
        <w:rPr>
          <w:lang w:val="kk-KZ"/>
        </w:rPr>
        <w:t>ы</w:t>
      </w:r>
      <w:r w:rsidRPr="006E4A0E">
        <w:rPr>
          <w:lang w:val="kk-KZ"/>
        </w:rPr>
        <w:t xml:space="preserve"> педагогтарды</w:t>
      </w:r>
      <w:r w:rsidR="002A22FC" w:rsidRPr="006E4A0E">
        <w:rPr>
          <w:lang w:val="kk-KZ"/>
        </w:rPr>
        <w:t xml:space="preserve"> </w:t>
      </w:r>
      <w:r w:rsidRPr="006E4A0E">
        <w:rPr>
          <w:lang w:val="kk-KZ"/>
        </w:rPr>
        <w:t xml:space="preserve">дуальді-бағдарлық </w:t>
      </w:r>
      <w:r w:rsidR="002A22FC" w:rsidRPr="006E4A0E">
        <w:rPr>
          <w:lang w:val="kk-KZ"/>
        </w:rPr>
        <w:t>даярлау мәселелеріне арналған зе</w:t>
      </w:r>
      <w:r w:rsidR="00226006" w:rsidRPr="006E4A0E">
        <w:rPr>
          <w:lang w:val="kk-KZ"/>
        </w:rPr>
        <w:t>рттеулер арасында</w:t>
      </w:r>
      <w:r w:rsidR="003A4947" w:rsidRPr="006E4A0E">
        <w:rPr>
          <w:lang w:val="kk-KZ"/>
        </w:rPr>
        <w:t>,</w:t>
      </w:r>
      <w:r w:rsidR="00226006" w:rsidRPr="006E4A0E">
        <w:rPr>
          <w:lang w:val="kk-KZ"/>
        </w:rPr>
        <w:t xml:space="preserve"> </w:t>
      </w:r>
      <w:r w:rsidR="00794243" w:rsidRPr="006E4A0E">
        <w:rPr>
          <w:lang w:val="kk-KZ"/>
        </w:rPr>
        <w:t xml:space="preserve">ғалым </w:t>
      </w:r>
      <w:r w:rsidR="00226006" w:rsidRPr="006E4A0E">
        <w:rPr>
          <w:lang w:val="kk-KZ"/>
        </w:rPr>
        <w:t>Н.Б.</w:t>
      </w:r>
      <w:r w:rsidR="002A22FC" w:rsidRPr="006E4A0E">
        <w:rPr>
          <w:lang w:val="kk-KZ"/>
        </w:rPr>
        <w:t xml:space="preserve">Жиенбаеваның жүргізген жеке зерттеулерін </w:t>
      </w:r>
      <w:r w:rsidR="00E47E39" w:rsidRPr="006E4A0E">
        <w:rPr>
          <w:lang w:val="kk-KZ"/>
        </w:rPr>
        <w:t xml:space="preserve">бөліп </w:t>
      </w:r>
      <w:r w:rsidR="002A22FC" w:rsidRPr="006E4A0E">
        <w:rPr>
          <w:lang w:val="kk-KZ"/>
        </w:rPr>
        <w:t>көрсетуге болады.</w:t>
      </w:r>
      <w:r w:rsidR="006E7BE9" w:rsidRPr="006E4A0E">
        <w:rPr>
          <w:lang w:val="kk-KZ"/>
        </w:rPr>
        <w:t xml:space="preserve"> Оның пайымдауынша, дуальді-бағдарлық оқыту –  білім беру мазмұны мен кәсіби даярлық технологияларының ортақтығын көрсететін «бірыңғай ұйымдастырушылық тұтастық».</w:t>
      </w:r>
    </w:p>
    <w:p w14:paraId="5C28932B" w14:textId="77777777" w:rsidR="002A22FC" w:rsidRPr="006E4A0E" w:rsidRDefault="00186601" w:rsidP="00E00BE5">
      <w:pPr>
        <w:pStyle w:val="a3"/>
        <w:tabs>
          <w:tab w:val="left" w:pos="9356"/>
        </w:tabs>
        <w:ind w:left="0" w:firstLine="567"/>
        <w:rPr>
          <w:lang w:val="kk-KZ"/>
        </w:rPr>
      </w:pPr>
      <w:r w:rsidRPr="006E4A0E">
        <w:rPr>
          <w:lang w:val="kk-KZ"/>
        </w:rPr>
        <w:t xml:space="preserve">Жалпы, </w:t>
      </w:r>
      <w:r w:rsidR="002A22FC" w:rsidRPr="006E4A0E">
        <w:rPr>
          <w:lang w:val="kk-KZ"/>
        </w:rPr>
        <w:t xml:space="preserve">арнайы педагогтарды </w:t>
      </w:r>
      <w:r w:rsidR="002207B8" w:rsidRPr="006E4A0E">
        <w:rPr>
          <w:lang w:val="kk-KZ"/>
        </w:rPr>
        <w:t xml:space="preserve">дуальді-бағдарлық </w:t>
      </w:r>
      <w:r w:rsidR="002A22FC" w:rsidRPr="006E4A0E">
        <w:rPr>
          <w:lang w:val="kk-KZ"/>
        </w:rPr>
        <w:t xml:space="preserve">даярлауды ұйымдастыру мен енгізу қажеттілігі мәселелері </w:t>
      </w:r>
      <w:r w:rsidRPr="006E4A0E">
        <w:rPr>
          <w:lang w:val="kk-KZ"/>
        </w:rPr>
        <w:t>қазіргі таңда жиі көтерілуде</w:t>
      </w:r>
      <w:r w:rsidR="00F6288C" w:rsidRPr="006E4A0E">
        <w:rPr>
          <w:lang w:val="kk-KZ"/>
        </w:rPr>
        <w:t>.</w:t>
      </w:r>
      <w:r w:rsidR="002A22FC" w:rsidRPr="006E4A0E">
        <w:rPr>
          <w:lang w:val="kk-KZ"/>
        </w:rPr>
        <w:t xml:space="preserve"> </w:t>
      </w:r>
      <w:r w:rsidR="00F6288C" w:rsidRPr="006E4A0E">
        <w:rPr>
          <w:lang w:val="kk-KZ"/>
        </w:rPr>
        <w:t>Яғни, арнайы педагогтарды</w:t>
      </w:r>
      <w:r w:rsidR="002A22FC" w:rsidRPr="006E4A0E">
        <w:rPr>
          <w:lang w:val="kk-KZ"/>
        </w:rPr>
        <w:t xml:space="preserve"> даярлау</w:t>
      </w:r>
      <w:r w:rsidR="00F6288C" w:rsidRPr="006E4A0E">
        <w:rPr>
          <w:lang w:val="kk-KZ"/>
        </w:rPr>
        <w:t>,</w:t>
      </w:r>
      <w:r w:rsidR="002A22FC" w:rsidRPr="006E4A0E">
        <w:rPr>
          <w:lang w:val="kk-KZ"/>
        </w:rPr>
        <w:t xml:space="preserve"> арнайы білім беру тәжірибесінің өзекті қажеттіліктеріне жедел түрде жауап беруге, жаңа әлеуметтік тапсырысқа сәйкес қайта құрылуға, даярлаудың мазмұнды компоненттерін игерудің ұйымдастырушылық нысандарының өзгеруіне, мұғалімнің өзін-өзі дамыту  механизмін қалыптастыруғ</w:t>
      </w:r>
      <w:r w:rsidR="002B0AB6">
        <w:rPr>
          <w:lang w:val="kk-KZ"/>
        </w:rPr>
        <w:t>а ықпал етеді деп тұжырымдалады</w:t>
      </w:r>
      <w:r w:rsidR="002A22FC" w:rsidRPr="006E4A0E">
        <w:rPr>
          <w:lang w:val="kk-KZ" w:eastAsia="ru-RU"/>
        </w:rPr>
        <w:t>.</w:t>
      </w:r>
    </w:p>
    <w:p w14:paraId="1BA2C51F" w14:textId="77777777" w:rsidR="002A22FC" w:rsidRPr="00E360E4" w:rsidRDefault="007A7E5E" w:rsidP="00FD26A9">
      <w:pPr>
        <w:pStyle w:val="a3"/>
        <w:tabs>
          <w:tab w:val="left" w:pos="9356"/>
        </w:tabs>
        <w:ind w:left="0" w:firstLine="567"/>
        <w:rPr>
          <w:color w:val="000000"/>
          <w:lang w:val="kk-KZ" w:eastAsia="ru-RU"/>
        </w:rPr>
      </w:pPr>
      <w:r w:rsidRPr="006E4A0E">
        <w:rPr>
          <w:lang w:val="kk-KZ"/>
        </w:rPr>
        <w:t>Арнайы педагогтарды</w:t>
      </w:r>
      <w:r w:rsidR="002A22FC" w:rsidRPr="006E4A0E">
        <w:rPr>
          <w:lang w:val="kk-KZ"/>
        </w:rPr>
        <w:t xml:space="preserve"> кәсіби даярлаудың </w:t>
      </w:r>
      <w:r w:rsidR="00A246E7" w:rsidRPr="006E4A0E">
        <w:rPr>
          <w:lang w:val="kk-KZ"/>
        </w:rPr>
        <w:t>заманауи</w:t>
      </w:r>
      <w:r w:rsidR="002A22FC" w:rsidRPr="006E4A0E">
        <w:rPr>
          <w:lang w:val="kk-KZ"/>
        </w:rPr>
        <w:t xml:space="preserve"> бағдарламалары </w:t>
      </w:r>
      <w:r w:rsidR="00A246E7" w:rsidRPr="006E4A0E">
        <w:rPr>
          <w:lang w:val="kk-KZ"/>
        </w:rPr>
        <w:t xml:space="preserve">бітіруші </w:t>
      </w:r>
      <w:r w:rsidR="002A22FC" w:rsidRPr="006E4A0E">
        <w:rPr>
          <w:lang w:val="kk-KZ"/>
        </w:rPr>
        <w:t xml:space="preserve">түлектерде білімдер, қабілеттер және дағдылар жүйесін қалыптастыруға </w:t>
      </w:r>
      <w:r w:rsidR="00101F4B" w:rsidRPr="006E4A0E">
        <w:rPr>
          <w:lang w:val="kk-KZ"/>
        </w:rPr>
        <w:t>бағ</w:t>
      </w:r>
      <w:r w:rsidR="00A246E7" w:rsidRPr="006E4A0E">
        <w:rPr>
          <w:lang w:val="kk-KZ"/>
        </w:rPr>
        <w:t>ытталған.</w:t>
      </w:r>
      <w:r w:rsidR="002A22FC" w:rsidRPr="006E4A0E">
        <w:rPr>
          <w:lang w:val="kk-KZ"/>
        </w:rPr>
        <w:t xml:space="preserve"> </w:t>
      </w:r>
      <w:r w:rsidR="00A246E7" w:rsidRPr="006E4A0E">
        <w:rPr>
          <w:lang w:val="kk-KZ"/>
        </w:rPr>
        <w:t>Ал, дәстүрлі форматта білім алған бітіруші түлек келесідей қиындыққа тап болады. Яғни,</w:t>
      </w:r>
      <w:r w:rsidR="002A22FC" w:rsidRPr="006E4A0E">
        <w:rPr>
          <w:lang w:val="kk-KZ"/>
        </w:rPr>
        <w:t xml:space="preserve"> </w:t>
      </w:r>
      <w:r w:rsidR="00A246E7" w:rsidRPr="006E4A0E">
        <w:rPr>
          <w:lang w:val="kk-KZ"/>
        </w:rPr>
        <w:t>жаңа жұмыс орны</w:t>
      </w:r>
      <w:r w:rsidR="002A22FC" w:rsidRPr="006E4A0E">
        <w:rPr>
          <w:lang w:val="kk-KZ"/>
        </w:rPr>
        <w:t xml:space="preserve"> </w:t>
      </w:r>
      <w:r w:rsidR="00A246E7" w:rsidRPr="006E4A0E">
        <w:rPr>
          <w:lang w:val="kk-KZ"/>
        </w:rPr>
        <w:t xml:space="preserve">олардың </w:t>
      </w:r>
      <w:r w:rsidR="002A22FC" w:rsidRPr="006E4A0E">
        <w:rPr>
          <w:lang w:val="kk-KZ"/>
        </w:rPr>
        <w:t>қажеттіліктерін</w:t>
      </w:r>
      <w:r w:rsidR="006726E5" w:rsidRPr="006E4A0E">
        <w:rPr>
          <w:lang w:val="kk-KZ"/>
        </w:rPr>
        <w:t xml:space="preserve"> толықтай қанағаттандыра алмай,</w:t>
      </w:r>
      <w:r w:rsidR="00A246E7" w:rsidRPr="006E4A0E">
        <w:rPr>
          <w:lang w:val="kk-KZ"/>
        </w:rPr>
        <w:t xml:space="preserve"> </w:t>
      </w:r>
      <w:r w:rsidR="006726E5" w:rsidRPr="006E4A0E">
        <w:rPr>
          <w:lang w:val="kk-KZ"/>
        </w:rPr>
        <w:t>ж</w:t>
      </w:r>
      <w:r w:rsidR="002A22FC" w:rsidRPr="006E4A0E">
        <w:rPr>
          <w:lang w:val="kk-KZ"/>
        </w:rPr>
        <w:t xml:space="preserve">ас маманның </w:t>
      </w:r>
      <w:r w:rsidR="00A246E7" w:rsidRPr="006E4A0E">
        <w:rPr>
          <w:lang w:val="kk-KZ"/>
        </w:rPr>
        <w:t xml:space="preserve">жаңа жұмыс орнына </w:t>
      </w:r>
      <w:r w:rsidR="002A22FC" w:rsidRPr="006E4A0E">
        <w:rPr>
          <w:lang w:val="kk-KZ"/>
        </w:rPr>
        <w:t>бейімделу</w:t>
      </w:r>
      <w:r w:rsidR="00A246E7" w:rsidRPr="006E4A0E">
        <w:rPr>
          <w:lang w:val="kk-KZ"/>
        </w:rPr>
        <w:t>і</w:t>
      </w:r>
      <w:r w:rsidR="002A22FC" w:rsidRPr="006E4A0E">
        <w:rPr>
          <w:lang w:val="kk-KZ"/>
        </w:rPr>
        <w:t xml:space="preserve"> өте ұзақ </w:t>
      </w:r>
      <w:r w:rsidR="00A246E7" w:rsidRPr="006E4A0E">
        <w:rPr>
          <w:lang w:val="kk-KZ"/>
        </w:rPr>
        <w:t>жүреді. Бұл мәселе, өз кезегінде бейімделуге өте көп уақыт пен қаражатты талап етеді.</w:t>
      </w:r>
      <w:r w:rsidR="00516B92" w:rsidRPr="006E4A0E">
        <w:rPr>
          <w:lang w:val="kk-KZ"/>
        </w:rPr>
        <w:t xml:space="preserve"> </w:t>
      </w:r>
      <w:r w:rsidR="002A22FC" w:rsidRPr="006E4A0E">
        <w:rPr>
          <w:lang w:val="kk-KZ"/>
        </w:rPr>
        <w:t>Осындай жағдай</w:t>
      </w:r>
      <w:r w:rsidR="00516B92" w:rsidRPr="006E4A0E">
        <w:rPr>
          <w:lang w:val="kk-KZ"/>
        </w:rPr>
        <w:t>лар</w:t>
      </w:r>
      <w:r w:rsidR="002A22FC" w:rsidRPr="006E4A0E">
        <w:rPr>
          <w:lang w:val="kk-KZ"/>
        </w:rPr>
        <w:t xml:space="preserve"> жоғары кәсіби білім беру жүйесі мен білім беру мекемелері арасында қарама-</w:t>
      </w:r>
      <w:r w:rsidR="00E90A30" w:rsidRPr="006E4A0E">
        <w:rPr>
          <w:lang w:val="kk-KZ"/>
        </w:rPr>
        <w:t>қайшылықтың артуына ықпал етеді.</w:t>
      </w:r>
      <w:r w:rsidR="002A22FC" w:rsidRPr="006E4A0E">
        <w:rPr>
          <w:lang w:val="kk-KZ"/>
        </w:rPr>
        <w:t xml:space="preserve"> </w:t>
      </w:r>
      <w:r w:rsidR="00E90A30" w:rsidRPr="006E4A0E">
        <w:rPr>
          <w:lang w:val="kk-KZ"/>
        </w:rPr>
        <w:t>О</w:t>
      </w:r>
      <w:r w:rsidR="002A22FC" w:rsidRPr="006E4A0E">
        <w:rPr>
          <w:lang w:val="kk-KZ"/>
        </w:rPr>
        <w:t xml:space="preserve">ның </w:t>
      </w:r>
      <w:r w:rsidR="00E90A30" w:rsidRPr="006E4A0E">
        <w:rPr>
          <w:lang w:val="kk-KZ"/>
        </w:rPr>
        <w:t xml:space="preserve">негізгі </w:t>
      </w:r>
      <w:r w:rsidR="002A22FC" w:rsidRPr="006E4A0E">
        <w:rPr>
          <w:lang w:val="kk-KZ"/>
        </w:rPr>
        <w:t>шешімі</w:t>
      </w:r>
      <w:r w:rsidR="00E90A30" w:rsidRPr="006E4A0E">
        <w:rPr>
          <w:lang w:val="kk-KZ"/>
        </w:rPr>
        <w:t>,</w:t>
      </w:r>
      <w:r w:rsidR="002A22FC" w:rsidRPr="006E4A0E">
        <w:rPr>
          <w:lang w:val="kk-KZ"/>
        </w:rPr>
        <w:t xml:space="preserve"> білімді беру технологияларынан тәжірибе алу негізінде оқыту технологияларына өту болып табылады.</w:t>
      </w:r>
      <w:r w:rsidR="000B322D" w:rsidRPr="006E4A0E">
        <w:rPr>
          <w:lang w:val="kk-KZ"/>
        </w:rPr>
        <w:t xml:space="preserve"> Жаңа технологиялар </w:t>
      </w:r>
      <w:r w:rsidRPr="006E4A0E">
        <w:rPr>
          <w:lang w:val="kk-KZ"/>
        </w:rPr>
        <w:t>дуальді</w:t>
      </w:r>
      <w:r w:rsidR="000B322D" w:rsidRPr="006E4A0E">
        <w:rPr>
          <w:lang w:val="kk-KZ"/>
        </w:rPr>
        <w:t>-бағдарл</w:t>
      </w:r>
      <w:r w:rsidRPr="006E4A0E">
        <w:rPr>
          <w:lang w:val="kk-KZ"/>
        </w:rPr>
        <w:t>ық</w:t>
      </w:r>
      <w:r w:rsidR="000B322D" w:rsidRPr="006E4A0E">
        <w:rPr>
          <w:lang w:val="kk-KZ"/>
        </w:rPr>
        <w:t xml:space="preserve"> тәсіл негізінде әзірленіп, студент жастардың мотивациясын дамытады.</w:t>
      </w:r>
      <w:r w:rsidR="00FD26A9" w:rsidRPr="006E4A0E">
        <w:rPr>
          <w:lang w:val="kk-KZ"/>
        </w:rPr>
        <w:t xml:space="preserve"> </w:t>
      </w:r>
      <w:r w:rsidR="002A22FC" w:rsidRPr="006E4A0E">
        <w:rPr>
          <w:lang w:val="kk-KZ"/>
        </w:rPr>
        <w:t xml:space="preserve">Кәсіби даярлаудың </w:t>
      </w:r>
      <w:r w:rsidR="00396CE5" w:rsidRPr="006E4A0E">
        <w:rPr>
          <w:lang w:val="kk-KZ"/>
        </w:rPr>
        <w:t xml:space="preserve">дуальді-бағдарлық </w:t>
      </w:r>
      <w:r w:rsidR="002A22FC" w:rsidRPr="006E4A0E">
        <w:rPr>
          <w:lang w:val="kk-KZ"/>
        </w:rPr>
        <w:t>технологияларға ауысу</w:t>
      </w:r>
      <w:r w:rsidR="00A03025" w:rsidRPr="006E4A0E">
        <w:rPr>
          <w:lang w:val="kk-KZ"/>
        </w:rPr>
        <w:t>ы,</w:t>
      </w:r>
      <w:r w:rsidR="002A22FC" w:rsidRPr="006E4A0E">
        <w:rPr>
          <w:lang w:val="kk-KZ"/>
        </w:rPr>
        <w:t xml:space="preserve"> арнайы педагогтарға жаңадан талаптарды қояды.</w:t>
      </w:r>
    </w:p>
    <w:p w14:paraId="4E70EA56" w14:textId="77777777" w:rsidR="00AA1F50" w:rsidRPr="006E4A0E" w:rsidRDefault="002A22FC" w:rsidP="00E00BE5">
      <w:pPr>
        <w:ind w:firstLine="567"/>
        <w:jc w:val="both"/>
        <w:rPr>
          <w:sz w:val="28"/>
          <w:szCs w:val="28"/>
          <w:lang w:val="kk-KZ"/>
        </w:rPr>
      </w:pPr>
      <w:r w:rsidRPr="006E4A0E">
        <w:rPr>
          <w:sz w:val="28"/>
          <w:szCs w:val="28"/>
          <w:lang w:val="kk-KZ"/>
        </w:rPr>
        <w:t xml:space="preserve">Жоғарыда айтып өткендей, </w:t>
      </w:r>
      <w:r w:rsidR="00EC4F4B" w:rsidRPr="006E4A0E">
        <w:rPr>
          <w:sz w:val="28"/>
          <w:szCs w:val="28"/>
          <w:lang w:val="kk-KZ"/>
        </w:rPr>
        <w:t xml:space="preserve">дуальді-бағдарлық </w:t>
      </w:r>
      <w:r w:rsidR="00727EB4" w:rsidRPr="006E4A0E">
        <w:rPr>
          <w:sz w:val="28"/>
          <w:szCs w:val="28"/>
          <w:lang w:val="kk-KZ"/>
        </w:rPr>
        <w:t>тәсілд</w:t>
      </w:r>
      <w:r w:rsidRPr="006E4A0E">
        <w:rPr>
          <w:sz w:val="28"/>
          <w:szCs w:val="28"/>
          <w:lang w:val="kk-KZ"/>
        </w:rPr>
        <w:t>і оқ</w:t>
      </w:r>
      <w:r w:rsidR="00BD6AE2" w:rsidRPr="006E4A0E">
        <w:rPr>
          <w:sz w:val="28"/>
          <w:szCs w:val="28"/>
          <w:lang w:val="kk-KZ"/>
        </w:rPr>
        <w:t>ыт</w:t>
      </w:r>
      <w:r w:rsidRPr="006E4A0E">
        <w:rPr>
          <w:sz w:val="28"/>
          <w:szCs w:val="28"/>
          <w:lang w:val="kk-KZ"/>
        </w:rPr>
        <w:t>у</w:t>
      </w:r>
      <w:r w:rsidR="00F87536" w:rsidRPr="006E4A0E">
        <w:rPr>
          <w:sz w:val="28"/>
          <w:szCs w:val="28"/>
          <w:lang w:val="kk-KZ"/>
        </w:rPr>
        <w:t xml:space="preserve"> процесін</w:t>
      </w:r>
      <w:r w:rsidRPr="006E4A0E">
        <w:rPr>
          <w:sz w:val="28"/>
          <w:szCs w:val="28"/>
          <w:lang w:val="kk-KZ"/>
        </w:rPr>
        <w:t xml:space="preserve"> кәсіби даярлаудың соңғы </w:t>
      </w:r>
      <w:r w:rsidR="00727EB4" w:rsidRPr="006E4A0E">
        <w:rPr>
          <w:sz w:val="28"/>
          <w:szCs w:val="28"/>
          <w:lang w:val="kk-KZ"/>
        </w:rPr>
        <w:t xml:space="preserve">нәтижесі ретінде  – құзыреттілікті қалыптастыру және дамытуға бағдарлау мақсатында практикалық іс-әрекетті  ұштастыра отырып оқыту және оқыту әдісі ретінде қарастырылады. </w:t>
      </w:r>
    </w:p>
    <w:p w14:paraId="5CDAC84C" w14:textId="77777777" w:rsidR="002A22FC" w:rsidRPr="00E360E4" w:rsidRDefault="00AA1F50" w:rsidP="00E00BE5">
      <w:pPr>
        <w:pStyle w:val="a3"/>
        <w:tabs>
          <w:tab w:val="left" w:pos="9356"/>
        </w:tabs>
        <w:ind w:left="0" w:firstLine="567"/>
        <w:rPr>
          <w:color w:val="000000"/>
          <w:lang w:val="kk-KZ"/>
        </w:rPr>
      </w:pPr>
      <w:r w:rsidRPr="00E360E4">
        <w:rPr>
          <w:color w:val="000000"/>
          <w:lang w:val="kk-KZ"/>
        </w:rPr>
        <w:t xml:space="preserve">Бұл тұрғыда </w:t>
      </w:r>
      <w:r w:rsidR="007E2FE7" w:rsidRPr="00E360E4">
        <w:rPr>
          <w:color w:val="000000"/>
          <w:lang w:val="kk-KZ"/>
        </w:rPr>
        <w:t xml:space="preserve">дуальді-бағдарлық </w:t>
      </w:r>
      <w:r w:rsidRPr="00E360E4">
        <w:rPr>
          <w:color w:val="000000"/>
          <w:lang w:val="kk-KZ"/>
        </w:rPr>
        <w:t>тәсіл кәсіби іс-әрекеттің пәндік мазмұнын модельдеуге мүмкіндік беріп, осылайша студенттің оқу әрекетін маманның кәсіби іс-әрекетіне айна</w:t>
      </w:r>
      <w:r w:rsidR="007E2FE7" w:rsidRPr="00E360E4">
        <w:rPr>
          <w:color w:val="000000"/>
          <w:lang w:val="kk-KZ"/>
        </w:rPr>
        <w:t xml:space="preserve">лдыру үшін жағдай жасайды. </w:t>
      </w:r>
      <w:r w:rsidR="007A3577" w:rsidRPr="00E360E4">
        <w:rPr>
          <w:color w:val="000000"/>
          <w:lang w:val="kk-KZ"/>
        </w:rPr>
        <w:t>Ал, м</w:t>
      </w:r>
      <w:r w:rsidR="002A22FC" w:rsidRPr="00E360E4">
        <w:rPr>
          <w:color w:val="000000"/>
          <w:lang w:val="kk-KZ"/>
        </w:rPr>
        <w:t xml:space="preserve">амандарды </w:t>
      </w:r>
      <w:r w:rsidR="002A22FC" w:rsidRPr="00E360E4">
        <w:rPr>
          <w:color w:val="000000"/>
          <w:lang w:val="kk-KZ"/>
        </w:rPr>
        <w:lastRenderedPageBreak/>
        <w:t xml:space="preserve">даярлаудың академиялық және тәжірибелік </w:t>
      </w:r>
      <w:r w:rsidR="007A3577" w:rsidRPr="00E360E4">
        <w:rPr>
          <w:color w:val="000000"/>
          <w:lang w:val="kk-KZ"/>
        </w:rPr>
        <w:t>кезеңінде</w:t>
      </w:r>
      <w:r w:rsidR="002A22FC" w:rsidRPr="00E360E4">
        <w:rPr>
          <w:color w:val="000000"/>
          <w:lang w:val="kk-KZ"/>
        </w:rPr>
        <w:t xml:space="preserve"> </w:t>
      </w:r>
      <w:r w:rsidR="007A3577" w:rsidRPr="00E360E4">
        <w:rPr>
          <w:color w:val="000000"/>
          <w:lang w:val="kk-KZ"/>
        </w:rPr>
        <w:t>нақты</w:t>
      </w:r>
      <w:r w:rsidR="002A22FC" w:rsidRPr="00E360E4">
        <w:rPr>
          <w:color w:val="000000"/>
          <w:lang w:val="kk-KZ"/>
        </w:rPr>
        <w:t xml:space="preserve"> кәсіби жағдайларды жаңғырту</w:t>
      </w:r>
      <w:r w:rsidR="007A3577" w:rsidRPr="00E360E4">
        <w:rPr>
          <w:color w:val="000000"/>
          <w:lang w:val="kk-KZ"/>
        </w:rPr>
        <w:t>да</w:t>
      </w:r>
      <w:r w:rsidR="002A22FC" w:rsidRPr="00E360E4">
        <w:rPr>
          <w:color w:val="000000"/>
          <w:lang w:val="kk-KZ"/>
        </w:rPr>
        <w:t xml:space="preserve"> стуеденттер үшін теориялық, тәжірибелік және әдістемелік ақпаратты қайта бөлу кезінде </w:t>
      </w:r>
      <w:r w:rsidR="00E64DFB" w:rsidRPr="00E360E4">
        <w:rPr>
          <w:color w:val="000000"/>
          <w:lang w:val="kk-KZ"/>
        </w:rPr>
        <w:t xml:space="preserve">дуальді-бағдарлық </w:t>
      </w:r>
      <w:r w:rsidR="002A22FC" w:rsidRPr="00E360E4">
        <w:rPr>
          <w:color w:val="000000"/>
          <w:lang w:val="kk-KZ"/>
        </w:rPr>
        <w:t>тәсілд</w:t>
      </w:r>
      <w:r w:rsidR="007A3577" w:rsidRPr="00E360E4">
        <w:rPr>
          <w:color w:val="000000"/>
          <w:lang w:val="kk-KZ"/>
        </w:rPr>
        <w:t>і енгізудің негізгі сипат</w:t>
      </w:r>
      <w:r w:rsidR="002A22FC" w:rsidRPr="00E360E4">
        <w:rPr>
          <w:color w:val="000000"/>
          <w:lang w:val="kk-KZ"/>
        </w:rPr>
        <w:t xml:space="preserve">ы болып табылады. </w:t>
      </w:r>
    </w:p>
    <w:p w14:paraId="5042EA65" w14:textId="77777777" w:rsidR="002A22FC" w:rsidRPr="006E4A0E" w:rsidRDefault="00101F4B" w:rsidP="00E00BE5">
      <w:pPr>
        <w:ind w:firstLine="567"/>
        <w:jc w:val="both"/>
        <w:rPr>
          <w:sz w:val="28"/>
          <w:szCs w:val="28"/>
          <w:lang w:val="kk-KZ"/>
        </w:rPr>
      </w:pPr>
      <w:r w:rsidRPr="006E4A0E">
        <w:rPr>
          <w:sz w:val="28"/>
          <w:szCs w:val="28"/>
          <w:lang w:val="kk-KZ"/>
        </w:rPr>
        <w:t>Д</w:t>
      </w:r>
      <w:r w:rsidR="00D66BD2" w:rsidRPr="006E4A0E">
        <w:rPr>
          <w:sz w:val="28"/>
          <w:szCs w:val="28"/>
          <w:lang w:val="kk-KZ"/>
        </w:rPr>
        <w:t>уальді-бағдарлық</w:t>
      </w:r>
      <w:r w:rsidR="00D66BD2" w:rsidRPr="006E4A0E">
        <w:rPr>
          <w:lang w:val="kk-KZ"/>
        </w:rPr>
        <w:t xml:space="preserve"> </w:t>
      </w:r>
      <w:r w:rsidR="002A22FC" w:rsidRPr="006E4A0E">
        <w:rPr>
          <w:sz w:val="28"/>
          <w:szCs w:val="28"/>
          <w:lang w:val="kk-KZ"/>
        </w:rPr>
        <w:t>оқытудың мазмұны келесілерді қамтиды:</w:t>
      </w:r>
    </w:p>
    <w:p w14:paraId="3226F5EA" w14:textId="77777777" w:rsidR="002A22FC" w:rsidRPr="006E4A0E" w:rsidRDefault="002A22FC" w:rsidP="00E00BE5">
      <w:pPr>
        <w:ind w:firstLine="567"/>
        <w:jc w:val="both"/>
        <w:rPr>
          <w:sz w:val="28"/>
          <w:szCs w:val="28"/>
          <w:lang w:val="kk-KZ"/>
        </w:rPr>
      </w:pPr>
      <w:r w:rsidRPr="006E4A0E">
        <w:rPr>
          <w:sz w:val="28"/>
          <w:szCs w:val="28"/>
          <w:lang w:val="kk-KZ"/>
        </w:rPr>
        <w:t xml:space="preserve">        - теориялық бөлім (дәрістер, семинарлар, өзіндік жұмыс</w:t>
      </w:r>
      <w:r w:rsidR="0021362A" w:rsidRPr="006E4A0E">
        <w:rPr>
          <w:sz w:val="28"/>
          <w:szCs w:val="28"/>
          <w:lang w:val="kk-KZ"/>
        </w:rPr>
        <w:t>, курстық жобалау және т.б.</w:t>
      </w:r>
      <w:r w:rsidRPr="006E4A0E">
        <w:rPr>
          <w:sz w:val="28"/>
          <w:szCs w:val="28"/>
          <w:lang w:val="kk-KZ"/>
        </w:rPr>
        <w:t xml:space="preserve">); </w:t>
      </w:r>
    </w:p>
    <w:p w14:paraId="1BB4E7F4" w14:textId="77777777" w:rsidR="002A22FC" w:rsidRPr="006E4A0E" w:rsidRDefault="002A22FC" w:rsidP="00E00BE5">
      <w:pPr>
        <w:ind w:firstLine="567"/>
        <w:jc w:val="both"/>
        <w:rPr>
          <w:sz w:val="28"/>
          <w:szCs w:val="28"/>
          <w:lang w:val="kk-KZ"/>
        </w:rPr>
      </w:pPr>
      <w:r w:rsidRPr="006E4A0E">
        <w:rPr>
          <w:sz w:val="28"/>
          <w:szCs w:val="28"/>
          <w:lang w:val="kk-KZ"/>
        </w:rPr>
        <w:t xml:space="preserve">        - қолданбалы немесе тәжірибелік бөлім (тәжірибелік және зертханалық жұмыстар, оқу және өндірістік іс-тәжірибелер, </w:t>
      </w:r>
      <w:r w:rsidR="006A37C8">
        <w:rPr>
          <w:sz w:val="28"/>
          <w:szCs w:val="28"/>
          <w:lang w:val="kk-KZ"/>
        </w:rPr>
        <w:t>ЖОО</w:t>
      </w:r>
      <w:r w:rsidRPr="006E4A0E">
        <w:rPr>
          <w:sz w:val="28"/>
          <w:szCs w:val="28"/>
          <w:lang w:val="kk-KZ"/>
        </w:rPr>
        <w:t xml:space="preserve"> оқытушыларымен және практик мамандармен бірлесе отырып, жобаларды орындау).</w:t>
      </w:r>
    </w:p>
    <w:p w14:paraId="06333C3C" w14:textId="77777777" w:rsidR="002A22FC" w:rsidRPr="006E4A0E" w:rsidRDefault="002A22FC" w:rsidP="00E00BE5">
      <w:pPr>
        <w:ind w:firstLine="567"/>
        <w:jc w:val="both"/>
        <w:rPr>
          <w:sz w:val="28"/>
          <w:szCs w:val="28"/>
          <w:lang w:val="kk-KZ"/>
        </w:rPr>
      </w:pPr>
      <w:r w:rsidRPr="006E4A0E">
        <w:rPr>
          <w:sz w:val="28"/>
          <w:szCs w:val="28"/>
          <w:lang w:val="kk-KZ"/>
        </w:rPr>
        <w:t xml:space="preserve">  </w:t>
      </w:r>
      <w:r w:rsidR="00F93C46" w:rsidRPr="006E4A0E">
        <w:rPr>
          <w:sz w:val="28"/>
          <w:szCs w:val="28"/>
          <w:lang w:val="kk-KZ"/>
        </w:rPr>
        <w:t xml:space="preserve">Дуальді-бағдарлық </w:t>
      </w:r>
      <w:r w:rsidR="004C7066" w:rsidRPr="006E4A0E">
        <w:rPr>
          <w:sz w:val="28"/>
          <w:szCs w:val="28"/>
          <w:lang w:val="kk-KZ"/>
        </w:rPr>
        <w:t>тәсілді</w:t>
      </w:r>
      <w:r w:rsidRPr="006E4A0E">
        <w:rPr>
          <w:sz w:val="28"/>
          <w:szCs w:val="28"/>
          <w:lang w:val="kk-KZ"/>
        </w:rPr>
        <w:t xml:space="preserve"> іске асырудың негізгі құралы</w:t>
      </w:r>
      <w:r w:rsidR="00FE06DE" w:rsidRPr="006E4A0E">
        <w:rPr>
          <w:sz w:val="28"/>
          <w:szCs w:val="28"/>
          <w:lang w:val="kk-KZ"/>
        </w:rPr>
        <w:t>,</w:t>
      </w:r>
      <w:r w:rsidRPr="006E4A0E">
        <w:rPr>
          <w:sz w:val="28"/>
          <w:szCs w:val="28"/>
          <w:lang w:val="kk-KZ"/>
        </w:rPr>
        <w:t xml:space="preserve"> </w:t>
      </w:r>
      <w:r w:rsidR="00F93C46" w:rsidRPr="006E4A0E">
        <w:rPr>
          <w:sz w:val="28"/>
          <w:szCs w:val="28"/>
          <w:lang w:val="kk-KZ"/>
        </w:rPr>
        <w:t>дуальді-бағдарлық</w:t>
      </w:r>
      <w:r w:rsidRPr="006E4A0E">
        <w:rPr>
          <w:sz w:val="28"/>
          <w:szCs w:val="28"/>
          <w:lang w:val="kk-KZ"/>
        </w:rPr>
        <w:t xml:space="preserve"> </w:t>
      </w:r>
      <w:r w:rsidR="00FE06DE" w:rsidRPr="006E4A0E">
        <w:rPr>
          <w:sz w:val="28"/>
          <w:szCs w:val="28"/>
          <w:lang w:val="kk-KZ"/>
        </w:rPr>
        <w:t>міндеттер</w:t>
      </w:r>
      <w:r w:rsidR="00BE7CDF" w:rsidRPr="006E4A0E">
        <w:rPr>
          <w:sz w:val="28"/>
          <w:szCs w:val="28"/>
          <w:lang w:val="kk-KZ"/>
        </w:rPr>
        <w:t>ді шешу</w:t>
      </w:r>
      <w:r w:rsidR="00FE06DE" w:rsidRPr="006E4A0E">
        <w:rPr>
          <w:sz w:val="28"/>
          <w:szCs w:val="28"/>
          <w:lang w:val="kk-KZ"/>
        </w:rPr>
        <w:t xml:space="preserve"> болып табылады. А</w:t>
      </w:r>
      <w:r w:rsidRPr="006E4A0E">
        <w:rPr>
          <w:sz w:val="28"/>
          <w:szCs w:val="28"/>
          <w:lang w:val="kk-KZ"/>
        </w:rPr>
        <w:t>л, оларды қолданудың маңызды шарты осы міндеттердің дұрыс жаса</w:t>
      </w:r>
      <w:r w:rsidR="00B47367" w:rsidRPr="006E4A0E">
        <w:rPr>
          <w:sz w:val="28"/>
          <w:szCs w:val="28"/>
          <w:lang w:val="kk-KZ"/>
        </w:rPr>
        <w:t>л</w:t>
      </w:r>
      <w:r w:rsidRPr="006E4A0E">
        <w:rPr>
          <w:sz w:val="28"/>
          <w:szCs w:val="28"/>
          <w:lang w:val="kk-KZ"/>
        </w:rPr>
        <w:t>у</w:t>
      </w:r>
      <w:r w:rsidR="00B47367" w:rsidRPr="006E4A0E">
        <w:rPr>
          <w:sz w:val="28"/>
          <w:szCs w:val="28"/>
          <w:lang w:val="kk-KZ"/>
        </w:rPr>
        <w:t>ы</w:t>
      </w:r>
      <w:r w:rsidR="004C7066" w:rsidRPr="006E4A0E">
        <w:rPr>
          <w:sz w:val="28"/>
          <w:szCs w:val="28"/>
          <w:lang w:val="kk-KZ"/>
        </w:rPr>
        <w:t>мен айқындалады.</w:t>
      </w:r>
      <w:r w:rsidRPr="006E4A0E">
        <w:rPr>
          <w:sz w:val="28"/>
          <w:szCs w:val="28"/>
          <w:lang w:val="kk-KZ"/>
        </w:rPr>
        <w:t xml:space="preserve"> </w:t>
      </w:r>
      <w:r w:rsidR="004C7066" w:rsidRPr="006E4A0E">
        <w:rPr>
          <w:sz w:val="28"/>
          <w:szCs w:val="28"/>
          <w:lang w:val="kk-KZ"/>
        </w:rPr>
        <w:t xml:space="preserve">Осылайша, </w:t>
      </w:r>
      <w:r w:rsidRPr="006E4A0E">
        <w:rPr>
          <w:sz w:val="28"/>
          <w:szCs w:val="28"/>
          <w:lang w:val="kk-KZ"/>
        </w:rPr>
        <w:t>студенттерге еш қиындықсыз өз бетімен кәсіби сипаттағы мәсел</w:t>
      </w:r>
      <w:r w:rsidR="004C7066" w:rsidRPr="006E4A0E">
        <w:rPr>
          <w:sz w:val="28"/>
          <w:szCs w:val="28"/>
          <w:lang w:val="kk-KZ"/>
        </w:rPr>
        <w:t>елерді тұжырымдауға, оларды шешуде алдына мақсат</w:t>
      </w:r>
      <w:r w:rsidRPr="006E4A0E">
        <w:rPr>
          <w:sz w:val="28"/>
          <w:szCs w:val="28"/>
          <w:lang w:val="kk-KZ"/>
        </w:rPr>
        <w:t xml:space="preserve"> қоюға, </w:t>
      </w:r>
      <w:r w:rsidR="004C7066" w:rsidRPr="006E4A0E">
        <w:rPr>
          <w:sz w:val="28"/>
          <w:szCs w:val="28"/>
          <w:lang w:val="kk-KZ"/>
        </w:rPr>
        <w:t xml:space="preserve">сол қойылған </w:t>
      </w:r>
      <w:r w:rsidRPr="006E4A0E">
        <w:rPr>
          <w:sz w:val="28"/>
          <w:szCs w:val="28"/>
          <w:lang w:val="kk-KZ"/>
        </w:rPr>
        <w:t xml:space="preserve"> мақсатқа қол жеткізу жолдарын анықтауға және </w:t>
      </w:r>
      <w:r w:rsidR="004C7066" w:rsidRPr="006E4A0E">
        <w:rPr>
          <w:sz w:val="28"/>
          <w:szCs w:val="28"/>
          <w:lang w:val="kk-KZ"/>
        </w:rPr>
        <w:t xml:space="preserve">сол </w:t>
      </w:r>
      <w:r w:rsidRPr="006E4A0E">
        <w:rPr>
          <w:sz w:val="28"/>
          <w:szCs w:val="28"/>
          <w:lang w:val="kk-KZ"/>
        </w:rPr>
        <w:t>нәтижелерді әрбір нақты міндет жағдайына байланысты талдауға мүмкіндік береді.</w:t>
      </w:r>
    </w:p>
    <w:p w14:paraId="769A6CEF" w14:textId="77777777" w:rsidR="002A22FC" w:rsidRPr="006E4A0E" w:rsidRDefault="00101F4B" w:rsidP="00E00BE5">
      <w:pPr>
        <w:ind w:firstLine="567"/>
        <w:jc w:val="both"/>
        <w:rPr>
          <w:sz w:val="28"/>
          <w:szCs w:val="28"/>
          <w:lang w:val="kk-KZ"/>
        </w:rPr>
      </w:pPr>
      <w:r w:rsidRPr="006E4A0E">
        <w:rPr>
          <w:sz w:val="28"/>
          <w:szCs w:val="28"/>
          <w:lang w:val="kk-KZ"/>
        </w:rPr>
        <w:t>Д</w:t>
      </w:r>
      <w:r w:rsidR="00F817B1" w:rsidRPr="006E4A0E">
        <w:rPr>
          <w:sz w:val="28"/>
          <w:szCs w:val="28"/>
          <w:lang w:val="kk-KZ"/>
        </w:rPr>
        <w:t xml:space="preserve">уальді-бағдарлық </w:t>
      </w:r>
      <w:r w:rsidR="002A22FC" w:rsidRPr="006E4A0E">
        <w:rPr>
          <w:sz w:val="28"/>
          <w:szCs w:val="28"/>
          <w:lang w:val="kk-KZ"/>
        </w:rPr>
        <w:t>міндеттерді шешу</w:t>
      </w:r>
      <w:r w:rsidR="00046455" w:rsidRPr="006E4A0E">
        <w:rPr>
          <w:sz w:val="28"/>
          <w:szCs w:val="28"/>
          <w:lang w:val="kk-KZ"/>
        </w:rPr>
        <w:t>,</w:t>
      </w:r>
      <w:r w:rsidR="002A22FC" w:rsidRPr="006E4A0E">
        <w:rPr>
          <w:sz w:val="28"/>
          <w:szCs w:val="28"/>
          <w:lang w:val="kk-KZ"/>
        </w:rPr>
        <w:t xml:space="preserve"> </w:t>
      </w:r>
      <w:r w:rsidR="00046455" w:rsidRPr="006E4A0E">
        <w:rPr>
          <w:sz w:val="28"/>
          <w:szCs w:val="28"/>
          <w:lang w:val="kk-KZ"/>
        </w:rPr>
        <w:t>студенттер іс-әрекеттерінің саналы түрде болуын қамтамасыз ететін кезең-кезеңмен</w:t>
      </w:r>
      <w:r w:rsidR="002A22FC" w:rsidRPr="006E4A0E">
        <w:rPr>
          <w:sz w:val="28"/>
          <w:szCs w:val="28"/>
          <w:lang w:val="kk-KZ"/>
        </w:rPr>
        <w:t xml:space="preserve"> жүзеге асырылуы керек</w:t>
      </w:r>
      <w:r w:rsidR="00046455" w:rsidRPr="006E4A0E">
        <w:rPr>
          <w:sz w:val="28"/>
          <w:szCs w:val="28"/>
          <w:lang w:val="kk-KZ"/>
        </w:rPr>
        <w:t>.</w:t>
      </w:r>
    </w:p>
    <w:p w14:paraId="1D52144C" w14:textId="77777777" w:rsidR="002A22FC" w:rsidRPr="006E4A0E" w:rsidRDefault="00101F4B" w:rsidP="00E00BE5">
      <w:pPr>
        <w:ind w:firstLine="567"/>
        <w:jc w:val="both"/>
        <w:rPr>
          <w:sz w:val="28"/>
          <w:szCs w:val="28"/>
          <w:lang w:val="kk-KZ"/>
        </w:rPr>
      </w:pPr>
      <w:r w:rsidRPr="006E4A0E">
        <w:rPr>
          <w:sz w:val="28"/>
          <w:szCs w:val="28"/>
          <w:lang w:val="kk-KZ"/>
        </w:rPr>
        <w:t>Д</w:t>
      </w:r>
      <w:r w:rsidR="00DB1A54" w:rsidRPr="006E4A0E">
        <w:rPr>
          <w:sz w:val="28"/>
          <w:szCs w:val="28"/>
          <w:lang w:val="kk-KZ"/>
        </w:rPr>
        <w:t xml:space="preserve">уальді-бағдарлық </w:t>
      </w:r>
      <w:r w:rsidR="002A22FC" w:rsidRPr="006E4A0E">
        <w:rPr>
          <w:sz w:val="28"/>
          <w:szCs w:val="28"/>
          <w:lang w:val="kk-KZ"/>
        </w:rPr>
        <w:t>тәсілд</w:t>
      </w:r>
      <w:r w:rsidR="00D3075D" w:rsidRPr="006E4A0E">
        <w:rPr>
          <w:sz w:val="28"/>
          <w:szCs w:val="28"/>
          <w:lang w:val="kk-KZ"/>
        </w:rPr>
        <w:t>і</w:t>
      </w:r>
      <w:r w:rsidR="002A22FC" w:rsidRPr="006E4A0E">
        <w:rPr>
          <w:sz w:val="28"/>
          <w:szCs w:val="28"/>
          <w:lang w:val="kk-KZ"/>
        </w:rPr>
        <w:t xml:space="preserve"> енгізудің </w:t>
      </w:r>
      <w:r w:rsidR="00D3075D" w:rsidRPr="006E4A0E">
        <w:rPr>
          <w:sz w:val="28"/>
          <w:szCs w:val="28"/>
          <w:lang w:val="kk-KZ"/>
        </w:rPr>
        <w:t>тағы бір маңызды шарты</w:t>
      </w:r>
      <w:r w:rsidR="0086595C" w:rsidRPr="006E4A0E">
        <w:rPr>
          <w:sz w:val="28"/>
          <w:szCs w:val="28"/>
          <w:lang w:val="kk-KZ"/>
        </w:rPr>
        <w:t>,</w:t>
      </w:r>
      <w:r w:rsidR="00D3075D" w:rsidRPr="006E4A0E">
        <w:rPr>
          <w:sz w:val="28"/>
          <w:szCs w:val="28"/>
          <w:lang w:val="kk-KZ"/>
        </w:rPr>
        <w:t xml:space="preserve"> </w:t>
      </w:r>
      <w:r w:rsidR="002A22FC" w:rsidRPr="006E4A0E">
        <w:rPr>
          <w:sz w:val="28"/>
          <w:szCs w:val="28"/>
          <w:lang w:val="kk-KZ"/>
        </w:rPr>
        <w:t xml:space="preserve">студенттер өздерін көрсете алатын және қабілеттерін танытуға мүмкіндік алатын, оны өзін-өзі дамытуға, кәсіби және әлеуметтік бейімделуге саналы түрде қажеттілікке айналдыратын ортаны құру болып табылады. </w:t>
      </w:r>
    </w:p>
    <w:p w14:paraId="70E16AAB" w14:textId="77777777" w:rsidR="002A22FC" w:rsidRPr="006E4A0E" w:rsidRDefault="00101F4B" w:rsidP="00E00BE5">
      <w:pPr>
        <w:ind w:firstLine="567"/>
        <w:jc w:val="both"/>
        <w:rPr>
          <w:sz w:val="28"/>
          <w:szCs w:val="28"/>
          <w:lang w:val="kk-KZ"/>
        </w:rPr>
      </w:pPr>
      <w:r w:rsidRPr="006E4A0E">
        <w:rPr>
          <w:sz w:val="28"/>
          <w:szCs w:val="28"/>
          <w:lang w:val="kk-KZ"/>
        </w:rPr>
        <w:t>Д</w:t>
      </w:r>
      <w:r w:rsidR="00D8610F" w:rsidRPr="006E4A0E">
        <w:rPr>
          <w:sz w:val="28"/>
          <w:szCs w:val="28"/>
          <w:lang w:val="kk-KZ"/>
        </w:rPr>
        <w:t>уальді-бағдарлық</w:t>
      </w:r>
      <w:r w:rsidR="002A22FC" w:rsidRPr="006E4A0E">
        <w:rPr>
          <w:sz w:val="28"/>
          <w:szCs w:val="28"/>
          <w:lang w:val="kk-KZ"/>
        </w:rPr>
        <w:t xml:space="preserve"> тәсілд</w:t>
      </w:r>
      <w:r w:rsidR="00BE66B4" w:rsidRPr="006E4A0E">
        <w:rPr>
          <w:sz w:val="28"/>
          <w:szCs w:val="28"/>
          <w:lang w:val="kk-KZ"/>
        </w:rPr>
        <w:t>і</w:t>
      </w:r>
      <w:r w:rsidR="002A22FC" w:rsidRPr="006E4A0E">
        <w:rPr>
          <w:sz w:val="28"/>
          <w:szCs w:val="28"/>
          <w:lang w:val="kk-KZ"/>
        </w:rPr>
        <w:t xml:space="preserve"> енгізу</w:t>
      </w:r>
      <w:r w:rsidR="00BE66B4" w:rsidRPr="006E4A0E">
        <w:rPr>
          <w:sz w:val="28"/>
          <w:szCs w:val="28"/>
          <w:lang w:val="kk-KZ"/>
        </w:rPr>
        <w:t>,</w:t>
      </w:r>
      <w:r w:rsidR="002A22FC" w:rsidRPr="006E4A0E">
        <w:rPr>
          <w:sz w:val="28"/>
          <w:szCs w:val="28"/>
          <w:lang w:val="kk-KZ"/>
        </w:rPr>
        <w:t xml:space="preserve"> оқытушыдан инновациялық технология</w:t>
      </w:r>
      <w:r w:rsidR="00BE66B4" w:rsidRPr="006E4A0E">
        <w:rPr>
          <w:sz w:val="28"/>
          <w:szCs w:val="28"/>
          <w:lang w:val="kk-KZ"/>
        </w:rPr>
        <w:t>лар бойынша құзыреттерінің және</w:t>
      </w:r>
      <w:r w:rsidR="002A22FC" w:rsidRPr="006E4A0E">
        <w:rPr>
          <w:sz w:val="28"/>
          <w:szCs w:val="28"/>
          <w:lang w:val="kk-KZ"/>
        </w:rPr>
        <w:t xml:space="preserve"> кәсіби даярлығының </w:t>
      </w:r>
      <w:r w:rsidR="00BE66B4" w:rsidRPr="006E4A0E">
        <w:rPr>
          <w:sz w:val="28"/>
          <w:szCs w:val="28"/>
          <w:lang w:val="kk-KZ"/>
        </w:rPr>
        <w:t xml:space="preserve">төмендегідей </w:t>
      </w:r>
      <w:r w:rsidR="002A22FC" w:rsidRPr="006E4A0E">
        <w:rPr>
          <w:sz w:val="28"/>
          <w:szCs w:val="28"/>
          <w:lang w:val="kk-KZ"/>
        </w:rPr>
        <w:t>болуын талап етеді:</w:t>
      </w:r>
    </w:p>
    <w:p w14:paraId="12C611C4" w14:textId="77777777" w:rsidR="002A22FC" w:rsidRPr="006E4A0E" w:rsidRDefault="002A22FC" w:rsidP="00E00BE5">
      <w:pPr>
        <w:ind w:firstLine="567"/>
        <w:jc w:val="both"/>
        <w:rPr>
          <w:sz w:val="28"/>
          <w:szCs w:val="28"/>
          <w:lang w:val="kk-KZ"/>
        </w:rPr>
      </w:pPr>
      <w:r w:rsidRPr="006E4A0E">
        <w:rPr>
          <w:sz w:val="28"/>
          <w:szCs w:val="28"/>
          <w:lang w:val="kk-KZ"/>
        </w:rPr>
        <w:t xml:space="preserve">      - </w:t>
      </w:r>
      <w:r w:rsidR="00BE66B4" w:rsidRPr="006E4A0E">
        <w:rPr>
          <w:sz w:val="28"/>
          <w:szCs w:val="28"/>
          <w:lang w:val="kk-KZ"/>
        </w:rPr>
        <w:t>СӨЖ және әдістемелік қамтамасыз етудің мазмұны мен құрылымы және оны ұйымдастыру ерекшелігі</w:t>
      </w:r>
      <w:r w:rsidRPr="006E4A0E">
        <w:rPr>
          <w:sz w:val="28"/>
          <w:szCs w:val="28"/>
          <w:lang w:val="kk-KZ"/>
        </w:rPr>
        <w:t xml:space="preserve">; </w:t>
      </w:r>
    </w:p>
    <w:p w14:paraId="53A4588E" w14:textId="77777777" w:rsidR="002A22FC" w:rsidRPr="006E4A0E" w:rsidRDefault="002A22FC" w:rsidP="00E00BE5">
      <w:pPr>
        <w:ind w:firstLine="567"/>
        <w:jc w:val="both"/>
        <w:rPr>
          <w:sz w:val="28"/>
          <w:szCs w:val="28"/>
          <w:lang w:val="kk-KZ"/>
        </w:rPr>
      </w:pPr>
      <w:r w:rsidRPr="006E4A0E">
        <w:rPr>
          <w:sz w:val="28"/>
          <w:szCs w:val="28"/>
          <w:lang w:val="kk-KZ"/>
        </w:rPr>
        <w:t xml:space="preserve">      - </w:t>
      </w:r>
      <w:r w:rsidR="00BE66B4" w:rsidRPr="006E4A0E">
        <w:rPr>
          <w:sz w:val="28"/>
          <w:szCs w:val="28"/>
          <w:lang w:val="kk-KZ"/>
        </w:rPr>
        <w:t xml:space="preserve">тест тапсырмаларын, өндірістік жағдайларға негізделген жеке дара  тапсырмаларды </w:t>
      </w:r>
      <w:r w:rsidR="00C2184F" w:rsidRPr="006E4A0E">
        <w:rPr>
          <w:sz w:val="28"/>
          <w:szCs w:val="28"/>
          <w:lang w:val="kk-KZ"/>
        </w:rPr>
        <w:t>әзірлеу және қолдану әдіснамасы</w:t>
      </w:r>
      <w:r w:rsidRPr="006E4A0E">
        <w:rPr>
          <w:sz w:val="28"/>
          <w:szCs w:val="28"/>
          <w:lang w:val="kk-KZ"/>
        </w:rPr>
        <w:t>.</w:t>
      </w:r>
    </w:p>
    <w:p w14:paraId="62E61CF2" w14:textId="77777777" w:rsidR="002A22FC" w:rsidRPr="006E4A0E" w:rsidRDefault="00DA6F95" w:rsidP="00E00BE5">
      <w:pPr>
        <w:ind w:firstLine="567"/>
        <w:jc w:val="both"/>
        <w:rPr>
          <w:sz w:val="28"/>
          <w:szCs w:val="28"/>
          <w:lang w:val="kk-KZ"/>
        </w:rPr>
      </w:pPr>
      <w:r w:rsidRPr="006E4A0E">
        <w:rPr>
          <w:sz w:val="28"/>
          <w:szCs w:val="28"/>
          <w:lang w:val="kk-KZ"/>
        </w:rPr>
        <w:t xml:space="preserve">Осы себепті, </w:t>
      </w:r>
      <w:r w:rsidR="0086595C" w:rsidRPr="006E4A0E">
        <w:rPr>
          <w:sz w:val="28"/>
          <w:szCs w:val="28"/>
          <w:lang w:val="kk-KZ"/>
        </w:rPr>
        <w:t xml:space="preserve">оқытушының </w:t>
      </w:r>
      <w:r w:rsidRPr="006E4A0E">
        <w:rPr>
          <w:sz w:val="28"/>
          <w:szCs w:val="28"/>
          <w:lang w:val="kk-KZ"/>
        </w:rPr>
        <w:t xml:space="preserve"> рөлі</w:t>
      </w:r>
      <w:r w:rsidR="00B825A1" w:rsidRPr="006E4A0E">
        <w:rPr>
          <w:sz w:val="28"/>
          <w:szCs w:val="28"/>
          <w:lang w:val="kk-KZ"/>
        </w:rPr>
        <w:t>,</w:t>
      </w:r>
      <w:r w:rsidRPr="006E4A0E">
        <w:rPr>
          <w:sz w:val="28"/>
          <w:szCs w:val="28"/>
          <w:lang w:val="kk-KZ"/>
        </w:rPr>
        <w:t xml:space="preserve"> білім трансля</w:t>
      </w:r>
      <w:r w:rsidR="00F65B9C" w:rsidRPr="006E4A0E">
        <w:rPr>
          <w:sz w:val="28"/>
          <w:szCs w:val="28"/>
          <w:lang w:val="kk-KZ"/>
        </w:rPr>
        <w:t>т</w:t>
      </w:r>
      <w:r w:rsidR="00B825A1" w:rsidRPr="006E4A0E">
        <w:rPr>
          <w:sz w:val="28"/>
          <w:szCs w:val="28"/>
          <w:lang w:val="kk-KZ"/>
        </w:rPr>
        <w:t>орынан менеджерге ауысады.</w:t>
      </w:r>
      <w:r w:rsidRPr="006E4A0E">
        <w:rPr>
          <w:sz w:val="28"/>
          <w:szCs w:val="28"/>
          <w:lang w:val="kk-KZ"/>
        </w:rPr>
        <w:t xml:space="preserve"> </w:t>
      </w:r>
      <w:r w:rsidR="00B825A1" w:rsidRPr="006E4A0E">
        <w:rPr>
          <w:sz w:val="28"/>
          <w:szCs w:val="28"/>
          <w:lang w:val="kk-KZ"/>
        </w:rPr>
        <w:t xml:space="preserve">Ал, </w:t>
      </w:r>
      <w:r w:rsidRPr="006E4A0E">
        <w:rPr>
          <w:sz w:val="28"/>
          <w:szCs w:val="28"/>
          <w:lang w:val="kk-KZ"/>
        </w:rPr>
        <w:t xml:space="preserve">ол құзыретті қалыптастыратын, студенттердің әр түрлі іс-әрекет түрлерін ұйымдастырушы және кеңес беруші ретінде болады </w:t>
      </w:r>
      <w:r w:rsidR="00BD5EFE">
        <w:rPr>
          <w:sz w:val="28"/>
          <w:szCs w:val="28"/>
          <w:lang w:val="kk-KZ"/>
        </w:rPr>
        <w:t>[192</w:t>
      </w:r>
      <w:r w:rsidR="002A22FC" w:rsidRPr="006E4A0E">
        <w:rPr>
          <w:sz w:val="28"/>
          <w:szCs w:val="28"/>
          <w:lang w:val="kk-KZ"/>
        </w:rPr>
        <w:t xml:space="preserve">].    </w:t>
      </w:r>
    </w:p>
    <w:p w14:paraId="30F15631" w14:textId="77777777" w:rsidR="002A22FC" w:rsidRPr="006E4A0E" w:rsidRDefault="00823D15" w:rsidP="00E00BE5">
      <w:pPr>
        <w:ind w:firstLine="567"/>
        <w:jc w:val="both"/>
        <w:rPr>
          <w:sz w:val="28"/>
          <w:szCs w:val="28"/>
          <w:lang w:val="kk-KZ"/>
        </w:rPr>
      </w:pPr>
      <w:r w:rsidRPr="006E4A0E">
        <w:rPr>
          <w:sz w:val="28"/>
          <w:szCs w:val="28"/>
          <w:lang w:val="kk-KZ"/>
        </w:rPr>
        <w:t>Арнайы педагог</w:t>
      </w:r>
      <w:r w:rsidR="002A22FC" w:rsidRPr="006E4A0E">
        <w:rPr>
          <w:sz w:val="28"/>
          <w:szCs w:val="28"/>
          <w:lang w:val="kk-KZ"/>
        </w:rPr>
        <w:t xml:space="preserve"> мамандарды даярлау мәс</w:t>
      </w:r>
      <w:r w:rsidR="004B07EB" w:rsidRPr="006E4A0E">
        <w:rPr>
          <w:sz w:val="28"/>
          <w:szCs w:val="28"/>
          <w:lang w:val="kk-KZ"/>
        </w:rPr>
        <w:t xml:space="preserve">елелеріне жүргізілген талдау </w:t>
      </w:r>
      <w:r w:rsidR="00AA472A">
        <w:rPr>
          <w:sz w:val="28"/>
          <w:szCs w:val="28"/>
          <w:lang w:val="kk-KZ"/>
        </w:rPr>
        <w:t>ЕББҚ</w:t>
      </w:r>
      <w:r w:rsidR="002A22FC" w:rsidRPr="006E4A0E">
        <w:rPr>
          <w:sz w:val="28"/>
          <w:szCs w:val="28"/>
          <w:lang w:val="kk-KZ"/>
        </w:rPr>
        <w:t xml:space="preserve"> бар </w:t>
      </w:r>
      <w:r w:rsidR="0079606D" w:rsidRPr="006E4A0E">
        <w:rPr>
          <w:sz w:val="28"/>
          <w:szCs w:val="28"/>
          <w:lang w:val="kk-KZ"/>
        </w:rPr>
        <w:t>балаларға</w:t>
      </w:r>
      <w:r w:rsidR="002A22FC" w:rsidRPr="006E4A0E">
        <w:rPr>
          <w:sz w:val="28"/>
          <w:szCs w:val="28"/>
          <w:lang w:val="kk-KZ"/>
        </w:rPr>
        <w:t xml:space="preserve"> білім беру мен жоғары білім беруді біріктіру мен гуманизациясы </w:t>
      </w:r>
      <w:r w:rsidR="004B07EB" w:rsidRPr="006E4A0E">
        <w:rPr>
          <w:sz w:val="28"/>
          <w:szCs w:val="28"/>
          <w:lang w:val="kk-KZ"/>
        </w:rPr>
        <w:t>процес</w:t>
      </w:r>
      <w:r w:rsidR="002A22FC" w:rsidRPr="006E4A0E">
        <w:rPr>
          <w:sz w:val="28"/>
          <w:szCs w:val="28"/>
          <w:lang w:val="kk-KZ"/>
        </w:rPr>
        <w:t xml:space="preserve">терінің </w:t>
      </w:r>
      <w:r w:rsidR="004B07EB" w:rsidRPr="006E4A0E">
        <w:rPr>
          <w:sz w:val="28"/>
          <w:szCs w:val="28"/>
          <w:lang w:val="kk-KZ"/>
        </w:rPr>
        <w:t>арнайы педагогтардың</w:t>
      </w:r>
      <w:r w:rsidR="002A22FC" w:rsidRPr="006E4A0E">
        <w:rPr>
          <w:sz w:val="28"/>
          <w:szCs w:val="28"/>
          <w:lang w:val="kk-KZ"/>
        </w:rPr>
        <w:t xml:space="preserve"> жаңа білім мен құ</w:t>
      </w:r>
      <w:r w:rsidR="0079606D" w:rsidRPr="006E4A0E">
        <w:rPr>
          <w:sz w:val="28"/>
          <w:szCs w:val="28"/>
          <w:lang w:val="kk-KZ"/>
        </w:rPr>
        <w:t>зыреттерге қажеттілігін туғызды. Б</w:t>
      </w:r>
      <w:r w:rsidR="002A22FC" w:rsidRPr="006E4A0E">
        <w:rPr>
          <w:sz w:val="28"/>
          <w:szCs w:val="28"/>
          <w:lang w:val="kk-KZ"/>
        </w:rPr>
        <w:t>ұл</w:t>
      </w:r>
      <w:r w:rsidR="0079606D" w:rsidRPr="006E4A0E">
        <w:rPr>
          <w:sz w:val="28"/>
          <w:szCs w:val="28"/>
          <w:lang w:val="kk-KZ"/>
        </w:rPr>
        <w:t xml:space="preserve"> мәселе</w:t>
      </w:r>
      <w:r w:rsidR="002A22FC" w:rsidRPr="006E4A0E">
        <w:rPr>
          <w:sz w:val="28"/>
          <w:szCs w:val="28"/>
          <w:lang w:val="kk-KZ"/>
        </w:rPr>
        <w:t xml:space="preserve"> оларды</w:t>
      </w:r>
      <w:r w:rsidR="0079606D" w:rsidRPr="006E4A0E">
        <w:rPr>
          <w:sz w:val="28"/>
          <w:szCs w:val="28"/>
          <w:lang w:val="kk-KZ"/>
        </w:rPr>
        <w:t xml:space="preserve">ң </w:t>
      </w:r>
      <w:r w:rsidR="006A37C8">
        <w:rPr>
          <w:sz w:val="28"/>
          <w:szCs w:val="28"/>
          <w:lang w:val="kk-KZ"/>
        </w:rPr>
        <w:t>ЖОО</w:t>
      </w:r>
      <w:r w:rsidR="002A22FC" w:rsidRPr="006E4A0E">
        <w:rPr>
          <w:sz w:val="28"/>
          <w:szCs w:val="28"/>
          <w:lang w:val="kk-KZ"/>
        </w:rPr>
        <w:t xml:space="preserve">-да даярлауды дамытудың негізгі </w:t>
      </w:r>
      <w:r w:rsidR="0079606D" w:rsidRPr="006E4A0E">
        <w:rPr>
          <w:sz w:val="28"/>
          <w:szCs w:val="28"/>
          <w:lang w:val="kk-KZ"/>
        </w:rPr>
        <w:t xml:space="preserve">келесі </w:t>
      </w:r>
      <w:r w:rsidR="002A22FC" w:rsidRPr="006E4A0E">
        <w:rPr>
          <w:sz w:val="28"/>
          <w:szCs w:val="28"/>
          <w:lang w:val="kk-KZ"/>
        </w:rPr>
        <w:t>міндет</w:t>
      </w:r>
      <w:r w:rsidR="0079606D" w:rsidRPr="006E4A0E">
        <w:rPr>
          <w:sz w:val="28"/>
          <w:szCs w:val="28"/>
          <w:lang w:val="kk-KZ"/>
        </w:rPr>
        <w:t>терін анықтауға мүмкіндік берді:</w:t>
      </w:r>
    </w:p>
    <w:p w14:paraId="35846D51"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79606D" w:rsidRPr="00E360E4">
        <w:rPr>
          <w:color w:val="000000"/>
          <w:lang w:val="kk-KZ" w:eastAsia="ru-RU"/>
        </w:rPr>
        <w:t xml:space="preserve">арнайы </w:t>
      </w:r>
      <w:r w:rsidR="00240344" w:rsidRPr="00E360E4">
        <w:rPr>
          <w:color w:val="000000"/>
          <w:lang w:val="kk-KZ" w:eastAsia="ru-RU"/>
        </w:rPr>
        <w:t xml:space="preserve">педагогикалық </w:t>
      </w:r>
      <w:r w:rsidR="0079606D" w:rsidRPr="00E360E4">
        <w:rPr>
          <w:color w:val="000000"/>
          <w:lang w:val="kk-KZ" w:eastAsia="ru-RU"/>
        </w:rPr>
        <w:t>білім беру парадигмасын дефектіге б</w:t>
      </w:r>
      <w:r w:rsidR="002C658A" w:rsidRPr="00E360E4">
        <w:rPr>
          <w:color w:val="000000"/>
          <w:lang w:val="kk-KZ" w:eastAsia="ru-RU"/>
        </w:rPr>
        <w:t>ағдарланған тәсілден әлеуметтік</w:t>
      </w:r>
      <w:r w:rsidR="0079606D" w:rsidRPr="00E360E4">
        <w:rPr>
          <w:color w:val="000000"/>
          <w:lang w:val="kk-KZ" w:eastAsia="ru-RU"/>
        </w:rPr>
        <w:t>-мәдени тәсілге ауысуы, яғни ол педагог іс-әрекетінің мақсатын ерекше білім алуға қажетілігі бар балалардың әлеуметтік және білім беру жағдайын жүйелі қалыпқа келтіруге бағыттауды көздейді;</w:t>
      </w:r>
    </w:p>
    <w:p w14:paraId="34629C43"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EF43BD" w:rsidRPr="00E360E4">
        <w:rPr>
          <w:color w:val="000000"/>
          <w:lang w:val="kk-KZ" w:eastAsia="ru-RU"/>
        </w:rPr>
        <w:t xml:space="preserve">жаңа білім беру технологияларын қолдана отырып, жаңа педагогикалық </w:t>
      </w:r>
      <w:r w:rsidR="00EF43BD" w:rsidRPr="00E360E4">
        <w:rPr>
          <w:color w:val="000000"/>
          <w:lang w:val="kk-KZ" w:eastAsia="ru-RU"/>
        </w:rPr>
        <w:lastRenderedPageBreak/>
        <w:t>жүйелер жағдайында іс-әрекетке дайындықты, арнайы білім беруді ұйымдастырудың жаңа формаларында жұмыс істеуге дайындықты қалыптастыру;</w:t>
      </w:r>
    </w:p>
    <w:p w14:paraId="46117607"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«Арнайы педагогика» бағыты бойынша түлектердің кәсіби мобильділігі мен сұранысқа ие болуын қамтамасыз ету.</w:t>
      </w:r>
    </w:p>
    <w:p w14:paraId="26E9D385" w14:textId="77777777" w:rsidR="00DC4942" w:rsidRPr="00E360E4" w:rsidRDefault="00DC4942" w:rsidP="00E00BE5">
      <w:pPr>
        <w:pStyle w:val="a3"/>
        <w:tabs>
          <w:tab w:val="left" w:pos="9356"/>
        </w:tabs>
        <w:ind w:left="0" w:firstLine="567"/>
        <w:rPr>
          <w:bCs/>
          <w:color w:val="000000"/>
          <w:lang w:val="kk-KZ" w:eastAsia="ru-RU"/>
        </w:rPr>
      </w:pPr>
      <w:r w:rsidRPr="00E360E4">
        <w:rPr>
          <w:bCs/>
          <w:color w:val="000000"/>
          <w:lang w:val="kk-KZ" w:eastAsia="ru-RU"/>
        </w:rPr>
        <w:t xml:space="preserve">Зерттеушілер жоғары оқу орнының білім беру процесінде </w:t>
      </w:r>
      <w:r w:rsidR="00264EBA" w:rsidRPr="00E360E4">
        <w:rPr>
          <w:bCs/>
          <w:color w:val="000000"/>
          <w:lang w:val="kk-KZ" w:eastAsia="ru-RU"/>
        </w:rPr>
        <w:t xml:space="preserve">арнайы педагог </w:t>
      </w:r>
      <w:r w:rsidRPr="00E360E4">
        <w:rPr>
          <w:bCs/>
          <w:color w:val="000000"/>
          <w:lang w:val="kk-KZ" w:eastAsia="ru-RU"/>
        </w:rPr>
        <w:t>қызметінің ерекшелігі де көрсетілуі керек екенін айтады:</w:t>
      </w:r>
    </w:p>
    <w:p w14:paraId="73645B26"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633EFF" w:rsidRPr="00E360E4">
        <w:rPr>
          <w:color w:val="000000"/>
          <w:lang w:val="kk-KZ" w:eastAsia="ru-RU"/>
        </w:rPr>
        <w:t>білім алушылардың</w:t>
      </w:r>
      <w:r w:rsidR="00AC67C7" w:rsidRPr="00E360E4">
        <w:rPr>
          <w:color w:val="000000"/>
          <w:lang w:val="kk-KZ" w:eastAsia="ru-RU"/>
        </w:rPr>
        <w:t xml:space="preserve"> жеке және арнайы білім беру қажеттіліктерімен және жұмыстың барлық кезеңдерінде білім беру субъектілерінің өзара әрекеттесу ерекшелігімен анықталатын іс-әрекет сипатында</w:t>
      </w:r>
      <w:r w:rsidRPr="00E360E4">
        <w:rPr>
          <w:color w:val="000000"/>
          <w:lang w:val="kk-KZ" w:eastAsia="ru-RU"/>
        </w:rPr>
        <w:t>;</w:t>
      </w:r>
    </w:p>
    <w:p w14:paraId="6C09A5BB"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AC67C7" w:rsidRPr="00E360E4">
        <w:rPr>
          <w:color w:val="000000"/>
          <w:lang w:val="kk-KZ" w:eastAsia="ru-RU"/>
        </w:rPr>
        <w:t>кәсіби іс-әрекетті дербестендірудің жоғары дәрежесінде, ерекше білім алуға қажеттілігі  бар балалармен жұмыс істеуде идивидуалды тәсілді және  педагогтың іс-әрекетінің  түпкілікті нәтижесі үшін жеке жауапкершілігінде көрінеді</w:t>
      </w:r>
      <w:r w:rsidRPr="00E360E4">
        <w:rPr>
          <w:color w:val="000000"/>
          <w:lang w:val="kk-KZ" w:eastAsia="ru-RU"/>
        </w:rPr>
        <w:t>;</w:t>
      </w:r>
    </w:p>
    <w:p w14:paraId="4927EA8C"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5C56A1" w:rsidRPr="00E360E4">
        <w:rPr>
          <w:color w:val="000000"/>
          <w:lang w:val="kk-KZ" w:eastAsia="ru-RU"/>
        </w:rPr>
        <w:t>арнайы білім беру көмегін көрсетудің барлық кезеңдерінде педагогтың жетекші рөлі</w:t>
      </w:r>
      <w:r w:rsidRPr="00E360E4">
        <w:rPr>
          <w:color w:val="000000"/>
          <w:lang w:val="kk-KZ" w:eastAsia="ru-RU"/>
        </w:rPr>
        <w:t>.</w:t>
      </w:r>
    </w:p>
    <w:p w14:paraId="1B5DE131" w14:textId="77777777" w:rsidR="008E4D6E" w:rsidRPr="00E360E4" w:rsidRDefault="00961282" w:rsidP="00E00BE5">
      <w:pPr>
        <w:pStyle w:val="a3"/>
        <w:tabs>
          <w:tab w:val="left" w:pos="9356"/>
        </w:tabs>
        <w:ind w:left="0" w:firstLine="567"/>
        <w:rPr>
          <w:color w:val="000000"/>
          <w:lang w:val="kk-KZ" w:eastAsia="ru-RU"/>
        </w:rPr>
      </w:pPr>
      <w:r w:rsidRPr="00E360E4">
        <w:rPr>
          <w:color w:val="000000"/>
          <w:lang w:val="kk-KZ" w:eastAsia="ru-RU"/>
        </w:rPr>
        <w:t>Осы орайда, а</w:t>
      </w:r>
      <w:r w:rsidR="006D1187" w:rsidRPr="00E360E4">
        <w:rPr>
          <w:color w:val="000000"/>
          <w:lang w:val="kk-KZ" w:eastAsia="ru-RU"/>
        </w:rPr>
        <w:t>рнайы педагогтың</w:t>
      </w:r>
      <w:r w:rsidR="008E4D6E" w:rsidRPr="00E360E4">
        <w:rPr>
          <w:color w:val="000000"/>
          <w:lang w:val="kk-KZ" w:eastAsia="ru-RU"/>
        </w:rPr>
        <w:t xml:space="preserve"> іс-әрекеті интегративті сипатқа және практикаға бағытталған әлеуетке </w:t>
      </w:r>
      <w:r w:rsidRPr="00E360E4">
        <w:rPr>
          <w:color w:val="000000"/>
          <w:lang w:val="kk-KZ" w:eastAsia="ru-RU"/>
        </w:rPr>
        <w:t>ие деп қорытынды жасауға болады. Ө</w:t>
      </w:r>
      <w:r w:rsidR="008E4D6E" w:rsidRPr="00E360E4">
        <w:rPr>
          <w:color w:val="000000"/>
          <w:lang w:val="kk-KZ" w:eastAsia="ru-RU"/>
        </w:rPr>
        <w:t>йткені</w:t>
      </w:r>
      <w:r w:rsidRPr="00E360E4">
        <w:rPr>
          <w:color w:val="000000"/>
          <w:lang w:val="kk-KZ" w:eastAsia="ru-RU"/>
        </w:rPr>
        <w:t>,</w:t>
      </w:r>
      <w:r w:rsidR="008E4D6E" w:rsidRPr="00E360E4">
        <w:rPr>
          <w:color w:val="000000"/>
          <w:lang w:val="kk-KZ" w:eastAsia="ru-RU"/>
        </w:rPr>
        <w:t xml:space="preserve"> бұл тек педагогикалық қана емес, сонымен бірге әлеуметтік қызметтің ерекше түрі: оның мәні</w:t>
      </w:r>
      <w:r w:rsidR="009C2E05" w:rsidRPr="00E360E4">
        <w:rPr>
          <w:color w:val="000000"/>
          <w:lang w:val="kk-KZ" w:eastAsia="ru-RU"/>
        </w:rPr>
        <w:t xml:space="preserve"> </w:t>
      </w:r>
      <w:r w:rsidR="008E4D6E" w:rsidRPr="00E360E4">
        <w:rPr>
          <w:color w:val="000000"/>
          <w:lang w:val="kk-KZ" w:eastAsia="ru-RU"/>
        </w:rPr>
        <w:t>- ерекше білім алуға қажеттілігі бар тұлғаны  әлеуметтендіру болып табылады.</w:t>
      </w:r>
    </w:p>
    <w:p w14:paraId="7B94D097" w14:textId="77777777" w:rsidR="002A22FC" w:rsidRPr="00E360E4" w:rsidRDefault="002A22FC" w:rsidP="00E00BE5">
      <w:pPr>
        <w:pStyle w:val="a3"/>
        <w:tabs>
          <w:tab w:val="left" w:pos="9356"/>
        </w:tabs>
        <w:ind w:left="0" w:firstLine="567"/>
        <w:rPr>
          <w:bCs/>
          <w:i/>
          <w:color w:val="000000"/>
          <w:lang w:val="kk-KZ" w:eastAsia="ru-RU"/>
        </w:rPr>
      </w:pPr>
      <w:r w:rsidRPr="00E360E4">
        <w:rPr>
          <w:bCs/>
          <w:i/>
          <w:color w:val="000000"/>
          <w:lang w:val="kk-KZ" w:eastAsia="ru-RU"/>
        </w:rPr>
        <w:t>Көрсетілген міндеттерді кешенді түрде шешу</w:t>
      </w:r>
      <w:r w:rsidR="00320619" w:rsidRPr="00E360E4">
        <w:rPr>
          <w:bCs/>
          <w:i/>
          <w:color w:val="000000"/>
          <w:lang w:val="kk-KZ" w:eastAsia="ru-RU"/>
        </w:rPr>
        <w:t>,</w:t>
      </w:r>
      <w:r w:rsidRPr="00E360E4">
        <w:rPr>
          <w:bCs/>
          <w:i/>
          <w:color w:val="000000"/>
          <w:lang w:val="kk-KZ" w:eastAsia="ru-RU"/>
        </w:rPr>
        <w:t xml:space="preserve"> </w:t>
      </w:r>
      <w:r w:rsidR="006A37C8" w:rsidRPr="00E360E4">
        <w:rPr>
          <w:bCs/>
          <w:i/>
          <w:color w:val="000000"/>
          <w:lang w:val="kk-KZ" w:eastAsia="ru-RU"/>
        </w:rPr>
        <w:t>ЖОО</w:t>
      </w:r>
      <w:r w:rsidRPr="00E360E4">
        <w:rPr>
          <w:bCs/>
          <w:i/>
          <w:color w:val="000000"/>
          <w:lang w:val="kk-KZ" w:eastAsia="ru-RU"/>
        </w:rPr>
        <w:t xml:space="preserve">-да </w:t>
      </w:r>
      <w:r w:rsidR="00AF3BEE" w:rsidRPr="00E360E4">
        <w:rPr>
          <w:bCs/>
          <w:i/>
          <w:color w:val="000000"/>
          <w:lang w:val="kk-KZ" w:eastAsia="ru-RU"/>
        </w:rPr>
        <w:t xml:space="preserve">арнайы педагогтарды дуальді-бағдарлық </w:t>
      </w:r>
      <w:r w:rsidRPr="00E360E4">
        <w:rPr>
          <w:bCs/>
          <w:i/>
          <w:color w:val="000000"/>
          <w:lang w:val="kk-KZ" w:eastAsia="ru-RU"/>
        </w:rPr>
        <w:t xml:space="preserve">даярлау тұжырымдамасын қалыптастыру кезінде </w:t>
      </w:r>
      <w:r w:rsidR="0058196D" w:rsidRPr="00E360E4">
        <w:rPr>
          <w:bCs/>
          <w:i/>
          <w:color w:val="000000"/>
          <w:lang w:val="kk-KZ" w:eastAsia="ru-RU"/>
        </w:rPr>
        <w:t xml:space="preserve">төмендегі міндеттермен </w:t>
      </w:r>
      <w:r w:rsidRPr="00E360E4">
        <w:rPr>
          <w:bCs/>
          <w:i/>
          <w:color w:val="000000"/>
          <w:lang w:val="kk-KZ" w:eastAsia="ru-RU"/>
        </w:rPr>
        <w:t>орындалады деп болжамдаймыз:</w:t>
      </w:r>
    </w:p>
    <w:p w14:paraId="17132F1D" w14:textId="77777777" w:rsidR="002A22FC" w:rsidRPr="00E360E4" w:rsidRDefault="002A22FC" w:rsidP="005C1BEF">
      <w:pPr>
        <w:pStyle w:val="a3"/>
        <w:numPr>
          <w:ilvl w:val="0"/>
          <w:numId w:val="2"/>
        </w:numPr>
        <w:tabs>
          <w:tab w:val="left" w:pos="9356"/>
        </w:tabs>
        <w:ind w:left="0" w:firstLine="567"/>
        <w:rPr>
          <w:color w:val="000000"/>
          <w:lang w:val="kk-KZ" w:eastAsia="ru-RU"/>
        </w:rPr>
      </w:pPr>
      <w:r w:rsidRPr="00E360E4">
        <w:rPr>
          <w:color w:val="000000"/>
          <w:lang w:val="kk-KZ" w:eastAsia="ru-RU"/>
        </w:rPr>
        <w:t xml:space="preserve">тәжірибеге </w:t>
      </w:r>
      <w:r w:rsidR="00101F4B" w:rsidRPr="00E360E4">
        <w:rPr>
          <w:color w:val="000000"/>
          <w:lang w:val="kk-KZ" w:eastAsia="ru-RU"/>
        </w:rPr>
        <w:t>бағдарланған</w:t>
      </w:r>
      <w:r w:rsidRPr="00E360E4">
        <w:rPr>
          <w:color w:val="000000"/>
          <w:lang w:val="kk-KZ" w:eastAsia="ru-RU"/>
        </w:rPr>
        <w:t xml:space="preserve"> құзыреттілікті қалыптастыру арқылы студенттерде жаңа кәсіби құзыреттерге қажеттілікті іске асыру;</w:t>
      </w:r>
    </w:p>
    <w:p w14:paraId="5603218F" w14:textId="77777777" w:rsidR="002A22FC" w:rsidRPr="00E360E4" w:rsidRDefault="008E4D6E" w:rsidP="00E00BE5">
      <w:pPr>
        <w:pStyle w:val="a3"/>
        <w:tabs>
          <w:tab w:val="left" w:pos="9356"/>
        </w:tabs>
        <w:ind w:left="0" w:firstLine="567"/>
        <w:rPr>
          <w:color w:val="000000"/>
          <w:lang w:val="kk-KZ" w:eastAsia="ru-RU"/>
        </w:rPr>
      </w:pPr>
      <w:r w:rsidRPr="00E360E4">
        <w:rPr>
          <w:color w:val="000000"/>
          <w:lang w:val="kk-KZ" w:eastAsia="ru-RU"/>
        </w:rPr>
        <w:t xml:space="preserve">– </w:t>
      </w:r>
      <w:r w:rsidR="007408CF" w:rsidRPr="00E360E4">
        <w:rPr>
          <w:color w:val="000000"/>
          <w:lang w:val="kk-KZ" w:eastAsia="ru-RU"/>
        </w:rPr>
        <w:t>арнайы педагогтарда</w:t>
      </w:r>
      <w:r w:rsidR="002A22FC" w:rsidRPr="00E360E4">
        <w:rPr>
          <w:color w:val="000000"/>
          <w:lang w:val="kk-KZ" w:eastAsia="ru-RU"/>
        </w:rPr>
        <w:t xml:space="preserve"> </w:t>
      </w:r>
      <w:r w:rsidR="007408CF" w:rsidRPr="00E360E4">
        <w:rPr>
          <w:color w:val="000000"/>
          <w:lang w:val="kk-KZ" w:eastAsia="ru-RU"/>
        </w:rPr>
        <w:t xml:space="preserve">дуальді-бағдарлық </w:t>
      </w:r>
      <w:r w:rsidR="002A22FC" w:rsidRPr="00E360E4">
        <w:rPr>
          <w:color w:val="000000"/>
          <w:lang w:val="kk-KZ" w:eastAsia="ru-RU"/>
        </w:rPr>
        <w:t>даярлаудың негізгі міндеттерін тұжырымдау.</w:t>
      </w:r>
    </w:p>
    <w:p w14:paraId="512B435D"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Педагог мамандарды </w:t>
      </w:r>
      <w:r w:rsidR="00301613" w:rsidRPr="00E360E4">
        <w:rPr>
          <w:color w:val="000000"/>
          <w:lang w:val="kk-KZ" w:eastAsia="ar-SA"/>
        </w:rPr>
        <w:t xml:space="preserve">дуальді-бағдарлық </w:t>
      </w:r>
      <w:r w:rsidRPr="00E360E4">
        <w:rPr>
          <w:color w:val="000000"/>
          <w:lang w:val="kk-KZ" w:eastAsia="ar-SA"/>
        </w:rPr>
        <w:t xml:space="preserve">даярлауды іске асыру келесі қағидаларға сүйенуі керектігін </w:t>
      </w:r>
      <w:r w:rsidR="00EA1D99" w:rsidRPr="00E360E4">
        <w:rPr>
          <w:color w:val="000000"/>
          <w:lang w:val="kk-KZ" w:eastAsia="ar-SA"/>
        </w:rPr>
        <w:t>көздейді</w:t>
      </w:r>
      <w:r w:rsidRPr="00E360E4">
        <w:rPr>
          <w:color w:val="000000"/>
          <w:lang w:val="kk-KZ" w:eastAsia="ar-SA"/>
        </w:rPr>
        <w:t>:</w:t>
      </w:r>
    </w:p>
    <w:p w14:paraId="03C42D84"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білім беру мақсаттарының қазіргі қоғамның қажеттіліктеріне сәйкестігі; </w:t>
      </w:r>
    </w:p>
    <w:p w14:paraId="1812D58E"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адамгершілік және технологиялық тәсілдеменің негізінде педагогикалық білім беру үдерісінде білім беру және кәсіби-педагогикалық салалардың өзара іс-әрекетін жүзеге асыру;</w:t>
      </w:r>
    </w:p>
    <w:p w14:paraId="25976FB2"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педагогикалық білім берудің интегративтілігін оның жүйелік тұтастығының көрінуі ретінде қамтамасыз ету.</w:t>
      </w:r>
    </w:p>
    <w:p w14:paraId="3DA4C19A" w14:textId="77777777" w:rsidR="002A22FC" w:rsidRPr="00E360E4" w:rsidRDefault="002A22FC" w:rsidP="00E00BE5">
      <w:pPr>
        <w:pStyle w:val="a3"/>
        <w:tabs>
          <w:tab w:val="left" w:pos="9356"/>
        </w:tabs>
        <w:ind w:left="0" w:firstLine="567"/>
        <w:rPr>
          <w:color w:val="000000"/>
          <w:lang w:val="kk-KZ"/>
        </w:rPr>
      </w:pPr>
      <w:r w:rsidRPr="00E360E4">
        <w:rPr>
          <w:color w:val="000000"/>
          <w:lang w:val="kk-KZ" w:eastAsia="ru-RU"/>
        </w:rPr>
        <w:t xml:space="preserve">Педагог мамандарды </w:t>
      </w:r>
      <w:r w:rsidR="00646D00" w:rsidRPr="00E360E4">
        <w:rPr>
          <w:color w:val="000000"/>
          <w:lang w:val="kk-KZ"/>
        </w:rPr>
        <w:t xml:space="preserve">дуальді-бағдарлық </w:t>
      </w:r>
      <w:r w:rsidR="00132893" w:rsidRPr="00E360E4">
        <w:rPr>
          <w:color w:val="000000"/>
          <w:lang w:val="kk-KZ"/>
        </w:rPr>
        <w:t xml:space="preserve">оқыту аясында </w:t>
      </w:r>
      <w:r w:rsidRPr="00E360E4">
        <w:rPr>
          <w:color w:val="000000"/>
          <w:lang w:val="kk-KZ"/>
        </w:rPr>
        <w:t>даярлау</w:t>
      </w:r>
      <w:r w:rsidR="00132893" w:rsidRPr="00E360E4">
        <w:rPr>
          <w:color w:val="000000"/>
          <w:lang w:val="kk-KZ"/>
        </w:rPr>
        <w:t xml:space="preserve">да </w:t>
      </w:r>
      <w:r w:rsidR="006A37C8" w:rsidRPr="00E360E4">
        <w:rPr>
          <w:color w:val="000000"/>
          <w:lang w:val="kk-KZ"/>
        </w:rPr>
        <w:t>ЖОО</w:t>
      </w:r>
      <w:r w:rsidRPr="00E360E4">
        <w:rPr>
          <w:color w:val="000000"/>
          <w:lang w:val="kk-KZ"/>
        </w:rPr>
        <w:t xml:space="preserve">-дағы білім беру мазмұнын жүйелеуді, оқыту </w:t>
      </w:r>
      <w:r w:rsidR="0018715F" w:rsidRPr="00E360E4">
        <w:rPr>
          <w:color w:val="000000"/>
          <w:lang w:val="kk-KZ"/>
        </w:rPr>
        <w:t>процесі</w:t>
      </w:r>
      <w:r w:rsidRPr="00E360E4">
        <w:rPr>
          <w:color w:val="000000"/>
          <w:lang w:val="kk-KZ"/>
        </w:rPr>
        <w:t xml:space="preserve">н технологиялық ұйымдастыруды қайта қарауды және өзгерістер енгізуді (оқу тобында, аудиторияда, оқу мекемелерінде, өндірістік іс-тәжірибелерде кезектесіп отыру) және </w:t>
      </w:r>
      <w:r w:rsidR="006A37C8" w:rsidRPr="00E360E4">
        <w:rPr>
          <w:color w:val="000000"/>
          <w:lang w:val="kk-KZ"/>
        </w:rPr>
        <w:t>ЖОО</w:t>
      </w:r>
      <w:r w:rsidRPr="00E360E4">
        <w:rPr>
          <w:color w:val="000000"/>
          <w:lang w:val="kk-KZ"/>
        </w:rPr>
        <w:t>-да үздіксіз педагогикалық даярлықты ғылыми-әдістемелік қамтамасыз етуді әзірлеуді (бакалавриат, магистратура, докторантура) қажет етеді.</w:t>
      </w:r>
    </w:p>
    <w:p w14:paraId="74A404CA" w14:textId="77777777" w:rsidR="00F95782" w:rsidRPr="00E360E4" w:rsidRDefault="00F95782" w:rsidP="00E00BE5">
      <w:pPr>
        <w:pStyle w:val="a3"/>
        <w:tabs>
          <w:tab w:val="left" w:pos="9356"/>
        </w:tabs>
        <w:ind w:left="0" w:firstLine="567"/>
        <w:rPr>
          <w:color w:val="000000"/>
          <w:lang w:val="kk-KZ"/>
        </w:rPr>
      </w:pPr>
      <w:r w:rsidRPr="00E360E4">
        <w:rPr>
          <w:color w:val="000000"/>
          <w:lang w:val="kk-KZ"/>
        </w:rPr>
        <w:lastRenderedPageBreak/>
        <w:t xml:space="preserve">Практикаға  бағытталған құзыреттілік тұжырымдамасы, </w:t>
      </w:r>
      <w:r w:rsidR="006A37C8" w:rsidRPr="00E360E4">
        <w:rPr>
          <w:color w:val="000000"/>
          <w:lang w:val="kk-KZ"/>
        </w:rPr>
        <w:t>ЖОО</w:t>
      </w:r>
      <w:r w:rsidRPr="00E360E4">
        <w:rPr>
          <w:color w:val="000000"/>
          <w:lang w:val="kk-KZ"/>
        </w:rPr>
        <w:t xml:space="preserve">-да </w:t>
      </w:r>
      <w:r w:rsidR="00EB4A68" w:rsidRPr="00E360E4">
        <w:rPr>
          <w:color w:val="000000"/>
          <w:lang w:val="kk-KZ"/>
        </w:rPr>
        <w:t>арнайы педагогтарды</w:t>
      </w:r>
      <w:r w:rsidRPr="00E360E4">
        <w:rPr>
          <w:color w:val="000000"/>
          <w:lang w:val="kk-KZ"/>
        </w:rPr>
        <w:t xml:space="preserve"> </w:t>
      </w:r>
      <w:r w:rsidR="00EB4A68" w:rsidRPr="00E360E4">
        <w:rPr>
          <w:color w:val="000000"/>
          <w:lang w:val="kk-KZ"/>
        </w:rPr>
        <w:t xml:space="preserve">дуальді-бағдарлық </w:t>
      </w:r>
      <w:r w:rsidRPr="00E360E4">
        <w:rPr>
          <w:color w:val="000000"/>
          <w:lang w:val="kk-KZ"/>
        </w:rPr>
        <w:t>даярлау</w:t>
      </w:r>
      <w:r w:rsidR="007A2C2F" w:rsidRPr="00E360E4">
        <w:rPr>
          <w:color w:val="000000"/>
          <w:lang w:val="kk-KZ"/>
        </w:rPr>
        <w:t xml:space="preserve">, </w:t>
      </w:r>
      <w:r w:rsidRPr="00E360E4">
        <w:rPr>
          <w:color w:val="000000"/>
          <w:lang w:val="kk-KZ"/>
        </w:rPr>
        <w:t xml:space="preserve">іс-әрекет  субъектілерін </w:t>
      </w:r>
      <w:r w:rsidR="00EB4A68" w:rsidRPr="00E360E4">
        <w:rPr>
          <w:color w:val="000000"/>
          <w:lang w:val="kk-KZ"/>
        </w:rPr>
        <w:t>дуальді-бағдарлық</w:t>
      </w:r>
      <w:r w:rsidRPr="00E360E4">
        <w:rPr>
          <w:color w:val="000000"/>
          <w:lang w:val="kk-KZ"/>
        </w:rPr>
        <w:t xml:space="preserve"> даярлаудың тұтас жүйесінде қарауға мүмкіндік береді.</w:t>
      </w:r>
    </w:p>
    <w:p w14:paraId="53589D09" w14:textId="77777777" w:rsidR="002A22FC" w:rsidRPr="00E360E4" w:rsidRDefault="002A22FC" w:rsidP="00E00BE5">
      <w:pPr>
        <w:pStyle w:val="a3"/>
        <w:tabs>
          <w:tab w:val="left" w:pos="9356"/>
        </w:tabs>
        <w:ind w:left="0" w:firstLine="567"/>
        <w:rPr>
          <w:i/>
          <w:iCs/>
          <w:color w:val="000000"/>
          <w:lang w:val="kk-KZ"/>
        </w:rPr>
      </w:pPr>
      <w:r w:rsidRPr="00E360E4">
        <w:rPr>
          <w:i/>
          <w:iCs/>
          <w:color w:val="000000"/>
          <w:lang w:val="kk-KZ"/>
        </w:rPr>
        <w:t xml:space="preserve">Осылайша, </w:t>
      </w:r>
      <w:r w:rsidR="006A37C8" w:rsidRPr="00E360E4">
        <w:rPr>
          <w:i/>
          <w:iCs/>
          <w:color w:val="000000"/>
          <w:lang w:val="kk-KZ"/>
        </w:rPr>
        <w:t>ЖОО</w:t>
      </w:r>
      <w:r w:rsidRPr="00E360E4">
        <w:rPr>
          <w:i/>
          <w:iCs/>
          <w:color w:val="000000"/>
          <w:lang w:val="kk-KZ"/>
        </w:rPr>
        <w:t xml:space="preserve">-да </w:t>
      </w:r>
      <w:r w:rsidR="00713525" w:rsidRPr="00E360E4">
        <w:rPr>
          <w:i/>
          <w:iCs/>
          <w:color w:val="000000"/>
          <w:lang w:val="kk-KZ"/>
        </w:rPr>
        <w:t>арнайы педагогтарды</w:t>
      </w:r>
      <w:r w:rsidRPr="00E360E4">
        <w:rPr>
          <w:i/>
          <w:iCs/>
          <w:color w:val="000000"/>
          <w:lang w:val="kk-KZ"/>
        </w:rPr>
        <w:t xml:space="preserve"> </w:t>
      </w:r>
      <w:r w:rsidR="00713525" w:rsidRPr="00E360E4">
        <w:rPr>
          <w:i/>
          <w:iCs/>
          <w:color w:val="000000"/>
          <w:lang w:val="kk-KZ"/>
        </w:rPr>
        <w:t xml:space="preserve">дуальді-бағдарлық </w:t>
      </w:r>
      <w:r w:rsidR="00872259" w:rsidRPr="00E360E4">
        <w:rPr>
          <w:i/>
          <w:iCs/>
          <w:color w:val="000000"/>
          <w:lang w:val="kk-KZ"/>
        </w:rPr>
        <w:t>даярлаудың</w:t>
      </w:r>
      <w:r w:rsidRPr="00E360E4">
        <w:rPr>
          <w:i/>
          <w:iCs/>
          <w:color w:val="000000"/>
          <w:lang w:val="kk-KZ"/>
        </w:rPr>
        <w:t xml:space="preserve"> тұжырымдама</w:t>
      </w:r>
      <w:r w:rsidR="00872259" w:rsidRPr="00E360E4">
        <w:rPr>
          <w:i/>
          <w:iCs/>
          <w:color w:val="000000"/>
          <w:lang w:val="kk-KZ"/>
        </w:rPr>
        <w:t>лық</w:t>
      </w:r>
      <w:r w:rsidR="001120DF" w:rsidRPr="00E360E4">
        <w:rPr>
          <w:i/>
          <w:iCs/>
          <w:color w:val="000000"/>
          <w:lang w:val="kk-KZ"/>
        </w:rPr>
        <w:t xml:space="preserve"> </w:t>
      </w:r>
      <w:r w:rsidRPr="00E360E4">
        <w:rPr>
          <w:i/>
          <w:iCs/>
          <w:color w:val="000000"/>
          <w:lang w:val="kk-KZ"/>
        </w:rPr>
        <w:t>мәні</w:t>
      </w:r>
      <w:r w:rsidR="00872259" w:rsidRPr="00E360E4">
        <w:rPr>
          <w:i/>
          <w:iCs/>
          <w:color w:val="000000"/>
          <w:lang w:val="kk-KZ"/>
        </w:rPr>
        <w:t>,</w:t>
      </w:r>
      <w:r w:rsidRPr="00E360E4">
        <w:rPr>
          <w:i/>
          <w:iCs/>
          <w:color w:val="000000"/>
          <w:lang w:val="kk-KZ"/>
        </w:rPr>
        <w:t xml:space="preserve"> теориялық тұжырымды негізгі компонентпен мазмұнды-мәнді тұрғыдан толықтыру</w:t>
      </w:r>
      <w:r w:rsidR="00872259" w:rsidRPr="00E360E4">
        <w:rPr>
          <w:i/>
          <w:iCs/>
          <w:color w:val="000000"/>
          <w:lang w:val="kk-KZ"/>
        </w:rPr>
        <w:t>мен сипатталады</w:t>
      </w:r>
      <w:r w:rsidRPr="00E360E4">
        <w:rPr>
          <w:i/>
          <w:iCs/>
          <w:color w:val="000000"/>
          <w:lang w:val="kk-KZ"/>
        </w:rPr>
        <w:t xml:space="preserve">: </w:t>
      </w:r>
    </w:p>
    <w:p w14:paraId="098D5297"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1.</w:t>
      </w:r>
      <w:r w:rsidRPr="00E360E4">
        <w:rPr>
          <w:b/>
          <w:i/>
          <w:color w:val="000000"/>
          <w:lang w:val="kk-KZ" w:eastAsia="ru-RU"/>
        </w:rPr>
        <w:t xml:space="preserve"> </w:t>
      </w:r>
      <w:r w:rsidRPr="00E360E4">
        <w:rPr>
          <w:color w:val="000000"/>
          <w:lang w:val="kk-KZ" w:eastAsia="ru-RU"/>
        </w:rPr>
        <w:t xml:space="preserve"> «Арнайы педагогика» </w:t>
      </w:r>
      <w:r w:rsidR="00AB414D" w:rsidRPr="00E360E4">
        <w:rPr>
          <w:color w:val="000000"/>
          <w:lang w:val="kk-KZ" w:eastAsia="ru-RU"/>
        </w:rPr>
        <w:t>білім беру бағдарламасы</w:t>
      </w:r>
      <w:r w:rsidRPr="00E360E4">
        <w:rPr>
          <w:color w:val="000000"/>
          <w:lang w:val="kk-KZ" w:eastAsia="ru-RU"/>
        </w:rPr>
        <w:t xml:space="preserve"> бойынша түлектерді </w:t>
      </w:r>
      <w:r w:rsidR="00BE415E" w:rsidRPr="00E360E4">
        <w:rPr>
          <w:color w:val="000000"/>
          <w:lang w:val="kk-KZ"/>
        </w:rPr>
        <w:t xml:space="preserve">дуальді-бағдарлық </w:t>
      </w:r>
      <w:r w:rsidRPr="00E360E4">
        <w:rPr>
          <w:color w:val="000000"/>
          <w:lang w:val="kk-KZ"/>
        </w:rPr>
        <w:t>даярлаудың әдіснамалық негіздер</w:t>
      </w:r>
      <w:r w:rsidR="00AB414D" w:rsidRPr="00E360E4">
        <w:rPr>
          <w:color w:val="000000"/>
          <w:lang w:val="kk-KZ"/>
        </w:rPr>
        <w:t>і</w:t>
      </w:r>
      <w:r w:rsidRPr="00E360E4">
        <w:rPr>
          <w:color w:val="000000"/>
          <w:lang w:val="kk-KZ"/>
        </w:rPr>
        <w:t xml:space="preserve"> мен негізгі тұжырымдамалық бағдарлар</w:t>
      </w:r>
      <w:r w:rsidR="00AB414D" w:rsidRPr="00E360E4">
        <w:rPr>
          <w:color w:val="000000"/>
          <w:lang w:val="kk-KZ"/>
        </w:rPr>
        <w:t>ы,</w:t>
      </w:r>
      <w:r w:rsidRPr="00E360E4">
        <w:rPr>
          <w:color w:val="000000"/>
          <w:lang w:val="kk-KZ"/>
        </w:rPr>
        <w:t xml:space="preserve"> әлеуметтік-мәдени шарттылық, </w:t>
      </w:r>
      <w:r w:rsidR="00641599" w:rsidRPr="00E360E4">
        <w:rPr>
          <w:color w:val="000000"/>
          <w:lang w:val="kk-KZ"/>
        </w:rPr>
        <w:t>дуальді</w:t>
      </w:r>
      <w:r w:rsidRPr="00E360E4">
        <w:rPr>
          <w:color w:val="000000"/>
          <w:lang w:val="kk-KZ"/>
        </w:rPr>
        <w:t>-</w:t>
      </w:r>
      <w:r w:rsidR="00101F4B" w:rsidRPr="00E360E4">
        <w:rPr>
          <w:color w:val="000000"/>
          <w:lang w:val="kk-KZ"/>
        </w:rPr>
        <w:t>бағдарл</w:t>
      </w:r>
      <w:r w:rsidR="00641599" w:rsidRPr="00E360E4">
        <w:rPr>
          <w:color w:val="000000"/>
          <w:lang w:val="kk-KZ"/>
        </w:rPr>
        <w:t>ық</w:t>
      </w:r>
      <w:r w:rsidRPr="00E360E4">
        <w:rPr>
          <w:color w:val="000000"/>
          <w:lang w:val="kk-KZ"/>
        </w:rPr>
        <w:t xml:space="preserve"> даярлауды ұйымдастыру мен оның нәтижелігі негізінде бөліп көрсетілген педагогикалық заңдылықтары</w:t>
      </w:r>
      <w:r w:rsidR="00AB414D" w:rsidRPr="00E360E4">
        <w:rPr>
          <w:color w:val="000000"/>
          <w:lang w:val="kk-KZ"/>
        </w:rPr>
        <w:t xml:space="preserve"> болып табылады</w:t>
      </w:r>
      <w:r w:rsidRPr="00E360E4">
        <w:rPr>
          <w:color w:val="000000"/>
          <w:lang w:val="kk-KZ"/>
        </w:rPr>
        <w:t xml:space="preserve">; </w:t>
      </w:r>
      <w:r w:rsidRPr="00E360E4">
        <w:rPr>
          <w:color w:val="000000"/>
          <w:lang w:val="kk-KZ" w:eastAsia="ru-RU"/>
        </w:rPr>
        <w:t xml:space="preserve"> </w:t>
      </w:r>
    </w:p>
    <w:p w14:paraId="0DA6290D"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2.</w:t>
      </w:r>
      <w:r w:rsidR="00CE59A9" w:rsidRPr="00E360E4">
        <w:rPr>
          <w:color w:val="000000"/>
          <w:lang w:val="kk-KZ" w:eastAsia="ru-RU"/>
        </w:rPr>
        <w:t xml:space="preserve"> Ж</w:t>
      </w:r>
      <w:r w:rsidRPr="00E360E4">
        <w:rPr>
          <w:color w:val="000000"/>
          <w:lang w:val="kk-KZ" w:eastAsia="ru-RU"/>
        </w:rPr>
        <w:t>аратылыстану-ғылыми бағыттылық, гуманизаниция және бірі</w:t>
      </w:r>
      <w:r w:rsidR="00AB414D" w:rsidRPr="00E360E4">
        <w:rPr>
          <w:color w:val="000000"/>
          <w:lang w:val="kk-KZ" w:eastAsia="ru-RU"/>
        </w:rPr>
        <w:t>ктіру</w:t>
      </w:r>
      <w:r w:rsidRPr="00E360E4">
        <w:rPr>
          <w:color w:val="000000"/>
          <w:lang w:val="kk-KZ" w:eastAsia="ru-RU"/>
        </w:rPr>
        <w:t xml:space="preserve"> (интеграция);</w:t>
      </w:r>
    </w:p>
    <w:p w14:paraId="3A81820F" w14:textId="77777777" w:rsidR="002A22FC" w:rsidRPr="00E360E4" w:rsidRDefault="00730C79" w:rsidP="00E00BE5">
      <w:pPr>
        <w:pStyle w:val="a3"/>
        <w:tabs>
          <w:tab w:val="left" w:pos="9356"/>
        </w:tabs>
        <w:ind w:left="0" w:firstLine="567"/>
        <w:rPr>
          <w:color w:val="000000"/>
          <w:lang w:val="kk-KZ" w:eastAsia="ru-RU"/>
        </w:rPr>
      </w:pPr>
      <w:r w:rsidRPr="00E360E4">
        <w:rPr>
          <w:color w:val="000000"/>
          <w:lang w:val="kk-KZ" w:eastAsia="ru-RU"/>
        </w:rPr>
        <w:t xml:space="preserve">3. </w:t>
      </w:r>
      <w:r w:rsidR="00977907" w:rsidRPr="00E360E4">
        <w:rPr>
          <w:color w:val="000000"/>
          <w:lang w:val="kk-KZ" w:eastAsia="ru-RU"/>
        </w:rPr>
        <w:t>Арнайы педагогтарды</w:t>
      </w:r>
      <w:r w:rsidRPr="00E360E4">
        <w:rPr>
          <w:color w:val="000000"/>
          <w:lang w:val="kk-KZ" w:eastAsia="ru-RU"/>
        </w:rPr>
        <w:t xml:space="preserve"> </w:t>
      </w:r>
      <w:r w:rsidR="00977907" w:rsidRPr="00E360E4">
        <w:rPr>
          <w:color w:val="000000"/>
          <w:lang w:val="kk-KZ" w:eastAsia="ru-RU"/>
        </w:rPr>
        <w:t xml:space="preserve">дуальді-бағдарлық </w:t>
      </w:r>
      <w:r w:rsidRPr="00E360E4">
        <w:rPr>
          <w:color w:val="000000"/>
          <w:lang w:val="kk-KZ" w:eastAsia="ru-RU"/>
        </w:rPr>
        <w:t xml:space="preserve">даярлаудың нәтижелілік принциптері: аксиологиялық, практикаға бағытталған құзыреттілік, кәсібилік; </w:t>
      </w:r>
      <w:r w:rsidR="006A37C8" w:rsidRPr="00E360E4">
        <w:rPr>
          <w:color w:val="000000"/>
          <w:lang w:val="kk-KZ" w:eastAsia="ru-RU"/>
        </w:rPr>
        <w:t>ЖОО</w:t>
      </w:r>
      <w:r w:rsidRPr="00E360E4">
        <w:rPr>
          <w:color w:val="000000"/>
          <w:lang w:val="kk-KZ" w:eastAsia="ru-RU"/>
        </w:rPr>
        <w:t xml:space="preserve">-да болашақ </w:t>
      </w:r>
      <w:r w:rsidR="00977907" w:rsidRPr="00E360E4">
        <w:rPr>
          <w:color w:val="000000"/>
          <w:lang w:val="kk-KZ" w:eastAsia="ru-RU"/>
        </w:rPr>
        <w:t>арнайы педагогтарды</w:t>
      </w:r>
      <w:r w:rsidRPr="00E360E4">
        <w:rPr>
          <w:color w:val="000000"/>
          <w:lang w:val="kk-KZ" w:eastAsia="ru-RU"/>
        </w:rPr>
        <w:t xml:space="preserve"> </w:t>
      </w:r>
      <w:r w:rsidR="00977907" w:rsidRPr="00E360E4">
        <w:rPr>
          <w:color w:val="000000"/>
          <w:lang w:val="kk-KZ" w:eastAsia="ru-RU"/>
        </w:rPr>
        <w:t xml:space="preserve">дуальді-бағдарлық </w:t>
      </w:r>
      <w:r w:rsidRPr="00E360E4">
        <w:rPr>
          <w:color w:val="000000"/>
          <w:lang w:val="kk-KZ" w:eastAsia="ru-RU"/>
        </w:rPr>
        <w:t>даярлаудың ғылыми-практикалық моделін әзірлеу арқылы тұжырымдаманың мазмұндық-мағыналық мазмұнын іске асыру.</w:t>
      </w:r>
    </w:p>
    <w:p w14:paraId="156744FB" w14:textId="77777777" w:rsidR="002A22FC" w:rsidRPr="00E360E4" w:rsidRDefault="00653F88" w:rsidP="00E00BE5">
      <w:pPr>
        <w:pStyle w:val="a3"/>
        <w:tabs>
          <w:tab w:val="left" w:pos="9356"/>
        </w:tabs>
        <w:ind w:left="0" w:firstLine="567"/>
        <w:rPr>
          <w:color w:val="000000"/>
          <w:lang w:val="kk-KZ" w:eastAsia="ru-RU"/>
        </w:rPr>
      </w:pPr>
      <w:r w:rsidRPr="00E360E4">
        <w:rPr>
          <w:color w:val="000000"/>
          <w:lang w:val="kk-KZ" w:eastAsia="ru-RU"/>
        </w:rPr>
        <w:t>Педагогикалық тұжырымдамалард</w:t>
      </w:r>
      <w:r w:rsidR="002A22FC" w:rsidRPr="00E360E4">
        <w:rPr>
          <w:color w:val="000000"/>
          <w:lang w:val="kk-KZ" w:eastAsia="ru-RU"/>
        </w:rPr>
        <w:t xml:space="preserve">ың құрылымдық талдауы негізінде </w:t>
      </w:r>
      <w:r w:rsidR="006A37C8" w:rsidRPr="00E360E4">
        <w:rPr>
          <w:color w:val="000000"/>
          <w:lang w:val="kk-KZ" w:eastAsia="ru-RU"/>
        </w:rPr>
        <w:t>ЖОО</w:t>
      </w:r>
      <w:r w:rsidR="002A22FC" w:rsidRPr="00E360E4">
        <w:rPr>
          <w:color w:val="000000"/>
          <w:lang w:val="kk-KZ" w:eastAsia="ru-RU"/>
        </w:rPr>
        <w:t xml:space="preserve">-да </w:t>
      </w:r>
      <w:r w:rsidR="00F21BF0" w:rsidRPr="00E360E4">
        <w:rPr>
          <w:color w:val="000000"/>
          <w:lang w:val="kk-KZ" w:eastAsia="ru-RU"/>
        </w:rPr>
        <w:t>арнайы педагогтарды</w:t>
      </w:r>
      <w:r w:rsidR="002A22FC" w:rsidRPr="00E360E4">
        <w:rPr>
          <w:color w:val="000000"/>
          <w:lang w:val="kk-KZ" w:eastAsia="ru-RU"/>
        </w:rPr>
        <w:t xml:space="preserve"> </w:t>
      </w:r>
      <w:r w:rsidR="00F21BF0" w:rsidRPr="00E360E4">
        <w:rPr>
          <w:color w:val="000000"/>
          <w:lang w:val="kk-KZ"/>
        </w:rPr>
        <w:t>дуальді</w:t>
      </w:r>
      <w:r w:rsidR="002A22FC" w:rsidRPr="00E360E4">
        <w:rPr>
          <w:color w:val="000000"/>
          <w:lang w:val="kk-KZ"/>
        </w:rPr>
        <w:t>-</w:t>
      </w:r>
      <w:r w:rsidR="00101F4B" w:rsidRPr="00E360E4">
        <w:rPr>
          <w:color w:val="000000"/>
          <w:lang w:val="kk-KZ"/>
        </w:rPr>
        <w:t>бағдарл</w:t>
      </w:r>
      <w:r w:rsidR="00F21BF0" w:rsidRPr="00E360E4">
        <w:rPr>
          <w:color w:val="000000"/>
          <w:lang w:val="kk-KZ"/>
        </w:rPr>
        <w:t>ық</w:t>
      </w:r>
      <w:r w:rsidR="002A22FC" w:rsidRPr="00E360E4">
        <w:rPr>
          <w:color w:val="000000"/>
          <w:lang w:val="kk-KZ"/>
        </w:rPr>
        <w:t xml:space="preserve"> даярлаудың базалық тұжырымдары </w:t>
      </w:r>
      <w:r w:rsidR="00533920" w:rsidRPr="00E360E4">
        <w:rPr>
          <w:color w:val="000000"/>
          <w:lang w:val="kk-KZ"/>
        </w:rPr>
        <w:t>әдіснамалық, әлеуметтік-мәдени, теориялық және технологиялық бөліп көрсетілді</w:t>
      </w:r>
      <w:r w:rsidR="002A22FC" w:rsidRPr="00E360E4">
        <w:rPr>
          <w:color w:val="000000"/>
          <w:lang w:val="kk-KZ"/>
        </w:rPr>
        <w:t xml:space="preserve">: </w:t>
      </w:r>
    </w:p>
    <w:p w14:paraId="35CE0842" w14:textId="77777777" w:rsidR="002A22FC" w:rsidRPr="00E360E4" w:rsidRDefault="00CE59A9" w:rsidP="00E00BE5">
      <w:pPr>
        <w:pStyle w:val="a3"/>
        <w:tabs>
          <w:tab w:val="left" w:pos="9356"/>
        </w:tabs>
        <w:ind w:left="0" w:firstLine="567"/>
        <w:rPr>
          <w:color w:val="000000"/>
          <w:lang w:val="kk-KZ" w:eastAsia="ru-RU"/>
        </w:rPr>
      </w:pPr>
      <w:r w:rsidRPr="00E360E4">
        <w:rPr>
          <w:color w:val="000000"/>
          <w:lang w:val="kk-KZ" w:eastAsia="ru-RU"/>
        </w:rPr>
        <w:t xml:space="preserve">  1.  Ә</w:t>
      </w:r>
      <w:r w:rsidR="00B41B8D" w:rsidRPr="00E360E4">
        <w:rPr>
          <w:color w:val="000000"/>
          <w:lang w:val="kk-KZ" w:eastAsia="ru-RU"/>
        </w:rPr>
        <w:t>леуметтік-мәдени тұжырым (</w:t>
      </w:r>
      <w:r w:rsidR="00AA472A" w:rsidRPr="00E360E4">
        <w:rPr>
          <w:color w:val="000000"/>
          <w:lang w:val="kk-KZ" w:eastAsia="ru-RU"/>
        </w:rPr>
        <w:t>ЕББҚ</w:t>
      </w:r>
      <w:r w:rsidR="002A22FC" w:rsidRPr="00E360E4">
        <w:rPr>
          <w:color w:val="000000"/>
          <w:lang w:val="kk-KZ" w:eastAsia="ru-RU"/>
        </w:rPr>
        <w:t xml:space="preserve"> бар тұлғаларға сапалы білім беруге қолжетімділікті қамтамасыз ету жағдайларында </w:t>
      </w:r>
      <w:r w:rsidR="00B41B8D" w:rsidRPr="00E360E4">
        <w:rPr>
          <w:color w:val="000000"/>
          <w:lang w:val="kk-KZ" w:eastAsia="ru-RU"/>
        </w:rPr>
        <w:t>арнайы педагог</w:t>
      </w:r>
      <w:r w:rsidR="002A22FC" w:rsidRPr="00E360E4">
        <w:rPr>
          <w:color w:val="000000"/>
          <w:lang w:val="kk-KZ" w:eastAsia="ru-RU"/>
        </w:rPr>
        <w:t xml:space="preserve"> мамандарды даярлау сапасына мемлекет пен қоғам тарапынан қойылатын талаптарды күшейту):</w:t>
      </w:r>
    </w:p>
    <w:p w14:paraId="3C1F92DC" w14:textId="77777777" w:rsidR="002A22FC" w:rsidRPr="00E360E4" w:rsidRDefault="00CE59A9" w:rsidP="00E00BE5">
      <w:pPr>
        <w:pStyle w:val="a3"/>
        <w:tabs>
          <w:tab w:val="left" w:pos="9356"/>
        </w:tabs>
        <w:ind w:left="0" w:firstLine="567"/>
        <w:rPr>
          <w:color w:val="000000"/>
          <w:lang w:val="kk-KZ" w:eastAsia="ru-RU"/>
        </w:rPr>
      </w:pPr>
      <w:r w:rsidRPr="00E360E4">
        <w:rPr>
          <w:color w:val="000000"/>
          <w:lang w:val="kk-KZ" w:eastAsia="ru-RU"/>
        </w:rPr>
        <w:t>- Н</w:t>
      </w:r>
      <w:r w:rsidR="002A22FC" w:rsidRPr="00E360E4">
        <w:rPr>
          <w:color w:val="000000"/>
          <w:lang w:val="kk-KZ" w:eastAsia="ru-RU"/>
        </w:rPr>
        <w:t>ормативтік, заңнамалық және бағдарламалық құжат</w:t>
      </w:r>
      <w:r w:rsidR="00AD7837" w:rsidRPr="00E360E4">
        <w:rPr>
          <w:color w:val="000000"/>
          <w:lang w:val="kk-KZ" w:eastAsia="ru-RU"/>
        </w:rPr>
        <w:t>т</w:t>
      </w:r>
      <w:r w:rsidR="00913EEB" w:rsidRPr="00E360E4">
        <w:rPr>
          <w:color w:val="000000"/>
          <w:lang w:val="kk-KZ" w:eastAsia="ru-RU"/>
        </w:rPr>
        <w:t>ар («Білім туралы» ҚР Заңы</w:t>
      </w:r>
      <w:r w:rsidR="002A22FC" w:rsidRPr="00E360E4">
        <w:rPr>
          <w:color w:val="000000"/>
          <w:lang w:val="kk-KZ" w:eastAsia="ru-RU"/>
        </w:rPr>
        <w:t>; Пе</w:t>
      </w:r>
      <w:r w:rsidR="00533920" w:rsidRPr="00E360E4">
        <w:rPr>
          <w:color w:val="000000"/>
          <w:lang w:val="kk-KZ" w:eastAsia="ru-RU"/>
        </w:rPr>
        <w:t>дагогтың кәсіби стандарты</w:t>
      </w:r>
      <w:r w:rsidR="000F0558" w:rsidRPr="00E360E4">
        <w:rPr>
          <w:color w:val="000000"/>
          <w:lang w:val="kk-KZ" w:eastAsia="ru-RU"/>
        </w:rPr>
        <w:t xml:space="preserve">, </w:t>
      </w:r>
      <w:r w:rsidR="00AA472A" w:rsidRPr="00E360E4">
        <w:rPr>
          <w:color w:val="000000"/>
          <w:lang w:val="kk-KZ" w:eastAsia="ru-RU"/>
        </w:rPr>
        <w:t>ЕББҚ</w:t>
      </w:r>
      <w:r w:rsidR="002A22FC" w:rsidRPr="00E360E4">
        <w:rPr>
          <w:color w:val="000000"/>
          <w:lang w:val="kk-KZ" w:eastAsia="ru-RU"/>
        </w:rPr>
        <w:t xml:space="preserve"> бар </w:t>
      </w:r>
      <w:r w:rsidR="00533920" w:rsidRPr="00E360E4">
        <w:rPr>
          <w:color w:val="000000"/>
          <w:lang w:val="kk-KZ" w:eastAsia="ru-RU"/>
        </w:rPr>
        <w:t>балаларға</w:t>
      </w:r>
      <w:r w:rsidR="002A22FC" w:rsidRPr="00E360E4">
        <w:rPr>
          <w:color w:val="000000"/>
          <w:lang w:val="kk-KZ" w:eastAsia="ru-RU"/>
        </w:rPr>
        <w:t xml:space="preserve"> сапалы білім мен инклюзивті білімге қолжетімділікті қамтамасыз етуде </w:t>
      </w:r>
      <w:r w:rsidR="000F0558" w:rsidRPr="00E360E4">
        <w:rPr>
          <w:color w:val="000000"/>
          <w:lang w:val="kk-KZ" w:eastAsia="ru-RU"/>
        </w:rPr>
        <w:t>арнайы педагогтың</w:t>
      </w:r>
      <w:r w:rsidR="00533920" w:rsidRPr="00E360E4">
        <w:rPr>
          <w:color w:val="000000"/>
          <w:lang w:val="kk-KZ" w:eastAsia="ru-RU"/>
        </w:rPr>
        <w:t xml:space="preserve"> алатын рөлі көрсетілетін</w:t>
      </w:r>
      <w:r w:rsidR="002A22FC" w:rsidRPr="00E360E4">
        <w:rPr>
          <w:color w:val="000000"/>
          <w:lang w:val="kk-KZ" w:eastAsia="ru-RU"/>
        </w:rPr>
        <w:t xml:space="preserve"> Мемлекеттік бағдарламасы);</w:t>
      </w:r>
    </w:p>
    <w:p w14:paraId="2251D552" w14:textId="77777777" w:rsidR="002A22FC" w:rsidRPr="00E360E4" w:rsidRDefault="004C15EC" w:rsidP="00E00BE5">
      <w:pPr>
        <w:pStyle w:val="a3"/>
        <w:tabs>
          <w:tab w:val="left" w:pos="9356"/>
        </w:tabs>
        <w:ind w:left="0" w:firstLine="567"/>
        <w:rPr>
          <w:color w:val="000000"/>
          <w:lang w:val="kk-KZ" w:eastAsia="ru-RU"/>
        </w:rPr>
      </w:pPr>
      <w:r w:rsidRPr="00E360E4">
        <w:rPr>
          <w:color w:val="000000"/>
          <w:lang w:val="kk-KZ" w:eastAsia="ru-RU"/>
        </w:rPr>
        <w:t xml:space="preserve">- </w:t>
      </w:r>
      <w:r w:rsidR="00AA472A" w:rsidRPr="00E360E4">
        <w:rPr>
          <w:color w:val="000000"/>
          <w:lang w:val="kk-KZ" w:eastAsia="ru-RU"/>
        </w:rPr>
        <w:t>ЕББҚ</w:t>
      </w:r>
      <w:r w:rsidR="002A22FC" w:rsidRPr="00E360E4">
        <w:rPr>
          <w:color w:val="000000"/>
          <w:lang w:val="kk-KZ" w:eastAsia="ru-RU"/>
        </w:rPr>
        <w:t xml:space="preserve"> бар </w:t>
      </w:r>
      <w:r w:rsidR="00E70592" w:rsidRPr="00E360E4">
        <w:rPr>
          <w:color w:val="000000"/>
          <w:lang w:val="kk-KZ" w:eastAsia="ru-RU"/>
        </w:rPr>
        <w:t>балалардың</w:t>
      </w:r>
      <w:r w:rsidR="002A22FC" w:rsidRPr="00E360E4">
        <w:rPr>
          <w:color w:val="000000"/>
          <w:lang w:val="kk-KZ" w:eastAsia="ru-RU"/>
        </w:rPr>
        <w:t xml:space="preserve"> білім алу құқықтарын қорғауда, оларда шыдамдылық пен тең құқықтылықты тәрбиелеуде мемлекеттің, қоғамның және педагогтардың жауапкершілігі туралы айтылатын және ерекше қажеттіліктері бар </w:t>
      </w:r>
      <w:r w:rsidR="00E70592" w:rsidRPr="00E360E4">
        <w:rPr>
          <w:color w:val="000000"/>
          <w:lang w:val="kk-KZ" w:eastAsia="ru-RU"/>
        </w:rPr>
        <w:t>балалармен</w:t>
      </w:r>
      <w:r w:rsidR="002A22FC" w:rsidRPr="00E360E4">
        <w:rPr>
          <w:color w:val="000000"/>
          <w:lang w:val="kk-KZ" w:eastAsia="ru-RU"/>
        </w:rPr>
        <w:t xml:space="preserve"> жұмыс жасау үшін педагогтарды арнайы даярлауға қойылатын талаптар қамтылған, ҚР ратификациялаған халықаралық деңгейдегі нормативтік актілер (ерекше қажеттіліктері бар </w:t>
      </w:r>
      <w:r w:rsidR="00E70592" w:rsidRPr="00E360E4">
        <w:rPr>
          <w:color w:val="000000"/>
          <w:lang w:val="kk-KZ" w:eastAsia="ru-RU"/>
        </w:rPr>
        <w:t>балаларға</w:t>
      </w:r>
      <w:r w:rsidR="002A22FC" w:rsidRPr="00E360E4">
        <w:rPr>
          <w:color w:val="000000"/>
          <w:lang w:val="kk-KZ" w:eastAsia="ru-RU"/>
        </w:rPr>
        <w:t xml:space="preserve"> білім беру саласындағы қағидалар</w:t>
      </w:r>
      <w:r w:rsidR="00913EEB" w:rsidRPr="00E360E4">
        <w:rPr>
          <w:color w:val="000000"/>
          <w:lang w:val="kk-KZ" w:eastAsia="ru-RU"/>
        </w:rPr>
        <w:t xml:space="preserve"> </w:t>
      </w:r>
      <w:r w:rsidR="002A22FC" w:rsidRPr="00E360E4">
        <w:rPr>
          <w:color w:val="000000"/>
          <w:lang w:val="kk-KZ" w:eastAsia="ru-RU"/>
        </w:rPr>
        <w:t>және т.б);</w:t>
      </w:r>
    </w:p>
    <w:p w14:paraId="387164A2"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 </w:t>
      </w:r>
      <w:r w:rsidR="00283FC5" w:rsidRPr="00E360E4">
        <w:rPr>
          <w:color w:val="000000"/>
          <w:lang w:val="kk-KZ" w:eastAsia="ru-RU"/>
        </w:rPr>
        <w:t>МЖМБС ерекше білі</w:t>
      </w:r>
      <w:r w:rsidR="00E46A31" w:rsidRPr="00E360E4">
        <w:rPr>
          <w:color w:val="000000"/>
          <w:lang w:val="kk-KZ" w:eastAsia="ru-RU"/>
        </w:rPr>
        <w:t>м</w:t>
      </w:r>
      <w:r w:rsidR="00283FC5" w:rsidRPr="00E360E4">
        <w:rPr>
          <w:color w:val="000000"/>
          <w:lang w:val="kk-KZ" w:eastAsia="ru-RU"/>
        </w:rPr>
        <w:t xml:space="preserve"> алуға қажеттіліктері бар білім алушылардың  және арнайы </w:t>
      </w:r>
      <w:r w:rsidR="00EF6CEA" w:rsidRPr="00E360E4">
        <w:rPr>
          <w:color w:val="000000"/>
          <w:lang w:val="kk-KZ" w:eastAsia="ru-RU"/>
        </w:rPr>
        <w:t>педагогикалық</w:t>
      </w:r>
      <w:r w:rsidR="00810A85" w:rsidRPr="00E360E4">
        <w:rPr>
          <w:color w:val="000000"/>
          <w:lang w:val="kk-KZ" w:eastAsia="ru-RU"/>
        </w:rPr>
        <w:t xml:space="preserve"> білім беру, онда </w:t>
      </w:r>
      <w:r w:rsidR="00E93A7A" w:rsidRPr="00E360E4">
        <w:rPr>
          <w:color w:val="000000"/>
          <w:lang w:val="kk-KZ" w:eastAsia="ru-RU"/>
        </w:rPr>
        <w:t xml:space="preserve">арнайы педагогтың </w:t>
      </w:r>
      <w:r w:rsidR="00283FC5" w:rsidRPr="00E360E4">
        <w:rPr>
          <w:color w:val="000000"/>
          <w:lang w:val="kk-KZ" w:eastAsia="ru-RU"/>
        </w:rPr>
        <w:t xml:space="preserve">құзыреттілігіне  нормативтік-құқықтық және оның кәсіби - тұлғалық сипаттамаларына қойылатын талаптар айқындалатын; - ерекше қажеттіліктері бар </w:t>
      </w:r>
      <w:r w:rsidR="00AB5533" w:rsidRPr="00E360E4">
        <w:rPr>
          <w:color w:val="000000"/>
          <w:lang w:val="kk-KZ" w:eastAsia="ru-RU"/>
        </w:rPr>
        <w:t>балаларға</w:t>
      </w:r>
      <w:r w:rsidR="00283FC5" w:rsidRPr="00E360E4">
        <w:rPr>
          <w:color w:val="000000"/>
          <w:lang w:val="kk-KZ" w:eastAsia="ru-RU"/>
        </w:rPr>
        <w:t xml:space="preserve"> білім берудің шетелдік тұжырымдамалары: қалыпқа келт</w:t>
      </w:r>
      <w:r w:rsidR="002C2AAC" w:rsidRPr="00E360E4">
        <w:rPr>
          <w:color w:val="000000"/>
          <w:lang w:val="kk-KZ" w:eastAsia="ru-RU"/>
        </w:rPr>
        <w:t>іру тұжырымдамасы (Н.Э.Бенк-Миккелсен, Б.Нирье және т.</w:t>
      </w:r>
      <w:r w:rsidR="00283FC5" w:rsidRPr="00E360E4">
        <w:rPr>
          <w:color w:val="000000"/>
          <w:lang w:val="kk-KZ" w:eastAsia="ru-RU"/>
        </w:rPr>
        <w:t>б.); әлеуметтік-п</w:t>
      </w:r>
      <w:r w:rsidR="002C2AAC" w:rsidRPr="00E360E4">
        <w:rPr>
          <w:color w:val="000000"/>
          <w:lang w:val="kk-KZ" w:eastAsia="ru-RU"/>
        </w:rPr>
        <w:t xml:space="preserve">сихологиялық </w:t>
      </w:r>
      <w:r w:rsidR="002C2AAC" w:rsidRPr="00E360E4">
        <w:rPr>
          <w:color w:val="000000"/>
          <w:lang w:val="kk-KZ" w:eastAsia="ru-RU"/>
        </w:rPr>
        <w:lastRenderedPageBreak/>
        <w:t>тұжырымдамалар (Г.Бах, Э.Блайдик, Р.Джексон, Р.Коби, М.</w:t>
      </w:r>
      <w:r w:rsidR="00283FC5" w:rsidRPr="00E360E4">
        <w:rPr>
          <w:color w:val="000000"/>
          <w:lang w:val="kk-KZ" w:eastAsia="ru-RU"/>
        </w:rPr>
        <w:t>Хэбер</w:t>
      </w:r>
      <w:r w:rsidR="002C2AAC" w:rsidRPr="00E360E4">
        <w:rPr>
          <w:color w:val="000000"/>
          <w:lang w:val="kk-KZ" w:eastAsia="ru-RU"/>
        </w:rPr>
        <w:t>лин, О.</w:t>
      </w:r>
      <w:r w:rsidR="00AB5533" w:rsidRPr="00E360E4">
        <w:rPr>
          <w:color w:val="000000"/>
          <w:lang w:val="kk-KZ" w:eastAsia="ru-RU"/>
        </w:rPr>
        <w:t>Шпек және т. б.), онда «</w:t>
      </w:r>
      <w:r w:rsidR="00283FC5" w:rsidRPr="00E360E4">
        <w:rPr>
          <w:color w:val="000000"/>
          <w:lang w:val="kk-KZ" w:eastAsia="ru-RU"/>
        </w:rPr>
        <w:t>ерекше</w:t>
      </w:r>
      <w:r w:rsidR="00AB5533" w:rsidRPr="00E360E4">
        <w:rPr>
          <w:color w:val="000000"/>
          <w:lang w:val="kk-KZ" w:eastAsia="ru-RU"/>
        </w:rPr>
        <w:t>»</w:t>
      </w:r>
      <w:r w:rsidR="00283FC5" w:rsidRPr="00E360E4">
        <w:rPr>
          <w:color w:val="000000"/>
          <w:lang w:val="kk-KZ" w:eastAsia="ru-RU"/>
        </w:rPr>
        <w:t xml:space="preserve"> адамдардың әлеуметтік өмірін </w:t>
      </w:r>
      <w:r w:rsidR="00AB5533" w:rsidRPr="00E360E4">
        <w:rPr>
          <w:color w:val="000000"/>
          <w:lang w:val="kk-KZ" w:eastAsia="ru-RU"/>
        </w:rPr>
        <w:t>«</w:t>
      </w:r>
      <w:r w:rsidR="00283FC5" w:rsidRPr="00E360E4">
        <w:rPr>
          <w:color w:val="000000"/>
          <w:lang w:val="kk-KZ" w:eastAsia="ru-RU"/>
        </w:rPr>
        <w:t>қалыпқа келтіру</w:t>
      </w:r>
      <w:r w:rsidR="00AB5533" w:rsidRPr="00E360E4">
        <w:rPr>
          <w:color w:val="000000"/>
          <w:lang w:val="kk-KZ" w:eastAsia="ru-RU"/>
        </w:rPr>
        <w:t>»</w:t>
      </w:r>
      <w:r w:rsidR="00283FC5" w:rsidRPr="00E360E4">
        <w:rPr>
          <w:color w:val="000000"/>
          <w:lang w:val="kk-KZ" w:eastAsia="ru-RU"/>
        </w:rPr>
        <w:t xml:space="preserve"> туралы идеялар, көмек көрсетудің, оның ішінде білім берудің құндылық негіздері бар;</w:t>
      </w:r>
      <w:r w:rsidR="00810A85" w:rsidRPr="00E360E4">
        <w:rPr>
          <w:color w:val="000000"/>
          <w:lang w:val="kk-KZ" w:eastAsia="ru-RU"/>
        </w:rPr>
        <w:t xml:space="preserve"> </w:t>
      </w:r>
      <w:r w:rsidRPr="00E360E4">
        <w:rPr>
          <w:color w:val="000000"/>
          <w:lang w:val="kk-KZ" w:eastAsia="ru-RU"/>
        </w:rPr>
        <w:t xml:space="preserve">мүмкіндігі шектеулі адамдарға білім берудің ресейлік тұжырымдамалары: мүмкіндігі шектеулі адамдарға педагогикалық көмек көрсетуге педагогтың тәжірибеге </w:t>
      </w:r>
      <w:r w:rsidR="00101F4B" w:rsidRPr="00E360E4">
        <w:rPr>
          <w:color w:val="000000"/>
          <w:lang w:val="kk-KZ" w:eastAsia="ru-RU"/>
        </w:rPr>
        <w:t>бағдарланған</w:t>
      </w:r>
      <w:r w:rsidRPr="00E360E4">
        <w:rPr>
          <w:color w:val="000000"/>
          <w:lang w:val="kk-KZ" w:eastAsia="ru-RU"/>
        </w:rPr>
        <w:t xml:space="preserve"> қызметінің тәжірибеге </w:t>
      </w:r>
      <w:r w:rsidR="00101F4B" w:rsidRPr="00E360E4">
        <w:rPr>
          <w:color w:val="000000"/>
          <w:lang w:val="kk-KZ" w:eastAsia="ru-RU"/>
        </w:rPr>
        <w:t>бағдарланған</w:t>
      </w:r>
      <w:r w:rsidRPr="00E360E4">
        <w:rPr>
          <w:color w:val="000000"/>
          <w:lang w:val="kk-KZ" w:eastAsia="ru-RU"/>
        </w:rPr>
        <w:t xml:space="preserve"> бағыттылығы расталатын мүмкіндігі шектеулі балаларға әлеуметтік-пс</w:t>
      </w:r>
      <w:r w:rsidR="005C5C49" w:rsidRPr="00E360E4">
        <w:rPr>
          <w:color w:val="000000"/>
          <w:lang w:val="kk-KZ" w:eastAsia="ru-RU"/>
        </w:rPr>
        <w:t xml:space="preserve">ихологиялық-педагогикалық көмек </w:t>
      </w:r>
      <w:r w:rsidRPr="00E360E4">
        <w:rPr>
          <w:color w:val="000000"/>
          <w:lang w:val="kk-KZ" w:eastAsia="ru-RU"/>
        </w:rPr>
        <w:t xml:space="preserve">тұжырымдамалары </w:t>
      </w:r>
      <w:r w:rsidR="00A3176A" w:rsidRPr="00E360E4">
        <w:rPr>
          <w:color w:val="000000"/>
          <w:lang w:val="kk-KZ" w:eastAsia="ru-RU"/>
        </w:rPr>
        <w:t>(И.В.Евтушенко, Е.А.Екжанова, Е.Л.</w:t>
      </w:r>
      <w:r w:rsidR="001A0306" w:rsidRPr="00E360E4">
        <w:rPr>
          <w:color w:val="000000"/>
          <w:lang w:val="kk-KZ" w:eastAsia="ru-RU"/>
        </w:rPr>
        <w:t>Гончарова, Е.</w:t>
      </w:r>
      <w:r w:rsidR="00A3176A" w:rsidRPr="00E360E4">
        <w:rPr>
          <w:color w:val="000000"/>
          <w:lang w:val="kk-KZ" w:eastAsia="ru-RU"/>
        </w:rPr>
        <w:t>А.</w:t>
      </w:r>
      <w:r w:rsidRPr="00E360E4">
        <w:rPr>
          <w:color w:val="000000"/>
          <w:lang w:val="kk-KZ" w:eastAsia="ru-RU"/>
        </w:rPr>
        <w:t>Медведева  және т.б.), арнайы білім беруде ақпараттық технологияла</w:t>
      </w:r>
      <w:r w:rsidR="001A0306" w:rsidRPr="00E360E4">
        <w:rPr>
          <w:color w:val="000000"/>
          <w:lang w:val="kk-KZ" w:eastAsia="ru-RU"/>
        </w:rPr>
        <w:t>рды қолдану тұжырымдамалары (О.И.</w:t>
      </w:r>
      <w:r w:rsidRPr="00E360E4">
        <w:rPr>
          <w:color w:val="000000"/>
          <w:lang w:val="kk-KZ" w:eastAsia="ru-RU"/>
        </w:rPr>
        <w:t>Кукушкина және т.б.); мүмкіндігі шектеулі балаларға ерте кешенді көмек көрсету тұжырымда</w:t>
      </w:r>
      <w:r w:rsidR="001A0306" w:rsidRPr="00E360E4">
        <w:rPr>
          <w:color w:val="000000"/>
          <w:lang w:val="kk-KZ" w:eastAsia="ru-RU"/>
        </w:rPr>
        <w:t>малары (О.Г.Приходько, Е.А.</w:t>
      </w:r>
      <w:r w:rsidRPr="00E360E4">
        <w:rPr>
          <w:color w:val="000000"/>
          <w:lang w:val="kk-KZ" w:eastAsia="ru-RU"/>
        </w:rPr>
        <w:t>Стребелева және т.б)</w:t>
      </w:r>
      <w:r w:rsidR="006378A1" w:rsidRPr="00E360E4">
        <w:rPr>
          <w:color w:val="000000"/>
          <w:lang w:val="kk-KZ" w:eastAsia="ru-RU"/>
        </w:rPr>
        <w:t xml:space="preserve"> еңбектерімен сипатталады</w:t>
      </w:r>
      <w:r w:rsidR="00BD5EFE" w:rsidRPr="00E360E4">
        <w:rPr>
          <w:color w:val="000000"/>
          <w:lang w:val="kk-KZ" w:eastAsia="ru-RU"/>
        </w:rPr>
        <w:t xml:space="preserve"> [193]</w:t>
      </w:r>
      <w:r w:rsidRPr="00E360E4">
        <w:rPr>
          <w:color w:val="000000"/>
          <w:lang w:val="kk-KZ" w:eastAsia="ru-RU"/>
        </w:rPr>
        <w:t>;</w:t>
      </w:r>
    </w:p>
    <w:p w14:paraId="712E7D61"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w:t>
      </w:r>
      <w:r w:rsidR="00D50F8A" w:rsidRPr="00E360E4">
        <w:rPr>
          <w:color w:val="000000"/>
          <w:lang w:val="kk-KZ" w:eastAsia="ru-RU"/>
        </w:rPr>
        <w:t xml:space="preserve"> </w:t>
      </w:r>
      <w:r w:rsidRPr="00E360E4">
        <w:rPr>
          <w:color w:val="000000"/>
          <w:lang w:val="kk-KZ" w:eastAsia="ru-RU"/>
        </w:rPr>
        <w:t xml:space="preserve">мүмкіндігі шектеулі </w:t>
      </w:r>
      <w:r w:rsidR="0060548F" w:rsidRPr="00E360E4">
        <w:rPr>
          <w:color w:val="000000"/>
          <w:lang w:val="kk-KZ" w:eastAsia="ru-RU"/>
        </w:rPr>
        <w:t>тұлғаларды</w:t>
      </w:r>
      <w:r w:rsidRPr="00E360E4">
        <w:rPr>
          <w:color w:val="000000"/>
          <w:lang w:val="kk-KZ" w:eastAsia="ru-RU"/>
        </w:rPr>
        <w:t xml:space="preserve"> гуманизация мен </w:t>
      </w:r>
      <w:r w:rsidR="0060548F" w:rsidRPr="00E360E4">
        <w:rPr>
          <w:color w:val="000000"/>
          <w:lang w:val="kk-KZ" w:eastAsia="ru-RU"/>
        </w:rPr>
        <w:t xml:space="preserve">интеграциялануы </w:t>
      </w:r>
      <w:r w:rsidRPr="00E360E4">
        <w:rPr>
          <w:color w:val="000000"/>
          <w:lang w:val="kk-KZ" w:eastAsia="ru-RU"/>
        </w:rPr>
        <w:t xml:space="preserve"> жағдайында </w:t>
      </w:r>
      <w:r w:rsidR="0060548F" w:rsidRPr="00E360E4">
        <w:rPr>
          <w:color w:val="000000"/>
          <w:lang w:val="kk-KZ" w:eastAsia="ru-RU"/>
        </w:rPr>
        <w:t>арнайы педагогтың</w:t>
      </w:r>
      <w:r w:rsidRPr="00E360E4">
        <w:rPr>
          <w:color w:val="000000"/>
          <w:lang w:val="kk-KZ" w:eastAsia="ru-RU"/>
        </w:rPr>
        <w:t xml:space="preserve"> кәсіби құзыреттілігін және оның кәсіби-құнды тұлғалық қасиеттерін мақсатты түрде қалыптастыру үшін ғылыми негіз беретін </w:t>
      </w:r>
      <w:r w:rsidR="00301C08" w:rsidRPr="00E360E4">
        <w:rPr>
          <w:color w:val="000000"/>
          <w:lang w:val="kk-KZ" w:eastAsia="ru-RU"/>
        </w:rPr>
        <w:t>арнайы педагог</w:t>
      </w:r>
      <w:r w:rsidRPr="00E360E4">
        <w:rPr>
          <w:color w:val="000000"/>
          <w:lang w:val="kk-KZ" w:eastAsia="ru-RU"/>
        </w:rPr>
        <w:t xml:space="preserve"> маманда</w:t>
      </w:r>
      <w:r w:rsidR="001A0306" w:rsidRPr="00E360E4">
        <w:rPr>
          <w:color w:val="000000"/>
          <w:lang w:val="kk-KZ" w:eastAsia="ru-RU"/>
        </w:rPr>
        <w:t>рды даярлау тұжырымдамалары (Р.Г.Аслаева, Н.М.Назарова, И.</w:t>
      </w:r>
      <w:r w:rsidRPr="00E360E4">
        <w:rPr>
          <w:color w:val="000000"/>
          <w:lang w:val="kk-KZ" w:eastAsia="ru-RU"/>
        </w:rPr>
        <w:t>М. Яковлева және т.б.)</w:t>
      </w:r>
      <w:r w:rsidR="00BD5EFE" w:rsidRPr="00E360E4">
        <w:rPr>
          <w:color w:val="000000"/>
          <w:lang w:val="kk-KZ" w:eastAsia="ru-RU"/>
        </w:rPr>
        <w:t xml:space="preserve"> [194]</w:t>
      </w:r>
      <w:r w:rsidRPr="00E360E4">
        <w:rPr>
          <w:color w:val="000000"/>
          <w:lang w:val="kk-KZ" w:eastAsia="ru-RU"/>
        </w:rPr>
        <w:t>;</w:t>
      </w:r>
    </w:p>
    <w:p w14:paraId="1F8CECF9" w14:textId="77777777" w:rsidR="002A22FC" w:rsidRPr="00E360E4" w:rsidRDefault="001A0306" w:rsidP="00E00BE5">
      <w:pPr>
        <w:pStyle w:val="a3"/>
        <w:tabs>
          <w:tab w:val="left" w:pos="9356"/>
        </w:tabs>
        <w:ind w:left="0" w:firstLine="567"/>
        <w:rPr>
          <w:color w:val="000000"/>
          <w:lang w:val="kk-KZ" w:eastAsia="ru-RU"/>
        </w:rPr>
      </w:pPr>
      <w:r w:rsidRPr="00E360E4">
        <w:rPr>
          <w:color w:val="000000"/>
          <w:lang w:val="kk-KZ" w:eastAsia="ru-RU"/>
        </w:rPr>
        <w:t xml:space="preserve">- </w:t>
      </w:r>
      <w:r w:rsidR="007A27B5" w:rsidRPr="00E360E4">
        <w:rPr>
          <w:color w:val="000000"/>
          <w:lang w:val="kk-KZ" w:eastAsia="ru-RU"/>
        </w:rPr>
        <w:t xml:space="preserve">көрнекі </w:t>
      </w:r>
      <w:r w:rsidR="001B78F7" w:rsidRPr="00E360E4">
        <w:rPr>
          <w:color w:val="000000"/>
          <w:lang w:val="kk-KZ" w:eastAsia="ru-RU"/>
        </w:rPr>
        <w:t>ғалым</w:t>
      </w:r>
      <w:r w:rsidR="007A27B5" w:rsidRPr="00E360E4">
        <w:rPr>
          <w:color w:val="000000"/>
          <w:lang w:val="kk-KZ" w:eastAsia="ru-RU"/>
        </w:rPr>
        <w:t>дар</w:t>
      </w:r>
      <w:r w:rsidR="001B78F7" w:rsidRPr="00E360E4">
        <w:rPr>
          <w:color w:val="000000"/>
          <w:lang w:val="kk-KZ" w:eastAsia="ru-RU"/>
        </w:rPr>
        <w:t xml:space="preserve"> Ұ.М.Әбдіғапбарова мен</w:t>
      </w:r>
      <w:r w:rsidRPr="00E360E4">
        <w:rPr>
          <w:color w:val="000000"/>
          <w:lang w:val="kk-KZ" w:eastAsia="ru-RU"/>
        </w:rPr>
        <w:t xml:space="preserve"> Н.Б.</w:t>
      </w:r>
      <w:r w:rsidR="002A22FC" w:rsidRPr="00E360E4">
        <w:rPr>
          <w:color w:val="000000"/>
          <w:lang w:val="kk-KZ" w:eastAsia="ru-RU"/>
        </w:rPr>
        <w:t xml:space="preserve">Жиенбаеваның болашақ педагогтарды </w:t>
      </w:r>
      <w:r w:rsidR="001B78F7" w:rsidRPr="00E360E4">
        <w:rPr>
          <w:color w:val="000000"/>
          <w:lang w:val="kk-KZ" w:eastAsia="ru-RU"/>
        </w:rPr>
        <w:t xml:space="preserve">дуальді-бағдарлық </w:t>
      </w:r>
      <w:r w:rsidR="002A22FC" w:rsidRPr="00E360E4">
        <w:rPr>
          <w:color w:val="000000"/>
          <w:lang w:val="kk-KZ" w:eastAsia="ru-RU"/>
        </w:rPr>
        <w:t>даярлаудың отандық тұжырымдамалары.</w:t>
      </w:r>
    </w:p>
    <w:p w14:paraId="7C6BD44F" w14:textId="77777777" w:rsidR="002A22FC" w:rsidRPr="00E360E4" w:rsidRDefault="00C63847" w:rsidP="00E00BE5">
      <w:pPr>
        <w:pStyle w:val="a3"/>
        <w:tabs>
          <w:tab w:val="left" w:pos="9356"/>
        </w:tabs>
        <w:ind w:left="0" w:firstLine="567"/>
        <w:rPr>
          <w:color w:val="000000"/>
          <w:lang w:val="kk-KZ" w:eastAsia="ru-RU"/>
        </w:rPr>
      </w:pPr>
      <w:r w:rsidRPr="00E360E4">
        <w:rPr>
          <w:color w:val="000000"/>
          <w:lang w:val="kk-KZ" w:eastAsia="ru-RU"/>
        </w:rPr>
        <w:t xml:space="preserve">Теориялық тұжырымдаманың негізгі мазмұны әдіснамалық тәсілдер, әлеуметтік-мәдени бағдарлар негізінде бөлінген </w:t>
      </w:r>
      <w:r w:rsidR="00CD439F" w:rsidRPr="00E360E4">
        <w:rPr>
          <w:color w:val="000000"/>
          <w:lang w:val="kk-KZ" w:eastAsia="ru-RU"/>
        </w:rPr>
        <w:t>арнайы педагогтарды</w:t>
      </w:r>
      <w:r w:rsidRPr="00E360E4">
        <w:rPr>
          <w:color w:val="000000"/>
          <w:lang w:val="kk-KZ" w:eastAsia="ru-RU"/>
        </w:rPr>
        <w:t xml:space="preserve"> дуал</w:t>
      </w:r>
      <w:r w:rsidR="00CD439F" w:rsidRPr="00E360E4">
        <w:rPr>
          <w:color w:val="000000"/>
          <w:lang w:val="kk-KZ" w:eastAsia="ru-RU"/>
        </w:rPr>
        <w:t>ьді</w:t>
      </w:r>
      <w:r w:rsidRPr="00E360E4">
        <w:rPr>
          <w:color w:val="000000"/>
          <w:lang w:val="kk-KZ" w:eastAsia="ru-RU"/>
        </w:rPr>
        <w:t xml:space="preserve"> даярлаудың педагогикалық заңдылықтары мен принциптері болып табылады. Болашақ түлектерді </w:t>
      </w:r>
      <w:r w:rsidR="00B56256" w:rsidRPr="00E360E4">
        <w:rPr>
          <w:color w:val="000000"/>
          <w:lang w:val="kk-KZ" w:eastAsia="ru-RU"/>
        </w:rPr>
        <w:t xml:space="preserve">дуальді-бағдарлық </w:t>
      </w:r>
      <w:r w:rsidRPr="00E360E4">
        <w:rPr>
          <w:color w:val="000000"/>
          <w:lang w:val="kk-KZ" w:eastAsia="ru-RU"/>
        </w:rPr>
        <w:t xml:space="preserve">даярлау феноменінің әлеуметтік-мәдени шарттылығының заңдылықтары және жаратылыстану-ғылыми бағыттағы әлеуметтік мәдени принциптер, арнайы </w:t>
      </w:r>
      <w:r w:rsidR="00C8027F" w:rsidRPr="00E360E4">
        <w:rPr>
          <w:color w:val="000000"/>
          <w:lang w:val="kk-KZ" w:eastAsia="ru-RU"/>
        </w:rPr>
        <w:t xml:space="preserve">педагогикалық </w:t>
      </w:r>
      <w:r w:rsidRPr="00E360E4">
        <w:rPr>
          <w:color w:val="000000"/>
          <w:lang w:val="kk-KZ" w:eastAsia="ru-RU"/>
        </w:rPr>
        <w:t xml:space="preserve">білім беруді гуанизациялау мен интеграциялауда құзыреттілік және іс-әрекет тәсілдемелерінің ережелерін талдау негізінде  және жоғары оқу орнында </w:t>
      </w:r>
      <w:r w:rsidR="007B4953" w:rsidRPr="00E360E4">
        <w:rPr>
          <w:color w:val="000000"/>
          <w:lang w:val="kk-KZ" w:eastAsia="ru-RU"/>
        </w:rPr>
        <w:t>арнайы педагогтарды</w:t>
      </w:r>
      <w:r w:rsidRPr="00E360E4">
        <w:rPr>
          <w:color w:val="000000"/>
          <w:lang w:val="kk-KZ" w:eastAsia="ru-RU"/>
        </w:rPr>
        <w:t xml:space="preserve"> осы даярлаудың нәтижелілігі мен оған сәйкес аксиологиялық, практикаға бағытталған құзыреттілік және кәсібилік принциптер ретінде айқындалды.</w:t>
      </w:r>
    </w:p>
    <w:p w14:paraId="4FBCE252" w14:textId="77777777" w:rsidR="002A22FC" w:rsidRPr="00E360E4" w:rsidRDefault="002A22FC" w:rsidP="00E00BE5">
      <w:pPr>
        <w:pStyle w:val="a3"/>
        <w:tabs>
          <w:tab w:val="left" w:pos="9356"/>
        </w:tabs>
        <w:ind w:left="0" w:firstLine="567"/>
        <w:rPr>
          <w:b/>
          <w:color w:val="000000"/>
          <w:lang w:val="kk-KZ" w:eastAsia="ru-RU"/>
        </w:rPr>
      </w:pPr>
    </w:p>
    <w:p w14:paraId="1C4334F0" w14:textId="77777777" w:rsidR="005D42AD" w:rsidRPr="006E4A0E" w:rsidRDefault="00082F54" w:rsidP="00A040FE">
      <w:pPr>
        <w:pStyle w:val="a3"/>
        <w:tabs>
          <w:tab w:val="left" w:pos="9356"/>
        </w:tabs>
        <w:ind w:left="0" w:firstLine="567"/>
        <w:rPr>
          <w:b/>
          <w:lang w:val="kk-KZ"/>
        </w:rPr>
      </w:pPr>
      <w:r w:rsidRPr="00E360E4">
        <w:rPr>
          <w:b/>
          <w:color w:val="000000"/>
          <w:lang w:val="kk-KZ" w:eastAsia="ru-RU"/>
        </w:rPr>
        <w:t xml:space="preserve"> </w:t>
      </w:r>
      <w:r w:rsidR="0063216E" w:rsidRPr="00E360E4">
        <w:rPr>
          <w:b/>
          <w:color w:val="000000"/>
          <w:lang w:val="kk-KZ" w:eastAsia="ru-RU"/>
        </w:rPr>
        <w:t xml:space="preserve">1.4 </w:t>
      </w:r>
      <w:r w:rsidR="0002686F" w:rsidRPr="006E4A0E">
        <w:rPr>
          <w:b/>
          <w:lang w:val="kk-KZ"/>
        </w:rPr>
        <w:t>Арнайы педагогтарды дуальді-бағдарлық оқыту</w:t>
      </w:r>
      <w:r w:rsidR="00033922">
        <w:rPr>
          <w:b/>
          <w:lang w:val="kk-KZ"/>
        </w:rPr>
        <w:t xml:space="preserve"> процесінде даярлаудың  ғылыми-практикалық</w:t>
      </w:r>
      <w:r w:rsidR="0002686F" w:rsidRPr="006E4A0E">
        <w:rPr>
          <w:b/>
          <w:lang w:val="kk-KZ"/>
        </w:rPr>
        <w:t xml:space="preserve"> моделі</w:t>
      </w:r>
    </w:p>
    <w:p w14:paraId="5952AA29" w14:textId="77777777" w:rsidR="009E1A33" w:rsidRPr="00E360E4" w:rsidRDefault="009E1A33" w:rsidP="00D91805">
      <w:pPr>
        <w:pStyle w:val="a3"/>
        <w:tabs>
          <w:tab w:val="left" w:pos="9356"/>
        </w:tabs>
        <w:ind w:left="0" w:firstLine="567"/>
        <w:rPr>
          <w:b/>
          <w:color w:val="000000"/>
          <w:lang w:val="kk-KZ" w:eastAsia="ru-RU"/>
        </w:rPr>
      </w:pPr>
      <w:r w:rsidRPr="006E4A0E">
        <w:rPr>
          <w:lang w:val="kk-KZ"/>
        </w:rPr>
        <w:t>Біздің алға қойған міндеттеріміздің бірі - арнайы педагогтарды дуальді-бағдарлық оқыту жағдайында даярлаудың ғылыми-практикалық моделін жасау және оның тиімділігін тәжірибелік-эксперименттік жұмыс барысында тексеру болатын.</w:t>
      </w:r>
    </w:p>
    <w:p w14:paraId="5356D1F7" w14:textId="77777777" w:rsidR="00A178AE" w:rsidRPr="00E360E4" w:rsidRDefault="00A178AE" w:rsidP="00E00BE5">
      <w:pPr>
        <w:pStyle w:val="a3"/>
        <w:tabs>
          <w:tab w:val="left" w:pos="9356"/>
        </w:tabs>
        <w:ind w:left="0" w:firstLine="567"/>
        <w:rPr>
          <w:color w:val="000000"/>
          <w:lang w:val="kk-KZ" w:eastAsia="ru-RU"/>
        </w:rPr>
      </w:pPr>
      <w:r w:rsidRPr="00E360E4">
        <w:rPr>
          <w:color w:val="000000"/>
          <w:lang w:val="kk-KZ" w:eastAsia="ru-RU"/>
        </w:rPr>
        <w:t xml:space="preserve">Осы орайда, </w:t>
      </w:r>
      <w:r w:rsidR="0077402B" w:rsidRPr="00E360E4">
        <w:rPr>
          <w:color w:val="000000"/>
          <w:lang w:val="kk-KZ" w:eastAsia="ru-RU"/>
        </w:rPr>
        <w:t xml:space="preserve">ең </w:t>
      </w:r>
      <w:r w:rsidRPr="00E360E4">
        <w:rPr>
          <w:color w:val="000000"/>
          <w:lang w:val="kk-KZ" w:eastAsia="ru-RU"/>
        </w:rPr>
        <w:t xml:space="preserve">алдымен модель, модельдеу ұғымдарының мәнін ашсақ. Модельдің </w:t>
      </w:r>
      <w:r w:rsidR="00940134" w:rsidRPr="00E360E4">
        <w:rPr>
          <w:color w:val="000000"/>
          <w:lang w:val="kk-KZ" w:eastAsia="ru-RU"/>
        </w:rPr>
        <w:t xml:space="preserve"> ең алғашқы мағынасы құрылыс саласына байланысты, үлгі, сұлба мағынасында қолданылған. «Модель» сөзі француз тілінен modele, латын тілінен modulus аударғанда «үлгі» деген мағынаны білдіреді.</w:t>
      </w:r>
    </w:p>
    <w:p w14:paraId="44C1E039" w14:textId="77777777" w:rsidR="00D25EEC" w:rsidRPr="00E360E4" w:rsidRDefault="00D25EEC" w:rsidP="00E00BE5">
      <w:pPr>
        <w:pStyle w:val="a3"/>
        <w:tabs>
          <w:tab w:val="left" w:pos="9356"/>
        </w:tabs>
        <w:ind w:left="0" w:firstLine="567"/>
        <w:rPr>
          <w:color w:val="000000"/>
          <w:lang w:val="kk-KZ" w:eastAsia="ru-RU"/>
        </w:rPr>
      </w:pPr>
      <w:r w:rsidRPr="006E4A0E">
        <w:rPr>
          <w:lang w:val="kk-KZ"/>
        </w:rPr>
        <w:t xml:space="preserve">Көптеген көрнекті ғалымдар «модель» ұғымына өз көзқарастарын, </w:t>
      </w:r>
      <w:r w:rsidRPr="006E4A0E">
        <w:rPr>
          <w:lang w:val="kk-KZ"/>
        </w:rPr>
        <w:lastRenderedPageBreak/>
        <w:t>пікірлерін айтып кеткен. Соның бірі, белгілі философ М.К.Мамардашвилидің пікірі бойынша моделдеу арқылы «эмпирикалық түрде байқалатын шындықтың барлық толып жатқан қасиеттері мен байланыстары тек ғылыми жолмен түзіліп, алынады; адам моделдеу арқылы зерттеуші болады», – деп атап көрсетеді</w:t>
      </w:r>
    </w:p>
    <w:p w14:paraId="5CC3CF56" w14:textId="77777777" w:rsidR="00940134" w:rsidRPr="00E360E4" w:rsidRDefault="00940134" w:rsidP="000B0457">
      <w:pPr>
        <w:pStyle w:val="a3"/>
        <w:tabs>
          <w:tab w:val="left" w:pos="9356"/>
        </w:tabs>
        <w:ind w:left="0" w:firstLine="567"/>
        <w:rPr>
          <w:color w:val="000000"/>
          <w:lang w:val="kk-KZ" w:eastAsia="ru-RU"/>
        </w:rPr>
      </w:pPr>
      <w:r w:rsidRPr="00E360E4">
        <w:rPr>
          <w:color w:val="000000"/>
          <w:lang w:val="kk-KZ" w:eastAsia="ru-RU"/>
        </w:rPr>
        <w:t>Л.М.Фридманның пікірінше, модель – зерттелетін ерекше объекттің, құбылыстың жалпыланған және абстарктілі тұрғыдан ұсынылатын сызбасы. Яғни, бұл модельдің зерттелетін объектісі</w:t>
      </w:r>
      <w:r w:rsidR="000B0457" w:rsidRPr="00E360E4">
        <w:rPr>
          <w:color w:val="000000"/>
          <w:lang w:val="kk-KZ" w:eastAsia="ru-RU"/>
        </w:rPr>
        <w:t xml:space="preserve">нің аналогы екендігін білдіреді </w:t>
      </w:r>
      <w:r w:rsidR="004D0BC0" w:rsidRPr="00E360E4">
        <w:rPr>
          <w:color w:val="000000"/>
          <w:lang w:val="kk-KZ"/>
        </w:rPr>
        <w:t>[195</w:t>
      </w:r>
      <w:r w:rsidR="000B0457" w:rsidRPr="00E360E4">
        <w:rPr>
          <w:color w:val="000000"/>
          <w:lang w:val="kk-KZ"/>
        </w:rPr>
        <w:t>].</w:t>
      </w:r>
    </w:p>
    <w:p w14:paraId="5EF5EDE8" w14:textId="77777777" w:rsidR="00F85FF9" w:rsidRPr="00B7017E" w:rsidRDefault="00F85FF9" w:rsidP="00B7017E">
      <w:pPr>
        <w:pStyle w:val="af2"/>
        <w:ind w:firstLine="567"/>
        <w:jc w:val="both"/>
        <w:rPr>
          <w:sz w:val="28"/>
          <w:szCs w:val="28"/>
          <w:lang w:val="kk-KZ" w:eastAsia="ru-RU"/>
        </w:rPr>
      </w:pPr>
      <w:r w:rsidRPr="00B7017E">
        <w:rPr>
          <w:sz w:val="28"/>
          <w:szCs w:val="28"/>
          <w:lang w:val="kk-KZ" w:eastAsia="ru-RU"/>
        </w:rPr>
        <w:t>Ғылым әдіснамасында модель – бұл белгілі бір әлеуметтік шынайылықтың, адам мәдениетінің пайда болуының, тұжырымдамалық-теориялық білім мен басқа да түпнұсқасының (құрылымы, сызбасы, таңбасы) ұқсастығы ретінде түсініледі. Бұл ұқсастық түпнұсқа жайлы ақпаратты сақтауға және кеңейтуге, сонымен қатар, оны түрлендіруге және басқаруға арналады.</w:t>
      </w:r>
    </w:p>
    <w:p w14:paraId="1BB4CB0E" w14:textId="77777777" w:rsidR="00F85FF9" w:rsidRPr="00B7017E" w:rsidRDefault="00F85FF9" w:rsidP="00B7017E">
      <w:pPr>
        <w:pStyle w:val="af2"/>
        <w:ind w:firstLine="567"/>
        <w:jc w:val="both"/>
        <w:rPr>
          <w:sz w:val="28"/>
          <w:szCs w:val="28"/>
          <w:lang w:val="kk-KZ" w:eastAsia="ru-RU"/>
        </w:rPr>
      </w:pPr>
      <w:r w:rsidRPr="00B7017E">
        <w:rPr>
          <w:sz w:val="28"/>
          <w:szCs w:val="28"/>
          <w:lang w:val="kk-KZ" w:eastAsia="ru-RU"/>
        </w:rPr>
        <w:t>Сонымен модельдерге біраз талаптар қойылады: олар,</w:t>
      </w:r>
      <w:r w:rsidR="00556B09" w:rsidRPr="00B7017E">
        <w:rPr>
          <w:sz w:val="28"/>
          <w:szCs w:val="28"/>
          <w:lang w:val="kk-KZ" w:eastAsia="ru-RU"/>
        </w:rPr>
        <w:t xml:space="preserve"> а</w:t>
      </w:r>
      <w:r w:rsidRPr="00B7017E">
        <w:rPr>
          <w:sz w:val="28"/>
          <w:szCs w:val="28"/>
          <w:lang w:val="kk-KZ" w:eastAsia="ru-RU"/>
        </w:rPr>
        <w:t>декватты</w:t>
      </w:r>
      <w:r w:rsidR="00556B09" w:rsidRPr="00B7017E">
        <w:rPr>
          <w:sz w:val="28"/>
          <w:szCs w:val="28"/>
          <w:lang w:val="kk-KZ" w:eastAsia="ru-RU"/>
        </w:rPr>
        <w:t>қ – зерттеліп жатқан объектінің қасиеттерінің нақты көрініс табуы; толықтылық – зерттеліп жатқан объект жайлы керекті ақпараттың барлығы ұсынылуы; икемділік – шарттар мен параметрлердің аясында жағдайлардың жаңғыру мүмкіндігі және әзірлеменің еңбек сыйымдылығы бар уақыт үшін қолайлы болуы.</w:t>
      </w:r>
    </w:p>
    <w:p w14:paraId="01DE8F89" w14:textId="77777777" w:rsidR="00A178AE" w:rsidRPr="00E360E4" w:rsidRDefault="00556B09" w:rsidP="000B0457">
      <w:pPr>
        <w:pStyle w:val="a3"/>
        <w:tabs>
          <w:tab w:val="left" w:pos="9356"/>
        </w:tabs>
        <w:ind w:left="0" w:firstLine="567"/>
        <w:rPr>
          <w:color w:val="000000"/>
          <w:lang w:val="kk-KZ"/>
        </w:rPr>
      </w:pPr>
      <w:r w:rsidRPr="00E360E4">
        <w:rPr>
          <w:color w:val="000000"/>
          <w:lang w:val="kk-KZ" w:eastAsia="ru-RU"/>
        </w:rPr>
        <w:t xml:space="preserve">Ал, модельдеуге анықтама беретін болсақ, бұл белгілі бір объект үлгісін құрып, зерттеу арқылы сол модельді зерттеу арқылы қасиеттерін зерттеу </w:t>
      </w:r>
      <w:r w:rsidR="004C3937" w:rsidRPr="00E360E4">
        <w:rPr>
          <w:color w:val="000000"/>
          <w:lang w:val="kk-KZ" w:eastAsia="ru-RU"/>
        </w:rPr>
        <w:t>проце</w:t>
      </w:r>
      <w:r w:rsidRPr="00E360E4">
        <w:rPr>
          <w:color w:val="000000"/>
          <w:lang w:val="kk-KZ" w:eastAsia="ru-RU"/>
        </w:rPr>
        <w:t xml:space="preserve">сі болып табылады. Осылайша, модельдеу келесі кезеңдерді болжауға мүмкіндік береді: модельді дайындау, оны зерттеу және қорытынды жасау. Әрбір кезеңде әр түрлі </w:t>
      </w:r>
      <w:r w:rsidR="00B82CFC" w:rsidRPr="00E360E4">
        <w:rPr>
          <w:color w:val="000000"/>
          <w:lang w:val="kk-KZ" w:eastAsia="ru-RU"/>
        </w:rPr>
        <w:t xml:space="preserve">міндеттер шешіліп, мәні бойынша ерекшеленетін әдістер </w:t>
      </w:r>
      <w:r w:rsidR="00B436B7" w:rsidRPr="00E360E4">
        <w:rPr>
          <w:color w:val="000000"/>
          <w:lang w:val="kk-KZ" w:eastAsia="ru-RU"/>
        </w:rPr>
        <w:t>мен құралдар қолданылады</w:t>
      </w:r>
      <w:r w:rsidR="000B0457" w:rsidRPr="00E360E4">
        <w:rPr>
          <w:color w:val="000000"/>
          <w:lang w:val="kk-KZ"/>
        </w:rPr>
        <w:t>.</w:t>
      </w:r>
    </w:p>
    <w:p w14:paraId="52353E21" w14:textId="77777777" w:rsidR="00174D97" w:rsidRPr="00E360E4" w:rsidRDefault="00174D97" w:rsidP="00B7017E">
      <w:pPr>
        <w:pStyle w:val="a3"/>
        <w:tabs>
          <w:tab w:val="left" w:pos="9356"/>
        </w:tabs>
        <w:ind w:left="0" w:firstLine="567"/>
        <w:rPr>
          <w:color w:val="000000"/>
          <w:lang w:val="kk-KZ"/>
        </w:rPr>
      </w:pPr>
      <w:r w:rsidRPr="00E360E4">
        <w:rPr>
          <w:i/>
          <w:color w:val="000000"/>
          <w:lang w:val="kk-KZ"/>
        </w:rPr>
        <w:t xml:space="preserve">Модельдерге бірқатар жалпы талаптар қойылады: </w:t>
      </w:r>
      <w:r w:rsidRPr="00E360E4">
        <w:rPr>
          <w:color w:val="000000"/>
          <w:lang w:val="kk-KZ"/>
        </w:rPr>
        <w:t xml:space="preserve">адекваттылық – объект қасиеттерінің барынша нақты көрінуі; </w:t>
      </w:r>
      <w:r w:rsidR="00B7017E" w:rsidRPr="00E360E4">
        <w:rPr>
          <w:color w:val="000000"/>
          <w:lang w:val="kk-KZ"/>
        </w:rPr>
        <w:t>толықтылық – объект туралы барлық қажетті ақпараттың алушыға ұсынылуы; икемділік – шарттар мен параметрлердің бар ауқымында әртүрлі жағдайлардың жаңғыру мүмкіндігі; әзірлеменің еңбек сыйымдылығы бар уақыт пен бағдарламалық құралдар үшін қолайлы болуы.</w:t>
      </w:r>
    </w:p>
    <w:p w14:paraId="5F9D5D24" w14:textId="77777777" w:rsidR="00A178AE" w:rsidRPr="00E360E4" w:rsidRDefault="00B82CFC" w:rsidP="00E00BE5">
      <w:pPr>
        <w:pStyle w:val="a3"/>
        <w:tabs>
          <w:tab w:val="left" w:pos="9356"/>
        </w:tabs>
        <w:ind w:left="0" w:firstLine="567"/>
        <w:rPr>
          <w:color w:val="000000"/>
          <w:lang w:val="kk-KZ" w:eastAsia="ru-RU"/>
        </w:rPr>
      </w:pPr>
      <w:r w:rsidRPr="00E360E4">
        <w:rPr>
          <w:color w:val="000000"/>
          <w:lang w:val="kk-KZ" w:eastAsia="ru-RU"/>
        </w:rPr>
        <w:t>Соңғы кездері модельдеу педагогика саласында кеңінен қолданылып келеді. Мұны модельдеу мәселесіне, оларды қолдану мүмкіндіктерін зерттеуге арналған көптеген жұмыстар дәлел болады. Модельдеу білімнің барлық саласындағы зерттеулерде негізгі әдістердің бірі болып табылады.</w:t>
      </w:r>
    </w:p>
    <w:p w14:paraId="330B272A" w14:textId="77777777" w:rsidR="00B82CFC" w:rsidRPr="00E360E4" w:rsidRDefault="00B82CFC" w:rsidP="00E00BE5">
      <w:pPr>
        <w:pStyle w:val="a3"/>
        <w:tabs>
          <w:tab w:val="left" w:pos="9356"/>
        </w:tabs>
        <w:ind w:left="0" w:firstLine="567"/>
        <w:rPr>
          <w:color w:val="000000"/>
          <w:lang w:val="kk-KZ" w:eastAsia="ru-RU"/>
        </w:rPr>
      </w:pPr>
      <w:r w:rsidRPr="00E360E4">
        <w:rPr>
          <w:color w:val="000000"/>
          <w:lang w:val="kk-KZ" w:eastAsia="ru-RU"/>
        </w:rPr>
        <w:t>Педагогикалық модельге тоқталатын болсақ – бұл педагогикалық іс-әрекеттің моделі, онда сол модельден күтілетін нәтиженің  түпкі негізі көрсетіліп, мәні айқындалады. Осылайша, күтілетін нәтижені жүзеге асыруға қажетті құралдар мен шарттарға сипаттама беріліп, іс-әрекет субъектілері көрсетіледі.</w:t>
      </w:r>
    </w:p>
    <w:p w14:paraId="4DEA3E1D" w14:textId="77777777" w:rsidR="00B82CFC" w:rsidRPr="00E360E4" w:rsidRDefault="00533608" w:rsidP="00E00BE5">
      <w:pPr>
        <w:pStyle w:val="a3"/>
        <w:tabs>
          <w:tab w:val="left" w:pos="9356"/>
        </w:tabs>
        <w:ind w:left="0" w:firstLine="567"/>
        <w:rPr>
          <w:color w:val="000000"/>
          <w:lang w:val="kk-KZ" w:eastAsia="ru-RU"/>
        </w:rPr>
      </w:pPr>
      <w:r w:rsidRPr="00E360E4">
        <w:rPr>
          <w:color w:val="000000"/>
          <w:lang w:val="kk-KZ" w:eastAsia="ru-RU"/>
        </w:rPr>
        <w:t>Сонымен, тео</w:t>
      </w:r>
      <w:r w:rsidR="00034C76" w:rsidRPr="00E360E4">
        <w:rPr>
          <w:color w:val="000000"/>
          <w:lang w:val="kk-KZ" w:eastAsia="ru-RU"/>
        </w:rPr>
        <w:t>риялық модельге келсек – ол шындық жайлы теориялық және сызбалық түсінік болып табылады. Кез-келген зерттеу пәнінің теориялық моделі: біз белгілеп қойған объектілердің арасында болатын, ақылға қонымды немесе теориялық болжанатын барлық байланыстардың логикалық сызбасы</w:t>
      </w:r>
      <w:r w:rsidR="005A1DE5" w:rsidRPr="00E360E4">
        <w:rPr>
          <w:color w:val="000000"/>
          <w:lang w:val="kk-KZ" w:eastAsia="ru-RU"/>
        </w:rPr>
        <w:t xml:space="preserve"> болып </w:t>
      </w:r>
      <w:r w:rsidR="005A1DE5" w:rsidRPr="00E360E4">
        <w:rPr>
          <w:color w:val="000000"/>
          <w:lang w:val="kk-KZ" w:eastAsia="ru-RU"/>
        </w:rPr>
        <w:lastRenderedPageBreak/>
        <w:t>табылады</w:t>
      </w:r>
      <w:r w:rsidR="00034C76" w:rsidRPr="00E360E4">
        <w:rPr>
          <w:color w:val="000000"/>
          <w:lang w:val="kk-KZ" w:eastAsia="ru-RU"/>
        </w:rPr>
        <w:t>.</w:t>
      </w:r>
    </w:p>
    <w:p w14:paraId="2E5DBFCB" w14:textId="77777777" w:rsidR="00034C76" w:rsidRPr="00E360E4" w:rsidRDefault="00034C76" w:rsidP="00E00BE5">
      <w:pPr>
        <w:pStyle w:val="a3"/>
        <w:tabs>
          <w:tab w:val="left" w:pos="9356"/>
        </w:tabs>
        <w:ind w:left="0" w:firstLine="567"/>
        <w:rPr>
          <w:color w:val="000000"/>
          <w:lang w:val="kk-KZ" w:eastAsia="ru-RU"/>
        </w:rPr>
      </w:pPr>
      <w:r w:rsidRPr="00E360E4">
        <w:rPr>
          <w:color w:val="000000"/>
          <w:lang w:val="kk-KZ" w:eastAsia="ru-RU"/>
        </w:rPr>
        <w:t xml:space="preserve">Тұжырымдамалық модель (ағыл. сonceptual model) </w:t>
      </w:r>
      <w:r w:rsidR="009675F2" w:rsidRPr="00E360E4">
        <w:rPr>
          <w:color w:val="000000"/>
          <w:lang w:val="kk-KZ" w:eastAsia="ru-RU"/>
        </w:rPr>
        <w:t>– бұл қарастырылып отырған пәннің мағыналық құрылымы немесе оның нақты объектісін белгілейтін, ұғымдар мен олардың арасындағы байланыстармен ұсынылады.</w:t>
      </w:r>
    </w:p>
    <w:p w14:paraId="5D939FBE" w14:textId="77777777" w:rsidR="009E0AE8" w:rsidRPr="00E360E4" w:rsidRDefault="009E0AE8" w:rsidP="00E00BE5">
      <w:pPr>
        <w:pStyle w:val="a3"/>
        <w:tabs>
          <w:tab w:val="left" w:pos="9356"/>
        </w:tabs>
        <w:ind w:left="0" w:firstLine="567"/>
        <w:rPr>
          <w:color w:val="000000"/>
          <w:lang w:val="kk-KZ" w:eastAsia="ru-RU"/>
        </w:rPr>
      </w:pPr>
      <w:r w:rsidRPr="00E360E4">
        <w:rPr>
          <w:color w:val="000000"/>
          <w:lang w:val="kk-KZ" w:eastAsia="ru-RU"/>
        </w:rPr>
        <w:t>Модельді көптеген авторлар өздерінің зерттеулерінде қолданып келеді. Мәселен, Ж.Е.Елубаева үздіксіз кәсіптік білім беру (колледж-</w:t>
      </w:r>
      <w:r w:rsidR="006A37C8" w:rsidRPr="00E360E4">
        <w:rPr>
          <w:color w:val="000000"/>
          <w:lang w:val="kk-KZ" w:eastAsia="ru-RU"/>
        </w:rPr>
        <w:t>ЖОО</w:t>
      </w:r>
      <w:r w:rsidRPr="00E360E4">
        <w:rPr>
          <w:color w:val="000000"/>
          <w:lang w:val="kk-KZ" w:eastAsia="ru-RU"/>
        </w:rPr>
        <w:t xml:space="preserve">) жағдайында студенттердің оқу белсенділігін қалыптастыру мәселесін зерттеуде оқу белсенділігінің моделін ұсынды. Бұл модель </w:t>
      </w:r>
      <w:r w:rsidR="0010339D" w:rsidRPr="00E360E4">
        <w:rPr>
          <w:color w:val="000000"/>
          <w:lang w:val="kk-KZ" w:eastAsia="ru-RU"/>
        </w:rPr>
        <w:t xml:space="preserve">мотивациялық, когнитивтік және операциялық компоненттерден </w:t>
      </w:r>
      <w:r w:rsidRPr="00E360E4">
        <w:rPr>
          <w:color w:val="000000"/>
          <w:lang w:val="kk-KZ" w:eastAsia="ru-RU"/>
        </w:rPr>
        <w:t>тұрады</w:t>
      </w:r>
      <w:r w:rsidR="006B4727" w:rsidRPr="00E360E4">
        <w:rPr>
          <w:color w:val="000000"/>
          <w:lang w:val="kk-KZ" w:eastAsia="ru-RU"/>
        </w:rPr>
        <w:t>.</w:t>
      </w:r>
    </w:p>
    <w:p w14:paraId="0364236E" w14:textId="77777777" w:rsidR="009E0AE8" w:rsidRPr="00E360E4" w:rsidRDefault="0019129F" w:rsidP="00E00BE5">
      <w:pPr>
        <w:pStyle w:val="a3"/>
        <w:tabs>
          <w:tab w:val="left" w:pos="9356"/>
        </w:tabs>
        <w:ind w:left="0" w:firstLine="567"/>
        <w:rPr>
          <w:color w:val="000000"/>
          <w:lang w:val="kk-KZ" w:eastAsia="ru-RU"/>
        </w:rPr>
      </w:pPr>
      <w:r w:rsidRPr="00E360E4">
        <w:rPr>
          <w:color w:val="000000"/>
          <w:lang w:val="kk-KZ" w:eastAsia="ru-RU"/>
        </w:rPr>
        <w:t>Ж.О.Нұ</w:t>
      </w:r>
      <w:r w:rsidR="009E0AE8" w:rsidRPr="00E360E4">
        <w:rPr>
          <w:color w:val="000000"/>
          <w:lang w:val="kk-KZ" w:eastAsia="ru-RU"/>
        </w:rPr>
        <w:t xml:space="preserve">ржанбаева </w:t>
      </w:r>
      <w:r w:rsidR="00545B4F" w:rsidRPr="00E360E4">
        <w:rPr>
          <w:color w:val="000000"/>
          <w:lang w:val="kk-KZ" w:eastAsia="ru-RU"/>
        </w:rPr>
        <w:t>дуальд</w:t>
      </w:r>
      <w:r w:rsidR="00904E1D" w:rsidRPr="00E360E4">
        <w:rPr>
          <w:color w:val="000000"/>
          <w:lang w:val="kk-KZ" w:eastAsia="ru-RU"/>
        </w:rPr>
        <w:t>і</w:t>
      </w:r>
      <w:r w:rsidR="00545B4F" w:rsidRPr="00E360E4">
        <w:rPr>
          <w:color w:val="000000"/>
          <w:lang w:val="kk-KZ" w:eastAsia="ru-RU"/>
        </w:rPr>
        <w:t xml:space="preserve"> оқыту жүйесіндегі колледж студенттерінің бойында еңбекке деген құндылықты қалыптастырудағы құрылымдық модельді ұсынды. Ол осы модельді ұсына келе, әрбір компоненттің мақсат-міндетін, қызметтерін, кезеңдері мен әдістерін ашып көрсетті.</w:t>
      </w:r>
    </w:p>
    <w:p w14:paraId="33AFD98D" w14:textId="77777777" w:rsidR="00545B4F" w:rsidRPr="00E360E4" w:rsidRDefault="00FD3543" w:rsidP="00E00BE5">
      <w:pPr>
        <w:pStyle w:val="a3"/>
        <w:tabs>
          <w:tab w:val="left" w:pos="9356"/>
        </w:tabs>
        <w:ind w:left="0" w:firstLine="567"/>
        <w:rPr>
          <w:color w:val="000000"/>
          <w:lang w:val="kk-KZ" w:eastAsia="ru-RU"/>
        </w:rPr>
      </w:pPr>
      <w:r w:rsidRPr="00E360E4">
        <w:rPr>
          <w:color w:val="000000"/>
          <w:lang w:val="kk-KZ" w:eastAsia="ru-RU"/>
        </w:rPr>
        <w:t>Ж.Е.Алшынбаева дуальд</w:t>
      </w:r>
      <w:r w:rsidR="00AE59AA" w:rsidRPr="00E360E4">
        <w:rPr>
          <w:color w:val="000000"/>
          <w:lang w:val="kk-KZ" w:eastAsia="ru-RU"/>
        </w:rPr>
        <w:t>і</w:t>
      </w:r>
      <w:r w:rsidRPr="00E360E4">
        <w:rPr>
          <w:color w:val="000000"/>
          <w:lang w:val="kk-KZ" w:eastAsia="ru-RU"/>
        </w:rPr>
        <w:t xml:space="preserve"> оқытуды іске асыруда кәсіптік білім беру педагогтарын даярлаудың моделін ұсынды. Бұл модель: мақсаттық, өлшемдік, мазмұндық және нәтижелік бөлімдерден тұрады. </w:t>
      </w:r>
    </w:p>
    <w:p w14:paraId="7C39BE9A" w14:textId="77777777" w:rsidR="00D25EEC" w:rsidRDefault="00D25EEC" w:rsidP="00D25EEC">
      <w:pPr>
        <w:pStyle w:val="af2"/>
        <w:ind w:firstLine="567"/>
        <w:jc w:val="both"/>
        <w:rPr>
          <w:sz w:val="28"/>
          <w:szCs w:val="28"/>
          <w:lang w:val="kk-KZ" w:eastAsia="ru-RU"/>
        </w:rPr>
      </w:pPr>
      <w:r w:rsidRPr="006E4A0E">
        <w:rPr>
          <w:sz w:val="28"/>
          <w:szCs w:val="28"/>
          <w:lang w:val="kk-KZ" w:eastAsia="ru-RU"/>
        </w:rPr>
        <w:t>Сонымен жоғарыда көрсетілген ғалымдар зерттеуіндегі модельдеуді қорытындылайтын болсақ, олардың әрбірінің өзінің зерттеу объектісіне сәйкес ерекшеліктері болғанымен, бір-біріне қайшы келмейді, керісінше бірін-бірі толықтыра түседі және барлығының да құрылымы бір-бірімен тығыз байланыстағы құрамдас бөліктерден тұрады, бөліктер мазмұнына сәйкес мақсат, міндеттерді, теориялық мазмұнды, практикалық жүзеге асыруды, диагностикалауды қарастырады.</w:t>
      </w:r>
    </w:p>
    <w:p w14:paraId="4E52059E" w14:textId="77777777" w:rsidR="006C719D" w:rsidRPr="006E4A0E" w:rsidRDefault="006C719D" w:rsidP="001F0053">
      <w:pPr>
        <w:pStyle w:val="af2"/>
        <w:ind w:firstLine="567"/>
        <w:jc w:val="both"/>
        <w:rPr>
          <w:sz w:val="28"/>
          <w:szCs w:val="28"/>
          <w:lang w:val="kk-KZ" w:eastAsia="ru-RU"/>
        </w:rPr>
      </w:pPr>
      <w:r>
        <w:rPr>
          <w:sz w:val="28"/>
          <w:szCs w:val="28"/>
          <w:lang w:val="kk-KZ" w:eastAsia="ru-RU"/>
        </w:rPr>
        <w:t xml:space="preserve">Жобаланған модельдің өзіне тән ерекшеліктерін ескеру мақсатымен оны құруда, әрекет етуінде және дамытуда төрт топқа біріктірілген ережелер сақталады: </w:t>
      </w:r>
      <w:r w:rsidR="005A3A26">
        <w:rPr>
          <w:sz w:val="28"/>
          <w:szCs w:val="28"/>
          <w:lang w:val="kk-KZ" w:eastAsia="ru-RU"/>
        </w:rPr>
        <w:t xml:space="preserve">жүйенің мәні мен күрделілігі, жүйенің сыртқы ортамен байланысы, жүйенің мақсат қою әдіснамасы, жүйенің қызметі мен даму мөлшерлері. </w:t>
      </w:r>
      <w:r w:rsidR="00587D67">
        <w:rPr>
          <w:sz w:val="28"/>
          <w:szCs w:val="28"/>
          <w:lang w:val="kk-KZ" w:eastAsia="ru-RU"/>
        </w:rPr>
        <w:t>Бұл үздіксіз кәсіби</w:t>
      </w:r>
      <w:r w:rsidR="00587D67" w:rsidRPr="00587D67">
        <w:rPr>
          <w:sz w:val="28"/>
          <w:szCs w:val="28"/>
          <w:lang w:val="kk-KZ" w:eastAsia="ru-RU"/>
        </w:rPr>
        <w:t>-</w:t>
      </w:r>
      <w:r w:rsidR="00587D67">
        <w:rPr>
          <w:sz w:val="28"/>
          <w:szCs w:val="28"/>
          <w:lang w:val="kk-KZ" w:eastAsia="ru-RU"/>
        </w:rPr>
        <w:t xml:space="preserve">педагогикалық үдерісті жобалауға ең алдымен дәстүрлі емес сипаттамалар тән, </w:t>
      </w:r>
      <w:r w:rsidR="00BB7402">
        <w:rPr>
          <w:sz w:val="28"/>
          <w:szCs w:val="28"/>
          <w:lang w:val="kk-KZ" w:eastAsia="ru-RU"/>
        </w:rPr>
        <w:t xml:space="preserve">себебі білім берудің мәнін жаңаша ұғынудан, </w:t>
      </w:r>
      <w:r w:rsidR="00934BB6">
        <w:rPr>
          <w:sz w:val="28"/>
          <w:szCs w:val="28"/>
          <w:lang w:val="kk-KZ" w:eastAsia="ru-RU"/>
        </w:rPr>
        <w:t>педагогикалық жүйенің қатысушы</w:t>
      </w:r>
      <w:r w:rsidR="00934BB6" w:rsidRPr="00934BB6">
        <w:rPr>
          <w:sz w:val="28"/>
          <w:szCs w:val="28"/>
          <w:lang w:val="kk-KZ" w:eastAsia="ru-RU"/>
        </w:rPr>
        <w:t>-</w:t>
      </w:r>
      <w:r w:rsidR="00934BB6">
        <w:rPr>
          <w:sz w:val="28"/>
          <w:szCs w:val="28"/>
          <w:lang w:val="kk-KZ" w:eastAsia="ru-RU"/>
        </w:rPr>
        <w:t>су</w:t>
      </w:r>
      <w:r w:rsidR="00373B65">
        <w:rPr>
          <w:sz w:val="28"/>
          <w:szCs w:val="28"/>
          <w:lang w:val="kk-KZ" w:eastAsia="ru-RU"/>
        </w:rPr>
        <w:t>бъектілерінің санасы мен ойлауының ілгері даму үдерістеріне үнемі ұмтылуынан тұратын өзара әрекеттестікті айтамыз.</w:t>
      </w:r>
    </w:p>
    <w:p w14:paraId="3BAE58FD" w14:textId="77777777" w:rsidR="00D25EEC" w:rsidRDefault="00D25EEC" w:rsidP="00D25EEC">
      <w:pPr>
        <w:pStyle w:val="af2"/>
        <w:ind w:firstLine="567"/>
        <w:jc w:val="both"/>
        <w:rPr>
          <w:sz w:val="28"/>
          <w:szCs w:val="28"/>
          <w:lang w:val="kk-KZ" w:eastAsia="ru-RU"/>
        </w:rPr>
      </w:pPr>
      <w:r w:rsidRPr="006E4A0E">
        <w:rPr>
          <w:sz w:val="28"/>
          <w:szCs w:val="28"/>
          <w:lang w:val="kk-KZ" w:eastAsia="ru-RU"/>
        </w:rPr>
        <w:t xml:space="preserve">Ал, біздің зерттеуімізде </w:t>
      </w:r>
      <w:r w:rsidR="00216B19" w:rsidRPr="006E4A0E">
        <w:rPr>
          <w:sz w:val="28"/>
          <w:szCs w:val="28"/>
          <w:lang w:val="kk-KZ" w:eastAsia="ru-RU"/>
        </w:rPr>
        <w:t>дуальді-</w:t>
      </w:r>
      <w:r w:rsidRPr="006E4A0E">
        <w:rPr>
          <w:sz w:val="28"/>
          <w:szCs w:val="28"/>
          <w:lang w:val="kk-KZ" w:eastAsia="ru-RU"/>
        </w:rPr>
        <w:t xml:space="preserve">бағдарлық оқыту жағдайында болашақ </w:t>
      </w:r>
      <w:r w:rsidR="00216B19" w:rsidRPr="006E4A0E">
        <w:rPr>
          <w:sz w:val="28"/>
          <w:szCs w:val="28"/>
          <w:lang w:val="kk-KZ" w:eastAsia="ru-RU"/>
        </w:rPr>
        <w:t xml:space="preserve">арнайы </w:t>
      </w:r>
      <w:r w:rsidRPr="006E4A0E">
        <w:rPr>
          <w:sz w:val="28"/>
          <w:szCs w:val="28"/>
          <w:lang w:val="kk-KZ" w:eastAsia="ru-RU"/>
        </w:rPr>
        <w:t>педагогтардың кәсіби іс-әрекетке даярлығын қалыптастыру процесс тұрғысынан модельденеді. Осы процесс мақсатқа сай және жүйелі жүргізілуі үшін біз дуальді</w:t>
      </w:r>
      <w:r w:rsidR="00BA5424" w:rsidRPr="006E4A0E">
        <w:rPr>
          <w:sz w:val="28"/>
          <w:szCs w:val="28"/>
          <w:lang w:val="kk-KZ" w:eastAsia="ru-RU"/>
        </w:rPr>
        <w:t>-</w:t>
      </w:r>
      <w:r w:rsidRPr="006E4A0E">
        <w:rPr>
          <w:sz w:val="28"/>
          <w:szCs w:val="28"/>
          <w:lang w:val="kk-KZ" w:eastAsia="ru-RU"/>
        </w:rPr>
        <w:t xml:space="preserve">бағдарлық оқыту жағдайында болашақ </w:t>
      </w:r>
      <w:r w:rsidR="00A040FE">
        <w:rPr>
          <w:sz w:val="28"/>
          <w:szCs w:val="28"/>
          <w:lang w:val="kk-KZ" w:eastAsia="ru-RU"/>
        </w:rPr>
        <w:t xml:space="preserve">арнайы педагогтардың </w:t>
      </w:r>
      <w:r w:rsidR="00BA5424" w:rsidRPr="006E4A0E">
        <w:rPr>
          <w:sz w:val="28"/>
          <w:szCs w:val="28"/>
          <w:lang w:val="kk-KZ" w:eastAsia="ru-RU"/>
        </w:rPr>
        <w:t xml:space="preserve">даярлығын </w:t>
      </w:r>
      <w:r w:rsidRPr="006E4A0E">
        <w:rPr>
          <w:sz w:val="28"/>
          <w:szCs w:val="28"/>
          <w:lang w:val="kk-KZ" w:eastAsia="ru-RU"/>
        </w:rPr>
        <w:t xml:space="preserve">қалыптастырудың </w:t>
      </w:r>
      <w:r w:rsidR="00BA5424" w:rsidRPr="006E4A0E">
        <w:rPr>
          <w:sz w:val="28"/>
          <w:szCs w:val="28"/>
          <w:lang w:val="kk-KZ" w:eastAsia="ru-RU"/>
        </w:rPr>
        <w:t>ғылыми</w:t>
      </w:r>
      <w:r w:rsidRPr="006E4A0E">
        <w:rPr>
          <w:sz w:val="28"/>
          <w:szCs w:val="28"/>
          <w:lang w:val="kk-KZ" w:eastAsia="ru-RU"/>
        </w:rPr>
        <w:t>-</w:t>
      </w:r>
      <w:r w:rsidR="00BA5424" w:rsidRPr="006E4A0E">
        <w:rPr>
          <w:sz w:val="28"/>
          <w:szCs w:val="28"/>
          <w:lang w:val="kk-KZ" w:eastAsia="ru-RU"/>
        </w:rPr>
        <w:t>практикалық</w:t>
      </w:r>
      <w:r w:rsidRPr="006E4A0E">
        <w:rPr>
          <w:sz w:val="28"/>
          <w:szCs w:val="28"/>
          <w:lang w:val="kk-KZ" w:eastAsia="ru-RU"/>
        </w:rPr>
        <w:t xml:space="preserve"> моделін жасадық.</w:t>
      </w:r>
    </w:p>
    <w:p w14:paraId="2A98AC8A" w14:textId="77777777" w:rsidR="00C10D03" w:rsidRPr="00C10D03" w:rsidRDefault="00C10D03" w:rsidP="00C10D03">
      <w:pPr>
        <w:ind w:firstLine="708"/>
        <w:jc w:val="both"/>
        <w:rPr>
          <w:bCs/>
          <w:color w:val="333333"/>
          <w:sz w:val="28"/>
          <w:szCs w:val="28"/>
          <w:lang w:val="kk-KZ"/>
        </w:rPr>
      </w:pPr>
      <w:r>
        <w:rPr>
          <w:bCs/>
          <w:color w:val="333333"/>
          <w:sz w:val="28"/>
          <w:szCs w:val="28"/>
          <w:lang w:val="kk-KZ"/>
        </w:rPr>
        <w:t>Жалпы, д</w:t>
      </w:r>
      <w:r w:rsidRPr="00C10D03">
        <w:rPr>
          <w:bCs/>
          <w:color w:val="333333"/>
          <w:sz w:val="28"/>
          <w:szCs w:val="28"/>
          <w:lang w:val="kk-KZ"/>
        </w:rPr>
        <w:t>уал</w:t>
      </w:r>
      <w:r>
        <w:rPr>
          <w:bCs/>
          <w:color w:val="333333"/>
          <w:sz w:val="28"/>
          <w:szCs w:val="28"/>
          <w:lang w:val="kk-KZ"/>
        </w:rPr>
        <w:t>ь</w:t>
      </w:r>
      <w:r w:rsidRPr="00C10D03">
        <w:rPr>
          <w:bCs/>
          <w:color w:val="333333"/>
          <w:sz w:val="28"/>
          <w:szCs w:val="28"/>
          <w:lang w:val="kk-KZ"/>
        </w:rPr>
        <w:t xml:space="preserve">ді-бағдарлық оқыту моделі </w:t>
      </w:r>
      <w:r w:rsidR="00550EEA">
        <w:rPr>
          <w:bCs/>
          <w:color w:val="333333"/>
          <w:sz w:val="28"/>
          <w:szCs w:val="28"/>
          <w:lang w:val="kk-KZ"/>
        </w:rPr>
        <w:t>төмендегі көрсетілген жүйе бойынша</w:t>
      </w:r>
      <w:r w:rsidRPr="00C10D03">
        <w:rPr>
          <w:bCs/>
          <w:color w:val="333333"/>
          <w:sz w:val="28"/>
          <w:szCs w:val="28"/>
          <w:lang w:val="kk-KZ"/>
        </w:rPr>
        <w:t xml:space="preserve"> келесідей </w:t>
      </w:r>
      <w:r w:rsidR="00550EEA">
        <w:rPr>
          <w:bCs/>
          <w:color w:val="333333"/>
          <w:sz w:val="28"/>
          <w:szCs w:val="28"/>
          <w:lang w:val="kk-KZ"/>
        </w:rPr>
        <w:t>құрыл</w:t>
      </w:r>
      <w:r>
        <w:rPr>
          <w:bCs/>
          <w:color w:val="333333"/>
          <w:sz w:val="28"/>
          <w:szCs w:val="28"/>
          <w:lang w:val="kk-KZ"/>
        </w:rPr>
        <w:t>ды</w:t>
      </w:r>
      <w:r w:rsidRPr="00C10D03">
        <w:rPr>
          <w:bCs/>
          <w:color w:val="333333"/>
          <w:sz w:val="28"/>
          <w:szCs w:val="28"/>
          <w:lang w:val="kk-KZ"/>
        </w:rPr>
        <w:t>:</w:t>
      </w:r>
    </w:p>
    <w:p w14:paraId="3E2000AD" w14:textId="77777777" w:rsidR="00C10D03" w:rsidRPr="00C10D03" w:rsidRDefault="00C10D03" w:rsidP="00C10D03">
      <w:pPr>
        <w:ind w:firstLine="567"/>
        <w:jc w:val="both"/>
        <w:rPr>
          <w:bCs/>
          <w:color w:val="333333"/>
          <w:sz w:val="28"/>
          <w:szCs w:val="28"/>
          <w:lang w:val="kk-KZ"/>
        </w:rPr>
      </w:pPr>
    </w:p>
    <w:p w14:paraId="6CC6BED1" w14:textId="77777777" w:rsidR="00C10D03" w:rsidRPr="00C10D03" w:rsidRDefault="00C10D03" w:rsidP="00C10D03">
      <w:pPr>
        <w:ind w:firstLine="567"/>
        <w:jc w:val="both"/>
        <w:rPr>
          <w:color w:val="333333"/>
          <w:sz w:val="28"/>
          <w:szCs w:val="28"/>
          <w:lang w:val="kk-KZ"/>
        </w:rPr>
      </w:pPr>
    </w:p>
    <w:p w14:paraId="1F934D31" w14:textId="77777777" w:rsidR="00C10D03" w:rsidRPr="00C10D03" w:rsidRDefault="00223407" w:rsidP="00C10D03">
      <w:pPr>
        <w:jc w:val="center"/>
        <w:rPr>
          <w:color w:val="333333"/>
          <w:sz w:val="28"/>
          <w:szCs w:val="28"/>
          <w:lang w:val="kk-KZ"/>
        </w:rPr>
      </w:pPr>
      <w:r>
        <w:rPr>
          <w:noProof/>
          <w:lang w:eastAsia="ru-RU"/>
        </w:rPr>
        <w:lastRenderedPageBreak/>
        <w:drawing>
          <wp:inline distT="0" distB="0" distL="0" distR="0" wp14:anchorId="09FD8364" wp14:editId="5DA65770">
            <wp:extent cx="6153150" cy="3181350"/>
            <wp:effectExtent l="0" t="0" r="0" b="0"/>
            <wp:docPr id="2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a:extLst>
                        <a:ext uri="{28A0092B-C50C-407E-A947-70E740481C1C}">
                          <a14:useLocalDpi xmlns:a14="http://schemas.microsoft.com/office/drawing/2010/main" val="0"/>
                        </a:ext>
                      </a:extLst>
                    </a:blip>
                    <a:srcRect l="25978" t="24271" r="11011" b="15199"/>
                    <a:stretch>
                      <a:fillRect/>
                    </a:stretch>
                  </pic:blipFill>
                  <pic:spPr bwMode="auto">
                    <a:xfrm>
                      <a:off x="0" y="0"/>
                      <a:ext cx="6153150" cy="3181350"/>
                    </a:xfrm>
                    <a:prstGeom prst="rect">
                      <a:avLst/>
                    </a:prstGeom>
                    <a:noFill/>
                    <a:ln>
                      <a:noFill/>
                    </a:ln>
                  </pic:spPr>
                </pic:pic>
              </a:graphicData>
            </a:graphic>
          </wp:inline>
        </w:drawing>
      </w:r>
    </w:p>
    <w:p w14:paraId="71050E9D" w14:textId="77777777" w:rsidR="00C10D03" w:rsidRPr="00C10D03" w:rsidRDefault="00C10D03" w:rsidP="00C10D03">
      <w:pPr>
        <w:jc w:val="center"/>
        <w:rPr>
          <w:color w:val="333333"/>
          <w:sz w:val="28"/>
          <w:szCs w:val="28"/>
          <w:lang w:val="kk-KZ"/>
        </w:rPr>
      </w:pPr>
      <w:r w:rsidRPr="00C10D03">
        <w:rPr>
          <w:color w:val="333333"/>
          <w:sz w:val="28"/>
          <w:szCs w:val="28"/>
          <w:lang w:val="kk-KZ"/>
        </w:rPr>
        <w:t xml:space="preserve">Сурет </w:t>
      </w:r>
      <w:r w:rsidR="00F3248D" w:rsidRPr="00E90B64">
        <w:rPr>
          <w:color w:val="333333"/>
          <w:sz w:val="28"/>
          <w:szCs w:val="28"/>
          <w:lang w:val="kk-KZ"/>
        </w:rPr>
        <w:t>8</w:t>
      </w:r>
      <w:r w:rsidRPr="00C10D03">
        <w:rPr>
          <w:color w:val="333333"/>
          <w:sz w:val="28"/>
          <w:szCs w:val="28"/>
          <w:lang w:val="kk-KZ"/>
        </w:rPr>
        <w:t xml:space="preserve"> - </w:t>
      </w:r>
      <w:r w:rsidRPr="00C10D03">
        <w:rPr>
          <w:bCs/>
          <w:color w:val="333333"/>
          <w:sz w:val="28"/>
          <w:szCs w:val="28"/>
          <w:lang w:val="kk-KZ"/>
        </w:rPr>
        <w:t>Дуал</w:t>
      </w:r>
      <w:r w:rsidR="00F3248D">
        <w:rPr>
          <w:bCs/>
          <w:color w:val="333333"/>
          <w:sz w:val="28"/>
          <w:szCs w:val="28"/>
          <w:lang w:val="kk-KZ"/>
        </w:rPr>
        <w:t>ь</w:t>
      </w:r>
      <w:r w:rsidRPr="00C10D03">
        <w:rPr>
          <w:bCs/>
          <w:color w:val="333333"/>
          <w:sz w:val="28"/>
          <w:szCs w:val="28"/>
          <w:lang w:val="kk-KZ"/>
        </w:rPr>
        <w:t>ді-бағдарлық оқыту моделінің жүзеге асу кезеңдері</w:t>
      </w:r>
    </w:p>
    <w:p w14:paraId="6A0E979E" w14:textId="77777777" w:rsidR="00C10D03" w:rsidRPr="00C10D03" w:rsidRDefault="00C10D03" w:rsidP="00C10D03">
      <w:pPr>
        <w:ind w:firstLine="567"/>
        <w:jc w:val="both"/>
        <w:rPr>
          <w:color w:val="333333"/>
          <w:sz w:val="28"/>
          <w:szCs w:val="28"/>
          <w:lang w:val="kk-KZ"/>
        </w:rPr>
      </w:pPr>
    </w:p>
    <w:p w14:paraId="4CDB6888" w14:textId="77777777" w:rsidR="00E41FA0" w:rsidRDefault="00C10D03" w:rsidP="006C6585">
      <w:pPr>
        <w:ind w:firstLine="567"/>
        <w:jc w:val="both"/>
        <w:rPr>
          <w:sz w:val="28"/>
          <w:szCs w:val="28"/>
          <w:lang w:val="kk-KZ"/>
        </w:rPr>
      </w:pPr>
      <w:r w:rsidRPr="00C10D03">
        <w:rPr>
          <w:sz w:val="28"/>
          <w:szCs w:val="28"/>
          <w:lang w:val="kk-KZ"/>
        </w:rPr>
        <w:t>Осы ретте, екінші тармақты</w:t>
      </w:r>
      <w:r>
        <w:rPr>
          <w:sz w:val="28"/>
          <w:szCs w:val="28"/>
          <w:lang w:val="kk-KZ"/>
        </w:rPr>
        <w:t xml:space="preserve"> яғни, нормативтік-құқықтық рәсімдеуді</w:t>
      </w:r>
      <w:r w:rsidRPr="00C10D03">
        <w:rPr>
          <w:sz w:val="28"/>
          <w:szCs w:val="28"/>
          <w:lang w:val="kk-KZ"/>
        </w:rPr>
        <w:t xml:space="preserve"> егжей-тегжейлі қарастырайық. Дуал</w:t>
      </w:r>
      <w:r>
        <w:rPr>
          <w:sz w:val="28"/>
          <w:szCs w:val="28"/>
          <w:lang w:val="kk-KZ"/>
        </w:rPr>
        <w:t>ьді-бағдарлық оқытудың моделін жасауда</w:t>
      </w:r>
      <w:r w:rsidRPr="00C10D03">
        <w:rPr>
          <w:sz w:val="28"/>
          <w:szCs w:val="28"/>
          <w:lang w:val="kk-KZ"/>
        </w:rPr>
        <w:t xml:space="preserve"> нормативтік-құқықтық рәсімдеу үшін тиісті нормативтік-практикалық негіз</w:t>
      </w:r>
      <w:r>
        <w:rPr>
          <w:sz w:val="28"/>
          <w:szCs w:val="28"/>
          <w:lang w:val="kk-KZ"/>
        </w:rPr>
        <w:t>ге сүйену</w:t>
      </w:r>
      <w:r w:rsidR="006C6585">
        <w:rPr>
          <w:sz w:val="28"/>
          <w:szCs w:val="28"/>
          <w:lang w:val="kk-KZ"/>
        </w:rPr>
        <w:t xml:space="preserve"> қажет.</w:t>
      </w:r>
    </w:p>
    <w:p w14:paraId="184604F9" w14:textId="77777777" w:rsidR="00C10D03" w:rsidRPr="00C10D03" w:rsidRDefault="00C10D03" w:rsidP="00C10D03">
      <w:pPr>
        <w:pStyle w:val="af2"/>
        <w:ind w:firstLine="567"/>
        <w:jc w:val="both"/>
        <w:rPr>
          <w:sz w:val="28"/>
          <w:szCs w:val="28"/>
          <w:lang w:val="kk-KZ"/>
        </w:rPr>
      </w:pPr>
      <w:r w:rsidRPr="00C10D03">
        <w:rPr>
          <w:sz w:val="28"/>
          <w:szCs w:val="28"/>
          <w:lang w:val="kk-KZ"/>
        </w:rPr>
        <w:t>Кәсіби білім беруді ұйымдастырудың жалпы шарттары Қазақстан Республикасы министрліктерінің заңдарымен және нормативтік актілерімен айқындалады.</w:t>
      </w:r>
    </w:p>
    <w:p w14:paraId="51397695" w14:textId="77777777" w:rsidR="00C10D03" w:rsidRPr="00C10D03" w:rsidRDefault="00C10D03" w:rsidP="00C10D03">
      <w:pPr>
        <w:ind w:firstLine="567"/>
        <w:jc w:val="both"/>
        <w:rPr>
          <w:b/>
          <w:color w:val="212529"/>
          <w:sz w:val="28"/>
          <w:szCs w:val="28"/>
          <w:lang w:val="kk-KZ"/>
        </w:rPr>
      </w:pPr>
      <w:r w:rsidRPr="00C10D03">
        <w:rPr>
          <w:b/>
          <w:color w:val="212529"/>
          <w:sz w:val="28"/>
          <w:szCs w:val="28"/>
          <w:lang w:val="kk-KZ"/>
        </w:rPr>
        <w:t>Нормативтік және құқықтық актілер.</w:t>
      </w:r>
    </w:p>
    <w:p w14:paraId="24871FD3" w14:textId="77777777" w:rsidR="00C10D03" w:rsidRPr="0078040C" w:rsidRDefault="00C10D03" w:rsidP="0078040C">
      <w:pPr>
        <w:pStyle w:val="af2"/>
        <w:jc w:val="both"/>
        <w:rPr>
          <w:sz w:val="28"/>
          <w:szCs w:val="28"/>
          <w:lang w:val="kk-KZ" w:eastAsia="ar-SA"/>
        </w:rPr>
      </w:pPr>
      <w:r w:rsidRPr="00C10D03">
        <w:rPr>
          <w:lang w:val="kk-KZ" w:eastAsia="ar-SA"/>
        </w:rPr>
        <w:tab/>
      </w:r>
      <w:r w:rsidR="00090420">
        <w:rPr>
          <w:sz w:val="28"/>
          <w:szCs w:val="28"/>
          <w:lang w:val="kk-KZ" w:eastAsia="ar-SA"/>
        </w:rPr>
        <w:t>1.</w:t>
      </w:r>
      <w:r w:rsidRPr="0078040C">
        <w:rPr>
          <w:sz w:val="28"/>
          <w:szCs w:val="28"/>
          <w:lang w:val="kk-KZ" w:eastAsia="ar-SA"/>
        </w:rPr>
        <w:t>«Кәсіптік біліктілік туралы» заң: ТжКБ инфрақұрылымын мен материалдық-техникалық базасын жаңарту бойынша шаралар қабылданды.</w:t>
      </w:r>
    </w:p>
    <w:p w14:paraId="6EDCB87E" w14:textId="77777777" w:rsidR="00C10D03" w:rsidRPr="0078040C" w:rsidRDefault="00C10D03" w:rsidP="0078040C">
      <w:pPr>
        <w:pStyle w:val="af2"/>
        <w:jc w:val="both"/>
        <w:rPr>
          <w:sz w:val="28"/>
          <w:szCs w:val="28"/>
          <w:lang w:val="kk-KZ" w:eastAsia="ar-SA"/>
        </w:rPr>
      </w:pPr>
      <w:r w:rsidRPr="0078040C">
        <w:rPr>
          <w:sz w:val="28"/>
          <w:szCs w:val="28"/>
          <w:lang w:val="kk-KZ" w:eastAsia="ar-SA"/>
        </w:rPr>
        <w:tab/>
        <w:t>2. Кәсіпкерлік кодексінің жобасы: жас мамандарды жұмысқа орналастыру және практика үшін жұмыс орындарын квоталау (үш пайыздан және одан көп) бойынша нормалар енгізілді.</w:t>
      </w:r>
    </w:p>
    <w:p w14:paraId="249EA79F" w14:textId="77777777" w:rsidR="00C10D03" w:rsidRPr="0078040C" w:rsidRDefault="00C10D03" w:rsidP="0078040C">
      <w:pPr>
        <w:pStyle w:val="af2"/>
        <w:jc w:val="both"/>
        <w:rPr>
          <w:sz w:val="28"/>
          <w:szCs w:val="28"/>
          <w:lang w:val="kk-KZ" w:eastAsia="ar-SA"/>
        </w:rPr>
      </w:pPr>
      <w:r w:rsidRPr="0078040C">
        <w:rPr>
          <w:sz w:val="28"/>
          <w:szCs w:val="28"/>
          <w:lang w:val="kk-KZ" w:eastAsia="ar-SA"/>
        </w:rPr>
        <w:tab/>
        <w:t>3. ҚР дуальды жүйе бойынша оқытудағы стратегиялық альянс» жобасы. «Атамекен» Ұлттық Кәсіпкерлер Палатасы: ұйымдардың жұмыс орындарында практикадан өту және кәсіпорындарда кәсіптік оқыту мәселелері бойынша міндеттемелері заңнамамен бекітілген, студенттердің практикалық дағдыларын пысықтау үшін жұмыс орындары, сондай-ақ өндірістегі тәжірибелі нұсқаушы-тәлімгерлер үшін жалақыға қосымша ақы төлеу және т. б. көзделген.</w:t>
      </w:r>
    </w:p>
    <w:p w14:paraId="75913D53" w14:textId="77777777" w:rsidR="00C10D03" w:rsidRPr="00C10D03" w:rsidRDefault="00C10D03" w:rsidP="00C10D03">
      <w:pPr>
        <w:widowControl/>
        <w:numPr>
          <w:ilvl w:val="0"/>
          <w:numId w:val="21"/>
        </w:numPr>
        <w:tabs>
          <w:tab w:val="left" w:pos="993"/>
        </w:tabs>
        <w:autoSpaceDE/>
        <w:autoSpaceDN/>
        <w:ind w:left="0" w:firstLine="567"/>
        <w:jc w:val="both"/>
        <w:rPr>
          <w:color w:val="212529"/>
          <w:sz w:val="28"/>
          <w:szCs w:val="28"/>
          <w:lang w:eastAsia="ar-SA"/>
        </w:rPr>
      </w:pPr>
      <w:r w:rsidRPr="00C10D03">
        <w:rPr>
          <w:rFonts w:eastAsia="Arial Unicode MS"/>
          <w:sz w:val="28"/>
          <w:szCs w:val="28"/>
          <w:lang w:eastAsia="ar-SA"/>
        </w:rPr>
        <w:t>Дуальд</w:t>
      </w:r>
      <w:r w:rsidRPr="00C10D03">
        <w:rPr>
          <w:rFonts w:eastAsia="Arial Unicode MS"/>
          <w:sz w:val="28"/>
          <w:szCs w:val="28"/>
          <w:lang w:val="kk-KZ" w:eastAsia="ar-SA"/>
        </w:rPr>
        <w:t xml:space="preserve">і </w:t>
      </w:r>
      <w:r w:rsidRPr="00C10D03">
        <w:rPr>
          <w:rFonts w:eastAsia="Arial Unicode MS"/>
          <w:sz w:val="28"/>
          <w:szCs w:val="28"/>
          <w:lang w:eastAsia="ar-SA"/>
        </w:rPr>
        <w:t>оқытудың жол картасы</w:t>
      </w:r>
      <w:r w:rsidRPr="00C10D03">
        <w:rPr>
          <w:sz w:val="28"/>
          <w:szCs w:val="28"/>
          <w:lang w:eastAsia="ar-SA"/>
        </w:rPr>
        <w:t>;</w:t>
      </w:r>
    </w:p>
    <w:p w14:paraId="5FEA8CB1" w14:textId="77777777" w:rsidR="00C10D03" w:rsidRPr="00C10D03" w:rsidRDefault="00C10D03" w:rsidP="00C10D03">
      <w:pPr>
        <w:widowControl/>
        <w:numPr>
          <w:ilvl w:val="0"/>
          <w:numId w:val="21"/>
        </w:numPr>
        <w:tabs>
          <w:tab w:val="left" w:pos="993"/>
        </w:tabs>
        <w:autoSpaceDE/>
        <w:autoSpaceDN/>
        <w:ind w:left="0" w:firstLine="567"/>
        <w:jc w:val="both"/>
        <w:rPr>
          <w:color w:val="212529"/>
          <w:sz w:val="28"/>
          <w:szCs w:val="28"/>
          <w:lang w:eastAsia="ar-SA"/>
        </w:rPr>
      </w:pPr>
      <w:r w:rsidRPr="00C10D03">
        <w:rPr>
          <w:color w:val="212529"/>
          <w:sz w:val="28"/>
          <w:szCs w:val="28"/>
          <w:lang w:eastAsia="ar-SA"/>
        </w:rPr>
        <w:t>Жалпы орта білім беру МЖМБС</w:t>
      </w:r>
      <w:r w:rsidRPr="00C10D03">
        <w:rPr>
          <w:color w:val="000000"/>
          <w:spacing w:val="2"/>
          <w:sz w:val="28"/>
          <w:szCs w:val="28"/>
          <w:lang w:eastAsia="ar-SA"/>
        </w:rPr>
        <w:t>;</w:t>
      </w:r>
    </w:p>
    <w:p w14:paraId="44243FBD" w14:textId="77777777" w:rsidR="00C10D03" w:rsidRPr="00C10D03" w:rsidRDefault="00C10D03" w:rsidP="00C10D03">
      <w:pPr>
        <w:widowControl/>
        <w:numPr>
          <w:ilvl w:val="0"/>
          <w:numId w:val="21"/>
        </w:numPr>
        <w:tabs>
          <w:tab w:val="left" w:pos="993"/>
        </w:tabs>
        <w:autoSpaceDE/>
        <w:autoSpaceDN/>
        <w:ind w:left="0" w:firstLine="567"/>
        <w:jc w:val="both"/>
        <w:rPr>
          <w:color w:val="212529"/>
          <w:sz w:val="28"/>
          <w:szCs w:val="28"/>
          <w:lang w:eastAsia="ar-SA"/>
        </w:rPr>
      </w:pPr>
      <w:r w:rsidRPr="00C10D03">
        <w:rPr>
          <w:color w:val="000000"/>
          <w:sz w:val="28"/>
          <w:szCs w:val="28"/>
          <w:lang w:val="kk-KZ" w:eastAsia="ar-SA"/>
        </w:rPr>
        <w:t>Т</w:t>
      </w:r>
      <w:r w:rsidRPr="00C10D03">
        <w:rPr>
          <w:color w:val="000000"/>
          <w:sz w:val="28"/>
          <w:szCs w:val="28"/>
          <w:lang w:eastAsia="ar-SA"/>
        </w:rPr>
        <w:t>ехникалық және кәсіптік білім беру МЖМБС</w:t>
      </w:r>
      <w:r w:rsidRPr="00C10D03">
        <w:rPr>
          <w:color w:val="000000"/>
          <w:spacing w:val="2"/>
          <w:sz w:val="28"/>
          <w:szCs w:val="28"/>
          <w:lang w:eastAsia="ar-SA"/>
        </w:rPr>
        <w:t>;</w:t>
      </w:r>
    </w:p>
    <w:p w14:paraId="3DADFC8B" w14:textId="77777777" w:rsidR="00C10D03" w:rsidRPr="00C10D03" w:rsidRDefault="00C10D03" w:rsidP="00C10D03">
      <w:pPr>
        <w:widowControl/>
        <w:numPr>
          <w:ilvl w:val="0"/>
          <w:numId w:val="21"/>
        </w:numPr>
        <w:tabs>
          <w:tab w:val="left" w:pos="993"/>
        </w:tabs>
        <w:autoSpaceDE/>
        <w:autoSpaceDN/>
        <w:ind w:left="0" w:firstLine="567"/>
        <w:jc w:val="both"/>
        <w:rPr>
          <w:color w:val="212529"/>
          <w:sz w:val="28"/>
          <w:szCs w:val="28"/>
          <w:lang w:eastAsia="ar-SA"/>
        </w:rPr>
      </w:pPr>
      <w:r w:rsidRPr="00C10D03">
        <w:rPr>
          <w:color w:val="000000"/>
          <w:spacing w:val="2"/>
          <w:sz w:val="28"/>
          <w:szCs w:val="28"/>
          <w:lang w:eastAsia="ar-SA"/>
        </w:rPr>
        <w:t>Орта білімнен кейінгі білім беру МЖМБС;</w:t>
      </w:r>
    </w:p>
    <w:p w14:paraId="56BE33E4" w14:textId="77777777" w:rsidR="00C10D03" w:rsidRPr="00C10D03" w:rsidRDefault="00C10D03" w:rsidP="00C10D03">
      <w:pPr>
        <w:widowControl/>
        <w:numPr>
          <w:ilvl w:val="0"/>
          <w:numId w:val="21"/>
        </w:numPr>
        <w:tabs>
          <w:tab w:val="left" w:pos="993"/>
        </w:tabs>
        <w:autoSpaceDE/>
        <w:autoSpaceDN/>
        <w:ind w:left="0" w:firstLine="567"/>
        <w:jc w:val="both"/>
        <w:rPr>
          <w:color w:val="212529"/>
          <w:sz w:val="28"/>
          <w:szCs w:val="28"/>
          <w:lang w:eastAsia="ar-SA"/>
        </w:rPr>
      </w:pPr>
      <w:r w:rsidRPr="00C10D03">
        <w:rPr>
          <w:color w:val="000000"/>
          <w:spacing w:val="2"/>
          <w:sz w:val="28"/>
          <w:szCs w:val="28"/>
          <w:lang w:eastAsia="ar-SA"/>
        </w:rPr>
        <w:t xml:space="preserve">Жоғары білім </w:t>
      </w:r>
      <w:r w:rsidRPr="00C10D03">
        <w:rPr>
          <w:color w:val="000000"/>
          <w:spacing w:val="2"/>
          <w:sz w:val="28"/>
          <w:szCs w:val="28"/>
          <w:lang w:val="kk-KZ" w:eastAsia="ar-SA"/>
        </w:rPr>
        <w:t xml:space="preserve">беру </w:t>
      </w:r>
      <w:r w:rsidRPr="00C10D03">
        <w:rPr>
          <w:color w:val="000000"/>
          <w:spacing w:val="2"/>
          <w:sz w:val="28"/>
          <w:szCs w:val="28"/>
          <w:lang w:eastAsia="ar-SA"/>
        </w:rPr>
        <w:t>МЖМБС;</w:t>
      </w:r>
    </w:p>
    <w:p w14:paraId="59D99209" w14:textId="77777777" w:rsidR="00C10D03" w:rsidRPr="00C10D03" w:rsidRDefault="00C10D03" w:rsidP="00C10D03">
      <w:pPr>
        <w:widowControl/>
        <w:numPr>
          <w:ilvl w:val="0"/>
          <w:numId w:val="21"/>
        </w:numPr>
        <w:tabs>
          <w:tab w:val="left" w:pos="993"/>
        </w:tabs>
        <w:autoSpaceDE/>
        <w:autoSpaceDN/>
        <w:ind w:left="0" w:firstLine="567"/>
        <w:jc w:val="both"/>
        <w:rPr>
          <w:color w:val="212529"/>
          <w:sz w:val="28"/>
          <w:szCs w:val="28"/>
          <w:lang w:eastAsia="ar-SA"/>
        </w:rPr>
      </w:pPr>
      <w:r w:rsidRPr="00C10D03">
        <w:rPr>
          <w:color w:val="000000"/>
          <w:spacing w:val="2"/>
          <w:sz w:val="28"/>
          <w:szCs w:val="28"/>
          <w:lang w:eastAsia="ar-SA"/>
        </w:rPr>
        <w:t>Жоғары оқу орнынан кейінгі білім беру МЖМБС.</w:t>
      </w:r>
    </w:p>
    <w:p w14:paraId="0AC445CE" w14:textId="77777777" w:rsidR="00C10D03" w:rsidRPr="00C10D03" w:rsidRDefault="00C10D03" w:rsidP="00C10D03">
      <w:pPr>
        <w:widowControl/>
        <w:numPr>
          <w:ilvl w:val="0"/>
          <w:numId w:val="21"/>
        </w:numPr>
        <w:tabs>
          <w:tab w:val="left" w:pos="993"/>
        </w:tabs>
        <w:autoSpaceDE/>
        <w:autoSpaceDN/>
        <w:ind w:left="0" w:firstLine="567"/>
        <w:jc w:val="both"/>
        <w:rPr>
          <w:color w:val="212529"/>
          <w:sz w:val="28"/>
          <w:szCs w:val="28"/>
          <w:lang w:eastAsia="ar-SA"/>
        </w:rPr>
      </w:pPr>
      <w:r w:rsidRPr="00C10D03">
        <w:rPr>
          <w:sz w:val="28"/>
          <w:szCs w:val="28"/>
          <w:lang w:val="kk-KZ" w:eastAsia="ar-SA"/>
        </w:rPr>
        <w:lastRenderedPageBreak/>
        <w:t>«</w:t>
      </w:r>
      <w:r w:rsidR="00AF2248">
        <w:rPr>
          <w:sz w:val="28"/>
          <w:szCs w:val="28"/>
          <w:lang w:val="kk-KZ" w:eastAsia="ar-SA"/>
        </w:rPr>
        <w:t xml:space="preserve">Арнайы педагогика» және </w:t>
      </w:r>
      <w:r w:rsidRPr="00C10D03">
        <w:rPr>
          <w:sz w:val="28"/>
          <w:szCs w:val="28"/>
          <w:lang w:val="kk-KZ" w:eastAsia="ar-SA"/>
        </w:rPr>
        <w:t xml:space="preserve">«Бастауыш оқытудың педагогикасы мен әдістемесі» модульдік білім беру бағдарламалары:  </w:t>
      </w:r>
      <w:r w:rsidRPr="00C10D03">
        <w:rPr>
          <w:color w:val="000000"/>
          <w:sz w:val="28"/>
          <w:szCs w:val="28"/>
          <w:lang w:eastAsia="ar-SA"/>
        </w:rPr>
        <w:t xml:space="preserve"> </w:t>
      </w:r>
    </w:p>
    <w:p w14:paraId="26B69DD8" w14:textId="77777777" w:rsidR="00C10D03" w:rsidRPr="00C10D03" w:rsidRDefault="00C10D03" w:rsidP="00C10D03">
      <w:pPr>
        <w:ind w:firstLine="567"/>
        <w:jc w:val="both"/>
        <w:rPr>
          <w:color w:val="212529"/>
          <w:sz w:val="28"/>
          <w:szCs w:val="28"/>
        </w:rPr>
      </w:pPr>
      <w:r w:rsidRPr="00C10D03">
        <w:rPr>
          <w:color w:val="212529"/>
          <w:sz w:val="28"/>
          <w:szCs w:val="28"/>
          <w:lang w:val="kk-KZ"/>
        </w:rPr>
        <w:t xml:space="preserve">Төмендегі дуальді-бағдарлық оқытуға қатысты </w:t>
      </w:r>
      <w:r w:rsidRPr="00C10D03">
        <w:rPr>
          <w:color w:val="212529"/>
          <w:sz w:val="28"/>
          <w:szCs w:val="28"/>
        </w:rPr>
        <w:t xml:space="preserve">құжаттар әртүрлі  басқа атаулармен </w:t>
      </w:r>
      <w:r w:rsidRPr="00C10D03">
        <w:rPr>
          <w:color w:val="212529"/>
          <w:sz w:val="28"/>
          <w:szCs w:val="28"/>
          <w:lang w:val="kk-KZ"/>
        </w:rPr>
        <w:t xml:space="preserve">аталуы </w:t>
      </w:r>
      <w:r w:rsidRPr="00C10D03">
        <w:rPr>
          <w:color w:val="212529"/>
          <w:sz w:val="28"/>
          <w:szCs w:val="28"/>
        </w:rPr>
        <w:t xml:space="preserve">мүмкін: </w:t>
      </w:r>
    </w:p>
    <w:p w14:paraId="46D22F2D" w14:textId="77777777" w:rsidR="00C10D03" w:rsidRPr="00C10D03" w:rsidRDefault="00C10D03" w:rsidP="00C10D03">
      <w:pPr>
        <w:widowControl/>
        <w:numPr>
          <w:ilvl w:val="0"/>
          <w:numId w:val="22"/>
        </w:numPr>
        <w:tabs>
          <w:tab w:val="left" w:pos="993"/>
        </w:tabs>
        <w:autoSpaceDE/>
        <w:autoSpaceDN/>
        <w:contextualSpacing/>
        <w:jc w:val="both"/>
        <w:rPr>
          <w:color w:val="333333"/>
          <w:sz w:val="28"/>
          <w:szCs w:val="28"/>
        </w:rPr>
      </w:pPr>
      <w:r w:rsidRPr="00C10D03">
        <w:rPr>
          <w:color w:val="333333"/>
          <w:sz w:val="28"/>
          <w:szCs w:val="28"/>
        </w:rPr>
        <w:t>Дуальді-бағдарл</w:t>
      </w:r>
      <w:r w:rsidRPr="00C10D03">
        <w:rPr>
          <w:color w:val="333333"/>
          <w:sz w:val="28"/>
          <w:szCs w:val="28"/>
          <w:lang w:val="kk-KZ"/>
        </w:rPr>
        <w:t>ық</w:t>
      </w:r>
      <w:r w:rsidRPr="00C10D03">
        <w:rPr>
          <w:color w:val="333333"/>
          <w:sz w:val="28"/>
          <w:szCs w:val="28"/>
        </w:rPr>
        <w:t xml:space="preserve"> оқытуды </w:t>
      </w:r>
      <w:r w:rsidRPr="00C10D03">
        <w:rPr>
          <w:color w:val="333333"/>
          <w:sz w:val="28"/>
          <w:szCs w:val="28"/>
          <w:lang w:val="kk-KZ"/>
        </w:rPr>
        <w:t>қолдана</w:t>
      </w:r>
      <w:r w:rsidRPr="00C10D03">
        <w:rPr>
          <w:color w:val="333333"/>
          <w:sz w:val="28"/>
          <w:szCs w:val="28"/>
        </w:rPr>
        <w:t xml:space="preserve"> отырып, білім беру бағдарламаларының түлектерін жұмысқа орналастыру мониторингі туралы ереже.</w:t>
      </w:r>
    </w:p>
    <w:p w14:paraId="0868A4AC" w14:textId="77777777" w:rsidR="00C10D03" w:rsidRPr="00C10D03" w:rsidRDefault="00C10D03" w:rsidP="00C10D03">
      <w:pPr>
        <w:widowControl/>
        <w:numPr>
          <w:ilvl w:val="0"/>
          <w:numId w:val="22"/>
        </w:numPr>
        <w:tabs>
          <w:tab w:val="left" w:pos="993"/>
        </w:tabs>
        <w:autoSpaceDE/>
        <w:autoSpaceDN/>
        <w:contextualSpacing/>
        <w:jc w:val="both"/>
        <w:rPr>
          <w:color w:val="333333"/>
          <w:sz w:val="28"/>
          <w:szCs w:val="28"/>
        </w:rPr>
      </w:pPr>
      <w:r w:rsidRPr="00C10D03">
        <w:rPr>
          <w:color w:val="333333"/>
          <w:sz w:val="28"/>
          <w:szCs w:val="28"/>
          <w:lang w:val="kk-KZ"/>
        </w:rPr>
        <w:t>Тәлімгерлік жайлы ереже</w:t>
      </w:r>
      <w:r w:rsidRPr="00C10D03">
        <w:rPr>
          <w:color w:val="333333"/>
          <w:sz w:val="28"/>
          <w:szCs w:val="28"/>
        </w:rPr>
        <w:t>.</w:t>
      </w:r>
    </w:p>
    <w:p w14:paraId="31820D5D" w14:textId="77777777" w:rsidR="00C10D03" w:rsidRPr="00C10D03" w:rsidRDefault="00C10D03" w:rsidP="00C10D03">
      <w:pPr>
        <w:widowControl/>
        <w:numPr>
          <w:ilvl w:val="0"/>
          <w:numId w:val="22"/>
        </w:numPr>
        <w:tabs>
          <w:tab w:val="left" w:pos="993"/>
        </w:tabs>
        <w:autoSpaceDE/>
        <w:autoSpaceDN/>
        <w:contextualSpacing/>
        <w:jc w:val="both"/>
        <w:rPr>
          <w:color w:val="333333"/>
          <w:sz w:val="28"/>
          <w:szCs w:val="28"/>
        </w:rPr>
      </w:pPr>
      <w:r w:rsidRPr="00C10D03">
        <w:rPr>
          <w:color w:val="333333"/>
          <w:sz w:val="28"/>
          <w:szCs w:val="28"/>
          <w:lang w:val="kk-KZ"/>
        </w:rPr>
        <w:t>Білім беру процесін дуальді-бағдарлық формада іске асыру бойынша типтік келісім шарт.</w:t>
      </w:r>
    </w:p>
    <w:p w14:paraId="65476912" w14:textId="77777777" w:rsidR="00C10D03" w:rsidRPr="00C10D03" w:rsidRDefault="00C10D03" w:rsidP="00C10D03">
      <w:pPr>
        <w:widowControl/>
        <w:numPr>
          <w:ilvl w:val="0"/>
          <w:numId w:val="22"/>
        </w:numPr>
        <w:tabs>
          <w:tab w:val="left" w:pos="993"/>
        </w:tabs>
        <w:autoSpaceDE/>
        <w:autoSpaceDN/>
        <w:jc w:val="both"/>
        <w:rPr>
          <w:color w:val="333333"/>
          <w:sz w:val="28"/>
          <w:szCs w:val="28"/>
        </w:rPr>
      </w:pPr>
      <w:r w:rsidRPr="00C10D03">
        <w:rPr>
          <w:color w:val="333333"/>
          <w:sz w:val="28"/>
          <w:szCs w:val="28"/>
        </w:rPr>
        <w:t>Кадрларды даярлаудың дуальді-</w:t>
      </w:r>
      <w:r w:rsidRPr="00C10D03">
        <w:rPr>
          <w:color w:val="333333"/>
          <w:sz w:val="28"/>
          <w:szCs w:val="28"/>
          <w:lang w:val="kk-KZ"/>
        </w:rPr>
        <w:t>бағдарлық</w:t>
      </w:r>
      <w:r w:rsidRPr="00C10D03">
        <w:rPr>
          <w:color w:val="333333"/>
          <w:sz w:val="28"/>
          <w:szCs w:val="28"/>
        </w:rPr>
        <w:t xml:space="preserve"> жүйесі бойынша оқытылған </w:t>
      </w:r>
      <w:r w:rsidRPr="00C10D03">
        <w:rPr>
          <w:color w:val="333333"/>
          <w:sz w:val="28"/>
          <w:szCs w:val="28"/>
          <w:lang w:val="kk-KZ"/>
        </w:rPr>
        <w:t>бітірушілерді</w:t>
      </w:r>
      <w:r w:rsidRPr="00C10D03">
        <w:rPr>
          <w:color w:val="333333"/>
          <w:sz w:val="28"/>
          <w:szCs w:val="28"/>
        </w:rPr>
        <w:t xml:space="preserve"> жұмысқа орналастыруға </w:t>
      </w:r>
      <w:r w:rsidRPr="00C10D03">
        <w:rPr>
          <w:color w:val="333333"/>
          <w:sz w:val="28"/>
          <w:szCs w:val="28"/>
          <w:lang w:val="kk-KZ"/>
        </w:rPr>
        <w:t>көмектесу</w:t>
      </w:r>
      <w:r w:rsidRPr="00C10D03">
        <w:rPr>
          <w:color w:val="333333"/>
          <w:sz w:val="28"/>
          <w:szCs w:val="28"/>
        </w:rPr>
        <w:t xml:space="preserve"> қызметі туралы ереже.</w:t>
      </w:r>
    </w:p>
    <w:p w14:paraId="7F96D1E5" w14:textId="77777777" w:rsidR="00C10D03" w:rsidRPr="00C10D03" w:rsidRDefault="00C10D03" w:rsidP="00C10D03">
      <w:pPr>
        <w:widowControl/>
        <w:numPr>
          <w:ilvl w:val="0"/>
          <w:numId w:val="22"/>
        </w:numPr>
        <w:tabs>
          <w:tab w:val="left" w:pos="993"/>
        </w:tabs>
        <w:autoSpaceDE/>
        <w:autoSpaceDN/>
        <w:jc w:val="both"/>
        <w:rPr>
          <w:color w:val="333333"/>
          <w:sz w:val="28"/>
          <w:szCs w:val="28"/>
        </w:rPr>
      </w:pPr>
      <w:r w:rsidRPr="00C10D03">
        <w:rPr>
          <w:color w:val="333333"/>
          <w:sz w:val="28"/>
          <w:szCs w:val="28"/>
        </w:rPr>
        <w:t>Типтік студенттік келісім-шарт. </w:t>
      </w:r>
    </w:p>
    <w:p w14:paraId="57FF2FC8" w14:textId="77777777" w:rsidR="00C10D03" w:rsidRPr="00C10D03" w:rsidRDefault="00C10D03" w:rsidP="00C10D03">
      <w:pPr>
        <w:ind w:firstLine="567"/>
        <w:jc w:val="both"/>
        <w:rPr>
          <w:color w:val="333333"/>
          <w:sz w:val="28"/>
          <w:szCs w:val="28"/>
        </w:rPr>
      </w:pPr>
      <w:r w:rsidRPr="00C10D03">
        <w:rPr>
          <w:color w:val="333333"/>
          <w:sz w:val="28"/>
          <w:szCs w:val="28"/>
        </w:rPr>
        <w:t>Білім беру процесін егжей-тегжейлі оның қатысушылары нормативтік актілермен пысықтай алады, ал олардың мазмұны нақты кәсіби білім беру ұйымында қабылданған нақты білім беру бағдарламасының ерекшелігіне байланысты болады.</w:t>
      </w:r>
      <w:r w:rsidRPr="00C10D03">
        <w:t xml:space="preserve"> </w:t>
      </w:r>
      <w:r w:rsidRPr="00C10D03">
        <w:rPr>
          <w:color w:val="333333"/>
          <w:sz w:val="28"/>
          <w:szCs w:val="28"/>
        </w:rPr>
        <w:t>М</w:t>
      </w:r>
      <w:r w:rsidRPr="00C10D03">
        <w:rPr>
          <w:color w:val="333333"/>
          <w:sz w:val="28"/>
          <w:szCs w:val="28"/>
          <w:lang w:val="kk-KZ"/>
        </w:rPr>
        <w:t>әселен</w:t>
      </w:r>
      <w:r w:rsidRPr="00C10D03">
        <w:rPr>
          <w:color w:val="333333"/>
          <w:sz w:val="28"/>
          <w:szCs w:val="28"/>
        </w:rPr>
        <w:t>, бұл келесі атаулары мен тиісті мазмұны бар құжаттар болуы мүмкін:</w:t>
      </w:r>
    </w:p>
    <w:p w14:paraId="73D8F394" w14:textId="77777777" w:rsidR="00C10D03" w:rsidRPr="00C10D03" w:rsidRDefault="00C10D03" w:rsidP="00C10D03">
      <w:pPr>
        <w:widowControl/>
        <w:numPr>
          <w:ilvl w:val="0"/>
          <w:numId w:val="23"/>
        </w:numPr>
        <w:tabs>
          <w:tab w:val="left" w:pos="851"/>
        </w:tabs>
        <w:autoSpaceDE/>
        <w:autoSpaceDN/>
        <w:jc w:val="both"/>
        <w:rPr>
          <w:color w:val="333333"/>
          <w:sz w:val="28"/>
          <w:szCs w:val="28"/>
        </w:rPr>
      </w:pPr>
      <w:r w:rsidRPr="00C10D03">
        <w:rPr>
          <w:color w:val="333333"/>
          <w:sz w:val="28"/>
          <w:szCs w:val="28"/>
        </w:rPr>
        <w:t>Өндірістік практика туралы ереже.</w:t>
      </w:r>
    </w:p>
    <w:p w14:paraId="6505727E" w14:textId="77777777" w:rsidR="00C10D03" w:rsidRPr="00C10D03" w:rsidRDefault="00C10D03" w:rsidP="00C10D03">
      <w:pPr>
        <w:widowControl/>
        <w:numPr>
          <w:ilvl w:val="0"/>
          <w:numId w:val="23"/>
        </w:numPr>
        <w:tabs>
          <w:tab w:val="left" w:pos="851"/>
        </w:tabs>
        <w:autoSpaceDE/>
        <w:autoSpaceDN/>
        <w:jc w:val="both"/>
        <w:rPr>
          <w:color w:val="333333"/>
          <w:sz w:val="28"/>
          <w:szCs w:val="28"/>
        </w:rPr>
      </w:pPr>
      <w:r w:rsidRPr="00C10D03">
        <w:rPr>
          <w:color w:val="333333"/>
          <w:sz w:val="28"/>
          <w:szCs w:val="28"/>
        </w:rPr>
        <w:t xml:space="preserve">Кәсіби </w:t>
      </w:r>
      <w:r w:rsidRPr="00C10D03">
        <w:rPr>
          <w:color w:val="333333"/>
          <w:sz w:val="28"/>
          <w:szCs w:val="28"/>
          <w:lang w:val="kk-KZ"/>
        </w:rPr>
        <w:t>практика</w:t>
      </w:r>
      <w:r w:rsidRPr="00C10D03">
        <w:rPr>
          <w:color w:val="333333"/>
          <w:sz w:val="28"/>
          <w:szCs w:val="28"/>
        </w:rPr>
        <w:t xml:space="preserve"> туралы ереже.</w:t>
      </w:r>
    </w:p>
    <w:p w14:paraId="1D064430" w14:textId="77777777" w:rsidR="00C10D03" w:rsidRPr="00C10D03" w:rsidRDefault="00C10D03" w:rsidP="00C10D03">
      <w:pPr>
        <w:widowControl/>
        <w:numPr>
          <w:ilvl w:val="0"/>
          <w:numId w:val="23"/>
        </w:numPr>
        <w:tabs>
          <w:tab w:val="left" w:pos="851"/>
        </w:tabs>
        <w:autoSpaceDE/>
        <w:autoSpaceDN/>
        <w:jc w:val="both"/>
        <w:rPr>
          <w:color w:val="333333"/>
          <w:sz w:val="28"/>
          <w:szCs w:val="28"/>
        </w:rPr>
      </w:pPr>
      <w:r w:rsidRPr="00C10D03">
        <w:rPr>
          <w:color w:val="333333"/>
          <w:sz w:val="28"/>
          <w:szCs w:val="28"/>
        </w:rPr>
        <w:t>Үздік түлектерді, оқытушыларды, тәлімгерлерді моральдық және материалдық көтермелеу туралы ереже.</w:t>
      </w:r>
    </w:p>
    <w:p w14:paraId="147294F2" w14:textId="77777777" w:rsidR="00C10D03" w:rsidRPr="00C10D03" w:rsidRDefault="00C10D03" w:rsidP="00C10D03">
      <w:pPr>
        <w:tabs>
          <w:tab w:val="left" w:pos="851"/>
        </w:tabs>
        <w:jc w:val="both"/>
        <w:rPr>
          <w:color w:val="333333"/>
          <w:sz w:val="28"/>
          <w:szCs w:val="28"/>
          <w:lang w:val="kk-KZ"/>
        </w:rPr>
      </w:pPr>
      <w:r w:rsidRPr="00C10D03">
        <w:rPr>
          <w:color w:val="333333"/>
          <w:sz w:val="28"/>
          <w:szCs w:val="28"/>
          <w:lang w:val="kk-KZ"/>
        </w:rPr>
        <w:tab/>
        <w:t xml:space="preserve">Осы орайда, кәсіби практикаға түсінік беріп өтсек. Кәсіби практика оқыту процесінде алған білімдерін бекітуге, практикалық дағдыларды және озық тәжірибені игеруге бағытталған тиісті ұйымдарда жүргізілетін практика түрі болып табылады. </w:t>
      </w:r>
      <w:r w:rsidRPr="00C10D03">
        <w:rPr>
          <w:color w:val="212529"/>
          <w:sz w:val="28"/>
          <w:szCs w:val="28"/>
          <w:lang w:val="kk-KZ"/>
        </w:rPr>
        <w:t>Кәсіби практиканың мерзімі мен мазмұны оқу жұмыс бағдарламаларымен және оқу жұмыс жоспарларымен айқындалады.</w:t>
      </w:r>
    </w:p>
    <w:p w14:paraId="0AC8C18A" w14:textId="77777777" w:rsidR="00C10D03" w:rsidRPr="00C10D03" w:rsidRDefault="00C10D03" w:rsidP="00C10D03">
      <w:pPr>
        <w:ind w:firstLine="567"/>
        <w:jc w:val="both"/>
        <w:rPr>
          <w:color w:val="212529"/>
          <w:sz w:val="28"/>
          <w:szCs w:val="28"/>
          <w:lang w:val="kk-KZ"/>
        </w:rPr>
      </w:pPr>
      <w:r w:rsidRPr="00C10D03">
        <w:rPr>
          <w:sz w:val="28"/>
          <w:szCs w:val="28"/>
          <w:lang w:val="kk-KZ"/>
        </w:rPr>
        <w:t>Кәсіби практиканы өткізу үшін білім беру ұйымдары шарттық негізде ұйымдарды практика базасы ретінде айқындайды, олармен бірге бағдарламаларды және практикадан өтудің күнтізбелік кестелерін бекітеді. Демек, білім алушының практикадан өтуі оның білімінің ажырамас бөлігі болып табылады және мұндай мүмкіндік беретін ұйым білім алушыға жұмыс беруші ретінде әрекет ете алмайды.</w:t>
      </w:r>
      <w:r w:rsidRPr="00C10D03">
        <w:rPr>
          <w:lang w:val="kk-KZ"/>
        </w:rPr>
        <w:t xml:space="preserve"> </w:t>
      </w:r>
      <w:r w:rsidRPr="00C10D03">
        <w:rPr>
          <w:sz w:val="28"/>
          <w:szCs w:val="28"/>
          <w:lang w:val="kk-KZ"/>
        </w:rPr>
        <w:t>Кәсіби практикадан өту үшін оқу орны мен практика базасы болып табылатын ұйымдар арасында білім алушылардың кәсіби практикасын өткізуге келісімшарт жасалады. Келісім</w:t>
      </w:r>
      <w:r w:rsidRPr="00C10D03">
        <w:rPr>
          <w:color w:val="212529"/>
          <w:sz w:val="28"/>
          <w:szCs w:val="28"/>
          <w:lang w:val="kk-KZ"/>
        </w:rPr>
        <w:t xml:space="preserve">шартта білім беруді ұйымдастырудың, практика базасы болып табылатын ұйымдардың және білім алушылардың міндеттері мен жауапкершілігі айқындалады. </w:t>
      </w:r>
    </w:p>
    <w:p w14:paraId="52B57265" w14:textId="77777777" w:rsidR="00C10D03" w:rsidRPr="00C10D03" w:rsidRDefault="00C10D03" w:rsidP="00C10D03">
      <w:pPr>
        <w:ind w:firstLine="567"/>
        <w:jc w:val="both"/>
        <w:rPr>
          <w:color w:val="212529"/>
          <w:sz w:val="28"/>
          <w:szCs w:val="28"/>
          <w:lang w:val="kk-KZ"/>
        </w:rPr>
      </w:pPr>
      <w:r w:rsidRPr="00C10D03">
        <w:rPr>
          <w:color w:val="212529"/>
          <w:sz w:val="28"/>
          <w:szCs w:val="28"/>
          <w:lang w:val="kk-KZ"/>
        </w:rPr>
        <w:t>Кәсіби практикаға арналған шығындарды аталған ұйымдар қарастырады және жасалатын келісімшарттарда ол айқындалады.</w:t>
      </w:r>
    </w:p>
    <w:p w14:paraId="15F26D6D" w14:textId="77777777" w:rsidR="00C10D03" w:rsidRPr="00C10D03" w:rsidRDefault="00C10D03" w:rsidP="00C10D03">
      <w:pPr>
        <w:ind w:firstLine="567"/>
        <w:jc w:val="both"/>
        <w:rPr>
          <w:color w:val="212529"/>
          <w:sz w:val="28"/>
          <w:szCs w:val="28"/>
          <w:lang w:val="kk-KZ"/>
        </w:rPr>
      </w:pPr>
      <w:r w:rsidRPr="00C10D03">
        <w:rPr>
          <w:color w:val="212529"/>
          <w:sz w:val="28"/>
          <w:szCs w:val="28"/>
          <w:lang w:val="kk-KZ"/>
        </w:rPr>
        <w:t xml:space="preserve">Алайда, білім алушылардың кәсіби практикасын өткізуге арналған шарттың талаптарын орындамағаны үшін тек екі тарап оқу орны мен практика базасы ретінде әрекет ететін ұйым жауап береді. </w:t>
      </w:r>
    </w:p>
    <w:p w14:paraId="105CB52F" w14:textId="77777777" w:rsidR="00C10D03" w:rsidRPr="00300671" w:rsidRDefault="00C10D03" w:rsidP="00300671">
      <w:pPr>
        <w:pStyle w:val="af2"/>
        <w:ind w:firstLine="567"/>
        <w:jc w:val="both"/>
        <w:rPr>
          <w:sz w:val="28"/>
          <w:szCs w:val="28"/>
          <w:lang w:val="kk-KZ"/>
        </w:rPr>
      </w:pPr>
      <w:r w:rsidRPr="00300671">
        <w:rPr>
          <w:sz w:val="28"/>
          <w:szCs w:val="28"/>
          <w:lang w:val="kk-KZ"/>
        </w:rPr>
        <w:t xml:space="preserve">Ал, білім алушы практикадан өту барысында, тек тәжірибе жинап, оқу </w:t>
      </w:r>
      <w:r w:rsidRPr="00300671">
        <w:rPr>
          <w:sz w:val="28"/>
          <w:szCs w:val="28"/>
          <w:lang w:val="kk-KZ"/>
        </w:rPr>
        <w:lastRenderedPageBreak/>
        <w:t xml:space="preserve">орнында алған теориялық білімдерін бекітіп қана қоймай, оқуды аяқтағаннан кейін одан әрі жұмысқа орналасу мүмкіндігіне ие болады. Тәлімгердің оң ұсынымы болған кезде білім алушының деректері болашақ жұмыс берушінің кадр резервіне енгізіледі. </w:t>
      </w:r>
    </w:p>
    <w:p w14:paraId="4F9F8398" w14:textId="77777777" w:rsidR="00C10D03" w:rsidRPr="00300671" w:rsidRDefault="00C10D03" w:rsidP="00300671">
      <w:pPr>
        <w:pStyle w:val="af2"/>
        <w:ind w:firstLine="567"/>
        <w:jc w:val="both"/>
        <w:rPr>
          <w:sz w:val="28"/>
          <w:szCs w:val="28"/>
          <w:lang w:val="kk-KZ"/>
        </w:rPr>
      </w:pPr>
      <w:r w:rsidRPr="00300671">
        <w:rPr>
          <w:sz w:val="28"/>
          <w:szCs w:val="28"/>
          <w:lang w:val="kk-KZ"/>
        </w:rPr>
        <w:t>Оқу мерзімі өндірістік оқытудан өту мерзімімен, яғни оқу орны оқу бағдарламаларына сүйене отырып анықтайтын өндірістік практикамен анықталады.</w:t>
      </w:r>
    </w:p>
    <w:p w14:paraId="35884EE9" w14:textId="77777777" w:rsidR="00C10D03" w:rsidRPr="00300671" w:rsidRDefault="00C10D03" w:rsidP="00300671">
      <w:pPr>
        <w:pStyle w:val="af2"/>
        <w:ind w:firstLine="567"/>
        <w:jc w:val="both"/>
        <w:rPr>
          <w:sz w:val="28"/>
          <w:szCs w:val="28"/>
          <w:lang w:val="kk-KZ"/>
        </w:rPr>
      </w:pPr>
      <w:r w:rsidRPr="00300671">
        <w:rPr>
          <w:sz w:val="28"/>
          <w:szCs w:val="28"/>
          <w:lang w:val="kk-KZ"/>
        </w:rPr>
        <w:t>Оқыту шартында практика базасы болып табылатын ұйым білім алушының оқу орнын бітіргеннен кейін тиісті бос орын болған жағдайда оған тараптар айқындаған мерзімді пысықтай отырып, одан әрі жұмысқа орналасуды ұсынуға құқылы екенін көздеуге құқылы.</w:t>
      </w:r>
    </w:p>
    <w:p w14:paraId="494821AD" w14:textId="77777777" w:rsidR="00C10D03" w:rsidRPr="00300671" w:rsidRDefault="00C10D03" w:rsidP="00300671">
      <w:pPr>
        <w:pStyle w:val="af2"/>
        <w:ind w:firstLine="567"/>
        <w:jc w:val="both"/>
        <w:rPr>
          <w:sz w:val="28"/>
          <w:szCs w:val="28"/>
          <w:lang w:val="kk-KZ" w:eastAsia="ar-SA"/>
        </w:rPr>
      </w:pPr>
      <w:r w:rsidRPr="00300671">
        <w:rPr>
          <w:sz w:val="28"/>
          <w:szCs w:val="28"/>
          <w:lang w:val="kk-KZ" w:eastAsia="ar-SA"/>
        </w:rPr>
        <w:t>Басқаша айтқанда, дуальді-бағдарлық оқыту формасы түлектерді тәжірибеден өткен ұйымдарға жұмысқа орналастыру кезінде оң әсерді қамтамасыз етеді.</w:t>
      </w:r>
    </w:p>
    <w:p w14:paraId="6F40CC4D" w14:textId="77777777" w:rsidR="002974C6" w:rsidRPr="00300671" w:rsidRDefault="00DE235C" w:rsidP="00300671">
      <w:pPr>
        <w:pStyle w:val="af2"/>
        <w:ind w:firstLine="567"/>
        <w:jc w:val="both"/>
        <w:rPr>
          <w:sz w:val="28"/>
          <w:szCs w:val="28"/>
          <w:lang w:val="kk-KZ" w:eastAsia="ru-RU"/>
        </w:rPr>
      </w:pPr>
      <w:r>
        <w:rPr>
          <w:sz w:val="28"/>
          <w:szCs w:val="28"/>
          <w:lang w:val="kk-KZ" w:eastAsia="ru-RU"/>
        </w:rPr>
        <w:t>Зерттеу міндетімізге сәйкес</w:t>
      </w:r>
      <w:r w:rsidR="002974C6" w:rsidRPr="00300671">
        <w:rPr>
          <w:sz w:val="28"/>
          <w:szCs w:val="28"/>
          <w:lang w:val="kk-KZ" w:eastAsia="ru-RU"/>
        </w:rPr>
        <w:t xml:space="preserve"> модельді құруда педагогикалық білім берудің қазақстандық дуальді моделінің тұжырымдамасына негізделдік. Педагогикалық білім берудің қазақстандық дуальді моделінің тұжы</w:t>
      </w:r>
      <w:r w:rsidR="00492213">
        <w:rPr>
          <w:sz w:val="28"/>
          <w:szCs w:val="28"/>
          <w:lang w:val="kk-KZ" w:eastAsia="ru-RU"/>
        </w:rPr>
        <w:t xml:space="preserve">рымдамасы: «педагогикалық білім, </w:t>
      </w:r>
      <w:r w:rsidR="002974C6" w:rsidRPr="00300671">
        <w:rPr>
          <w:sz w:val="28"/>
          <w:szCs w:val="28"/>
          <w:lang w:val="kk-KZ" w:eastAsia="ru-RU"/>
        </w:rPr>
        <w:t>еңбек нарығы</w:t>
      </w:r>
      <w:r w:rsidR="00492213">
        <w:rPr>
          <w:sz w:val="28"/>
          <w:szCs w:val="28"/>
          <w:lang w:val="kk-KZ" w:eastAsia="ru-RU"/>
        </w:rPr>
        <w:t xml:space="preserve"> және </w:t>
      </w:r>
      <w:r w:rsidR="002974C6" w:rsidRPr="00300671">
        <w:rPr>
          <w:sz w:val="28"/>
          <w:szCs w:val="28"/>
          <w:lang w:val="kk-KZ" w:eastAsia="ru-RU"/>
        </w:rPr>
        <w:t>жұмыс берушілер» жүйесінің қарқынды өзара байланысымен, гистерезис (жедел реакция) педагогикалық ресурстарды дайындау сапасының заманауи талаптардан артта қалуынан, педагогикалық білім беруді әртараптандырудан (дербестендірілген білім беру бағдарламалары), «нақты кәсіби міндеттерді шешуге арналған педагогикалық жағдайларды жобалау» оқыту жүйесінен тұрады.</w:t>
      </w:r>
    </w:p>
    <w:p w14:paraId="23EA99BD" w14:textId="77777777" w:rsidR="003B3F62" w:rsidRPr="006E4A0E" w:rsidRDefault="003B3F62" w:rsidP="003B3F62">
      <w:pPr>
        <w:pStyle w:val="af2"/>
        <w:ind w:firstLine="567"/>
        <w:jc w:val="both"/>
        <w:rPr>
          <w:sz w:val="28"/>
          <w:szCs w:val="28"/>
          <w:lang w:val="kk-KZ"/>
        </w:rPr>
      </w:pPr>
      <w:r w:rsidRPr="006E4A0E">
        <w:rPr>
          <w:sz w:val="28"/>
          <w:szCs w:val="28"/>
          <w:lang w:val="kk-KZ"/>
        </w:rPr>
        <w:t xml:space="preserve">Құрылған модель негізінде арнайы педагогтарды даярлауға түбегейлі жаңа ғылыми-педагогикалық тәсіл ұсынылды, оның ішінде кәсіби, әлеуметтік дамытатын әлеуметтік-мәдени білім беру ортасын құру, сондай-ақ </w:t>
      </w:r>
      <w:r w:rsidR="006A37C8">
        <w:rPr>
          <w:sz w:val="28"/>
          <w:szCs w:val="28"/>
          <w:lang w:val="kk-KZ"/>
        </w:rPr>
        <w:t>ЖОО</w:t>
      </w:r>
      <w:r w:rsidRPr="006E4A0E">
        <w:rPr>
          <w:sz w:val="28"/>
          <w:szCs w:val="28"/>
          <w:lang w:val="kk-KZ"/>
        </w:rPr>
        <w:t>, түзету мекемелерінің, арнайы мектептердің мүмкіндіктерін интеграциялау.</w:t>
      </w:r>
    </w:p>
    <w:p w14:paraId="7A18B38F" w14:textId="77777777" w:rsidR="003B3F62" w:rsidRPr="006E4A0E" w:rsidRDefault="003B3F62" w:rsidP="003B3F62">
      <w:pPr>
        <w:pStyle w:val="af2"/>
        <w:ind w:firstLine="567"/>
        <w:jc w:val="both"/>
        <w:rPr>
          <w:sz w:val="28"/>
          <w:szCs w:val="28"/>
          <w:lang w:val="kk-KZ"/>
        </w:rPr>
      </w:pPr>
      <w:r w:rsidRPr="006E4A0E">
        <w:rPr>
          <w:sz w:val="28"/>
          <w:szCs w:val="28"/>
          <w:lang w:val="kk-KZ"/>
        </w:rPr>
        <w:t>Білім беру мазмұнын құрылымдауға модульдік көзқарас негізінде теориялық және практикалық оқытудың бірлігі интеграциясы негізінде, білім алушылардың білімінің кәсіби салаларының теориялық негіздерін игеру, сондай-ақ құзыреттерді, дағдыларды, еңбек операцияларын, іс-әрекеттерді меңгеру тиімділігі артады.</w:t>
      </w:r>
    </w:p>
    <w:p w14:paraId="20AD753B" w14:textId="77777777" w:rsidR="0029452A" w:rsidRPr="006E4A0E" w:rsidRDefault="0029452A" w:rsidP="003B3F62">
      <w:pPr>
        <w:pStyle w:val="af2"/>
        <w:ind w:firstLine="567"/>
        <w:jc w:val="both"/>
        <w:rPr>
          <w:sz w:val="28"/>
          <w:szCs w:val="28"/>
          <w:lang w:val="kk-KZ"/>
        </w:rPr>
      </w:pPr>
      <w:r w:rsidRPr="006E4A0E">
        <w:rPr>
          <w:sz w:val="28"/>
          <w:szCs w:val="28"/>
          <w:lang w:val="kk-KZ"/>
        </w:rPr>
        <w:t>Осыған орай, білім алушы үшін теориялық білімдер әрқашан қолданбалы болып табылады, ал дағдыларды практикалық игеру саналы түрде болады. Осылайша, білім беру процесі жан-жақты  болады.</w:t>
      </w:r>
    </w:p>
    <w:p w14:paraId="39770AB6" w14:textId="77777777" w:rsidR="007B743F" w:rsidRPr="006E4A0E" w:rsidRDefault="007B743F" w:rsidP="003B3F62">
      <w:pPr>
        <w:pStyle w:val="af2"/>
        <w:ind w:firstLine="567"/>
        <w:jc w:val="both"/>
        <w:rPr>
          <w:sz w:val="28"/>
          <w:szCs w:val="28"/>
          <w:lang w:val="kk-KZ"/>
        </w:rPr>
      </w:pPr>
      <w:r w:rsidRPr="006E4A0E">
        <w:rPr>
          <w:sz w:val="28"/>
          <w:szCs w:val="28"/>
          <w:lang w:val="kk-KZ"/>
        </w:rPr>
        <w:t xml:space="preserve">Дуальді білім беру үздіксіз кәсіптік білім беру жүйесінің даму процестеріне оң әсер етеді, білім беру мекемелерін кадрлық, ғылыми-әдістемелік және материалдық-техникалық жабдықтауға қолайлы жағдай жасайды. </w:t>
      </w:r>
    </w:p>
    <w:p w14:paraId="26E2BD63" w14:textId="77777777" w:rsidR="007B743F" w:rsidRPr="006E4A0E" w:rsidRDefault="007B743F" w:rsidP="003B3F62">
      <w:pPr>
        <w:pStyle w:val="af2"/>
        <w:ind w:firstLine="567"/>
        <w:jc w:val="both"/>
        <w:rPr>
          <w:sz w:val="28"/>
          <w:szCs w:val="28"/>
          <w:lang w:val="kk-KZ"/>
        </w:rPr>
      </w:pPr>
      <w:r w:rsidRPr="006E4A0E">
        <w:rPr>
          <w:sz w:val="28"/>
          <w:szCs w:val="28"/>
          <w:lang w:val="kk-KZ"/>
        </w:rPr>
        <w:t>Сонымен қатар, дуальді-бағдарлық оқыту білім беру мекемесінің ресурстарын (ресурстық орталықтарын, студенттік түзету-дамыту зертханаларын) оңтайлы пайдалануға мүмкіндік береді.</w:t>
      </w:r>
      <w:r w:rsidRPr="006E4A0E">
        <w:rPr>
          <w:lang w:val="kk-KZ"/>
        </w:rPr>
        <w:t xml:space="preserve"> </w:t>
      </w:r>
      <w:r w:rsidRPr="006E4A0E">
        <w:rPr>
          <w:sz w:val="28"/>
          <w:szCs w:val="28"/>
          <w:lang w:val="kk-KZ"/>
        </w:rPr>
        <w:t xml:space="preserve">Педагог-практиктердің пайымдауынша, дуальді оқыту жағдайында білім алушылар жан-жақты кәсіби дамып, яғни оларда табысты әлеуметтенудің ерекше ортасы пайда болады. </w:t>
      </w:r>
    </w:p>
    <w:p w14:paraId="63884D90" w14:textId="77777777" w:rsidR="0029452A" w:rsidRPr="006E4A0E" w:rsidRDefault="007B743F" w:rsidP="007608CD">
      <w:pPr>
        <w:pStyle w:val="af2"/>
        <w:ind w:firstLine="567"/>
        <w:jc w:val="both"/>
        <w:rPr>
          <w:sz w:val="28"/>
          <w:szCs w:val="28"/>
          <w:lang w:val="kk-KZ"/>
        </w:rPr>
      </w:pPr>
      <w:r w:rsidRPr="006E4A0E">
        <w:rPr>
          <w:sz w:val="28"/>
          <w:szCs w:val="28"/>
          <w:lang w:val="kk-KZ"/>
        </w:rPr>
        <w:lastRenderedPageBreak/>
        <w:t>Қазіргі уақытта кәсіби қызметінің заманауи талаптарын қанағаттандыратын болашақ арнайы педагогты даярлау моделі жоқ. Бұл бірнеше себептермен түсіндіріледі: біріншіден, педагогика ғылымында «даярлау моделі» терминін түсіндірудің бірыңғай тәсіл</w:t>
      </w:r>
      <w:r w:rsidR="007608CD" w:rsidRPr="006E4A0E">
        <w:rPr>
          <w:sz w:val="28"/>
          <w:szCs w:val="28"/>
          <w:lang w:val="kk-KZ"/>
        </w:rPr>
        <w:t>і жоқ; екіншіден, зерттеушілер «</w:t>
      </w:r>
      <w:r w:rsidRPr="006E4A0E">
        <w:rPr>
          <w:sz w:val="28"/>
          <w:szCs w:val="28"/>
          <w:lang w:val="kk-KZ"/>
        </w:rPr>
        <w:t>маман модел</w:t>
      </w:r>
      <w:r w:rsidR="007608CD" w:rsidRPr="006E4A0E">
        <w:rPr>
          <w:sz w:val="28"/>
          <w:szCs w:val="28"/>
          <w:lang w:val="kk-KZ"/>
        </w:rPr>
        <w:t>і»</w:t>
      </w:r>
      <w:r w:rsidRPr="006E4A0E">
        <w:rPr>
          <w:sz w:val="28"/>
          <w:szCs w:val="28"/>
          <w:lang w:val="kk-KZ"/>
        </w:rPr>
        <w:t xml:space="preserve"> ұғымына әртүрлі мазмұн енгізеді; үшіншіден, кейбір модельдерді құру кезінде дәстүрлі білім беру парадигмасын ескермей, жеке пәнге назар аудару орын алады.</w:t>
      </w:r>
    </w:p>
    <w:p w14:paraId="7F147BE7" w14:textId="77777777" w:rsidR="00A178AE" w:rsidRPr="00E360E4" w:rsidRDefault="00CA5050" w:rsidP="006B4727">
      <w:pPr>
        <w:pStyle w:val="a3"/>
        <w:tabs>
          <w:tab w:val="left" w:pos="9356"/>
        </w:tabs>
        <w:ind w:left="0" w:firstLine="567"/>
        <w:rPr>
          <w:color w:val="000000"/>
          <w:lang w:val="kk-KZ" w:eastAsia="ru-RU"/>
        </w:rPr>
      </w:pPr>
      <w:r w:rsidRPr="00E360E4">
        <w:rPr>
          <w:color w:val="000000"/>
          <w:lang w:val="kk-KZ" w:eastAsia="ru-RU"/>
        </w:rPr>
        <w:t>Зерттеуімізді теориялық талдауда, арнайы білім беру мәселелері бойынша ғылыми зерттеулерде модельдеу әдісі арнайы білім берудің практикалық-бағдар</w:t>
      </w:r>
      <w:r w:rsidR="00C547B4" w:rsidRPr="00E360E4">
        <w:rPr>
          <w:color w:val="000000"/>
          <w:lang w:val="kk-KZ" w:eastAsia="ru-RU"/>
        </w:rPr>
        <w:t xml:space="preserve">ланған модельдерін құру кезінде, </w:t>
      </w:r>
      <w:r w:rsidR="002048EC" w:rsidRPr="00E360E4">
        <w:rPr>
          <w:color w:val="000000"/>
          <w:lang w:val="kk-KZ" w:eastAsia="ru-RU"/>
        </w:rPr>
        <w:t xml:space="preserve">арнайы педагогтарды </w:t>
      </w:r>
      <w:r w:rsidRPr="00E360E4">
        <w:rPr>
          <w:color w:val="000000"/>
          <w:lang w:val="kk-KZ" w:eastAsia="ru-RU"/>
        </w:rPr>
        <w:t>кәсі</w:t>
      </w:r>
      <w:r w:rsidR="00C547B4" w:rsidRPr="00E360E4">
        <w:rPr>
          <w:color w:val="000000"/>
          <w:lang w:val="kk-KZ" w:eastAsia="ru-RU"/>
        </w:rPr>
        <w:t>би</w:t>
      </w:r>
      <w:r w:rsidR="009E1A33" w:rsidRPr="00E360E4">
        <w:rPr>
          <w:color w:val="000000"/>
          <w:lang w:val="kk-KZ" w:eastAsia="ru-RU"/>
        </w:rPr>
        <w:t xml:space="preserve"> даярлау модельдерін (Е.Т.Логинова, И.М.</w:t>
      </w:r>
      <w:r w:rsidRPr="00E360E4">
        <w:rPr>
          <w:color w:val="000000"/>
          <w:lang w:val="kk-KZ" w:eastAsia="ru-RU"/>
        </w:rPr>
        <w:t>Як</w:t>
      </w:r>
      <w:r w:rsidR="00DC302D" w:rsidRPr="00E360E4">
        <w:rPr>
          <w:color w:val="000000"/>
          <w:lang w:val="kk-KZ" w:eastAsia="ru-RU"/>
        </w:rPr>
        <w:t>овлева және т. б.) әзірлеуде сәтті қолданылғаны ашып көрсетілген</w:t>
      </w:r>
      <w:r w:rsidR="006B4727" w:rsidRPr="00E360E4">
        <w:rPr>
          <w:color w:val="000000"/>
          <w:lang w:val="kk-KZ" w:eastAsia="ru-RU"/>
        </w:rPr>
        <w:t>.</w:t>
      </w:r>
    </w:p>
    <w:p w14:paraId="4FE25104"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Көрсе</w:t>
      </w:r>
      <w:r w:rsidR="001A0306" w:rsidRPr="00E360E4">
        <w:rPr>
          <w:color w:val="000000"/>
          <w:lang w:val="kk-KZ" w:eastAsia="ru-RU"/>
        </w:rPr>
        <w:t xml:space="preserve">тілген міндеттерді </w:t>
      </w:r>
      <w:r w:rsidR="009A161C" w:rsidRPr="00E360E4">
        <w:rPr>
          <w:color w:val="000000"/>
          <w:lang w:val="kk-KZ" w:eastAsia="ru-RU"/>
        </w:rPr>
        <w:t>шешу үшін М.А.Бермант [196], Л.М.</w:t>
      </w:r>
      <w:r w:rsidR="001955FE" w:rsidRPr="00E360E4">
        <w:rPr>
          <w:color w:val="000000"/>
          <w:lang w:val="kk-KZ" w:eastAsia="ru-RU"/>
        </w:rPr>
        <w:t>Фридман</w:t>
      </w:r>
      <w:r w:rsidR="001A0306" w:rsidRPr="00E360E4">
        <w:rPr>
          <w:color w:val="000000"/>
          <w:lang w:val="kk-KZ" w:eastAsia="ru-RU"/>
        </w:rPr>
        <w:t>, В.</w:t>
      </w:r>
      <w:r w:rsidR="009A161C" w:rsidRPr="00E360E4">
        <w:rPr>
          <w:color w:val="000000"/>
          <w:lang w:val="kk-KZ" w:eastAsia="ru-RU"/>
        </w:rPr>
        <w:t>А.</w:t>
      </w:r>
      <w:r w:rsidRPr="00E360E4">
        <w:rPr>
          <w:color w:val="000000"/>
          <w:lang w:val="kk-KZ" w:eastAsia="ru-RU"/>
        </w:rPr>
        <w:t xml:space="preserve">Штофф еңбектерінде; </w:t>
      </w:r>
      <w:r w:rsidR="001955FE" w:rsidRPr="00E360E4">
        <w:rPr>
          <w:color w:val="000000"/>
          <w:lang w:val="kk-KZ" w:eastAsia="ru-RU"/>
        </w:rPr>
        <w:t>модельдеу әдісі (Б.М.Игошев [197</w:t>
      </w:r>
      <w:r w:rsidR="0045603B" w:rsidRPr="00E360E4">
        <w:rPr>
          <w:color w:val="000000"/>
          <w:lang w:val="kk-KZ" w:eastAsia="ru-RU"/>
        </w:rPr>
        <w:t xml:space="preserve">], </w:t>
      </w:r>
      <w:r w:rsidR="001955FE" w:rsidRPr="00E360E4">
        <w:rPr>
          <w:color w:val="000000"/>
          <w:lang w:val="kk-KZ" w:eastAsia="ru-RU"/>
        </w:rPr>
        <w:t>Е.Т.Логинова [198</w:t>
      </w:r>
      <w:r w:rsidR="00C547B4" w:rsidRPr="00E360E4">
        <w:rPr>
          <w:color w:val="000000"/>
          <w:lang w:val="kk-KZ" w:eastAsia="ru-RU"/>
        </w:rPr>
        <w:t>]</w:t>
      </w:r>
      <w:r w:rsidR="00E21701" w:rsidRPr="00E360E4">
        <w:rPr>
          <w:color w:val="000000"/>
          <w:lang w:val="kk-KZ" w:eastAsia="ru-RU"/>
        </w:rPr>
        <w:t>, сонымен қатар,</w:t>
      </w:r>
      <w:r w:rsidR="00C547B4" w:rsidRPr="00E360E4">
        <w:rPr>
          <w:color w:val="000000"/>
          <w:lang w:val="kk-KZ" w:eastAsia="ru-RU"/>
        </w:rPr>
        <w:t xml:space="preserve"> </w:t>
      </w:r>
      <w:r w:rsidRPr="00E360E4">
        <w:rPr>
          <w:color w:val="000000"/>
          <w:lang w:val="kk-KZ" w:eastAsia="ru-RU"/>
        </w:rPr>
        <w:t>мүмкіндігі шектеулі балаларды тәрбиелеу мен оқы</w:t>
      </w:r>
      <w:r w:rsidR="001A0306" w:rsidRPr="00E360E4">
        <w:rPr>
          <w:color w:val="000000"/>
          <w:lang w:val="kk-KZ" w:eastAsia="ru-RU"/>
        </w:rPr>
        <w:t xml:space="preserve">ту </w:t>
      </w:r>
      <w:r w:rsidR="00E21701" w:rsidRPr="00E360E4">
        <w:rPr>
          <w:color w:val="000000"/>
          <w:lang w:val="kk-KZ" w:eastAsia="ru-RU"/>
        </w:rPr>
        <w:t>жайлы</w:t>
      </w:r>
      <w:r w:rsidR="001A0306" w:rsidRPr="00E360E4">
        <w:rPr>
          <w:color w:val="000000"/>
          <w:lang w:val="kk-KZ" w:eastAsia="ru-RU"/>
        </w:rPr>
        <w:t xml:space="preserve"> ғылыми еңбектерде (О.</w:t>
      </w:r>
      <w:r w:rsidR="009A161C" w:rsidRPr="00E360E4">
        <w:rPr>
          <w:color w:val="000000"/>
          <w:lang w:val="kk-KZ" w:eastAsia="ru-RU"/>
        </w:rPr>
        <w:t>Л.</w:t>
      </w:r>
      <w:r w:rsidRPr="00E360E4">
        <w:rPr>
          <w:color w:val="000000"/>
          <w:lang w:val="kk-KZ" w:eastAsia="ru-RU"/>
        </w:rPr>
        <w:t>Алексеев, В.</w:t>
      </w:r>
      <w:r w:rsidR="004E1D8C" w:rsidRPr="00E360E4">
        <w:rPr>
          <w:color w:val="000000"/>
          <w:lang w:val="kk-KZ" w:eastAsia="ru-RU"/>
        </w:rPr>
        <w:t>В.Коркунов [199], Л.Б.Баряева [200</w:t>
      </w:r>
      <w:r w:rsidR="001A0306" w:rsidRPr="00E360E4">
        <w:rPr>
          <w:color w:val="000000"/>
          <w:lang w:val="kk-KZ" w:eastAsia="ru-RU"/>
        </w:rPr>
        <w:t>], М.</w:t>
      </w:r>
      <w:r w:rsidR="009A161C" w:rsidRPr="00E360E4">
        <w:rPr>
          <w:color w:val="000000"/>
          <w:lang w:val="kk-KZ" w:eastAsia="ru-RU"/>
        </w:rPr>
        <w:t>Н.</w:t>
      </w:r>
      <w:r w:rsidR="004E1D8C" w:rsidRPr="00E360E4">
        <w:rPr>
          <w:color w:val="000000"/>
          <w:lang w:val="kk-KZ" w:eastAsia="ru-RU"/>
        </w:rPr>
        <w:t>Русецкая [201</w:t>
      </w:r>
      <w:r w:rsidRPr="00E360E4">
        <w:rPr>
          <w:color w:val="000000"/>
          <w:lang w:val="kk-KZ" w:eastAsia="ru-RU"/>
        </w:rPr>
        <w:t>] және т.б.)</w:t>
      </w:r>
      <w:r w:rsidR="00E21701" w:rsidRPr="00E360E4">
        <w:rPr>
          <w:color w:val="000000"/>
          <w:lang w:val="kk-KZ" w:eastAsia="ru-RU"/>
        </w:rPr>
        <w:t xml:space="preserve"> </w:t>
      </w:r>
      <w:r w:rsidRPr="00E360E4">
        <w:rPr>
          <w:color w:val="000000"/>
          <w:lang w:val="kk-KZ" w:eastAsia="ru-RU"/>
        </w:rPr>
        <w:t>соның ішінде</w:t>
      </w:r>
      <w:r w:rsidR="00DC302D" w:rsidRPr="00E360E4">
        <w:rPr>
          <w:color w:val="000000"/>
          <w:lang w:val="kk-KZ" w:eastAsia="ru-RU"/>
        </w:rPr>
        <w:t xml:space="preserve"> </w:t>
      </w:r>
      <w:r w:rsidR="001F6563" w:rsidRPr="00E360E4">
        <w:rPr>
          <w:color w:val="000000"/>
          <w:lang w:val="kk-KZ" w:eastAsia="ru-RU"/>
        </w:rPr>
        <w:t>арнайы педагог</w:t>
      </w:r>
      <w:r w:rsidRPr="00E360E4">
        <w:rPr>
          <w:color w:val="000000"/>
          <w:lang w:val="kk-KZ" w:eastAsia="ru-RU"/>
        </w:rPr>
        <w:t xml:space="preserve"> мамандарды даярлау мәселелеріне арналған психологиялық-педагогикалық зерттеулерде жүйелі түрде сипаттау үшін қолданылды. </w:t>
      </w:r>
    </w:p>
    <w:p w14:paraId="384AE949" w14:textId="77777777" w:rsidR="002A22FC" w:rsidRPr="00E360E4" w:rsidRDefault="007E1254" w:rsidP="00E00BE5">
      <w:pPr>
        <w:pStyle w:val="a3"/>
        <w:tabs>
          <w:tab w:val="left" w:pos="9356"/>
        </w:tabs>
        <w:ind w:left="0" w:firstLine="567"/>
        <w:rPr>
          <w:color w:val="000000"/>
          <w:lang w:val="kk-KZ" w:eastAsia="ru-RU"/>
        </w:rPr>
      </w:pPr>
      <w:r w:rsidRPr="00E360E4">
        <w:rPr>
          <w:color w:val="000000"/>
          <w:lang w:val="kk-KZ" w:eastAsia="ru-RU"/>
        </w:rPr>
        <w:t>Модельдеу әдісі арқылы</w:t>
      </w:r>
      <w:r w:rsidR="002A22FC" w:rsidRPr="00E360E4">
        <w:rPr>
          <w:color w:val="000000"/>
          <w:lang w:val="kk-KZ" w:eastAsia="ru-RU"/>
        </w:rPr>
        <w:t xml:space="preserve"> педагогикалық жүйелерді ұйымдастыру, жұмыс жасауы және дамыту заңдылықтарын ашып көрсе</w:t>
      </w:r>
      <w:r w:rsidRPr="00E360E4">
        <w:rPr>
          <w:color w:val="000000"/>
          <w:lang w:val="kk-KZ" w:eastAsia="ru-RU"/>
        </w:rPr>
        <w:t>туге ықпал еткендігі дәлелденді. Б</w:t>
      </w:r>
      <w:r w:rsidR="002A22FC" w:rsidRPr="00E360E4">
        <w:rPr>
          <w:color w:val="000000"/>
          <w:lang w:val="kk-KZ" w:eastAsia="ru-RU"/>
        </w:rPr>
        <w:t xml:space="preserve">ұл өз кезегінде </w:t>
      </w:r>
      <w:r w:rsidR="006A37C8" w:rsidRPr="00E360E4">
        <w:rPr>
          <w:color w:val="000000"/>
          <w:lang w:val="kk-KZ" w:eastAsia="ru-RU"/>
        </w:rPr>
        <w:t>ЖОО</w:t>
      </w:r>
      <w:r w:rsidR="002A22FC" w:rsidRPr="00E360E4">
        <w:rPr>
          <w:color w:val="000000"/>
          <w:lang w:val="kk-KZ" w:eastAsia="ru-RU"/>
        </w:rPr>
        <w:t xml:space="preserve">-да </w:t>
      </w:r>
      <w:r w:rsidR="00597D2C" w:rsidRPr="00E360E4">
        <w:rPr>
          <w:color w:val="000000"/>
          <w:lang w:val="kk-KZ" w:eastAsia="ru-RU"/>
        </w:rPr>
        <w:t>арнайы педагогтарды</w:t>
      </w:r>
      <w:r w:rsidR="002A22FC" w:rsidRPr="00E360E4">
        <w:rPr>
          <w:color w:val="000000"/>
          <w:lang w:val="kk-KZ" w:eastAsia="ru-RU"/>
        </w:rPr>
        <w:t xml:space="preserve"> </w:t>
      </w:r>
      <w:r w:rsidR="00597D2C" w:rsidRPr="00E360E4">
        <w:rPr>
          <w:color w:val="000000"/>
          <w:lang w:val="kk-KZ" w:eastAsia="ru-RU"/>
        </w:rPr>
        <w:t xml:space="preserve">дуальді-бағдарлық </w:t>
      </w:r>
      <w:r w:rsidR="002A22FC" w:rsidRPr="00E360E4">
        <w:rPr>
          <w:color w:val="000000"/>
          <w:lang w:val="kk-KZ" w:eastAsia="ru-RU"/>
        </w:rPr>
        <w:t>даярлау жүйесін зерттеу кезінде осы әдіс</w:t>
      </w:r>
      <w:r w:rsidR="00C547B4" w:rsidRPr="00E360E4">
        <w:rPr>
          <w:color w:val="000000"/>
          <w:lang w:val="kk-KZ" w:eastAsia="ru-RU"/>
        </w:rPr>
        <w:t xml:space="preserve">ке жүгінуімізге </w:t>
      </w:r>
      <w:r w:rsidR="00CB2B46" w:rsidRPr="00E360E4">
        <w:rPr>
          <w:color w:val="000000"/>
          <w:lang w:val="kk-KZ" w:eastAsia="ru-RU"/>
        </w:rPr>
        <w:t>мүмкіндік берді.</w:t>
      </w:r>
    </w:p>
    <w:p w14:paraId="2CE45F66" w14:textId="77777777" w:rsidR="007608CD" w:rsidRPr="00E360E4" w:rsidRDefault="007608CD" w:rsidP="00E00BE5">
      <w:pPr>
        <w:pStyle w:val="a3"/>
        <w:tabs>
          <w:tab w:val="left" w:pos="9356"/>
        </w:tabs>
        <w:ind w:left="0" w:firstLine="567"/>
        <w:rPr>
          <w:color w:val="000000"/>
          <w:lang w:val="kk-KZ" w:eastAsia="ru-RU"/>
        </w:rPr>
      </w:pPr>
      <w:r w:rsidRPr="00E360E4">
        <w:rPr>
          <w:color w:val="000000"/>
          <w:lang w:val="kk-KZ" w:eastAsia="ru-RU"/>
        </w:rPr>
        <w:t>Арнайы педагогты даярлау моделі келесі негізде құрылады:</w:t>
      </w:r>
    </w:p>
    <w:p w14:paraId="502CA9A4" w14:textId="77777777" w:rsidR="008034D8" w:rsidRPr="006E4A0E" w:rsidRDefault="008034D8" w:rsidP="008034D8">
      <w:pPr>
        <w:pStyle w:val="a3"/>
        <w:tabs>
          <w:tab w:val="left" w:pos="9356"/>
        </w:tabs>
        <w:ind w:left="0" w:firstLine="0"/>
        <w:rPr>
          <w:lang w:val="kk-KZ"/>
        </w:rPr>
      </w:pPr>
      <w:r w:rsidRPr="006E4A0E">
        <w:rPr>
          <w:lang w:val="kk-KZ"/>
        </w:rPr>
        <w:t xml:space="preserve">        - кемтар балаларды әлеуметтiк және медициналық-педагогикалық түзеу арқылы қолдау туралы. Қазақстан Республика</w:t>
      </w:r>
      <w:r w:rsidR="00B40850">
        <w:rPr>
          <w:lang w:val="kk-KZ"/>
        </w:rPr>
        <w:t>сының 2002 жылғы 11 шілдедегі N</w:t>
      </w:r>
      <w:r w:rsidRPr="006E4A0E">
        <w:rPr>
          <w:lang w:val="kk-KZ"/>
        </w:rPr>
        <w:t xml:space="preserve">343 Заңына сәйкес ерекше білім беру қажеттіліктері бар балалар контингентінің сапалық көріністері мен сандық көрсеткіштерінің тез өзгеруін ескере отырып, арнайы педагогтердің жалпы ғылыми даярлығын өзектендірудің жеткіліксіздігі; </w:t>
      </w:r>
    </w:p>
    <w:p w14:paraId="5C74CD65" w14:textId="77777777" w:rsidR="008034D8" w:rsidRPr="006E4A0E" w:rsidRDefault="008034D8" w:rsidP="0051065E">
      <w:pPr>
        <w:pStyle w:val="a3"/>
        <w:tabs>
          <w:tab w:val="left" w:pos="9356"/>
        </w:tabs>
        <w:ind w:left="0" w:firstLine="0"/>
        <w:rPr>
          <w:lang w:val="kk-KZ"/>
        </w:rPr>
      </w:pPr>
      <w:r w:rsidRPr="006E4A0E">
        <w:rPr>
          <w:lang w:val="kk-KZ"/>
        </w:rPr>
        <w:t xml:space="preserve">        - арнайы педагогты даярлаудың түпкі мақсатын айқындау;</w:t>
      </w:r>
    </w:p>
    <w:p w14:paraId="07F88D36" w14:textId="77777777" w:rsidR="0051065E" w:rsidRPr="006E4A0E" w:rsidRDefault="008034D8" w:rsidP="0051065E">
      <w:pPr>
        <w:pStyle w:val="a3"/>
        <w:tabs>
          <w:tab w:val="left" w:pos="9356"/>
        </w:tabs>
        <w:ind w:left="0" w:firstLine="0"/>
        <w:rPr>
          <w:lang w:val="kk-KZ"/>
        </w:rPr>
      </w:pPr>
      <w:r w:rsidRPr="006E4A0E">
        <w:rPr>
          <w:lang w:val="kk-KZ"/>
        </w:rPr>
        <w:t xml:space="preserve">        - дайындықтың әр кезеңінде алға қойылған мақсатқа жету және нақты педагогикалық міндеттерді шешу механизмі;</w:t>
      </w:r>
    </w:p>
    <w:p w14:paraId="654E0B36" w14:textId="77777777" w:rsidR="008034D8" w:rsidRPr="006E4A0E" w:rsidRDefault="0051065E" w:rsidP="0051065E">
      <w:pPr>
        <w:pStyle w:val="a3"/>
        <w:tabs>
          <w:tab w:val="left" w:pos="9356"/>
        </w:tabs>
        <w:ind w:left="0" w:firstLine="0"/>
        <w:rPr>
          <w:lang w:val="kk-KZ"/>
        </w:rPr>
      </w:pPr>
      <w:r w:rsidRPr="006E4A0E">
        <w:rPr>
          <w:lang w:val="kk-KZ"/>
        </w:rPr>
        <w:t xml:space="preserve">        - жалпы кәсіби, медициналық-биологиялық, психологиялық-педагогикалық және арнайы блоктарды біріктіретін интегративті тәсілге негізделген дайындық процесін әдістемелік қамтамасыз ету;</w:t>
      </w:r>
    </w:p>
    <w:p w14:paraId="7E10F21A" w14:textId="77777777" w:rsidR="0051065E" w:rsidRPr="006E4A0E" w:rsidRDefault="0051065E" w:rsidP="0051065E">
      <w:pPr>
        <w:pStyle w:val="a3"/>
        <w:tabs>
          <w:tab w:val="left" w:pos="9356"/>
        </w:tabs>
        <w:ind w:left="0" w:firstLine="0"/>
        <w:rPr>
          <w:lang w:val="kk-KZ"/>
        </w:rPr>
      </w:pPr>
      <w:r w:rsidRPr="006E4A0E">
        <w:rPr>
          <w:lang w:val="kk-KZ"/>
        </w:rPr>
        <w:t xml:space="preserve">      </w:t>
      </w:r>
      <w:r w:rsidR="001A73F0" w:rsidRPr="006E4A0E">
        <w:rPr>
          <w:lang w:val="kk-KZ"/>
        </w:rPr>
        <w:t xml:space="preserve"> </w:t>
      </w:r>
      <w:r w:rsidRPr="006E4A0E">
        <w:rPr>
          <w:lang w:val="kk-KZ"/>
        </w:rPr>
        <w:t xml:space="preserve"> -</w:t>
      </w:r>
      <w:r w:rsidR="001A73F0" w:rsidRPr="006E4A0E">
        <w:rPr>
          <w:lang w:val="kk-KZ"/>
        </w:rPr>
        <w:t xml:space="preserve"> </w:t>
      </w:r>
      <w:r w:rsidR="006A37C8">
        <w:rPr>
          <w:lang w:val="kk-KZ"/>
        </w:rPr>
        <w:t>ЖОО</w:t>
      </w:r>
      <w:r w:rsidRPr="006E4A0E">
        <w:rPr>
          <w:lang w:val="kk-KZ"/>
        </w:rPr>
        <w:t xml:space="preserve">-ның оқу процесінде </w:t>
      </w:r>
      <w:r w:rsidR="00AA472A">
        <w:rPr>
          <w:lang w:val="kk-KZ"/>
        </w:rPr>
        <w:t>ЕББҚ</w:t>
      </w:r>
      <w:r w:rsidRPr="006E4A0E">
        <w:rPr>
          <w:lang w:val="kk-KZ"/>
        </w:rPr>
        <w:t xml:space="preserve"> бар балалармен түзету-дамыту қызметінің негізгі кәсіби құзыреттерінің жиынтығын табысты меңгеру;</w:t>
      </w:r>
    </w:p>
    <w:p w14:paraId="6B24C754" w14:textId="67B174D1" w:rsidR="0051065E" w:rsidRPr="002C3CF5" w:rsidRDefault="001A73F0" w:rsidP="00565532">
      <w:pPr>
        <w:pStyle w:val="a3"/>
        <w:tabs>
          <w:tab w:val="left" w:pos="9356"/>
        </w:tabs>
        <w:ind w:left="0" w:firstLine="0"/>
        <w:rPr>
          <w:lang w:val="kk-KZ"/>
        </w:rPr>
      </w:pPr>
      <w:r w:rsidRPr="006E4A0E">
        <w:rPr>
          <w:lang w:val="kk-KZ"/>
        </w:rPr>
        <w:t xml:space="preserve">        - студенттерде оқу мотивациясының жоғары деңгейінің болуы, кәсіби-тұлғалық өзін-өзі дамытуға ұмтылу және кәсіби құзыреттілікті игеру.</w:t>
      </w:r>
      <w:r w:rsidR="002C3CF5">
        <w:rPr>
          <w:lang w:val="kk-KZ"/>
        </w:rPr>
        <w:t xml:space="preserve"> Біздің зерттеуіміздегі ғылыми</w:t>
      </w:r>
      <w:r w:rsidR="002C3CF5" w:rsidRPr="002C3CF5">
        <w:rPr>
          <w:lang w:val="kk-KZ"/>
        </w:rPr>
        <w:t>-</w:t>
      </w:r>
      <w:r w:rsidR="002C3CF5">
        <w:rPr>
          <w:lang w:val="kk-KZ"/>
        </w:rPr>
        <w:t>практикалық модельдеу дуальді</w:t>
      </w:r>
      <w:r w:rsidR="002C3CF5" w:rsidRPr="002C3CF5">
        <w:rPr>
          <w:lang w:val="kk-KZ"/>
        </w:rPr>
        <w:t>-</w:t>
      </w:r>
      <w:r w:rsidR="002C3CF5">
        <w:rPr>
          <w:lang w:val="kk-KZ"/>
        </w:rPr>
        <w:t xml:space="preserve">бағдарлық оқыту жағдайында әлеуметтік ұтқырлы, шығармашыл және еркін ойлай алатын инновациялық, жасампаз тұлғаның педагогикалық тәжірибесінің ұлғайған </w:t>
      </w:r>
      <w:r w:rsidR="002C3CF5">
        <w:rPr>
          <w:lang w:val="kk-KZ"/>
        </w:rPr>
        <w:lastRenderedPageBreak/>
        <w:t>қажеттіліктері мен теориялық және пратикалық кәсіби білім берудің жоғарғы нәтижелерінің арасындағы келіспеуші</w:t>
      </w:r>
      <w:r w:rsidR="00F62337">
        <w:rPr>
          <w:lang w:val="kk-KZ"/>
        </w:rPr>
        <w:t>лік мәселелерін шешуге арналады</w:t>
      </w:r>
      <w:r w:rsidR="002C3CF5" w:rsidRPr="002C3CF5">
        <w:rPr>
          <w:lang w:val="kk-KZ"/>
        </w:rPr>
        <w:t>.</w:t>
      </w:r>
    </w:p>
    <w:p w14:paraId="7CFFD354" w14:textId="77777777" w:rsidR="000E0FDF" w:rsidRPr="00E360E4" w:rsidRDefault="00EA5D30" w:rsidP="000E0FDF">
      <w:pPr>
        <w:pStyle w:val="a3"/>
        <w:tabs>
          <w:tab w:val="left" w:pos="9356"/>
        </w:tabs>
        <w:ind w:left="0" w:firstLine="567"/>
        <w:rPr>
          <w:color w:val="000000"/>
          <w:lang w:val="kk-KZ" w:eastAsia="ru-RU"/>
        </w:rPr>
      </w:pPr>
      <w:r w:rsidRPr="00E360E4">
        <w:rPr>
          <w:color w:val="000000"/>
          <w:lang w:val="kk-KZ" w:eastAsia="ru-RU"/>
        </w:rPr>
        <w:t xml:space="preserve">Яғни, </w:t>
      </w:r>
      <w:r w:rsidR="006A37C8" w:rsidRPr="00E360E4">
        <w:rPr>
          <w:color w:val="000000"/>
          <w:lang w:val="kk-KZ" w:eastAsia="ru-RU"/>
        </w:rPr>
        <w:t>ЖОО</w:t>
      </w:r>
      <w:r w:rsidR="000E0FDF" w:rsidRPr="00E360E4">
        <w:rPr>
          <w:color w:val="000000"/>
          <w:lang w:val="kk-KZ" w:eastAsia="ru-RU"/>
        </w:rPr>
        <w:t xml:space="preserve">-да арнайы педагогтарды дуальді-бағдарлық даярлау тұжырымдамаларының әдіснамалық және әлеуметтік-мәдени негіздерін талдау, оның педагогикалық заңдылықтары мен қағидаларын әзірлеу «Арнайы педагогика» бағыты бойынша білім алушыларда дуальді-бағдарлық даярлаудың ғылыми-тәжірибелік моделін әзірлеу, оның мазмұнды-мәндік толықтыру, </w:t>
      </w:r>
      <w:r w:rsidR="006A37C8" w:rsidRPr="00E360E4">
        <w:rPr>
          <w:color w:val="000000"/>
          <w:lang w:val="kk-KZ" w:eastAsia="ru-RU"/>
        </w:rPr>
        <w:t>ЖОО</w:t>
      </w:r>
      <w:r w:rsidR="000E0FDF" w:rsidRPr="00E360E4">
        <w:rPr>
          <w:color w:val="000000"/>
          <w:lang w:val="kk-KZ" w:eastAsia="ru-RU"/>
        </w:rPr>
        <w:t>-да осы модельді іске асыруды ұйымдастырушылық-әдісте</w:t>
      </w:r>
      <w:r w:rsidR="00253A65" w:rsidRPr="00E360E4">
        <w:rPr>
          <w:color w:val="000000"/>
          <w:lang w:val="kk-KZ" w:eastAsia="ru-RU"/>
        </w:rPr>
        <w:t xml:space="preserve">мелік қамтамасыз ету арқылы </w:t>
      </w:r>
      <w:r w:rsidR="000E0FDF" w:rsidRPr="00E360E4">
        <w:rPr>
          <w:color w:val="000000"/>
          <w:lang w:val="kk-KZ" w:eastAsia="ru-RU"/>
        </w:rPr>
        <w:t>тұжырымдаманың мақсатты бағыттылығын қамтамасыз ету міндеттерін шешуді жалғастыруға мүмкіндік берді.</w:t>
      </w:r>
    </w:p>
    <w:p w14:paraId="7D5B3A6B" w14:textId="77777777" w:rsidR="00EA5D30" w:rsidRPr="00E360E4" w:rsidRDefault="005242B7" w:rsidP="005318DA">
      <w:pPr>
        <w:pStyle w:val="a3"/>
        <w:tabs>
          <w:tab w:val="left" w:pos="9356"/>
        </w:tabs>
        <w:ind w:left="0" w:firstLine="567"/>
        <w:rPr>
          <w:color w:val="000000"/>
          <w:lang w:val="kk-KZ" w:eastAsia="ru-RU"/>
        </w:rPr>
      </w:pPr>
      <w:r w:rsidRPr="00E360E4">
        <w:rPr>
          <w:color w:val="000000"/>
          <w:shd w:val="clear" w:color="auto" w:fill="FFFFFF"/>
          <w:lang w:val="kk-KZ" w:eastAsia="ru-RU"/>
        </w:rPr>
        <w:t>А</w:t>
      </w:r>
      <w:r w:rsidR="00711F35" w:rsidRPr="00E360E4">
        <w:rPr>
          <w:color w:val="000000"/>
          <w:shd w:val="clear" w:color="auto" w:fill="FFFFFF"/>
          <w:lang w:val="kk-KZ" w:eastAsia="ru-RU"/>
        </w:rPr>
        <w:t>л, біздің зерттеуімізде дуальді-</w:t>
      </w:r>
      <w:r w:rsidRPr="00E360E4">
        <w:rPr>
          <w:color w:val="000000"/>
          <w:shd w:val="clear" w:color="auto" w:fill="FFFFFF"/>
          <w:lang w:val="kk-KZ" w:eastAsia="ru-RU"/>
        </w:rPr>
        <w:t xml:space="preserve">бағдарлық оқыту жағдайында </w:t>
      </w:r>
      <w:r w:rsidR="00711F35" w:rsidRPr="00E360E4">
        <w:rPr>
          <w:color w:val="000000"/>
          <w:shd w:val="clear" w:color="auto" w:fill="FFFFFF"/>
          <w:lang w:val="kk-KZ" w:eastAsia="ru-RU"/>
        </w:rPr>
        <w:t>арнайы педагогтарды</w:t>
      </w:r>
      <w:r w:rsidRPr="00E360E4">
        <w:rPr>
          <w:color w:val="000000"/>
          <w:shd w:val="clear" w:color="auto" w:fill="FFFFFF"/>
          <w:lang w:val="kk-KZ" w:eastAsia="ru-RU"/>
        </w:rPr>
        <w:t xml:space="preserve"> даярлауды қалыптастыру процесс тұрғысынан модельденеді. Осы процесс мақсатымызға сай және жүйелі жүргізілуі үшін, біз </w:t>
      </w:r>
      <w:r w:rsidRPr="00E360E4">
        <w:rPr>
          <w:color w:val="000000"/>
          <w:lang w:val="kk-KZ" w:eastAsia="ru-RU"/>
        </w:rPr>
        <w:t xml:space="preserve">болашақ арнайы педагогтарды </w:t>
      </w:r>
      <w:r w:rsidR="00DB5CE8" w:rsidRPr="00E360E4">
        <w:rPr>
          <w:color w:val="000000"/>
          <w:lang w:val="kk-KZ" w:eastAsia="ru-RU"/>
        </w:rPr>
        <w:t xml:space="preserve">дуальді-бағдарлық </w:t>
      </w:r>
      <w:r w:rsidRPr="00E360E4">
        <w:rPr>
          <w:color w:val="000000"/>
          <w:lang w:val="kk-KZ" w:eastAsia="ru-RU"/>
        </w:rPr>
        <w:t xml:space="preserve">оқыту </w:t>
      </w:r>
      <w:r w:rsidR="00DB5CE8" w:rsidRPr="00E360E4">
        <w:rPr>
          <w:color w:val="000000"/>
          <w:lang w:val="kk-KZ" w:eastAsia="ru-RU"/>
        </w:rPr>
        <w:t>проце</w:t>
      </w:r>
      <w:r w:rsidRPr="00E360E4">
        <w:rPr>
          <w:color w:val="000000"/>
          <w:lang w:val="kk-KZ" w:eastAsia="ru-RU"/>
        </w:rPr>
        <w:t>сінде даярлау</w:t>
      </w:r>
      <w:r w:rsidR="009919F3" w:rsidRPr="00E360E4">
        <w:rPr>
          <w:color w:val="000000"/>
          <w:lang w:val="kk-KZ" w:eastAsia="ru-RU"/>
        </w:rPr>
        <w:t>дың ғылыми-тәжірибелік</w:t>
      </w:r>
      <w:r w:rsidR="00016119" w:rsidRPr="00E360E4">
        <w:rPr>
          <w:color w:val="000000"/>
          <w:lang w:val="kk-KZ" w:eastAsia="ru-RU"/>
        </w:rPr>
        <w:t xml:space="preserve"> моделін әзірледік (</w:t>
      </w:r>
      <w:r w:rsidR="00A85AC5" w:rsidRPr="00E360E4">
        <w:rPr>
          <w:color w:val="000000"/>
          <w:lang w:val="kk-KZ" w:eastAsia="ru-RU"/>
        </w:rPr>
        <w:t>9</w:t>
      </w:r>
      <w:r w:rsidR="00016119" w:rsidRPr="00E360E4">
        <w:rPr>
          <w:color w:val="000000"/>
          <w:lang w:val="kk-KZ" w:eastAsia="ru-RU"/>
        </w:rPr>
        <w:t xml:space="preserve"> сурет)</w:t>
      </w:r>
      <w:r w:rsidR="00ED3104" w:rsidRPr="006E4A0E">
        <w:rPr>
          <w:color w:val="000000"/>
          <w:w w:val="99"/>
          <w:lang w:val="kk-KZ"/>
        </w:rPr>
        <w:t>.</w:t>
      </w:r>
      <w:r w:rsidRPr="00E360E4">
        <w:rPr>
          <w:color w:val="000000"/>
          <w:lang w:val="kk-KZ" w:eastAsia="ru-RU"/>
        </w:rPr>
        <w:t xml:space="preserve"> </w:t>
      </w:r>
    </w:p>
    <w:p w14:paraId="2FDD1348" w14:textId="77777777" w:rsidR="00B207EA" w:rsidRPr="006E4A0E" w:rsidRDefault="00B207EA" w:rsidP="00003B91">
      <w:pPr>
        <w:ind w:firstLine="567"/>
        <w:rPr>
          <w:sz w:val="24"/>
          <w:szCs w:val="24"/>
          <w:lang w:val="kk-KZ" w:eastAsia="ru-RU"/>
        </w:rPr>
        <w:sectPr w:rsidR="00B207EA" w:rsidRPr="006E4A0E" w:rsidSect="00E360E4">
          <w:headerReference w:type="default" r:id="rId15"/>
          <w:footerReference w:type="default" r:id="rId16"/>
          <w:type w:val="nextColumn"/>
          <w:pgSz w:w="11910" w:h="16840" w:code="9"/>
          <w:pgMar w:top="1134" w:right="567" w:bottom="1134" w:left="1701" w:header="709" w:footer="1134" w:gutter="0"/>
          <w:pgNumType w:start="1"/>
          <w:cols w:space="708"/>
          <w:titlePg/>
          <w:docGrid w:linePitch="360"/>
        </w:sectPr>
      </w:pPr>
    </w:p>
    <w:p w14:paraId="4F398719" w14:textId="77777777" w:rsidR="008D5595" w:rsidRDefault="00223407" w:rsidP="008D5595">
      <w:pPr>
        <w:ind w:firstLine="567"/>
        <w:jc w:val="center"/>
        <w:rPr>
          <w:sz w:val="28"/>
          <w:szCs w:val="28"/>
          <w:lang w:val="kk-KZ" w:eastAsia="ru-RU"/>
        </w:rPr>
      </w:pPr>
      <w:r>
        <w:rPr>
          <w:noProof/>
          <w:sz w:val="28"/>
          <w:szCs w:val="28"/>
          <w:lang w:eastAsia="ru-RU"/>
        </w:rPr>
        <w:lastRenderedPageBreak/>
        <w:drawing>
          <wp:inline distT="0" distB="0" distL="0" distR="0" wp14:anchorId="517541CC" wp14:editId="1A6A0E59">
            <wp:extent cx="8829675" cy="5191125"/>
            <wp:effectExtent l="0" t="0" r="9525" b="9525"/>
            <wp:docPr id="234"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29675" cy="5191125"/>
                    </a:xfrm>
                    <a:prstGeom prst="rect">
                      <a:avLst/>
                    </a:prstGeom>
                    <a:noFill/>
                    <a:ln>
                      <a:noFill/>
                    </a:ln>
                  </pic:spPr>
                </pic:pic>
              </a:graphicData>
            </a:graphic>
          </wp:inline>
        </w:drawing>
      </w:r>
    </w:p>
    <w:p w14:paraId="6D00B108" w14:textId="77777777" w:rsidR="007F3F62" w:rsidRPr="008D5595" w:rsidRDefault="007F3F62" w:rsidP="008D5595">
      <w:pPr>
        <w:ind w:firstLine="567"/>
        <w:jc w:val="center"/>
        <w:rPr>
          <w:noProof/>
          <w:sz w:val="24"/>
          <w:szCs w:val="24"/>
          <w:lang w:val="kk-KZ" w:eastAsia="ru-RU"/>
        </w:rPr>
        <w:sectPr w:rsidR="007F3F62" w:rsidRPr="008D5595" w:rsidSect="00642A00">
          <w:pgSz w:w="16840" w:h="11910" w:orient="landscape" w:code="9"/>
          <w:pgMar w:top="1418" w:right="1134" w:bottom="567" w:left="1134" w:header="709" w:footer="1134" w:gutter="0"/>
          <w:pgNumType w:start="106"/>
          <w:cols w:space="708"/>
          <w:titlePg/>
          <w:docGrid w:linePitch="360"/>
        </w:sectPr>
      </w:pPr>
      <w:r w:rsidRPr="00E41FA0">
        <w:rPr>
          <w:sz w:val="28"/>
          <w:szCs w:val="28"/>
          <w:lang w:val="kk-KZ" w:eastAsia="ru-RU"/>
        </w:rPr>
        <w:t xml:space="preserve">Сурет </w:t>
      </w:r>
      <w:r w:rsidR="001C2B4B" w:rsidRPr="00E41FA0">
        <w:rPr>
          <w:sz w:val="28"/>
          <w:szCs w:val="28"/>
          <w:lang w:val="kk-KZ" w:eastAsia="ru-RU"/>
        </w:rPr>
        <w:t xml:space="preserve"> </w:t>
      </w:r>
      <w:r w:rsidR="00A85AC5">
        <w:rPr>
          <w:sz w:val="28"/>
          <w:szCs w:val="28"/>
          <w:lang w:val="kk-KZ" w:eastAsia="ru-RU"/>
        </w:rPr>
        <w:t>9</w:t>
      </w:r>
      <w:r w:rsidR="001C2B4B" w:rsidRPr="00E41FA0">
        <w:rPr>
          <w:sz w:val="28"/>
          <w:szCs w:val="28"/>
          <w:lang w:val="kk-KZ" w:eastAsia="ru-RU"/>
        </w:rPr>
        <w:t xml:space="preserve"> -   </w:t>
      </w:r>
      <w:r w:rsidR="001C2B4B" w:rsidRPr="00E41FA0">
        <w:rPr>
          <w:sz w:val="28"/>
          <w:szCs w:val="28"/>
          <w:lang w:val="kk-KZ"/>
        </w:rPr>
        <w:t xml:space="preserve">Дуальді-бағдарлық оқыту </w:t>
      </w:r>
      <w:r w:rsidR="00B1546B" w:rsidRPr="00E41FA0">
        <w:rPr>
          <w:sz w:val="28"/>
          <w:szCs w:val="28"/>
          <w:lang w:val="kk-KZ"/>
        </w:rPr>
        <w:t>жағдайында</w:t>
      </w:r>
      <w:r w:rsidR="001C2B4B" w:rsidRPr="00E41FA0">
        <w:rPr>
          <w:sz w:val="28"/>
          <w:szCs w:val="28"/>
          <w:lang w:val="kk-KZ"/>
        </w:rPr>
        <w:t xml:space="preserve"> арнайы педагогты кәсіби даярлаудың  ғылыми-практикалық моделі</w:t>
      </w:r>
    </w:p>
    <w:p w14:paraId="4E946FC6" w14:textId="77777777" w:rsidR="000A1569" w:rsidRDefault="000A1569" w:rsidP="009919F3">
      <w:pPr>
        <w:pStyle w:val="af2"/>
        <w:ind w:firstLine="567"/>
        <w:jc w:val="both"/>
        <w:rPr>
          <w:sz w:val="28"/>
          <w:szCs w:val="28"/>
          <w:lang w:val="kk-KZ"/>
        </w:rPr>
      </w:pPr>
      <w:r>
        <w:rPr>
          <w:sz w:val="28"/>
          <w:szCs w:val="28"/>
          <w:lang w:val="kk-KZ"/>
        </w:rPr>
        <w:lastRenderedPageBreak/>
        <w:t>Біз ұсынып отрырған дуальді</w:t>
      </w:r>
      <w:r w:rsidRPr="000A1569">
        <w:rPr>
          <w:sz w:val="28"/>
          <w:szCs w:val="28"/>
          <w:lang w:val="kk-KZ"/>
        </w:rPr>
        <w:t>-</w:t>
      </w:r>
      <w:r>
        <w:rPr>
          <w:sz w:val="28"/>
          <w:szCs w:val="28"/>
          <w:lang w:val="kk-KZ"/>
        </w:rPr>
        <w:t>бағдарлық оқыту процесінде болашақ арнайы педагогтардың даярлығын қалыптастырудың ғылыми</w:t>
      </w:r>
      <w:r w:rsidRPr="000A1569">
        <w:rPr>
          <w:sz w:val="28"/>
          <w:szCs w:val="28"/>
          <w:lang w:val="kk-KZ"/>
        </w:rPr>
        <w:t>-</w:t>
      </w:r>
      <w:r>
        <w:rPr>
          <w:sz w:val="28"/>
          <w:szCs w:val="28"/>
          <w:lang w:val="kk-KZ"/>
        </w:rPr>
        <w:t xml:space="preserve">практикалық моделі </w:t>
      </w:r>
      <w:r>
        <w:rPr>
          <w:i/>
          <w:sz w:val="28"/>
          <w:szCs w:val="28"/>
          <w:lang w:val="kk-KZ"/>
        </w:rPr>
        <w:t xml:space="preserve">тұжырымдамалық, технологиялық және бағалау блоктарынан </w:t>
      </w:r>
      <w:r>
        <w:rPr>
          <w:sz w:val="28"/>
          <w:szCs w:val="28"/>
          <w:lang w:val="kk-KZ"/>
        </w:rPr>
        <w:t>тұрады.</w:t>
      </w:r>
    </w:p>
    <w:p w14:paraId="2F90E01D" w14:textId="77777777" w:rsidR="000A1569" w:rsidRDefault="000A1569" w:rsidP="009919F3">
      <w:pPr>
        <w:pStyle w:val="af2"/>
        <w:ind w:firstLine="567"/>
        <w:jc w:val="both"/>
        <w:rPr>
          <w:sz w:val="28"/>
          <w:szCs w:val="28"/>
          <w:lang w:val="kk-KZ"/>
        </w:rPr>
      </w:pPr>
      <w:r>
        <w:rPr>
          <w:sz w:val="28"/>
          <w:szCs w:val="28"/>
          <w:lang w:val="kk-KZ"/>
        </w:rPr>
        <w:t>Аталған модель педагогикалық жоғарғы оқу орнында дуальді</w:t>
      </w:r>
      <w:r w:rsidRPr="000A1569">
        <w:rPr>
          <w:sz w:val="28"/>
          <w:szCs w:val="28"/>
          <w:lang w:val="kk-KZ"/>
        </w:rPr>
        <w:t>-</w:t>
      </w:r>
      <w:r>
        <w:rPr>
          <w:sz w:val="28"/>
          <w:szCs w:val="28"/>
          <w:lang w:val="kk-KZ"/>
        </w:rPr>
        <w:t>бағдарлық оқыту процесінде болашақ арнайы педагогтың кәсіби іс</w:t>
      </w:r>
      <w:r w:rsidRPr="000A1569">
        <w:rPr>
          <w:sz w:val="28"/>
          <w:szCs w:val="28"/>
          <w:lang w:val="kk-KZ"/>
        </w:rPr>
        <w:t>-</w:t>
      </w:r>
      <w:r>
        <w:rPr>
          <w:sz w:val="28"/>
          <w:szCs w:val="28"/>
          <w:lang w:val="kk-KZ"/>
        </w:rPr>
        <w:t>әрекетке даярлығын қалыптастыру үдерісіндегі жоғарыда көрсетілген барлық элементтердің өзара байланысы мен бірлестігін қамтиды.</w:t>
      </w:r>
    </w:p>
    <w:p w14:paraId="63F28290" w14:textId="77777777" w:rsidR="000A1569" w:rsidRDefault="000A1569" w:rsidP="009919F3">
      <w:pPr>
        <w:pStyle w:val="af2"/>
        <w:ind w:firstLine="567"/>
        <w:jc w:val="both"/>
        <w:rPr>
          <w:sz w:val="28"/>
          <w:szCs w:val="28"/>
          <w:lang w:val="kk-KZ"/>
        </w:rPr>
      </w:pPr>
      <w:r>
        <w:rPr>
          <w:sz w:val="28"/>
          <w:szCs w:val="28"/>
          <w:lang w:val="kk-KZ"/>
        </w:rPr>
        <w:t xml:space="preserve">Бәрінен бұрын тұжырымдамалық блок мазмұнында мамандыққа деген </w:t>
      </w:r>
      <w:r>
        <w:rPr>
          <w:i/>
          <w:sz w:val="28"/>
          <w:szCs w:val="28"/>
          <w:lang w:val="kk-KZ"/>
        </w:rPr>
        <w:t xml:space="preserve">қоғамдық сұраныс </w:t>
      </w:r>
      <w:r>
        <w:rPr>
          <w:sz w:val="28"/>
          <w:szCs w:val="28"/>
          <w:lang w:val="kk-KZ"/>
        </w:rPr>
        <w:t>талаптарын анықтап алудың қажеттігі туындады. Біз оларды былайша топтастырдық:</w:t>
      </w:r>
    </w:p>
    <w:p w14:paraId="6987B9D5" w14:textId="77777777" w:rsidR="000A1569" w:rsidRDefault="000A1569" w:rsidP="000A1569">
      <w:pPr>
        <w:pStyle w:val="af2"/>
        <w:ind w:firstLine="567"/>
        <w:jc w:val="both"/>
        <w:rPr>
          <w:sz w:val="28"/>
          <w:szCs w:val="28"/>
          <w:lang w:val="kk-KZ"/>
        </w:rPr>
      </w:pPr>
      <w:r w:rsidRPr="000A1569">
        <w:rPr>
          <w:sz w:val="28"/>
          <w:szCs w:val="28"/>
          <w:lang w:val="kk-KZ"/>
        </w:rPr>
        <w:t xml:space="preserve">- </w:t>
      </w:r>
      <w:r>
        <w:rPr>
          <w:sz w:val="28"/>
          <w:szCs w:val="28"/>
          <w:lang w:val="kk-KZ"/>
        </w:rPr>
        <w:t>жоғары кәсіптік деңгейдегі бәсекеге қабілетті, жасампаз педагогтарды  даярлауға әлеуметтік сұраныс;</w:t>
      </w:r>
    </w:p>
    <w:p w14:paraId="16F11352" w14:textId="77777777" w:rsidR="000A1569" w:rsidRDefault="000A1569" w:rsidP="000A1569">
      <w:pPr>
        <w:pStyle w:val="af2"/>
        <w:ind w:firstLine="567"/>
        <w:jc w:val="both"/>
        <w:rPr>
          <w:sz w:val="28"/>
          <w:szCs w:val="28"/>
          <w:lang w:val="kk-KZ"/>
        </w:rPr>
      </w:pPr>
      <w:r w:rsidRPr="000A1569">
        <w:rPr>
          <w:sz w:val="28"/>
          <w:szCs w:val="28"/>
          <w:lang w:val="kk-KZ"/>
        </w:rPr>
        <w:t xml:space="preserve">- </w:t>
      </w:r>
      <w:r>
        <w:rPr>
          <w:sz w:val="28"/>
          <w:szCs w:val="28"/>
          <w:lang w:val="kk-KZ"/>
        </w:rPr>
        <w:t>замануи оқытушының пркатикалық даярлығын жетілдіруге қоғамның зәрулігі;</w:t>
      </w:r>
    </w:p>
    <w:p w14:paraId="397EFCB1" w14:textId="77777777" w:rsidR="000C5D5D" w:rsidRDefault="000C5D5D" w:rsidP="000A1569">
      <w:pPr>
        <w:pStyle w:val="af2"/>
        <w:ind w:firstLine="567"/>
        <w:jc w:val="both"/>
        <w:rPr>
          <w:sz w:val="28"/>
          <w:szCs w:val="28"/>
          <w:lang w:val="kk-KZ"/>
        </w:rPr>
      </w:pPr>
      <w:r w:rsidRPr="004B751F">
        <w:rPr>
          <w:sz w:val="28"/>
          <w:szCs w:val="28"/>
          <w:lang w:val="kk-KZ"/>
        </w:rPr>
        <w:t xml:space="preserve">- </w:t>
      </w:r>
      <w:r w:rsidR="004B751F">
        <w:rPr>
          <w:sz w:val="28"/>
          <w:szCs w:val="28"/>
          <w:lang w:val="kk-KZ"/>
        </w:rPr>
        <w:t>жоғары педагогикалық оқу орындарына дуальді оқыту элементтерін ендіру қажеттілігі;</w:t>
      </w:r>
    </w:p>
    <w:p w14:paraId="57B0EC37" w14:textId="77777777" w:rsidR="000A1569" w:rsidRPr="000A1569" w:rsidRDefault="004B751F" w:rsidP="004B751F">
      <w:pPr>
        <w:pStyle w:val="af2"/>
        <w:ind w:firstLine="567"/>
        <w:jc w:val="both"/>
        <w:rPr>
          <w:sz w:val="28"/>
          <w:szCs w:val="28"/>
          <w:lang w:val="kk-KZ"/>
        </w:rPr>
      </w:pPr>
      <w:r w:rsidRPr="004B751F">
        <w:rPr>
          <w:sz w:val="28"/>
          <w:szCs w:val="28"/>
          <w:lang w:val="kk-KZ"/>
        </w:rPr>
        <w:t xml:space="preserve">- </w:t>
      </w:r>
      <w:r>
        <w:rPr>
          <w:sz w:val="28"/>
          <w:szCs w:val="28"/>
          <w:lang w:val="kk-KZ"/>
        </w:rPr>
        <w:t>болашақ арнайы педагогтардың кәсіби даярлығын «жоғары оқу орны арнайы білім беру ұйымдарының» өзара әрекеттестігінде жүзеге асыруға зәрулігі.</w:t>
      </w:r>
    </w:p>
    <w:p w14:paraId="3962D29F" w14:textId="77777777" w:rsidR="009919F3" w:rsidRPr="006E4A0E" w:rsidRDefault="009919F3" w:rsidP="009919F3">
      <w:pPr>
        <w:pStyle w:val="af2"/>
        <w:ind w:firstLine="567"/>
        <w:jc w:val="both"/>
        <w:rPr>
          <w:sz w:val="28"/>
          <w:szCs w:val="28"/>
          <w:lang w:val="kk-KZ"/>
        </w:rPr>
      </w:pPr>
      <w:r w:rsidRPr="006E4A0E">
        <w:rPr>
          <w:sz w:val="28"/>
          <w:szCs w:val="28"/>
          <w:lang w:val="kk-KZ"/>
        </w:rPr>
        <w:t>Сондай-ақ осы блокта қазіргі педагогикалық білім беруді жаңартудың заманауи талаптарына сәйкес дуальді-бағдарлық оқыту жағдайында арнайы педагогтарды кәсіби даярлауды трансформациялау деп модельдің мақсатын қарастырамыз. Қойылған мақсат МЖМБС талаптарымен, кәсіби мотивация және кәсіби-педагогикалық құзыреттілігі жоғары педагогикалық білім беру саласында жоғары білікті мамандарды даярлауға қоғамның әлеуметтік тапсырысымен нақтыланып отыр.</w:t>
      </w:r>
    </w:p>
    <w:p w14:paraId="1F36F308" w14:textId="77777777" w:rsidR="006844C1" w:rsidRDefault="009919F3" w:rsidP="006844C1">
      <w:pPr>
        <w:pStyle w:val="af2"/>
        <w:ind w:firstLine="567"/>
        <w:jc w:val="both"/>
        <w:rPr>
          <w:sz w:val="28"/>
          <w:szCs w:val="28"/>
          <w:lang w:val="kk-KZ"/>
        </w:rPr>
      </w:pPr>
      <w:r w:rsidRPr="006E4A0E">
        <w:rPr>
          <w:sz w:val="28"/>
          <w:szCs w:val="28"/>
          <w:lang w:val="kk-KZ"/>
        </w:rPr>
        <w:t>Сондай-ақ, бұл блокта арнайы педагогикалық білім беру бағдарламасын  игерген студенттердің даярлығын</w:t>
      </w:r>
      <w:r w:rsidRPr="006E4A0E">
        <w:rPr>
          <w:sz w:val="28"/>
          <w:szCs w:val="28"/>
          <w:lang w:val="kk-KZ"/>
        </w:rPr>
        <w:tab/>
        <w:t>қалыптастыруға</w:t>
      </w:r>
      <w:r w:rsidRPr="006E4A0E">
        <w:rPr>
          <w:sz w:val="28"/>
          <w:szCs w:val="28"/>
          <w:lang w:val="kk-KZ"/>
        </w:rPr>
        <w:tab/>
        <w:t>ықпал ететін әдіснамалық тұғырлар мен ұстанымдар беріледі.</w:t>
      </w:r>
      <w:r w:rsidRPr="006E4A0E">
        <w:rPr>
          <w:color w:val="000000"/>
          <w:spacing w:val="-3"/>
          <w:w w:val="99"/>
          <w:sz w:val="28"/>
          <w:szCs w:val="28"/>
          <w:lang w:val="kk-KZ"/>
        </w:rPr>
        <w:t xml:space="preserve"> </w:t>
      </w:r>
      <w:r w:rsidR="006844C1">
        <w:rPr>
          <w:sz w:val="28"/>
          <w:szCs w:val="28"/>
          <w:lang w:val="kk-KZ"/>
        </w:rPr>
        <w:t>Алайда, дуальді</w:t>
      </w:r>
      <w:r w:rsidR="006844C1" w:rsidRPr="006844C1">
        <w:rPr>
          <w:sz w:val="28"/>
          <w:szCs w:val="28"/>
          <w:lang w:val="kk-KZ"/>
        </w:rPr>
        <w:t>-</w:t>
      </w:r>
      <w:r w:rsidR="006844C1">
        <w:rPr>
          <w:sz w:val="28"/>
          <w:szCs w:val="28"/>
          <w:lang w:val="kk-KZ"/>
        </w:rPr>
        <w:t xml:space="preserve">бағдарлық оқыту жағдайында арнайы педагогтардың даярлығын қалыптастыруда </w:t>
      </w:r>
      <w:r w:rsidR="006844C1">
        <w:rPr>
          <w:i/>
          <w:sz w:val="28"/>
          <w:szCs w:val="28"/>
          <w:lang w:val="kk-KZ"/>
        </w:rPr>
        <w:t xml:space="preserve">жүйелік, аксиологиялық, онтологиялық және технологиялық </w:t>
      </w:r>
      <w:r w:rsidR="006844C1">
        <w:rPr>
          <w:sz w:val="28"/>
          <w:szCs w:val="28"/>
          <w:lang w:val="kk-KZ"/>
        </w:rPr>
        <w:t xml:space="preserve">әдіснамалық </w:t>
      </w:r>
      <w:r w:rsidR="00277523">
        <w:rPr>
          <w:sz w:val="28"/>
          <w:szCs w:val="28"/>
          <w:lang w:val="kk-KZ"/>
        </w:rPr>
        <w:t xml:space="preserve">тұғырлар мен </w:t>
      </w:r>
      <w:r w:rsidR="00277523">
        <w:rPr>
          <w:i/>
          <w:sz w:val="28"/>
          <w:szCs w:val="28"/>
          <w:lang w:val="kk-KZ"/>
        </w:rPr>
        <w:t xml:space="preserve">ғылымилық, практикаға бағдарлық, интегративтілік, өзгергіштік және бейімделгіштік </w:t>
      </w:r>
      <w:r w:rsidR="008431FB" w:rsidRPr="008431FB">
        <w:rPr>
          <w:sz w:val="28"/>
          <w:szCs w:val="28"/>
          <w:lang w:val="kk-KZ"/>
        </w:rPr>
        <w:t xml:space="preserve">әдіснамалық </w:t>
      </w:r>
      <w:r w:rsidR="008431FB">
        <w:rPr>
          <w:sz w:val="28"/>
          <w:szCs w:val="28"/>
          <w:lang w:val="kk-KZ"/>
        </w:rPr>
        <w:t>принциптер ықпал етеді.</w:t>
      </w:r>
    </w:p>
    <w:p w14:paraId="1A164882" w14:textId="77777777" w:rsidR="00B211DC" w:rsidRDefault="006C1B6C" w:rsidP="00B211DC">
      <w:pPr>
        <w:pStyle w:val="af2"/>
        <w:ind w:firstLine="567"/>
        <w:jc w:val="both"/>
        <w:rPr>
          <w:sz w:val="28"/>
          <w:szCs w:val="28"/>
          <w:lang w:val="kk-KZ"/>
        </w:rPr>
      </w:pPr>
      <w:r>
        <w:rPr>
          <w:sz w:val="28"/>
          <w:szCs w:val="28"/>
          <w:lang w:val="kk-KZ"/>
        </w:rPr>
        <w:t xml:space="preserve">Модельдің </w:t>
      </w:r>
      <w:r>
        <w:rPr>
          <w:b/>
          <w:sz w:val="28"/>
          <w:szCs w:val="28"/>
          <w:lang w:val="kk-KZ"/>
        </w:rPr>
        <w:t xml:space="preserve">технологиялық блогы </w:t>
      </w:r>
      <w:r>
        <w:rPr>
          <w:sz w:val="28"/>
          <w:szCs w:val="28"/>
          <w:lang w:val="kk-KZ"/>
        </w:rPr>
        <w:t>дуальді</w:t>
      </w:r>
      <w:r w:rsidRPr="006C1B6C">
        <w:rPr>
          <w:sz w:val="28"/>
          <w:szCs w:val="28"/>
          <w:lang w:val="kk-KZ"/>
        </w:rPr>
        <w:t>-</w:t>
      </w:r>
      <w:r>
        <w:rPr>
          <w:sz w:val="28"/>
          <w:szCs w:val="28"/>
          <w:lang w:val="kk-KZ"/>
        </w:rPr>
        <w:t xml:space="preserve">бағдарлық оқыту жағдайында </w:t>
      </w:r>
      <w:r w:rsidR="00EB1AD0">
        <w:rPr>
          <w:sz w:val="28"/>
          <w:szCs w:val="28"/>
          <w:lang w:val="kk-KZ"/>
        </w:rPr>
        <w:t xml:space="preserve">арнайы педагогтарды даярлау үдерісінің технологиялық (ішкі мазмұндық, ұйымдастырушылық) </w:t>
      </w:r>
      <w:r w:rsidR="007F2F78">
        <w:rPr>
          <w:sz w:val="28"/>
          <w:szCs w:val="28"/>
          <w:lang w:val="kk-KZ"/>
        </w:rPr>
        <w:t xml:space="preserve">жағын </w:t>
      </w:r>
      <w:r w:rsidR="00242FDF">
        <w:rPr>
          <w:sz w:val="28"/>
          <w:szCs w:val="28"/>
          <w:lang w:val="kk-KZ"/>
        </w:rPr>
        <w:t>көрнекі түрде көрсетуге мүмкіндік береді.</w:t>
      </w:r>
      <w:r w:rsidR="00B211DC">
        <w:rPr>
          <w:sz w:val="28"/>
          <w:szCs w:val="28"/>
          <w:lang w:val="kk-KZ"/>
        </w:rPr>
        <w:t xml:space="preserve"> </w:t>
      </w:r>
    </w:p>
    <w:p w14:paraId="63E86B75" w14:textId="77777777" w:rsidR="00B211DC" w:rsidRPr="00370FF4" w:rsidRDefault="00B211DC" w:rsidP="00B211DC">
      <w:pPr>
        <w:pStyle w:val="af2"/>
        <w:ind w:firstLine="567"/>
        <w:jc w:val="both"/>
        <w:rPr>
          <w:spacing w:val="1"/>
          <w:w w:val="99"/>
          <w:sz w:val="28"/>
          <w:szCs w:val="28"/>
          <w:lang w:val="kk-KZ"/>
        </w:rPr>
      </w:pPr>
      <w:r>
        <w:rPr>
          <w:sz w:val="28"/>
          <w:szCs w:val="28"/>
          <w:lang w:val="kk-KZ"/>
        </w:rPr>
        <w:t>Технологиялық блок дуальді</w:t>
      </w:r>
      <w:r w:rsidRPr="00951D24">
        <w:rPr>
          <w:sz w:val="28"/>
          <w:szCs w:val="28"/>
          <w:lang w:val="kk-KZ"/>
        </w:rPr>
        <w:t>-</w:t>
      </w:r>
      <w:r>
        <w:rPr>
          <w:sz w:val="28"/>
          <w:szCs w:val="28"/>
          <w:lang w:val="kk-KZ"/>
        </w:rPr>
        <w:t xml:space="preserve">бағдарлық </w:t>
      </w:r>
      <w:r w:rsidR="00951D24">
        <w:rPr>
          <w:sz w:val="28"/>
          <w:szCs w:val="28"/>
          <w:lang w:val="kk-KZ"/>
        </w:rPr>
        <w:t xml:space="preserve">оқыту жағдайында арнайы педагогтардың педагогикалық білім берудің қазақстандық дуальді моделінің тұжырымдамасынан; оны жүзеге асырудың </w:t>
      </w:r>
      <w:r w:rsidR="005E01D7">
        <w:rPr>
          <w:sz w:val="28"/>
          <w:szCs w:val="28"/>
          <w:lang w:val="kk-KZ"/>
        </w:rPr>
        <w:t xml:space="preserve">даярлау компоненттерінен, интеграцияланған </w:t>
      </w:r>
      <w:r w:rsidR="00370FF4">
        <w:rPr>
          <w:sz w:val="28"/>
          <w:szCs w:val="28"/>
          <w:lang w:val="kk-KZ"/>
        </w:rPr>
        <w:t>кәсіби</w:t>
      </w:r>
      <w:r w:rsidR="00370FF4" w:rsidRPr="00370FF4">
        <w:rPr>
          <w:sz w:val="28"/>
          <w:szCs w:val="28"/>
          <w:lang w:val="kk-KZ"/>
        </w:rPr>
        <w:t>-</w:t>
      </w:r>
      <w:r w:rsidR="00370FF4">
        <w:rPr>
          <w:sz w:val="28"/>
          <w:szCs w:val="28"/>
          <w:lang w:val="kk-KZ"/>
        </w:rPr>
        <w:t>дамытушылық білім беру ортасынан, ұйымдастырушылық формаларынан түрады.</w:t>
      </w:r>
    </w:p>
    <w:p w14:paraId="666F453D" w14:textId="77777777" w:rsidR="00EC1AB0" w:rsidRDefault="00EC1AB0" w:rsidP="00EC1AB0">
      <w:pPr>
        <w:pStyle w:val="af2"/>
        <w:ind w:firstLine="567"/>
        <w:jc w:val="both"/>
        <w:rPr>
          <w:sz w:val="28"/>
          <w:szCs w:val="28"/>
          <w:lang w:val="kk-KZ"/>
        </w:rPr>
      </w:pPr>
      <w:r>
        <w:rPr>
          <w:sz w:val="28"/>
          <w:szCs w:val="28"/>
          <w:lang w:val="kk-KZ"/>
        </w:rPr>
        <w:t>Дуальді-бағдарлық оқыту жағдайында арнайы педагогтардың инновациялық маңызды кәсіби-тұлғалық сапаларын қалыптастырудың (</w:t>
      </w:r>
      <w:r w:rsidR="006A37C8">
        <w:rPr>
          <w:sz w:val="28"/>
          <w:szCs w:val="28"/>
          <w:lang w:val="kk-KZ"/>
        </w:rPr>
        <w:t>ЖОО</w:t>
      </w:r>
      <w:r>
        <w:rPr>
          <w:sz w:val="28"/>
          <w:szCs w:val="28"/>
          <w:lang w:val="kk-KZ"/>
        </w:rPr>
        <w:t xml:space="preserve">-арнайы білім беру ұйымдарының өзара әрекеттестігін жүзеге асыру; поликомпонентті бағдарлама әзірлеуғ пайдалану, элективті курс ендіру; өзара </w:t>
      </w:r>
      <w:r>
        <w:rPr>
          <w:sz w:val="28"/>
          <w:szCs w:val="28"/>
          <w:lang w:val="kk-KZ"/>
        </w:rPr>
        <w:lastRenderedPageBreak/>
        <w:t xml:space="preserve">әрекеттестік жоспарын іске асыру; </w:t>
      </w:r>
      <w:r w:rsidR="00AA472A">
        <w:rPr>
          <w:sz w:val="28"/>
          <w:szCs w:val="28"/>
          <w:lang w:val="kk-KZ"/>
        </w:rPr>
        <w:t>ЕББҚ</w:t>
      </w:r>
      <w:r>
        <w:rPr>
          <w:sz w:val="28"/>
          <w:szCs w:val="28"/>
          <w:lang w:val="kk-KZ"/>
        </w:rPr>
        <w:t xml:space="preserve"> балаларға арналған «Инклюзивті әлем», «Шығармашылық шеберханалар» жобалары; «оқытушы</w:t>
      </w:r>
      <w:r>
        <w:rPr>
          <w:rStyle w:val="af3"/>
          <w:sz w:val="28"/>
          <w:szCs w:val="28"/>
          <w:lang w:val="kk-KZ" w:eastAsia="ru-RU"/>
        </w:rPr>
        <w:t>→кәсіби маман→студент-орындаушы</w:t>
      </w:r>
      <w:r>
        <w:rPr>
          <w:sz w:val="28"/>
          <w:szCs w:val="28"/>
          <w:lang w:val="kk-KZ"/>
        </w:rPr>
        <w:t xml:space="preserve">» шеңберінде өзара әрекет ету) байланыстылығын көрсетеді. </w:t>
      </w:r>
    </w:p>
    <w:p w14:paraId="55C017EA" w14:textId="77777777" w:rsidR="00EC1AB0" w:rsidRDefault="00EC1AB0" w:rsidP="00EC1AB0">
      <w:pPr>
        <w:pStyle w:val="af2"/>
        <w:ind w:firstLine="567"/>
        <w:jc w:val="both"/>
        <w:rPr>
          <w:sz w:val="28"/>
          <w:szCs w:val="28"/>
          <w:lang w:val="kk-KZ"/>
        </w:rPr>
      </w:pPr>
      <w:r>
        <w:rPr>
          <w:sz w:val="28"/>
          <w:szCs w:val="28"/>
          <w:lang w:val="kk-KZ"/>
        </w:rPr>
        <w:t>Осы шарттар сақталғанда және олар өзара әрекеттестікте жүзеге асырылғанда ғана дуальді-бағдарлық оқыту жағдайында арнайы педагогтардың заманауи инновациялық маңызды кәсіби-тұлғалық сапаларының тиімді қалыптасатындығын айқындайды.</w:t>
      </w:r>
    </w:p>
    <w:p w14:paraId="45625548" w14:textId="77777777" w:rsidR="00EC1AB0" w:rsidRDefault="00EC1AB0" w:rsidP="00EC1AB0">
      <w:pPr>
        <w:pStyle w:val="af2"/>
        <w:ind w:firstLine="567"/>
        <w:jc w:val="both"/>
        <w:rPr>
          <w:sz w:val="28"/>
          <w:szCs w:val="28"/>
          <w:lang w:val="kk-KZ"/>
        </w:rPr>
      </w:pPr>
      <w:r>
        <w:rPr>
          <w:sz w:val="28"/>
          <w:szCs w:val="28"/>
          <w:lang w:val="kk-KZ"/>
        </w:rPr>
        <w:t xml:space="preserve">Осы блоктағы элективті курсты ендірудің қажеттілігі шарт болуы заманауи жасампаз арнайы педагог үшін дуальді-бағдарлық оқытудың қажеттілігін түсінуі, оның мазмұнын білуі, практикалық даярлыққа қажеттілігін түсінуі үшін, қазіргі жаңартылған білім беру мазмұнына сәйкес оқыту, тәрбиелеу, зерттеушілік, әдістемелік, әлеуметтік-коммуникативтік функцияларды жете меңгеруі, қазіргі педагогикалық тәжірибені меңгеру мен зерттеу үшін жаңа формаларды іздестіруді жүзеге асыруы керектігінен туындайды. Осы білімдерді меңгеруге және </w:t>
      </w:r>
      <w:r w:rsidR="00601422">
        <w:rPr>
          <w:sz w:val="28"/>
          <w:szCs w:val="28"/>
          <w:lang w:val="kk-KZ"/>
        </w:rPr>
        <w:t>оларды практикада қолдануға олардың ерік жігерінің болуын қалыптастыруда поликомпонентті бағдарлама үлкен маңызға ие болады және олардың психологиялық даярлығын жүзеге асырады.</w:t>
      </w:r>
    </w:p>
    <w:p w14:paraId="686E8CDC" w14:textId="77777777" w:rsidR="00D21006" w:rsidRPr="00E360E4" w:rsidRDefault="00C307AB" w:rsidP="00A01C47">
      <w:pPr>
        <w:pStyle w:val="af2"/>
        <w:ind w:firstLine="567"/>
        <w:jc w:val="both"/>
        <w:rPr>
          <w:color w:val="000000"/>
          <w:sz w:val="28"/>
          <w:szCs w:val="28"/>
          <w:lang w:val="kk-KZ" w:eastAsia="ru-RU"/>
        </w:rPr>
      </w:pPr>
      <w:r>
        <w:rPr>
          <w:sz w:val="28"/>
          <w:szCs w:val="28"/>
          <w:lang w:val="kk-KZ"/>
        </w:rPr>
        <w:t>Сондай</w:t>
      </w:r>
      <w:r w:rsidRPr="00C307AB">
        <w:rPr>
          <w:sz w:val="28"/>
          <w:szCs w:val="28"/>
          <w:lang w:val="kk-KZ"/>
        </w:rPr>
        <w:t>-</w:t>
      </w:r>
      <w:r>
        <w:rPr>
          <w:sz w:val="28"/>
          <w:szCs w:val="28"/>
          <w:lang w:val="kk-KZ"/>
        </w:rPr>
        <w:t>ақ дуальді</w:t>
      </w:r>
      <w:r w:rsidRPr="00C307AB">
        <w:rPr>
          <w:sz w:val="28"/>
          <w:szCs w:val="28"/>
          <w:lang w:val="kk-KZ"/>
        </w:rPr>
        <w:t>-</w:t>
      </w:r>
      <w:r>
        <w:rPr>
          <w:sz w:val="28"/>
          <w:szCs w:val="28"/>
          <w:lang w:val="kk-KZ"/>
        </w:rPr>
        <w:t>бағдарлық оқытуды іске асыру үшін креативті құралдарды іздеуде қабылетін дамыту қажет.</w:t>
      </w:r>
      <w:r w:rsidR="00950A70">
        <w:rPr>
          <w:sz w:val="28"/>
          <w:szCs w:val="28"/>
          <w:lang w:val="kk-KZ"/>
        </w:rPr>
        <w:t xml:space="preserve"> Осы тұрғыда аталған блокта дуальді</w:t>
      </w:r>
      <w:r w:rsidR="00950A70" w:rsidRPr="00C307AB">
        <w:rPr>
          <w:sz w:val="28"/>
          <w:szCs w:val="28"/>
          <w:lang w:val="kk-KZ"/>
        </w:rPr>
        <w:t>-</w:t>
      </w:r>
      <w:r w:rsidR="00950A70">
        <w:rPr>
          <w:sz w:val="28"/>
          <w:szCs w:val="28"/>
          <w:lang w:val="kk-KZ"/>
        </w:rPr>
        <w:t>бағдарлық оқыту жағдайында арнайы педагогтардың заманауи инновациялық маңызды кәсіби</w:t>
      </w:r>
      <w:r w:rsidR="00950A70" w:rsidRPr="00950A70">
        <w:rPr>
          <w:sz w:val="28"/>
          <w:szCs w:val="28"/>
          <w:lang w:val="kk-KZ"/>
        </w:rPr>
        <w:t>-</w:t>
      </w:r>
      <w:r w:rsidR="00950A70">
        <w:rPr>
          <w:sz w:val="28"/>
          <w:szCs w:val="28"/>
          <w:lang w:val="kk-KZ"/>
        </w:rPr>
        <w:t xml:space="preserve">тұлғалық сапаларының тиімді қалыптастыруда қолданылатын ұйымдастырушылық формалар, даярлау компоненттеріғ құралдар көрсетіледі. </w:t>
      </w:r>
      <w:r w:rsidR="00CB67BA">
        <w:rPr>
          <w:i/>
          <w:sz w:val="28"/>
          <w:szCs w:val="28"/>
          <w:lang w:val="kk-KZ"/>
        </w:rPr>
        <w:t xml:space="preserve">Формаларға </w:t>
      </w:r>
      <w:r w:rsidR="00950A70">
        <w:rPr>
          <w:sz w:val="28"/>
          <w:szCs w:val="28"/>
          <w:lang w:val="kk-KZ"/>
        </w:rPr>
        <w:t xml:space="preserve"> </w:t>
      </w:r>
      <w:r w:rsidR="0087214B">
        <w:rPr>
          <w:sz w:val="28"/>
          <w:szCs w:val="28"/>
          <w:lang w:val="kk-KZ"/>
        </w:rPr>
        <w:t>түзету</w:t>
      </w:r>
      <w:r w:rsidR="0087214B" w:rsidRPr="0087214B">
        <w:rPr>
          <w:sz w:val="28"/>
          <w:szCs w:val="28"/>
          <w:lang w:val="kk-KZ"/>
        </w:rPr>
        <w:t>-</w:t>
      </w:r>
      <w:r w:rsidR="0087214B">
        <w:rPr>
          <w:sz w:val="28"/>
          <w:szCs w:val="28"/>
          <w:lang w:val="kk-KZ"/>
        </w:rPr>
        <w:t xml:space="preserve">дамыту зертханасын ұйымдастырудың поликомпонентті бағдарламасы, </w:t>
      </w:r>
      <w:r w:rsidR="009919F3" w:rsidRPr="006E4A0E">
        <w:rPr>
          <w:rStyle w:val="af3"/>
          <w:sz w:val="28"/>
          <w:szCs w:val="28"/>
          <w:lang w:val="kk-KZ" w:eastAsia="ru-RU"/>
        </w:rPr>
        <w:t xml:space="preserve">«оқытушы → кәсіби маман→ студент-орындаушы» шеңберінде өзара әрекет ету механизмі, </w:t>
      </w:r>
      <w:r w:rsidR="009919F3" w:rsidRPr="00E360E4">
        <w:rPr>
          <w:i/>
          <w:color w:val="000000"/>
          <w:sz w:val="28"/>
          <w:szCs w:val="28"/>
          <w:lang w:val="kk-KZ" w:eastAsia="ru-RU"/>
        </w:rPr>
        <w:t>даярлау компоненттеріне</w:t>
      </w:r>
      <w:r w:rsidR="009919F3" w:rsidRPr="00E360E4">
        <w:rPr>
          <w:color w:val="000000"/>
          <w:sz w:val="28"/>
          <w:szCs w:val="28"/>
          <w:lang w:val="kk-KZ" w:eastAsia="ru-RU"/>
        </w:rPr>
        <w:t xml:space="preserve"> мотивациялық-тұлғалық, операционалды-әрекеттік, мазмұндық дербестендірілген</w:t>
      </w:r>
      <w:r w:rsidR="009919F3" w:rsidRPr="006E4A0E">
        <w:rPr>
          <w:color w:val="2F5496"/>
          <w:sz w:val="18"/>
          <w:szCs w:val="18"/>
          <w:lang w:val="kk-KZ" w:eastAsia="ru-RU"/>
        </w:rPr>
        <w:t xml:space="preserve"> </w:t>
      </w:r>
      <w:r w:rsidR="00A01C47">
        <w:rPr>
          <w:color w:val="2F5496"/>
          <w:sz w:val="18"/>
          <w:szCs w:val="18"/>
          <w:lang w:val="kk-KZ" w:eastAsia="ru-RU"/>
        </w:rPr>
        <w:t xml:space="preserve"> </w:t>
      </w:r>
      <w:r w:rsidR="00A01C47" w:rsidRPr="00E360E4">
        <w:rPr>
          <w:color w:val="000000"/>
          <w:sz w:val="28"/>
          <w:szCs w:val="28"/>
          <w:lang w:val="kk-KZ" w:eastAsia="ru-RU"/>
        </w:rPr>
        <w:t xml:space="preserve">және т.б., ал </w:t>
      </w:r>
      <w:r w:rsidR="00A01C47" w:rsidRPr="00E360E4">
        <w:rPr>
          <w:i/>
          <w:color w:val="000000"/>
          <w:sz w:val="28"/>
          <w:szCs w:val="28"/>
          <w:lang w:val="kk-KZ" w:eastAsia="ru-RU"/>
        </w:rPr>
        <w:t xml:space="preserve">құралдарға </w:t>
      </w:r>
      <w:r w:rsidR="00A01C47" w:rsidRPr="00E360E4">
        <w:rPr>
          <w:color w:val="000000"/>
          <w:sz w:val="28"/>
          <w:szCs w:val="28"/>
          <w:lang w:val="kk-KZ" w:eastAsia="ru-RU"/>
        </w:rPr>
        <w:t xml:space="preserve">элективті курстар, </w:t>
      </w:r>
      <w:r w:rsidR="00AA472A" w:rsidRPr="00E360E4">
        <w:rPr>
          <w:color w:val="000000"/>
          <w:sz w:val="28"/>
          <w:szCs w:val="28"/>
          <w:lang w:val="kk-KZ" w:eastAsia="ru-RU"/>
        </w:rPr>
        <w:t>ЕББҚ</w:t>
      </w:r>
      <w:r w:rsidR="009919F3" w:rsidRPr="00E360E4">
        <w:rPr>
          <w:color w:val="000000"/>
          <w:sz w:val="28"/>
          <w:szCs w:val="28"/>
          <w:lang w:val="kk-KZ" w:eastAsia="ru-RU"/>
        </w:rPr>
        <w:t xml:space="preserve"> балаларға арналған «Инклюзивті әлем»; «Шығармашылық шеберханалар» жобалары.</w:t>
      </w:r>
      <w:r w:rsidR="00D21006" w:rsidRPr="00E360E4">
        <w:rPr>
          <w:color w:val="000000"/>
          <w:sz w:val="28"/>
          <w:szCs w:val="28"/>
          <w:lang w:val="kk-KZ" w:eastAsia="ru-RU"/>
        </w:rPr>
        <w:t xml:space="preserve"> </w:t>
      </w:r>
    </w:p>
    <w:p w14:paraId="741ECEBA" w14:textId="77777777" w:rsidR="009919F3" w:rsidRPr="00E360E4" w:rsidRDefault="00D21006" w:rsidP="00A01C47">
      <w:pPr>
        <w:pStyle w:val="af2"/>
        <w:ind w:firstLine="567"/>
        <w:jc w:val="both"/>
        <w:rPr>
          <w:color w:val="000000"/>
          <w:sz w:val="28"/>
          <w:szCs w:val="28"/>
          <w:lang w:val="kk-KZ" w:eastAsia="ru-RU"/>
        </w:rPr>
      </w:pPr>
      <w:r w:rsidRPr="00E360E4">
        <w:rPr>
          <w:color w:val="000000"/>
          <w:sz w:val="28"/>
          <w:szCs w:val="28"/>
          <w:lang w:val="kk-KZ" w:eastAsia="ru-RU"/>
        </w:rPr>
        <w:t>Бұлардың барлығы да болашақ педагогтың инновациялық маңызды кәсіби-тұлғалық сапаларын «</w:t>
      </w:r>
      <w:r w:rsidR="006A37C8" w:rsidRPr="00E360E4">
        <w:rPr>
          <w:color w:val="000000"/>
          <w:sz w:val="28"/>
          <w:szCs w:val="28"/>
          <w:lang w:val="kk-KZ" w:eastAsia="ru-RU"/>
        </w:rPr>
        <w:t>ЖОО</w:t>
      </w:r>
      <w:r w:rsidRPr="00E360E4">
        <w:rPr>
          <w:color w:val="000000"/>
          <w:sz w:val="28"/>
          <w:szCs w:val="28"/>
          <w:lang w:val="kk-KZ" w:eastAsia="ru-RU"/>
        </w:rPr>
        <w:t>-арнайы білім беру ұйымдарының» өзара әрекеттестігінде нәтижелі қалыптастыруда ықпалы зор.</w:t>
      </w:r>
    </w:p>
    <w:p w14:paraId="5CEDAA9B" w14:textId="77777777" w:rsidR="00EC1AB0" w:rsidRPr="00E360E4" w:rsidRDefault="00D21006" w:rsidP="000D4D63">
      <w:pPr>
        <w:pStyle w:val="af2"/>
        <w:ind w:firstLine="567"/>
        <w:jc w:val="both"/>
        <w:rPr>
          <w:color w:val="000000"/>
          <w:sz w:val="28"/>
          <w:szCs w:val="28"/>
          <w:lang w:val="kk-KZ" w:eastAsia="ru-RU"/>
        </w:rPr>
      </w:pPr>
      <w:r w:rsidRPr="00E360E4">
        <w:rPr>
          <w:color w:val="000000"/>
          <w:sz w:val="28"/>
          <w:szCs w:val="28"/>
          <w:lang w:val="kk-KZ" w:eastAsia="ru-RU"/>
        </w:rPr>
        <w:t xml:space="preserve">Технологиялық блоктағы </w:t>
      </w:r>
      <w:r w:rsidR="000D4D63" w:rsidRPr="00E360E4">
        <w:rPr>
          <w:color w:val="000000"/>
          <w:sz w:val="28"/>
          <w:szCs w:val="28"/>
          <w:lang w:val="kk-KZ" w:eastAsia="ru-RU"/>
        </w:rPr>
        <w:t>тағы бір маңызды құрам болып дуальді-бағдарлық оқыту жағдайында арнайы педагогтарды даярлауды жүзеге асыру көрсеткіштері мен критерийлері белгіленген. Бұл кәсіби маңызды сапалардан, практикаға бағдарланған құзыреттерден, табысқа жету мотивациясынан, дуальді-бағдарлық даярлауға қатысынан тұрады.</w:t>
      </w:r>
    </w:p>
    <w:p w14:paraId="24B6F206" w14:textId="77777777" w:rsidR="00F44405" w:rsidRDefault="00D60FD5" w:rsidP="00F44405">
      <w:pPr>
        <w:pStyle w:val="af2"/>
        <w:jc w:val="both"/>
        <w:rPr>
          <w:sz w:val="28"/>
          <w:szCs w:val="28"/>
          <w:lang w:val="kk-KZ"/>
        </w:rPr>
      </w:pPr>
      <w:r>
        <w:rPr>
          <w:sz w:val="28"/>
          <w:szCs w:val="28"/>
          <w:lang w:val="kk-KZ"/>
        </w:rPr>
        <w:tab/>
        <w:t>Осы көрсеткіштер мен критерийлер даярлықтың мазмұнына кәсіби</w:t>
      </w:r>
      <w:r w:rsidRPr="00D60FD5">
        <w:rPr>
          <w:sz w:val="28"/>
          <w:szCs w:val="28"/>
          <w:lang w:val="kk-KZ"/>
        </w:rPr>
        <w:t>-</w:t>
      </w:r>
      <w:r>
        <w:rPr>
          <w:sz w:val="28"/>
          <w:szCs w:val="28"/>
          <w:lang w:val="kk-KZ"/>
        </w:rPr>
        <w:t>тұлғалық сапаларының компоненттерінің қалыптасуына сәйкес жүзеге асырылады.</w:t>
      </w:r>
      <w:r w:rsidR="001C521C">
        <w:rPr>
          <w:sz w:val="28"/>
          <w:szCs w:val="28"/>
          <w:lang w:val="kk-KZ"/>
        </w:rPr>
        <w:t xml:space="preserve"> Кезеңдердің жүзеге асырылуына жоғарыда көрсетілген технологиялық мазмұн негіз болды. Ал бұл болса, модельдің құрылымдық бөліктерінің бір</w:t>
      </w:r>
      <w:r w:rsidR="001C521C" w:rsidRPr="001C521C">
        <w:rPr>
          <w:sz w:val="28"/>
          <w:szCs w:val="28"/>
          <w:lang w:val="kk-KZ"/>
        </w:rPr>
        <w:t>-</w:t>
      </w:r>
      <w:r w:rsidR="001C521C">
        <w:rPr>
          <w:sz w:val="28"/>
          <w:szCs w:val="28"/>
          <w:lang w:val="kk-KZ"/>
        </w:rPr>
        <w:t xml:space="preserve">бірімен тығыз байланыста құрылғандығын білдіреді. </w:t>
      </w:r>
      <w:r w:rsidR="00F44405">
        <w:rPr>
          <w:sz w:val="28"/>
          <w:szCs w:val="28"/>
          <w:lang w:val="kk-KZ"/>
        </w:rPr>
        <w:t xml:space="preserve">Тағы </w:t>
      </w:r>
      <w:r w:rsidR="00F44405">
        <w:rPr>
          <w:sz w:val="28"/>
          <w:szCs w:val="28"/>
          <w:lang w:val="kk-KZ"/>
        </w:rPr>
        <w:lastRenderedPageBreak/>
        <w:t xml:space="preserve">сондай байланыс </w:t>
      </w:r>
      <w:r w:rsidR="00F44405">
        <w:rPr>
          <w:b/>
          <w:sz w:val="28"/>
          <w:szCs w:val="28"/>
          <w:lang w:val="kk-KZ"/>
        </w:rPr>
        <w:t xml:space="preserve">бағалау блогының </w:t>
      </w:r>
      <w:r w:rsidR="00F44405">
        <w:rPr>
          <w:sz w:val="28"/>
          <w:szCs w:val="28"/>
          <w:lang w:val="kk-KZ"/>
        </w:rPr>
        <w:t>болуын қажет етеді.</w:t>
      </w:r>
    </w:p>
    <w:p w14:paraId="196F915F" w14:textId="77777777" w:rsidR="00B207EA" w:rsidRPr="006E4A0E" w:rsidRDefault="009919F3" w:rsidP="00F44405">
      <w:pPr>
        <w:pStyle w:val="af2"/>
        <w:ind w:firstLine="567"/>
        <w:jc w:val="both"/>
        <w:rPr>
          <w:sz w:val="28"/>
          <w:szCs w:val="28"/>
          <w:lang w:val="kk-KZ"/>
        </w:rPr>
      </w:pPr>
      <w:r w:rsidRPr="006E4A0E">
        <w:rPr>
          <w:sz w:val="28"/>
          <w:szCs w:val="28"/>
          <w:lang w:val="kk-KZ"/>
        </w:rPr>
        <w:t>Модельдегі бағалау блогы дуальді-бағдарлық оқыту жағдайында арнайы педагогтың</w:t>
      </w:r>
      <w:r w:rsidRPr="006E4A0E">
        <w:rPr>
          <w:sz w:val="28"/>
          <w:szCs w:val="28"/>
          <w:lang w:val="kk-KZ"/>
        </w:rPr>
        <w:tab/>
        <w:t>кәсіби-тұл</w:t>
      </w:r>
      <w:r w:rsidR="00F44405">
        <w:rPr>
          <w:sz w:val="28"/>
          <w:szCs w:val="28"/>
          <w:lang w:val="kk-KZ"/>
        </w:rPr>
        <w:t>ғалық</w:t>
      </w:r>
      <w:r w:rsidR="00F44405">
        <w:rPr>
          <w:sz w:val="28"/>
          <w:szCs w:val="28"/>
          <w:lang w:val="kk-KZ"/>
        </w:rPr>
        <w:tab/>
        <w:t>сапаларын</w:t>
      </w:r>
      <w:r w:rsidR="00F44405">
        <w:rPr>
          <w:sz w:val="28"/>
          <w:szCs w:val="28"/>
          <w:lang w:val="kk-KZ"/>
        </w:rPr>
        <w:tab/>
        <w:t xml:space="preserve">қалыптастырудың </w:t>
      </w:r>
      <w:r w:rsidRPr="006E4A0E">
        <w:rPr>
          <w:sz w:val="28"/>
          <w:szCs w:val="28"/>
          <w:lang w:val="kk-KZ"/>
        </w:rPr>
        <w:t xml:space="preserve">деңгейлері көрсетіледі. Олардың төмен, орта, жоғары деңгейлері тұрғысынан айқындалған. </w:t>
      </w:r>
    </w:p>
    <w:p w14:paraId="68289E09" w14:textId="77777777" w:rsidR="002D5F22" w:rsidRPr="006E4A0E" w:rsidRDefault="002D5F22" w:rsidP="00E00BE5">
      <w:pPr>
        <w:ind w:firstLine="567"/>
        <w:jc w:val="both"/>
        <w:rPr>
          <w:sz w:val="28"/>
          <w:szCs w:val="28"/>
          <w:lang w:val="kk-KZ" w:eastAsia="ru-RU"/>
        </w:rPr>
      </w:pPr>
      <w:r w:rsidRPr="006E4A0E">
        <w:rPr>
          <w:sz w:val="28"/>
          <w:szCs w:val="28"/>
          <w:lang w:val="kk-KZ" w:eastAsia="ru-RU"/>
        </w:rPr>
        <w:t xml:space="preserve">Ұсынып отырған авторлық модельде болашақ </w:t>
      </w:r>
      <w:r w:rsidR="003A27F4" w:rsidRPr="006E4A0E">
        <w:rPr>
          <w:sz w:val="28"/>
          <w:szCs w:val="28"/>
          <w:lang w:val="kk-KZ" w:eastAsia="ru-RU"/>
        </w:rPr>
        <w:t xml:space="preserve">арнайы </w:t>
      </w:r>
      <w:r w:rsidRPr="006E4A0E">
        <w:rPr>
          <w:sz w:val="28"/>
          <w:szCs w:val="28"/>
          <w:lang w:val="kk-KZ" w:eastAsia="ru-RU"/>
        </w:rPr>
        <w:t xml:space="preserve">педагогтарды </w:t>
      </w:r>
      <w:r w:rsidR="003D12CE" w:rsidRPr="006E4A0E">
        <w:rPr>
          <w:sz w:val="28"/>
          <w:szCs w:val="28"/>
          <w:lang w:val="kk-KZ" w:eastAsia="ru-RU"/>
        </w:rPr>
        <w:t xml:space="preserve">дуальді-бағдарлық </w:t>
      </w:r>
      <w:r w:rsidRPr="006E4A0E">
        <w:rPr>
          <w:sz w:val="28"/>
          <w:szCs w:val="28"/>
          <w:lang w:val="kk-KZ" w:eastAsia="ru-RU"/>
        </w:rPr>
        <w:t xml:space="preserve">кәсіби даярлау процесі - бұл мақсатты жүйелік жұмыс пен даярлықты талап ететін кешенді және көп қырлы </w:t>
      </w:r>
      <w:r w:rsidR="003D12CE" w:rsidRPr="006E4A0E">
        <w:rPr>
          <w:sz w:val="28"/>
          <w:szCs w:val="28"/>
          <w:lang w:val="kk-KZ" w:eastAsia="ru-RU"/>
        </w:rPr>
        <w:t>процес</w:t>
      </w:r>
      <w:r w:rsidRPr="006E4A0E">
        <w:rPr>
          <w:sz w:val="28"/>
          <w:szCs w:val="28"/>
          <w:lang w:val="kk-KZ" w:eastAsia="ru-RU"/>
        </w:rPr>
        <w:t>с болып табылады.</w:t>
      </w:r>
    </w:p>
    <w:p w14:paraId="7943A5C5" w14:textId="77777777" w:rsidR="002A22FC" w:rsidRPr="006E4A0E" w:rsidRDefault="006A37C8" w:rsidP="00E00BE5">
      <w:pPr>
        <w:pStyle w:val="a3"/>
        <w:tabs>
          <w:tab w:val="left" w:pos="9356"/>
        </w:tabs>
        <w:ind w:left="0" w:firstLine="567"/>
        <w:rPr>
          <w:lang w:val="kk-KZ" w:eastAsia="ru-RU"/>
        </w:rPr>
      </w:pPr>
      <w:r w:rsidRPr="00E360E4">
        <w:rPr>
          <w:color w:val="000000"/>
          <w:lang w:val="kk-KZ" w:eastAsia="ru-RU"/>
        </w:rPr>
        <w:t>ЖОО</w:t>
      </w:r>
      <w:r w:rsidR="002A22FC" w:rsidRPr="00E360E4">
        <w:rPr>
          <w:color w:val="000000"/>
          <w:lang w:val="kk-KZ" w:eastAsia="ru-RU"/>
        </w:rPr>
        <w:t xml:space="preserve">-да </w:t>
      </w:r>
      <w:r w:rsidR="003A07B9" w:rsidRPr="00E360E4">
        <w:rPr>
          <w:color w:val="000000"/>
          <w:lang w:val="kk-KZ" w:eastAsia="ru-RU"/>
        </w:rPr>
        <w:t>арнайы педагогтарды</w:t>
      </w:r>
      <w:r w:rsidR="002A22FC" w:rsidRPr="00E360E4">
        <w:rPr>
          <w:color w:val="000000"/>
          <w:lang w:val="kk-KZ" w:eastAsia="ru-RU"/>
        </w:rPr>
        <w:t xml:space="preserve"> </w:t>
      </w:r>
      <w:r w:rsidR="003A07B9" w:rsidRPr="006E4A0E">
        <w:rPr>
          <w:lang w:val="kk-KZ" w:eastAsia="ru-RU"/>
        </w:rPr>
        <w:t xml:space="preserve">дуальді-бағдарлық </w:t>
      </w:r>
      <w:r w:rsidR="002A22FC" w:rsidRPr="006E4A0E">
        <w:rPr>
          <w:lang w:val="kk-KZ" w:eastAsia="ru-RU"/>
        </w:rPr>
        <w:t xml:space="preserve">даярлаудың компоненттерін іске асыруды қамтамасыз ету және тәжірибеге </w:t>
      </w:r>
      <w:r w:rsidR="00101F4B" w:rsidRPr="006E4A0E">
        <w:rPr>
          <w:lang w:val="kk-KZ" w:eastAsia="ru-RU"/>
        </w:rPr>
        <w:t>бағдарланған</w:t>
      </w:r>
      <w:r w:rsidR="002A22FC" w:rsidRPr="006E4A0E">
        <w:rPr>
          <w:lang w:val="kk-KZ" w:eastAsia="ru-RU"/>
        </w:rPr>
        <w:t xml:space="preserve"> құзыреттілікті қамтамасыз етуде көрінетін </w:t>
      </w:r>
      <w:r w:rsidR="00D63CF2" w:rsidRPr="006E4A0E">
        <w:rPr>
          <w:lang w:val="kk-KZ" w:eastAsia="ru-RU"/>
        </w:rPr>
        <w:t xml:space="preserve">дуальді-бағдарлық </w:t>
      </w:r>
      <w:r w:rsidR="002A22FC" w:rsidRPr="006E4A0E">
        <w:rPr>
          <w:lang w:val="kk-KZ" w:eastAsia="ru-RU"/>
        </w:rPr>
        <w:t>даярлаудың  нәтижесіне қол жеткізу мақсатында болашақ арн</w:t>
      </w:r>
      <w:r w:rsidR="001F51A2" w:rsidRPr="006E4A0E">
        <w:rPr>
          <w:lang w:val="kk-KZ" w:eastAsia="ru-RU"/>
        </w:rPr>
        <w:t>айы педагогтарды даярлаудың келесі сапаларын атап өткен жөн</w:t>
      </w:r>
      <w:r w:rsidR="002A22FC" w:rsidRPr="006E4A0E">
        <w:rPr>
          <w:lang w:val="kk-KZ" w:eastAsia="ru-RU"/>
        </w:rPr>
        <w:t>:</w:t>
      </w:r>
    </w:p>
    <w:p w14:paraId="333B62FD" w14:textId="77777777" w:rsidR="002A22FC" w:rsidRPr="00E360E4" w:rsidRDefault="005F5C2E" w:rsidP="00E00BE5">
      <w:pPr>
        <w:pStyle w:val="a3"/>
        <w:tabs>
          <w:tab w:val="left" w:pos="9356"/>
        </w:tabs>
        <w:ind w:left="0" w:firstLine="567"/>
        <w:rPr>
          <w:color w:val="000000"/>
          <w:lang w:val="kk-KZ" w:eastAsia="ru-RU"/>
        </w:rPr>
      </w:pPr>
      <w:r w:rsidRPr="00E360E4">
        <w:rPr>
          <w:color w:val="000000"/>
          <w:lang w:val="kk-KZ" w:eastAsia="ru-RU"/>
        </w:rPr>
        <w:t xml:space="preserve">1. </w:t>
      </w:r>
      <w:r w:rsidR="00C87A73" w:rsidRPr="00E360E4">
        <w:rPr>
          <w:color w:val="000000"/>
          <w:lang w:val="kk-KZ" w:eastAsia="ru-RU"/>
        </w:rPr>
        <w:t>Арнайы педагогтарды</w:t>
      </w:r>
      <w:r w:rsidR="002A22FC" w:rsidRPr="00E360E4">
        <w:rPr>
          <w:color w:val="000000"/>
          <w:lang w:val="kk-KZ" w:eastAsia="ru-RU"/>
        </w:rPr>
        <w:t xml:space="preserve"> </w:t>
      </w:r>
      <w:r w:rsidR="0069306B" w:rsidRPr="006E4A0E">
        <w:rPr>
          <w:lang w:val="kk-KZ" w:eastAsia="ru-RU"/>
        </w:rPr>
        <w:t xml:space="preserve">дуальді-бағдарлық </w:t>
      </w:r>
      <w:r w:rsidR="002A22FC" w:rsidRPr="006E4A0E">
        <w:rPr>
          <w:lang w:val="kk-KZ" w:eastAsia="ru-RU"/>
        </w:rPr>
        <w:t xml:space="preserve">даярлаудың сапасы ретінде оның нәтижелілігі – </w:t>
      </w:r>
      <w:r w:rsidR="00F320B5" w:rsidRPr="006E4A0E">
        <w:rPr>
          <w:lang w:val="kk-KZ" w:eastAsia="ru-RU"/>
        </w:rPr>
        <w:t xml:space="preserve">бұл, </w:t>
      </w:r>
      <w:r w:rsidR="002A22FC" w:rsidRPr="006E4A0E">
        <w:rPr>
          <w:lang w:val="kk-KZ" w:eastAsia="ru-RU"/>
        </w:rPr>
        <w:t xml:space="preserve">субъектінің тәжірибеге </w:t>
      </w:r>
      <w:r w:rsidR="00101F4B" w:rsidRPr="006E4A0E">
        <w:rPr>
          <w:lang w:val="kk-KZ" w:eastAsia="ru-RU"/>
        </w:rPr>
        <w:t>бағдарланған</w:t>
      </w:r>
      <w:r w:rsidR="002A22FC" w:rsidRPr="006E4A0E">
        <w:rPr>
          <w:lang w:val="kk-KZ" w:eastAsia="ru-RU"/>
        </w:rPr>
        <w:t xml:space="preserve"> компонентін қалыптастыру</w:t>
      </w:r>
      <w:r w:rsidR="001F51A2" w:rsidRPr="006E4A0E">
        <w:rPr>
          <w:lang w:val="kk-KZ" w:eastAsia="ru-RU"/>
        </w:rPr>
        <w:t xml:space="preserve"> болып табылады</w:t>
      </w:r>
      <w:r w:rsidR="002A22FC" w:rsidRPr="006E4A0E">
        <w:rPr>
          <w:lang w:val="kk-KZ" w:eastAsia="ru-RU"/>
        </w:rPr>
        <w:t>;</w:t>
      </w:r>
    </w:p>
    <w:p w14:paraId="08515775" w14:textId="77777777" w:rsidR="002A22FC" w:rsidRPr="00E360E4" w:rsidRDefault="002B180F" w:rsidP="00E00BE5">
      <w:pPr>
        <w:pStyle w:val="a3"/>
        <w:tabs>
          <w:tab w:val="left" w:pos="9356"/>
        </w:tabs>
        <w:ind w:left="0" w:firstLine="567"/>
        <w:rPr>
          <w:color w:val="000000"/>
          <w:lang w:val="kk-KZ" w:eastAsia="ru-RU"/>
        </w:rPr>
      </w:pPr>
      <w:r w:rsidRPr="00E360E4">
        <w:rPr>
          <w:color w:val="000000"/>
          <w:lang w:val="kk-KZ" w:eastAsia="ru-RU"/>
        </w:rPr>
        <w:t xml:space="preserve">2. </w:t>
      </w:r>
      <w:r w:rsidR="005F5C2E" w:rsidRPr="006E4A0E">
        <w:rPr>
          <w:lang w:val="kk-KZ" w:eastAsia="ru-RU"/>
        </w:rPr>
        <w:t>Д</w:t>
      </w:r>
      <w:r w:rsidR="0069306B" w:rsidRPr="006E4A0E">
        <w:rPr>
          <w:lang w:val="kk-KZ" w:eastAsia="ru-RU"/>
        </w:rPr>
        <w:t>уальді</w:t>
      </w:r>
      <w:r w:rsidR="002A22FC" w:rsidRPr="006E4A0E">
        <w:rPr>
          <w:lang w:val="kk-KZ" w:eastAsia="ru-RU"/>
        </w:rPr>
        <w:t>-</w:t>
      </w:r>
      <w:r w:rsidR="00101F4B" w:rsidRPr="006E4A0E">
        <w:rPr>
          <w:lang w:val="kk-KZ" w:eastAsia="ru-RU"/>
        </w:rPr>
        <w:t>бағдарл</w:t>
      </w:r>
      <w:r w:rsidR="0069306B" w:rsidRPr="006E4A0E">
        <w:rPr>
          <w:lang w:val="kk-KZ" w:eastAsia="ru-RU"/>
        </w:rPr>
        <w:t>ық</w:t>
      </w:r>
      <w:r w:rsidR="002A22FC" w:rsidRPr="006E4A0E">
        <w:rPr>
          <w:lang w:val="kk-KZ" w:eastAsia="ru-RU"/>
        </w:rPr>
        <w:t xml:space="preserve"> даярлау  сапасының өлшемі </w:t>
      </w:r>
      <w:r w:rsidR="002A22FC" w:rsidRPr="00E360E4">
        <w:rPr>
          <w:color w:val="000000"/>
          <w:lang w:val="kk-KZ" w:eastAsia="ru-RU"/>
        </w:rPr>
        <w:t xml:space="preserve">тәжірибеге </w:t>
      </w:r>
      <w:r w:rsidR="00101F4B" w:rsidRPr="00E360E4">
        <w:rPr>
          <w:color w:val="000000"/>
          <w:lang w:val="kk-KZ" w:eastAsia="ru-RU"/>
        </w:rPr>
        <w:t>бағдарланған</w:t>
      </w:r>
      <w:r w:rsidR="002A22FC" w:rsidRPr="00E360E4">
        <w:rPr>
          <w:color w:val="000000"/>
          <w:lang w:val="kk-KZ" w:eastAsia="ru-RU"/>
        </w:rPr>
        <w:t xml:space="preserve"> құзыреттіліктің сапасы </w:t>
      </w:r>
      <w:r w:rsidR="00E92EA2" w:rsidRPr="00E360E4">
        <w:rPr>
          <w:color w:val="000000"/>
          <w:lang w:val="kk-KZ" w:eastAsia="ru-RU"/>
        </w:rPr>
        <w:t>ретінде болады</w:t>
      </w:r>
      <w:r w:rsidR="002A22FC" w:rsidRPr="00E360E4">
        <w:rPr>
          <w:color w:val="000000"/>
          <w:lang w:val="kk-KZ" w:eastAsia="ru-RU"/>
        </w:rPr>
        <w:t>.</w:t>
      </w:r>
    </w:p>
    <w:p w14:paraId="3394EB49"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Осылайша, сапаның өлшену белгісі болашақ түлектерді </w:t>
      </w:r>
      <w:r w:rsidR="006B454D" w:rsidRPr="006E4A0E">
        <w:rPr>
          <w:lang w:val="kk-KZ" w:eastAsia="ru-RU"/>
        </w:rPr>
        <w:t xml:space="preserve">дуальді-бағдарлық </w:t>
      </w:r>
      <w:r w:rsidRPr="006E4A0E">
        <w:rPr>
          <w:lang w:val="kk-KZ" w:eastAsia="ru-RU"/>
        </w:rPr>
        <w:t xml:space="preserve"> даярлаудың нәтижелілігін бағалауға мүмкіндік береді.</w:t>
      </w:r>
    </w:p>
    <w:p w14:paraId="731329CE" w14:textId="77777777" w:rsidR="002A22FC" w:rsidRPr="00E360E4" w:rsidRDefault="00941B23" w:rsidP="00E00BE5">
      <w:pPr>
        <w:pStyle w:val="a3"/>
        <w:tabs>
          <w:tab w:val="left" w:pos="9356"/>
        </w:tabs>
        <w:ind w:left="0" w:firstLine="567"/>
        <w:rPr>
          <w:bCs/>
          <w:color w:val="000000"/>
          <w:lang w:val="kk-KZ" w:eastAsia="ru-RU"/>
        </w:rPr>
      </w:pPr>
      <w:r w:rsidRPr="00E360E4">
        <w:rPr>
          <w:bCs/>
          <w:color w:val="000000"/>
          <w:lang w:val="kk-KZ" w:eastAsia="ru-RU"/>
        </w:rPr>
        <w:t>Дуальді</w:t>
      </w:r>
      <w:r w:rsidR="002A22FC" w:rsidRPr="00E360E4">
        <w:rPr>
          <w:bCs/>
          <w:color w:val="000000"/>
          <w:lang w:val="kk-KZ" w:eastAsia="ru-RU"/>
        </w:rPr>
        <w:t>-</w:t>
      </w:r>
      <w:r w:rsidR="00101F4B" w:rsidRPr="00E360E4">
        <w:rPr>
          <w:bCs/>
          <w:color w:val="000000"/>
          <w:lang w:val="kk-KZ" w:eastAsia="ru-RU"/>
        </w:rPr>
        <w:t>бағдарл</w:t>
      </w:r>
      <w:r w:rsidRPr="00E360E4">
        <w:rPr>
          <w:bCs/>
          <w:color w:val="000000"/>
          <w:lang w:val="kk-KZ" w:eastAsia="ru-RU"/>
        </w:rPr>
        <w:t>ық</w:t>
      </w:r>
      <w:r w:rsidR="002A22FC" w:rsidRPr="00E360E4">
        <w:rPr>
          <w:bCs/>
          <w:color w:val="000000"/>
          <w:lang w:val="kk-KZ" w:eastAsia="ru-RU"/>
        </w:rPr>
        <w:t xml:space="preserve"> даярлауды ұйымдастыру мен әлеуметтік-мәдени қағидаларының негізінде </w:t>
      </w:r>
      <w:r w:rsidR="006A37C8" w:rsidRPr="00E360E4">
        <w:rPr>
          <w:bCs/>
          <w:color w:val="000000"/>
          <w:lang w:val="kk-KZ" w:eastAsia="ru-RU"/>
        </w:rPr>
        <w:t>ЖОО</w:t>
      </w:r>
      <w:r w:rsidR="002A22FC" w:rsidRPr="00E360E4">
        <w:rPr>
          <w:bCs/>
          <w:color w:val="000000"/>
          <w:lang w:val="kk-KZ" w:eastAsia="ru-RU"/>
        </w:rPr>
        <w:t xml:space="preserve">-да </w:t>
      </w:r>
      <w:r w:rsidRPr="00E360E4">
        <w:rPr>
          <w:bCs/>
          <w:color w:val="000000"/>
          <w:lang w:val="kk-KZ" w:eastAsia="ru-RU"/>
        </w:rPr>
        <w:t>арнайы педагогтарды</w:t>
      </w:r>
      <w:r w:rsidR="002A22FC" w:rsidRPr="00E360E4">
        <w:rPr>
          <w:bCs/>
          <w:color w:val="000000"/>
          <w:lang w:val="kk-KZ" w:eastAsia="ru-RU"/>
        </w:rPr>
        <w:t xml:space="preserve"> </w:t>
      </w:r>
      <w:r w:rsidRPr="00E360E4">
        <w:rPr>
          <w:bCs/>
          <w:color w:val="000000"/>
          <w:lang w:val="kk-KZ" w:eastAsia="ru-RU"/>
        </w:rPr>
        <w:t xml:space="preserve">дуальді-бағдарлық </w:t>
      </w:r>
      <w:r w:rsidR="002A22FC" w:rsidRPr="00E360E4">
        <w:rPr>
          <w:bCs/>
          <w:color w:val="000000"/>
          <w:lang w:val="kk-KZ" w:eastAsia="ru-RU"/>
        </w:rPr>
        <w:t xml:space="preserve">даярлау моделін мақсатты түрде іске асырудың </w:t>
      </w:r>
      <w:r w:rsidR="00CE0030" w:rsidRPr="00E360E4">
        <w:rPr>
          <w:bCs/>
          <w:color w:val="000000"/>
          <w:lang w:val="kk-KZ" w:eastAsia="ru-RU"/>
        </w:rPr>
        <w:t>төмендегі</w:t>
      </w:r>
      <w:r w:rsidR="002A22FC" w:rsidRPr="00E360E4">
        <w:rPr>
          <w:bCs/>
          <w:color w:val="000000"/>
          <w:lang w:val="kk-KZ" w:eastAsia="ru-RU"/>
        </w:rPr>
        <w:t xml:space="preserve"> шарттары а</w:t>
      </w:r>
      <w:r w:rsidR="00CE0030" w:rsidRPr="00E360E4">
        <w:rPr>
          <w:bCs/>
          <w:color w:val="000000"/>
          <w:lang w:val="kk-KZ" w:eastAsia="ru-RU"/>
        </w:rPr>
        <w:t>йқындалды</w:t>
      </w:r>
      <w:r w:rsidR="002A22FC" w:rsidRPr="00E360E4">
        <w:rPr>
          <w:bCs/>
          <w:color w:val="000000"/>
          <w:lang w:val="kk-KZ" w:eastAsia="ru-RU"/>
        </w:rPr>
        <w:t>:</w:t>
      </w:r>
    </w:p>
    <w:p w14:paraId="4137BF51"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6A37C8" w:rsidRPr="00E360E4">
        <w:rPr>
          <w:color w:val="000000"/>
          <w:lang w:val="kk-KZ" w:eastAsia="ru-RU"/>
        </w:rPr>
        <w:t>ЖОО</w:t>
      </w:r>
      <w:r w:rsidR="000A343A" w:rsidRPr="00E360E4">
        <w:rPr>
          <w:color w:val="000000"/>
          <w:lang w:val="kk-KZ" w:eastAsia="ru-RU"/>
        </w:rPr>
        <w:t>-</w:t>
      </w:r>
      <w:r w:rsidR="00890DB8" w:rsidRPr="00E360E4">
        <w:rPr>
          <w:color w:val="000000"/>
          <w:lang w:val="kk-KZ" w:eastAsia="ru-RU"/>
        </w:rPr>
        <w:t xml:space="preserve">ғы білім беру процесіндегі </w:t>
      </w:r>
      <w:r w:rsidR="000A343A" w:rsidRPr="00E360E4">
        <w:rPr>
          <w:color w:val="000000"/>
          <w:lang w:val="kk-KZ" w:eastAsia="ru-RU"/>
        </w:rPr>
        <w:t>арнайы педагогтарда</w:t>
      </w:r>
      <w:r w:rsidR="00890DB8" w:rsidRPr="00E360E4">
        <w:rPr>
          <w:color w:val="000000"/>
          <w:lang w:val="kk-KZ" w:eastAsia="ru-RU"/>
        </w:rPr>
        <w:t xml:space="preserve"> арнайы білім берудің ғылыми бағыты, әлеуметтік-мәдени ортаны ізгілендіру мен интеграциялау, сонымен қатар ерекше білім алуға қажеттіліктері бар балаларға білім беру принциптеріне сәйкес келетін құнды кәсіби бағдарлар мен дүниетанымдық мағыналық көзқарастарды қалыптастыруға бағытталуын анықтайтын құндылықтық-мағыналық шарттар</w:t>
      </w:r>
      <w:r w:rsidRPr="00E360E4">
        <w:rPr>
          <w:color w:val="000000"/>
          <w:lang w:val="kk-KZ" w:eastAsia="ru-RU"/>
        </w:rPr>
        <w:t>;</w:t>
      </w:r>
    </w:p>
    <w:p w14:paraId="12B36D75"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 </w:t>
      </w:r>
      <w:r w:rsidR="001007AC" w:rsidRPr="00E360E4">
        <w:rPr>
          <w:color w:val="000000"/>
          <w:lang w:val="kk-KZ" w:eastAsia="ru-RU"/>
        </w:rPr>
        <w:t xml:space="preserve">арнайы педагогтарды </w:t>
      </w:r>
      <w:r w:rsidRPr="00E360E4">
        <w:rPr>
          <w:color w:val="000000"/>
          <w:lang w:val="kk-KZ" w:eastAsia="ru-RU"/>
        </w:rPr>
        <w:t xml:space="preserve">даярлау бойынша </w:t>
      </w:r>
      <w:r w:rsidR="00EA3D02" w:rsidRPr="00E360E4">
        <w:rPr>
          <w:color w:val="000000"/>
          <w:lang w:val="kk-KZ" w:eastAsia="ru-RU"/>
        </w:rPr>
        <w:t>іс-әрекеттің</w:t>
      </w:r>
      <w:r w:rsidRPr="00E360E4">
        <w:rPr>
          <w:color w:val="000000"/>
          <w:lang w:val="kk-KZ" w:eastAsia="ru-RU"/>
        </w:rPr>
        <w:t xml:space="preserve"> барлық бағыттарын біріктіретін кәсіби және әлеуметтік-мәдени ортамен өзара б</w:t>
      </w:r>
      <w:r w:rsidR="00EA3D02" w:rsidRPr="00E360E4">
        <w:rPr>
          <w:color w:val="000000"/>
          <w:lang w:val="kk-KZ" w:eastAsia="ru-RU"/>
        </w:rPr>
        <w:t>айланыс жасау негізінде тұлғаны</w:t>
      </w:r>
      <w:r w:rsidRPr="00E360E4">
        <w:rPr>
          <w:color w:val="000000"/>
          <w:lang w:val="kk-KZ" w:eastAsia="ru-RU"/>
        </w:rPr>
        <w:t xml:space="preserve"> кәсі</w:t>
      </w:r>
      <w:r w:rsidR="00EA3D02" w:rsidRPr="00E360E4">
        <w:rPr>
          <w:color w:val="000000"/>
          <w:lang w:val="kk-KZ" w:eastAsia="ru-RU"/>
        </w:rPr>
        <w:t>билендіру</w:t>
      </w:r>
      <w:r w:rsidRPr="00E360E4">
        <w:rPr>
          <w:color w:val="000000"/>
          <w:lang w:val="kk-KZ" w:eastAsia="ru-RU"/>
        </w:rPr>
        <w:t xml:space="preserve"> </w:t>
      </w:r>
      <w:r w:rsidR="009968A4" w:rsidRPr="00E360E4">
        <w:rPr>
          <w:color w:val="000000"/>
          <w:lang w:val="kk-KZ" w:eastAsia="ru-RU"/>
        </w:rPr>
        <w:t>процесінде</w:t>
      </w:r>
      <w:r w:rsidRPr="00E360E4">
        <w:rPr>
          <w:color w:val="000000"/>
          <w:lang w:val="kk-KZ" w:eastAsia="ru-RU"/>
        </w:rPr>
        <w:t xml:space="preserve"> </w:t>
      </w:r>
      <w:r w:rsidR="009968A4" w:rsidRPr="00E360E4">
        <w:rPr>
          <w:color w:val="000000"/>
          <w:lang w:val="kk-KZ" w:eastAsia="ru-RU"/>
        </w:rPr>
        <w:t>арнайы педагогтардың</w:t>
      </w:r>
      <w:r w:rsidRPr="00E360E4">
        <w:rPr>
          <w:color w:val="000000"/>
          <w:lang w:val="kk-KZ" w:eastAsia="ru-RU"/>
        </w:rPr>
        <w:t xml:space="preserve"> тәжірибеге </w:t>
      </w:r>
      <w:r w:rsidR="00101F4B" w:rsidRPr="00E360E4">
        <w:rPr>
          <w:color w:val="000000"/>
          <w:lang w:val="kk-KZ" w:eastAsia="ru-RU"/>
        </w:rPr>
        <w:t>бағдарланған</w:t>
      </w:r>
      <w:r w:rsidRPr="00E360E4">
        <w:rPr>
          <w:color w:val="000000"/>
          <w:lang w:val="kk-KZ" w:eastAsia="ru-RU"/>
        </w:rPr>
        <w:t xml:space="preserve"> құзыреттілігін </w:t>
      </w:r>
      <w:r w:rsidR="00EA3D02" w:rsidRPr="00E360E4">
        <w:rPr>
          <w:color w:val="000000"/>
          <w:lang w:val="kk-KZ" w:eastAsia="ru-RU"/>
        </w:rPr>
        <w:t>дәйекті</w:t>
      </w:r>
      <w:r w:rsidRPr="00E360E4">
        <w:rPr>
          <w:color w:val="000000"/>
          <w:lang w:val="kk-KZ" w:eastAsia="ru-RU"/>
        </w:rPr>
        <w:t xml:space="preserve"> қалыптастыруды қамтамасыз ететін интегративті білім беру </w:t>
      </w:r>
      <w:r w:rsidR="00EA3D02" w:rsidRPr="00E360E4">
        <w:rPr>
          <w:color w:val="000000"/>
          <w:lang w:val="kk-KZ" w:eastAsia="ru-RU"/>
        </w:rPr>
        <w:t>ортасын</w:t>
      </w:r>
      <w:r w:rsidRPr="00E360E4">
        <w:rPr>
          <w:color w:val="000000"/>
          <w:lang w:val="kk-KZ" w:eastAsia="ru-RU"/>
        </w:rPr>
        <w:t xml:space="preserve"> құруды </w:t>
      </w:r>
      <w:r w:rsidR="00EA3D02" w:rsidRPr="00E360E4">
        <w:rPr>
          <w:color w:val="000000"/>
          <w:lang w:val="kk-KZ" w:eastAsia="ru-RU"/>
        </w:rPr>
        <w:t>көздейтін</w:t>
      </w:r>
      <w:r w:rsidRPr="00E360E4">
        <w:rPr>
          <w:color w:val="000000"/>
          <w:lang w:val="kk-KZ" w:eastAsia="ru-RU"/>
        </w:rPr>
        <w:t xml:space="preserve"> құрылымдық-ұйымдастырушылық шарттар.</w:t>
      </w:r>
    </w:p>
    <w:p w14:paraId="087ACB9E" w14:textId="77777777" w:rsidR="0027025C" w:rsidRPr="00E360E4" w:rsidRDefault="00FE034E" w:rsidP="00E00BE5">
      <w:pPr>
        <w:pStyle w:val="a3"/>
        <w:tabs>
          <w:tab w:val="left" w:pos="9356"/>
        </w:tabs>
        <w:ind w:left="0" w:firstLine="567"/>
        <w:rPr>
          <w:color w:val="000000"/>
          <w:lang w:val="kk-KZ" w:eastAsia="ru-RU"/>
        </w:rPr>
      </w:pPr>
      <w:r w:rsidRPr="00E360E4">
        <w:rPr>
          <w:color w:val="000000"/>
          <w:lang w:val="kk-KZ" w:eastAsia="ru-RU"/>
        </w:rPr>
        <w:t>Дуальді</w:t>
      </w:r>
      <w:r w:rsidR="005B1382" w:rsidRPr="00E360E4">
        <w:rPr>
          <w:color w:val="000000"/>
          <w:lang w:val="kk-KZ" w:eastAsia="ru-RU"/>
        </w:rPr>
        <w:t>-</w:t>
      </w:r>
      <w:r w:rsidR="0027025C" w:rsidRPr="00E360E4">
        <w:rPr>
          <w:color w:val="000000"/>
          <w:lang w:val="kk-KZ" w:eastAsia="ru-RU"/>
        </w:rPr>
        <w:t>бағдарл</w:t>
      </w:r>
      <w:r w:rsidRPr="00E360E4">
        <w:rPr>
          <w:color w:val="000000"/>
          <w:lang w:val="kk-KZ" w:eastAsia="ru-RU"/>
        </w:rPr>
        <w:t>ық</w:t>
      </w:r>
      <w:r w:rsidR="0027025C" w:rsidRPr="00E360E4">
        <w:rPr>
          <w:color w:val="000000"/>
          <w:lang w:val="kk-KZ" w:eastAsia="ru-RU"/>
        </w:rPr>
        <w:t xml:space="preserve"> оқыту жағдайында</w:t>
      </w:r>
      <w:r w:rsidR="001E79FE" w:rsidRPr="00E360E4">
        <w:rPr>
          <w:color w:val="000000"/>
          <w:lang w:val="kk-KZ" w:eastAsia="ru-RU"/>
        </w:rPr>
        <w:t>,</w:t>
      </w:r>
      <w:r w:rsidR="0027025C" w:rsidRPr="00E360E4">
        <w:rPr>
          <w:color w:val="000000"/>
          <w:lang w:val="kk-KZ" w:eastAsia="ru-RU"/>
        </w:rPr>
        <w:t xml:space="preserve"> болашақ арнайы педагогтардың кәсіби іс-әрекетке практикалық даярлығы әдіснамалық, теориялық, әдістемелік білімдер мен біліктерге сүйенеді.</w:t>
      </w:r>
    </w:p>
    <w:p w14:paraId="69E22305" w14:textId="77777777" w:rsidR="00BA4AAC" w:rsidRPr="00E360E4" w:rsidRDefault="001D4194" w:rsidP="00E00BE5">
      <w:pPr>
        <w:pStyle w:val="a3"/>
        <w:tabs>
          <w:tab w:val="left" w:pos="9356"/>
        </w:tabs>
        <w:ind w:left="0" w:firstLine="567"/>
        <w:rPr>
          <w:bCs/>
          <w:color w:val="000000"/>
          <w:lang w:val="kk-KZ" w:eastAsia="ru-RU"/>
        </w:rPr>
      </w:pPr>
      <w:r w:rsidRPr="00E360E4">
        <w:rPr>
          <w:bCs/>
          <w:color w:val="000000"/>
          <w:lang w:val="kk-KZ" w:eastAsia="ru-RU"/>
        </w:rPr>
        <w:t>Біз ұсынып отырған</w:t>
      </w:r>
      <w:r w:rsidR="00F72D6B" w:rsidRPr="00E360E4">
        <w:rPr>
          <w:bCs/>
          <w:color w:val="000000"/>
          <w:lang w:val="kk-KZ" w:eastAsia="ru-RU"/>
        </w:rPr>
        <w:t xml:space="preserve"> модельдің барлық блоктары заман</w:t>
      </w:r>
      <w:r w:rsidRPr="00E360E4">
        <w:rPr>
          <w:bCs/>
          <w:color w:val="000000"/>
          <w:lang w:val="kk-KZ" w:eastAsia="ru-RU"/>
        </w:rPr>
        <w:t xml:space="preserve">ауи, бәсекеге қабілетті, инновациялық арнайы педагогты қалыптастыруға бағытталған және мақсатты әрі жүйелі жұмыс пен дайындықты талап ететін </w:t>
      </w:r>
      <w:r w:rsidR="00F52758" w:rsidRPr="00E360E4">
        <w:rPr>
          <w:bCs/>
          <w:color w:val="000000"/>
          <w:lang w:val="kk-KZ" w:eastAsia="ru-RU"/>
        </w:rPr>
        <w:t>процесс</w:t>
      </w:r>
      <w:r w:rsidRPr="00E360E4">
        <w:rPr>
          <w:bCs/>
          <w:color w:val="000000"/>
          <w:lang w:val="kk-KZ" w:eastAsia="ru-RU"/>
        </w:rPr>
        <w:t xml:space="preserve"> болып табылады. </w:t>
      </w:r>
    </w:p>
    <w:p w14:paraId="2366609E" w14:textId="37C8115E" w:rsidR="001D4194" w:rsidRPr="00E360E4" w:rsidRDefault="001D4194" w:rsidP="00E00BE5">
      <w:pPr>
        <w:pStyle w:val="a3"/>
        <w:tabs>
          <w:tab w:val="left" w:pos="9356"/>
        </w:tabs>
        <w:ind w:left="0" w:firstLine="567"/>
        <w:rPr>
          <w:bCs/>
          <w:color w:val="000000"/>
          <w:lang w:val="kk-KZ" w:eastAsia="ru-RU"/>
        </w:rPr>
      </w:pPr>
      <w:r w:rsidRPr="00E360E4">
        <w:rPr>
          <w:bCs/>
          <w:color w:val="000000"/>
          <w:lang w:val="kk-KZ" w:eastAsia="ru-RU"/>
        </w:rPr>
        <w:t xml:space="preserve">Бұл модельдің тиімділігін көрсету үшін тәжірибелік-эксперимент жұмысын </w:t>
      </w:r>
      <w:r w:rsidRPr="00E360E4">
        <w:rPr>
          <w:bCs/>
          <w:color w:val="000000"/>
          <w:lang w:val="kk-KZ" w:eastAsia="ru-RU"/>
        </w:rPr>
        <w:lastRenderedPageBreak/>
        <w:t xml:space="preserve">жүргіздік. </w:t>
      </w:r>
      <w:r w:rsidR="00A00703">
        <w:rPr>
          <w:bCs/>
          <w:color w:val="000000"/>
          <w:lang w:val="kk-KZ" w:eastAsia="ru-RU"/>
        </w:rPr>
        <w:t xml:space="preserve">Жүргізілген </w:t>
      </w:r>
      <w:r w:rsidR="00A00703" w:rsidRPr="00E360E4">
        <w:rPr>
          <w:bCs/>
          <w:color w:val="000000"/>
          <w:lang w:val="kk-KZ" w:eastAsia="ru-RU"/>
        </w:rPr>
        <w:t xml:space="preserve">тәжірибелік-эксперимент </w:t>
      </w:r>
      <w:r w:rsidR="00A00703">
        <w:rPr>
          <w:bCs/>
          <w:color w:val="000000"/>
          <w:lang w:val="kk-KZ" w:eastAsia="ru-RU"/>
        </w:rPr>
        <w:t xml:space="preserve">жұмысы өзінің оң нәтижесін берді деп сенімді түрде айта аламыз. </w:t>
      </w:r>
      <w:r w:rsidRPr="00E360E4">
        <w:rPr>
          <w:bCs/>
          <w:color w:val="000000"/>
          <w:lang w:val="kk-KZ" w:eastAsia="ru-RU"/>
        </w:rPr>
        <w:t>Бұл жұмыстың жүргізілу барысы мен нәтижесі келесі тарауда толығымен баяндалады.</w:t>
      </w:r>
    </w:p>
    <w:p w14:paraId="29955329" w14:textId="77777777" w:rsidR="00E6426D" w:rsidRPr="00E360E4" w:rsidRDefault="00E6426D" w:rsidP="00E00BE5">
      <w:pPr>
        <w:pStyle w:val="a3"/>
        <w:tabs>
          <w:tab w:val="left" w:pos="9356"/>
        </w:tabs>
        <w:ind w:left="0" w:firstLine="0"/>
        <w:rPr>
          <w:bCs/>
          <w:i/>
          <w:color w:val="000000"/>
          <w:lang w:val="kk-KZ" w:eastAsia="ru-RU"/>
        </w:rPr>
      </w:pPr>
    </w:p>
    <w:p w14:paraId="60A4037D" w14:textId="77777777" w:rsidR="00F72D6B" w:rsidRPr="00E360E4" w:rsidRDefault="00F72D6B" w:rsidP="00E00BE5">
      <w:pPr>
        <w:pStyle w:val="a3"/>
        <w:tabs>
          <w:tab w:val="left" w:pos="9356"/>
        </w:tabs>
        <w:ind w:left="0" w:firstLine="0"/>
        <w:rPr>
          <w:bCs/>
          <w:color w:val="000000"/>
          <w:lang w:val="kk-KZ" w:eastAsia="ru-RU"/>
        </w:rPr>
      </w:pPr>
    </w:p>
    <w:p w14:paraId="0F26CA13" w14:textId="77777777" w:rsidR="00765FB6" w:rsidRPr="00E360E4" w:rsidRDefault="00765FB6" w:rsidP="00E00BE5">
      <w:pPr>
        <w:pStyle w:val="a3"/>
        <w:tabs>
          <w:tab w:val="left" w:pos="9356"/>
        </w:tabs>
        <w:ind w:left="0" w:firstLine="0"/>
        <w:rPr>
          <w:bCs/>
          <w:color w:val="000000"/>
          <w:lang w:val="kk-KZ" w:eastAsia="ru-RU"/>
        </w:rPr>
      </w:pPr>
    </w:p>
    <w:p w14:paraId="5E22F173" w14:textId="77777777" w:rsidR="00765FB6" w:rsidRPr="00E360E4" w:rsidRDefault="00765FB6" w:rsidP="00E00BE5">
      <w:pPr>
        <w:pStyle w:val="a3"/>
        <w:tabs>
          <w:tab w:val="left" w:pos="9356"/>
        </w:tabs>
        <w:ind w:left="0" w:firstLine="0"/>
        <w:rPr>
          <w:bCs/>
          <w:color w:val="000000"/>
          <w:lang w:val="kk-KZ" w:eastAsia="ru-RU"/>
        </w:rPr>
      </w:pPr>
    </w:p>
    <w:p w14:paraId="7D95AB9B" w14:textId="77777777" w:rsidR="00765FB6" w:rsidRPr="00E360E4" w:rsidRDefault="00765FB6" w:rsidP="00E00BE5">
      <w:pPr>
        <w:pStyle w:val="a3"/>
        <w:tabs>
          <w:tab w:val="left" w:pos="9356"/>
        </w:tabs>
        <w:ind w:left="0" w:firstLine="0"/>
        <w:rPr>
          <w:bCs/>
          <w:color w:val="000000"/>
          <w:lang w:val="kk-KZ" w:eastAsia="ru-RU"/>
        </w:rPr>
      </w:pPr>
    </w:p>
    <w:p w14:paraId="71E5498C" w14:textId="77777777" w:rsidR="00FC29A3" w:rsidRPr="00E360E4" w:rsidRDefault="00FC29A3" w:rsidP="00E00BE5">
      <w:pPr>
        <w:pStyle w:val="a3"/>
        <w:tabs>
          <w:tab w:val="left" w:pos="9356"/>
        </w:tabs>
        <w:ind w:left="0" w:firstLine="0"/>
        <w:rPr>
          <w:bCs/>
          <w:color w:val="000000"/>
          <w:lang w:val="kk-KZ" w:eastAsia="ru-RU"/>
        </w:rPr>
      </w:pPr>
    </w:p>
    <w:p w14:paraId="044383F6" w14:textId="77777777" w:rsidR="00FC29A3" w:rsidRPr="00E360E4" w:rsidRDefault="00FC29A3" w:rsidP="00E00BE5">
      <w:pPr>
        <w:pStyle w:val="a3"/>
        <w:tabs>
          <w:tab w:val="left" w:pos="9356"/>
        </w:tabs>
        <w:ind w:left="0" w:firstLine="0"/>
        <w:rPr>
          <w:bCs/>
          <w:color w:val="000000"/>
          <w:lang w:val="kk-KZ" w:eastAsia="ru-RU"/>
        </w:rPr>
      </w:pPr>
    </w:p>
    <w:p w14:paraId="2D2A30D6" w14:textId="77777777" w:rsidR="00FC29A3" w:rsidRPr="00E360E4" w:rsidRDefault="00FC29A3" w:rsidP="00E00BE5">
      <w:pPr>
        <w:pStyle w:val="a3"/>
        <w:tabs>
          <w:tab w:val="left" w:pos="9356"/>
        </w:tabs>
        <w:ind w:left="0" w:firstLine="0"/>
        <w:rPr>
          <w:bCs/>
          <w:color w:val="000000"/>
          <w:lang w:val="kk-KZ" w:eastAsia="ru-RU"/>
        </w:rPr>
      </w:pPr>
    </w:p>
    <w:p w14:paraId="46A04B9F" w14:textId="77777777" w:rsidR="00FC29A3" w:rsidRPr="00E360E4" w:rsidRDefault="00FC29A3" w:rsidP="00E00BE5">
      <w:pPr>
        <w:pStyle w:val="a3"/>
        <w:tabs>
          <w:tab w:val="left" w:pos="9356"/>
        </w:tabs>
        <w:ind w:left="0" w:firstLine="0"/>
        <w:rPr>
          <w:bCs/>
          <w:color w:val="000000"/>
          <w:lang w:val="kk-KZ" w:eastAsia="ru-RU"/>
        </w:rPr>
      </w:pPr>
    </w:p>
    <w:p w14:paraId="0E81F05A" w14:textId="77777777" w:rsidR="00FC29A3" w:rsidRPr="00E360E4" w:rsidRDefault="00FC29A3" w:rsidP="00E00BE5">
      <w:pPr>
        <w:pStyle w:val="a3"/>
        <w:tabs>
          <w:tab w:val="left" w:pos="9356"/>
        </w:tabs>
        <w:ind w:left="0" w:firstLine="0"/>
        <w:rPr>
          <w:bCs/>
          <w:color w:val="000000"/>
          <w:lang w:val="kk-KZ" w:eastAsia="ru-RU"/>
        </w:rPr>
      </w:pPr>
    </w:p>
    <w:p w14:paraId="29EE5B27" w14:textId="77777777" w:rsidR="00FC29A3" w:rsidRPr="00E360E4" w:rsidRDefault="00FC29A3" w:rsidP="00E00BE5">
      <w:pPr>
        <w:pStyle w:val="a3"/>
        <w:tabs>
          <w:tab w:val="left" w:pos="9356"/>
        </w:tabs>
        <w:ind w:left="0" w:firstLine="0"/>
        <w:rPr>
          <w:bCs/>
          <w:color w:val="000000"/>
          <w:lang w:val="kk-KZ" w:eastAsia="ru-RU"/>
        </w:rPr>
      </w:pPr>
    </w:p>
    <w:p w14:paraId="382BB252" w14:textId="77777777" w:rsidR="00FC29A3" w:rsidRPr="00E360E4" w:rsidRDefault="00FC29A3" w:rsidP="00E00BE5">
      <w:pPr>
        <w:pStyle w:val="a3"/>
        <w:tabs>
          <w:tab w:val="left" w:pos="9356"/>
        </w:tabs>
        <w:ind w:left="0" w:firstLine="0"/>
        <w:rPr>
          <w:bCs/>
          <w:color w:val="000000"/>
          <w:lang w:val="kk-KZ" w:eastAsia="ru-RU"/>
        </w:rPr>
      </w:pPr>
    </w:p>
    <w:p w14:paraId="7F64D4BE" w14:textId="77777777" w:rsidR="00FC29A3" w:rsidRPr="00E360E4" w:rsidRDefault="00FC29A3" w:rsidP="00E00BE5">
      <w:pPr>
        <w:pStyle w:val="a3"/>
        <w:tabs>
          <w:tab w:val="left" w:pos="9356"/>
        </w:tabs>
        <w:ind w:left="0" w:firstLine="0"/>
        <w:rPr>
          <w:bCs/>
          <w:color w:val="000000"/>
          <w:lang w:val="kk-KZ" w:eastAsia="ru-RU"/>
        </w:rPr>
      </w:pPr>
    </w:p>
    <w:p w14:paraId="5A427EDF" w14:textId="77777777" w:rsidR="00FC29A3" w:rsidRPr="00E360E4" w:rsidRDefault="00FC29A3" w:rsidP="00E00BE5">
      <w:pPr>
        <w:pStyle w:val="a3"/>
        <w:tabs>
          <w:tab w:val="left" w:pos="9356"/>
        </w:tabs>
        <w:ind w:left="0" w:firstLine="0"/>
        <w:rPr>
          <w:bCs/>
          <w:color w:val="000000"/>
          <w:lang w:val="kk-KZ" w:eastAsia="ru-RU"/>
        </w:rPr>
      </w:pPr>
    </w:p>
    <w:p w14:paraId="440A28F9" w14:textId="77777777" w:rsidR="00FC29A3" w:rsidRPr="00E360E4" w:rsidRDefault="00FC29A3" w:rsidP="00E00BE5">
      <w:pPr>
        <w:pStyle w:val="a3"/>
        <w:tabs>
          <w:tab w:val="left" w:pos="9356"/>
        </w:tabs>
        <w:ind w:left="0" w:firstLine="0"/>
        <w:rPr>
          <w:bCs/>
          <w:color w:val="000000"/>
          <w:lang w:val="kk-KZ" w:eastAsia="ru-RU"/>
        </w:rPr>
      </w:pPr>
    </w:p>
    <w:p w14:paraId="54D2AAE1" w14:textId="77777777" w:rsidR="00FC29A3" w:rsidRPr="00E360E4" w:rsidRDefault="00FC29A3" w:rsidP="00E00BE5">
      <w:pPr>
        <w:pStyle w:val="a3"/>
        <w:tabs>
          <w:tab w:val="left" w:pos="9356"/>
        </w:tabs>
        <w:ind w:left="0" w:firstLine="0"/>
        <w:rPr>
          <w:bCs/>
          <w:color w:val="000000"/>
          <w:lang w:val="kk-KZ" w:eastAsia="ru-RU"/>
        </w:rPr>
      </w:pPr>
    </w:p>
    <w:p w14:paraId="30F24C16" w14:textId="77777777" w:rsidR="00FC29A3" w:rsidRPr="00E360E4" w:rsidRDefault="00FC29A3" w:rsidP="00E00BE5">
      <w:pPr>
        <w:pStyle w:val="a3"/>
        <w:tabs>
          <w:tab w:val="left" w:pos="9356"/>
        </w:tabs>
        <w:ind w:left="0" w:firstLine="0"/>
        <w:rPr>
          <w:bCs/>
          <w:color w:val="000000"/>
          <w:lang w:val="kk-KZ" w:eastAsia="ru-RU"/>
        </w:rPr>
      </w:pPr>
    </w:p>
    <w:p w14:paraId="5A5DB35E" w14:textId="77777777" w:rsidR="0008542E" w:rsidRPr="00E360E4" w:rsidRDefault="0008542E" w:rsidP="00E00BE5">
      <w:pPr>
        <w:pStyle w:val="a3"/>
        <w:tabs>
          <w:tab w:val="left" w:pos="9356"/>
        </w:tabs>
        <w:ind w:left="0" w:firstLine="0"/>
        <w:rPr>
          <w:bCs/>
          <w:color w:val="000000"/>
          <w:lang w:val="kk-KZ" w:eastAsia="ru-RU"/>
        </w:rPr>
      </w:pPr>
    </w:p>
    <w:p w14:paraId="57B71302" w14:textId="77777777" w:rsidR="00FC29A3" w:rsidRPr="00E360E4" w:rsidRDefault="00FC29A3" w:rsidP="00E00BE5">
      <w:pPr>
        <w:pStyle w:val="a3"/>
        <w:tabs>
          <w:tab w:val="left" w:pos="9356"/>
        </w:tabs>
        <w:ind w:left="0" w:firstLine="0"/>
        <w:rPr>
          <w:bCs/>
          <w:color w:val="000000"/>
          <w:lang w:val="kk-KZ" w:eastAsia="ru-RU"/>
        </w:rPr>
      </w:pPr>
    </w:p>
    <w:p w14:paraId="25612937" w14:textId="77777777" w:rsidR="00FC29A3" w:rsidRPr="00E360E4" w:rsidRDefault="00FC29A3" w:rsidP="00E00BE5">
      <w:pPr>
        <w:pStyle w:val="a3"/>
        <w:tabs>
          <w:tab w:val="left" w:pos="9356"/>
        </w:tabs>
        <w:ind w:left="0" w:firstLine="0"/>
        <w:rPr>
          <w:bCs/>
          <w:color w:val="000000"/>
          <w:lang w:val="kk-KZ" w:eastAsia="ru-RU"/>
        </w:rPr>
      </w:pPr>
    </w:p>
    <w:p w14:paraId="1B76F5A1" w14:textId="77777777" w:rsidR="00FC29A3" w:rsidRPr="00E360E4" w:rsidRDefault="00FC29A3" w:rsidP="00E00BE5">
      <w:pPr>
        <w:pStyle w:val="a3"/>
        <w:tabs>
          <w:tab w:val="left" w:pos="9356"/>
        </w:tabs>
        <w:ind w:left="0" w:firstLine="0"/>
        <w:rPr>
          <w:bCs/>
          <w:color w:val="000000"/>
          <w:lang w:val="kk-KZ" w:eastAsia="ru-RU"/>
        </w:rPr>
      </w:pPr>
    </w:p>
    <w:p w14:paraId="3DB9E260" w14:textId="77777777" w:rsidR="00FC29A3" w:rsidRPr="00E360E4" w:rsidRDefault="00FC29A3" w:rsidP="00E00BE5">
      <w:pPr>
        <w:pStyle w:val="a3"/>
        <w:tabs>
          <w:tab w:val="left" w:pos="9356"/>
        </w:tabs>
        <w:ind w:left="0" w:firstLine="0"/>
        <w:rPr>
          <w:bCs/>
          <w:color w:val="000000"/>
          <w:lang w:val="kk-KZ" w:eastAsia="ru-RU"/>
        </w:rPr>
      </w:pPr>
    </w:p>
    <w:p w14:paraId="1F2E6241" w14:textId="77777777" w:rsidR="00FC29A3" w:rsidRPr="00E360E4" w:rsidRDefault="00FC29A3" w:rsidP="00E00BE5">
      <w:pPr>
        <w:pStyle w:val="a3"/>
        <w:tabs>
          <w:tab w:val="left" w:pos="9356"/>
        </w:tabs>
        <w:ind w:left="0" w:firstLine="0"/>
        <w:rPr>
          <w:bCs/>
          <w:color w:val="000000"/>
          <w:lang w:val="kk-KZ" w:eastAsia="ru-RU"/>
        </w:rPr>
      </w:pPr>
    </w:p>
    <w:p w14:paraId="517C283C" w14:textId="77777777" w:rsidR="00FC29A3" w:rsidRPr="00E360E4" w:rsidRDefault="00FC29A3" w:rsidP="00E00BE5">
      <w:pPr>
        <w:pStyle w:val="a3"/>
        <w:tabs>
          <w:tab w:val="left" w:pos="9356"/>
        </w:tabs>
        <w:ind w:left="0" w:firstLine="0"/>
        <w:rPr>
          <w:bCs/>
          <w:color w:val="000000"/>
          <w:lang w:val="kk-KZ" w:eastAsia="ru-RU"/>
        </w:rPr>
      </w:pPr>
    </w:p>
    <w:p w14:paraId="232070B9" w14:textId="77777777" w:rsidR="00FC29A3" w:rsidRPr="00E360E4" w:rsidRDefault="00FC29A3" w:rsidP="00E00BE5">
      <w:pPr>
        <w:pStyle w:val="a3"/>
        <w:tabs>
          <w:tab w:val="left" w:pos="9356"/>
        </w:tabs>
        <w:ind w:left="0" w:firstLine="0"/>
        <w:rPr>
          <w:bCs/>
          <w:color w:val="000000"/>
          <w:lang w:val="kk-KZ" w:eastAsia="ru-RU"/>
        </w:rPr>
      </w:pPr>
    </w:p>
    <w:p w14:paraId="2E912467" w14:textId="77777777" w:rsidR="00FC29A3" w:rsidRPr="00E360E4" w:rsidRDefault="00FC29A3" w:rsidP="00E00BE5">
      <w:pPr>
        <w:pStyle w:val="a3"/>
        <w:tabs>
          <w:tab w:val="left" w:pos="9356"/>
        </w:tabs>
        <w:ind w:left="0" w:firstLine="0"/>
        <w:rPr>
          <w:bCs/>
          <w:color w:val="000000"/>
          <w:lang w:val="kk-KZ" w:eastAsia="ru-RU"/>
        </w:rPr>
      </w:pPr>
    </w:p>
    <w:p w14:paraId="112E49EE" w14:textId="77777777" w:rsidR="00FC29A3" w:rsidRPr="00E360E4" w:rsidRDefault="00FC29A3" w:rsidP="00E00BE5">
      <w:pPr>
        <w:pStyle w:val="a3"/>
        <w:tabs>
          <w:tab w:val="left" w:pos="9356"/>
        </w:tabs>
        <w:ind w:left="0" w:firstLine="0"/>
        <w:rPr>
          <w:bCs/>
          <w:color w:val="000000"/>
          <w:lang w:val="kk-KZ" w:eastAsia="ru-RU"/>
        </w:rPr>
      </w:pPr>
    </w:p>
    <w:p w14:paraId="37D6E004" w14:textId="77777777" w:rsidR="00FC29A3" w:rsidRPr="00E360E4" w:rsidRDefault="00FC29A3" w:rsidP="00E00BE5">
      <w:pPr>
        <w:pStyle w:val="a3"/>
        <w:tabs>
          <w:tab w:val="left" w:pos="9356"/>
        </w:tabs>
        <w:ind w:left="0" w:firstLine="0"/>
        <w:rPr>
          <w:bCs/>
          <w:color w:val="000000"/>
          <w:lang w:val="kk-KZ" w:eastAsia="ru-RU"/>
        </w:rPr>
      </w:pPr>
    </w:p>
    <w:p w14:paraId="495CC7E7" w14:textId="77777777" w:rsidR="00FC29A3" w:rsidRPr="00E360E4" w:rsidRDefault="00FC29A3" w:rsidP="00E00BE5">
      <w:pPr>
        <w:pStyle w:val="a3"/>
        <w:tabs>
          <w:tab w:val="left" w:pos="9356"/>
        </w:tabs>
        <w:ind w:left="0" w:firstLine="0"/>
        <w:rPr>
          <w:bCs/>
          <w:color w:val="000000"/>
          <w:lang w:val="kk-KZ" w:eastAsia="ru-RU"/>
        </w:rPr>
      </w:pPr>
    </w:p>
    <w:p w14:paraId="076DC994" w14:textId="77777777" w:rsidR="00FC29A3" w:rsidRPr="00E360E4" w:rsidRDefault="00FC29A3" w:rsidP="00E00BE5">
      <w:pPr>
        <w:pStyle w:val="a3"/>
        <w:tabs>
          <w:tab w:val="left" w:pos="9356"/>
        </w:tabs>
        <w:ind w:left="0" w:firstLine="0"/>
        <w:rPr>
          <w:bCs/>
          <w:color w:val="000000"/>
          <w:lang w:val="kk-KZ" w:eastAsia="ru-RU"/>
        </w:rPr>
      </w:pPr>
    </w:p>
    <w:p w14:paraId="19DAF262" w14:textId="77777777" w:rsidR="00FC29A3" w:rsidRPr="00E360E4" w:rsidRDefault="00FC29A3" w:rsidP="00E00BE5">
      <w:pPr>
        <w:pStyle w:val="a3"/>
        <w:tabs>
          <w:tab w:val="left" w:pos="9356"/>
        </w:tabs>
        <w:ind w:left="0" w:firstLine="0"/>
        <w:rPr>
          <w:bCs/>
          <w:color w:val="000000"/>
          <w:lang w:val="kk-KZ" w:eastAsia="ru-RU"/>
        </w:rPr>
      </w:pPr>
    </w:p>
    <w:p w14:paraId="7F91553E" w14:textId="77777777" w:rsidR="00FC29A3" w:rsidRPr="00E360E4" w:rsidRDefault="00FC29A3" w:rsidP="00E00BE5">
      <w:pPr>
        <w:pStyle w:val="a3"/>
        <w:tabs>
          <w:tab w:val="left" w:pos="9356"/>
        </w:tabs>
        <w:ind w:left="0" w:firstLine="0"/>
        <w:rPr>
          <w:bCs/>
          <w:color w:val="000000"/>
          <w:lang w:val="kk-KZ" w:eastAsia="ru-RU"/>
        </w:rPr>
      </w:pPr>
    </w:p>
    <w:p w14:paraId="05801BD8" w14:textId="77777777" w:rsidR="00FC29A3" w:rsidRPr="00E360E4" w:rsidRDefault="00FC29A3" w:rsidP="00E00BE5">
      <w:pPr>
        <w:pStyle w:val="a3"/>
        <w:tabs>
          <w:tab w:val="left" w:pos="9356"/>
        </w:tabs>
        <w:ind w:left="0" w:firstLine="0"/>
        <w:rPr>
          <w:bCs/>
          <w:color w:val="000000"/>
          <w:lang w:val="kk-KZ" w:eastAsia="ru-RU"/>
        </w:rPr>
      </w:pPr>
    </w:p>
    <w:p w14:paraId="1EB8EBBD" w14:textId="77777777" w:rsidR="00FC29A3" w:rsidRPr="00E360E4" w:rsidRDefault="00FC29A3" w:rsidP="00E00BE5">
      <w:pPr>
        <w:pStyle w:val="a3"/>
        <w:tabs>
          <w:tab w:val="left" w:pos="9356"/>
        </w:tabs>
        <w:ind w:left="0" w:firstLine="0"/>
        <w:rPr>
          <w:bCs/>
          <w:color w:val="000000"/>
          <w:lang w:val="kk-KZ" w:eastAsia="ru-RU"/>
        </w:rPr>
      </w:pPr>
    </w:p>
    <w:p w14:paraId="373862F7" w14:textId="77777777" w:rsidR="00FC29A3" w:rsidRPr="00E360E4" w:rsidRDefault="00FC29A3" w:rsidP="00E00BE5">
      <w:pPr>
        <w:pStyle w:val="a3"/>
        <w:tabs>
          <w:tab w:val="left" w:pos="9356"/>
        </w:tabs>
        <w:ind w:left="0" w:firstLine="0"/>
        <w:rPr>
          <w:bCs/>
          <w:color w:val="000000"/>
          <w:lang w:val="kk-KZ" w:eastAsia="ru-RU"/>
        </w:rPr>
      </w:pPr>
    </w:p>
    <w:p w14:paraId="09396524" w14:textId="77777777" w:rsidR="00FC29A3" w:rsidRPr="00E360E4" w:rsidRDefault="00FC29A3" w:rsidP="00E00BE5">
      <w:pPr>
        <w:pStyle w:val="a3"/>
        <w:tabs>
          <w:tab w:val="left" w:pos="9356"/>
        </w:tabs>
        <w:ind w:left="0" w:firstLine="0"/>
        <w:rPr>
          <w:bCs/>
          <w:color w:val="000000"/>
          <w:lang w:val="kk-KZ" w:eastAsia="ru-RU"/>
        </w:rPr>
      </w:pPr>
    </w:p>
    <w:p w14:paraId="79E9CD86" w14:textId="77777777" w:rsidR="00FC29A3" w:rsidRPr="00E360E4" w:rsidRDefault="00FC29A3" w:rsidP="00E00BE5">
      <w:pPr>
        <w:pStyle w:val="a3"/>
        <w:tabs>
          <w:tab w:val="left" w:pos="9356"/>
        </w:tabs>
        <w:ind w:left="0" w:firstLine="0"/>
        <w:rPr>
          <w:bCs/>
          <w:color w:val="000000"/>
          <w:lang w:val="kk-KZ" w:eastAsia="ru-RU"/>
        </w:rPr>
      </w:pPr>
    </w:p>
    <w:p w14:paraId="197E7768" w14:textId="77777777" w:rsidR="00386F0C" w:rsidRDefault="00386F0C" w:rsidP="00E00BE5">
      <w:pPr>
        <w:pStyle w:val="a3"/>
        <w:tabs>
          <w:tab w:val="left" w:pos="9356"/>
        </w:tabs>
        <w:ind w:left="0" w:firstLine="0"/>
        <w:rPr>
          <w:bCs/>
          <w:color w:val="000000"/>
          <w:lang w:val="kk-KZ" w:eastAsia="ru-RU"/>
        </w:rPr>
      </w:pPr>
    </w:p>
    <w:p w14:paraId="23B78FA6" w14:textId="77777777" w:rsidR="00A24419" w:rsidRDefault="00A24419" w:rsidP="00E00BE5">
      <w:pPr>
        <w:pStyle w:val="a3"/>
        <w:tabs>
          <w:tab w:val="left" w:pos="9356"/>
        </w:tabs>
        <w:ind w:left="0" w:firstLine="0"/>
        <w:rPr>
          <w:bCs/>
          <w:color w:val="000000"/>
          <w:lang w:val="kk-KZ" w:eastAsia="ru-RU"/>
        </w:rPr>
      </w:pPr>
    </w:p>
    <w:p w14:paraId="4E9CFE13" w14:textId="44C3453E" w:rsidR="00E8689C" w:rsidRPr="00E360E4" w:rsidRDefault="00E8689C" w:rsidP="00E00BE5">
      <w:pPr>
        <w:pStyle w:val="a3"/>
        <w:tabs>
          <w:tab w:val="left" w:pos="9356"/>
        </w:tabs>
        <w:ind w:left="0" w:firstLine="0"/>
        <w:rPr>
          <w:b/>
          <w:color w:val="000000"/>
          <w:lang w:val="kk-KZ" w:eastAsia="ru-RU"/>
        </w:rPr>
      </w:pPr>
      <w:bookmarkStart w:id="3" w:name="_GoBack"/>
      <w:bookmarkEnd w:id="3"/>
    </w:p>
    <w:p w14:paraId="77CBFFB5" w14:textId="77777777" w:rsidR="00BA4AAC" w:rsidRPr="00E360E4" w:rsidRDefault="000B71C0" w:rsidP="008C7A63">
      <w:pPr>
        <w:pStyle w:val="a3"/>
        <w:tabs>
          <w:tab w:val="left" w:pos="9356"/>
        </w:tabs>
        <w:ind w:left="0" w:firstLine="567"/>
        <w:rPr>
          <w:b/>
          <w:color w:val="000000"/>
          <w:lang w:val="kk-KZ" w:eastAsia="ru-RU"/>
        </w:rPr>
      </w:pPr>
      <w:r w:rsidRPr="00E360E4">
        <w:rPr>
          <w:b/>
          <w:color w:val="000000"/>
          <w:lang w:val="kk-KZ" w:eastAsia="ru-RU"/>
        </w:rPr>
        <w:lastRenderedPageBreak/>
        <w:t xml:space="preserve"> </w:t>
      </w:r>
      <w:r w:rsidR="008E2BFC" w:rsidRPr="00E360E4">
        <w:rPr>
          <w:b/>
          <w:color w:val="000000"/>
          <w:lang w:val="kk-KZ" w:eastAsia="ru-RU"/>
        </w:rPr>
        <w:t>2</w:t>
      </w:r>
      <w:r w:rsidR="00CD58AF" w:rsidRPr="00E360E4">
        <w:rPr>
          <w:b/>
          <w:color w:val="000000"/>
          <w:lang w:val="kk-KZ" w:eastAsia="ru-RU"/>
        </w:rPr>
        <w:t xml:space="preserve"> </w:t>
      </w:r>
      <w:r w:rsidR="008E2BFC" w:rsidRPr="00E360E4">
        <w:rPr>
          <w:b/>
          <w:color w:val="000000"/>
          <w:lang w:val="kk-KZ" w:eastAsia="ru-RU"/>
        </w:rPr>
        <w:t xml:space="preserve"> </w:t>
      </w:r>
      <w:r w:rsidR="00A4155F" w:rsidRPr="00E360E4">
        <w:rPr>
          <w:b/>
          <w:color w:val="000000"/>
          <w:lang w:val="kk-KZ" w:eastAsia="ru-RU"/>
        </w:rPr>
        <w:t>АРНАЙЫ ПЕДАГОГТАРДЫ ДУАЛЬДІ-БАҒДАРЛЫҚ ОҚЫТУ ПРОЦЕСІНДЕ ДАЯРЛЫҒЫН ҚАЛЫПТАСТЫРУДЫҢ  ТӘЖІРИБЕЛІК-ЭКСПЕРИМЕНТ ЖҰМЫСЫ</w:t>
      </w:r>
    </w:p>
    <w:p w14:paraId="681DB6AA" w14:textId="77777777" w:rsidR="00036B71" w:rsidRPr="00E360E4" w:rsidRDefault="00036B71" w:rsidP="008C7A63">
      <w:pPr>
        <w:pStyle w:val="a3"/>
        <w:tabs>
          <w:tab w:val="left" w:pos="9356"/>
        </w:tabs>
        <w:ind w:left="0" w:firstLine="567"/>
        <w:rPr>
          <w:b/>
          <w:color w:val="000000"/>
          <w:lang w:val="kk-KZ" w:eastAsia="ru-RU"/>
        </w:rPr>
      </w:pPr>
    </w:p>
    <w:p w14:paraId="56F597F6" w14:textId="77777777" w:rsidR="002A22FC" w:rsidRPr="006E4A0E" w:rsidRDefault="000B71C0" w:rsidP="008C7A63">
      <w:pPr>
        <w:pStyle w:val="a3"/>
        <w:tabs>
          <w:tab w:val="left" w:pos="9356"/>
        </w:tabs>
        <w:ind w:left="0" w:firstLine="567"/>
        <w:rPr>
          <w:b/>
          <w:lang w:val="kk-KZ"/>
        </w:rPr>
      </w:pPr>
      <w:r w:rsidRPr="00E360E4">
        <w:rPr>
          <w:b/>
          <w:color w:val="000000"/>
          <w:lang w:val="kk-KZ" w:eastAsia="ru-RU"/>
        </w:rPr>
        <w:t xml:space="preserve"> </w:t>
      </w:r>
      <w:r w:rsidR="002A22FC" w:rsidRPr="00E360E4">
        <w:rPr>
          <w:b/>
          <w:color w:val="000000"/>
          <w:lang w:val="kk-KZ" w:eastAsia="ru-RU"/>
        </w:rPr>
        <w:t xml:space="preserve">2.1 </w:t>
      </w:r>
      <w:r w:rsidR="00D16E70" w:rsidRPr="006E4A0E">
        <w:rPr>
          <w:b/>
          <w:lang w:val="kk-KZ"/>
        </w:rPr>
        <w:t>Дуал</w:t>
      </w:r>
      <w:r w:rsidR="001669BB" w:rsidRPr="006E4A0E">
        <w:rPr>
          <w:b/>
          <w:lang w:val="kk-KZ"/>
        </w:rPr>
        <w:t>ьді-бағдарлық</w:t>
      </w:r>
      <w:r w:rsidR="00D16E70" w:rsidRPr="006E4A0E">
        <w:rPr>
          <w:b/>
          <w:lang w:val="kk-KZ"/>
        </w:rPr>
        <w:t xml:space="preserve"> оқытудың дербестендірілген мазмұны студенттердің академиялық үлгерімі мен мотивациясын арттыру құралы ретінде</w:t>
      </w:r>
    </w:p>
    <w:p w14:paraId="26D38A0A" w14:textId="77777777" w:rsidR="002A22FC" w:rsidRPr="006E4A0E" w:rsidRDefault="00506D36" w:rsidP="00E00BE5">
      <w:pPr>
        <w:suppressAutoHyphens/>
        <w:ind w:firstLine="567"/>
        <w:jc w:val="both"/>
        <w:rPr>
          <w:sz w:val="28"/>
          <w:szCs w:val="28"/>
          <w:shd w:val="clear" w:color="auto" w:fill="FFFFFF"/>
          <w:lang w:val="kk-KZ"/>
        </w:rPr>
      </w:pPr>
      <w:r w:rsidRPr="006E4A0E">
        <w:rPr>
          <w:sz w:val="28"/>
          <w:szCs w:val="28"/>
          <w:shd w:val="clear" w:color="auto" w:fill="FFFFFF"/>
          <w:lang w:val="kk-KZ"/>
        </w:rPr>
        <w:t>Заманауи ә</w:t>
      </w:r>
      <w:r w:rsidR="002A22FC" w:rsidRPr="006E4A0E">
        <w:rPr>
          <w:sz w:val="28"/>
          <w:szCs w:val="28"/>
          <w:shd w:val="clear" w:color="auto" w:fill="FFFFFF"/>
          <w:lang w:val="kk-KZ"/>
        </w:rPr>
        <w:t xml:space="preserve">лемдік білім беру кеңістігінің қалыптасуы, білім беру </w:t>
      </w:r>
      <w:r w:rsidRPr="006E4A0E">
        <w:rPr>
          <w:sz w:val="28"/>
          <w:szCs w:val="28"/>
          <w:shd w:val="clear" w:color="auto" w:fill="FFFFFF"/>
          <w:lang w:val="kk-KZ"/>
        </w:rPr>
        <w:t>практикасына</w:t>
      </w:r>
      <w:r w:rsidR="002A22FC" w:rsidRPr="006E4A0E">
        <w:rPr>
          <w:sz w:val="28"/>
          <w:szCs w:val="28"/>
          <w:shd w:val="clear" w:color="auto" w:fill="FFFFFF"/>
          <w:lang w:val="kk-KZ"/>
        </w:rPr>
        <w:t xml:space="preserve"> </w:t>
      </w:r>
      <w:r w:rsidR="004C1C18" w:rsidRPr="006E4A0E">
        <w:rPr>
          <w:sz w:val="28"/>
          <w:szCs w:val="28"/>
          <w:shd w:val="clear" w:color="auto" w:fill="FFFFFF"/>
          <w:lang w:val="kk-KZ"/>
        </w:rPr>
        <w:t xml:space="preserve">дуальді-бағдарлық </w:t>
      </w:r>
      <w:r w:rsidR="002A22FC" w:rsidRPr="006E4A0E">
        <w:rPr>
          <w:sz w:val="28"/>
          <w:szCs w:val="28"/>
          <w:shd w:val="clear" w:color="auto" w:fill="FFFFFF"/>
          <w:lang w:val="kk-KZ"/>
        </w:rPr>
        <w:t xml:space="preserve">оқытуды енгізу </w:t>
      </w:r>
      <w:r w:rsidRPr="006E4A0E">
        <w:rPr>
          <w:sz w:val="28"/>
          <w:szCs w:val="28"/>
          <w:shd w:val="clear" w:color="auto" w:fill="FFFFFF"/>
          <w:lang w:val="kk-KZ"/>
        </w:rPr>
        <w:t xml:space="preserve">мен қарқынды ізденіс жасауда, бүгінгі күндегі </w:t>
      </w:r>
      <w:r w:rsidR="002A22FC" w:rsidRPr="006E4A0E">
        <w:rPr>
          <w:sz w:val="28"/>
          <w:szCs w:val="28"/>
          <w:shd w:val="clear" w:color="auto" w:fill="FFFFFF"/>
          <w:lang w:val="kk-KZ"/>
        </w:rPr>
        <w:t xml:space="preserve">университеттік білім беру мазмұны мен өзекті </w:t>
      </w:r>
      <w:r w:rsidRPr="006E4A0E">
        <w:rPr>
          <w:sz w:val="28"/>
          <w:szCs w:val="28"/>
          <w:shd w:val="clear" w:color="auto" w:fill="FFFFFF"/>
          <w:lang w:val="kk-KZ"/>
        </w:rPr>
        <w:t>мәселелерді</w:t>
      </w:r>
      <w:r w:rsidR="002A22FC" w:rsidRPr="006E4A0E">
        <w:rPr>
          <w:sz w:val="28"/>
          <w:szCs w:val="28"/>
          <w:shd w:val="clear" w:color="auto" w:fill="FFFFFF"/>
          <w:lang w:val="kk-KZ"/>
        </w:rPr>
        <w:t xml:space="preserve"> қайта қарастыруды қажет етеді.</w:t>
      </w:r>
    </w:p>
    <w:p w14:paraId="1C637B06" w14:textId="77777777" w:rsidR="002A22FC" w:rsidRPr="006E4A0E" w:rsidRDefault="002A22FC" w:rsidP="00E00BE5">
      <w:pPr>
        <w:suppressAutoHyphens/>
        <w:ind w:firstLine="567"/>
        <w:jc w:val="both"/>
        <w:rPr>
          <w:sz w:val="28"/>
          <w:szCs w:val="28"/>
          <w:shd w:val="clear" w:color="auto" w:fill="FFFFFF"/>
          <w:lang w:val="kk-KZ"/>
        </w:rPr>
      </w:pPr>
      <w:r w:rsidRPr="006E4A0E">
        <w:rPr>
          <w:sz w:val="28"/>
          <w:szCs w:val="28"/>
          <w:shd w:val="clear" w:color="auto" w:fill="FFFFFF"/>
          <w:lang w:val="kk-KZ"/>
        </w:rPr>
        <w:t>Университеттік білім</w:t>
      </w:r>
      <w:r w:rsidR="007F50D1" w:rsidRPr="006E4A0E">
        <w:rPr>
          <w:sz w:val="28"/>
          <w:szCs w:val="28"/>
          <w:shd w:val="clear" w:color="auto" w:fill="FFFFFF"/>
          <w:lang w:val="kk-KZ"/>
        </w:rPr>
        <w:t xml:space="preserve"> берудегі түбегейлі өзгерістер</w:t>
      </w:r>
      <w:r w:rsidRPr="006E4A0E">
        <w:rPr>
          <w:sz w:val="28"/>
          <w:szCs w:val="28"/>
          <w:shd w:val="clear" w:color="auto" w:fill="FFFFFF"/>
          <w:lang w:val="kk-KZ"/>
        </w:rPr>
        <w:t xml:space="preserve"> Қазақстандағы сандық экономика заманы</w:t>
      </w:r>
      <w:r w:rsidR="007F50D1" w:rsidRPr="006E4A0E">
        <w:rPr>
          <w:sz w:val="28"/>
          <w:szCs w:val="28"/>
          <w:shd w:val="clear" w:color="auto" w:fill="FFFFFF"/>
          <w:lang w:val="kk-KZ"/>
        </w:rPr>
        <w:t>ның пайда болуымен сипатталады</w:t>
      </w:r>
      <w:r w:rsidRPr="006E4A0E">
        <w:rPr>
          <w:sz w:val="28"/>
          <w:szCs w:val="28"/>
          <w:shd w:val="clear" w:color="auto" w:fill="FFFFFF"/>
          <w:lang w:val="kk-KZ"/>
        </w:rPr>
        <w:t>.</w:t>
      </w:r>
    </w:p>
    <w:p w14:paraId="2F736368" w14:textId="77777777" w:rsidR="002A22FC" w:rsidRPr="006E4A0E" w:rsidRDefault="002A22FC" w:rsidP="00E00BE5">
      <w:pPr>
        <w:suppressAutoHyphens/>
        <w:ind w:firstLine="567"/>
        <w:jc w:val="both"/>
        <w:rPr>
          <w:sz w:val="28"/>
          <w:szCs w:val="28"/>
          <w:lang w:val="kk-KZ"/>
        </w:rPr>
      </w:pPr>
      <w:r w:rsidRPr="006E4A0E">
        <w:rPr>
          <w:sz w:val="28"/>
          <w:szCs w:val="28"/>
          <w:shd w:val="clear" w:color="auto" w:fill="FFFFFF"/>
          <w:lang w:val="kk-KZ"/>
        </w:rPr>
        <w:t xml:space="preserve">Сандық </w:t>
      </w:r>
      <w:r w:rsidR="005E291A" w:rsidRPr="006E4A0E">
        <w:rPr>
          <w:sz w:val="28"/>
          <w:szCs w:val="28"/>
          <w:lang w:val="kk-KZ"/>
        </w:rPr>
        <w:t>экономика жоғарғы</w:t>
      </w:r>
      <w:r w:rsidRPr="006E4A0E">
        <w:rPr>
          <w:sz w:val="28"/>
          <w:szCs w:val="28"/>
          <w:lang w:val="kk-KZ"/>
        </w:rPr>
        <w:t xml:space="preserve"> деңгейдегі сапалы маманда</w:t>
      </w:r>
      <w:r w:rsidR="005E291A" w:rsidRPr="006E4A0E">
        <w:rPr>
          <w:sz w:val="28"/>
          <w:szCs w:val="28"/>
          <w:lang w:val="kk-KZ"/>
        </w:rPr>
        <w:t>р</w:t>
      </w:r>
      <w:r w:rsidRPr="006E4A0E">
        <w:rPr>
          <w:sz w:val="28"/>
          <w:szCs w:val="28"/>
          <w:lang w:val="kk-KZ"/>
        </w:rPr>
        <w:t xml:space="preserve">ды даярлауға </w:t>
      </w:r>
      <w:r w:rsidR="00101F4B" w:rsidRPr="006E4A0E">
        <w:rPr>
          <w:sz w:val="28"/>
          <w:szCs w:val="28"/>
          <w:lang w:val="kk-KZ"/>
        </w:rPr>
        <w:t>бағдарланған</w:t>
      </w:r>
      <w:r w:rsidRPr="006E4A0E">
        <w:rPr>
          <w:sz w:val="28"/>
          <w:szCs w:val="28"/>
          <w:lang w:val="kk-KZ"/>
        </w:rPr>
        <w:t xml:space="preserve"> түбегейлі </w:t>
      </w:r>
      <w:r w:rsidR="005E291A" w:rsidRPr="006E4A0E">
        <w:rPr>
          <w:sz w:val="28"/>
          <w:szCs w:val="28"/>
          <w:lang w:val="kk-KZ"/>
        </w:rPr>
        <w:t>жаңа</w:t>
      </w:r>
      <w:r w:rsidRPr="006E4A0E">
        <w:rPr>
          <w:sz w:val="28"/>
          <w:szCs w:val="28"/>
          <w:lang w:val="kk-KZ"/>
        </w:rPr>
        <w:t xml:space="preserve"> </w:t>
      </w:r>
      <w:r w:rsidR="00D5488C" w:rsidRPr="006E4A0E">
        <w:rPr>
          <w:sz w:val="28"/>
          <w:szCs w:val="28"/>
          <w:lang w:val="kk-KZ"/>
        </w:rPr>
        <w:t>проце</w:t>
      </w:r>
      <w:r w:rsidRPr="006E4A0E">
        <w:rPr>
          <w:sz w:val="28"/>
          <w:szCs w:val="28"/>
          <w:lang w:val="kk-KZ"/>
        </w:rPr>
        <w:t>стерді қалыптастыр</w:t>
      </w:r>
      <w:r w:rsidR="005E291A" w:rsidRPr="006E4A0E">
        <w:rPr>
          <w:sz w:val="28"/>
          <w:szCs w:val="28"/>
          <w:lang w:val="kk-KZ"/>
        </w:rPr>
        <w:t>уды</w:t>
      </w:r>
      <w:r w:rsidRPr="006E4A0E">
        <w:rPr>
          <w:sz w:val="28"/>
          <w:szCs w:val="28"/>
          <w:lang w:val="kk-KZ"/>
        </w:rPr>
        <w:t xml:space="preserve"> және </w:t>
      </w:r>
      <w:r w:rsidR="006A37C8">
        <w:rPr>
          <w:sz w:val="28"/>
          <w:szCs w:val="28"/>
          <w:lang w:val="kk-KZ"/>
        </w:rPr>
        <w:t>ЖОО</w:t>
      </w:r>
      <w:r w:rsidRPr="006E4A0E">
        <w:rPr>
          <w:sz w:val="28"/>
          <w:szCs w:val="28"/>
          <w:lang w:val="kk-KZ"/>
        </w:rPr>
        <w:t>-ның профессорлық</w:t>
      </w:r>
      <w:r w:rsidR="00BE178D" w:rsidRPr="006E4A0E">
        <w:rPr>
          <w:sz w:val="28"/>
          <w:szCs w:val="28"/>
          <w:lang w:val="kk-KZ"/>
        </w:rPr>
        <w:t>-оқытушылық</w:t>
      </w:r>
      <w:r w:rsidRPr="006E4A0E">
        <w:rPr>
          <w:sz w:val="28"/>
          <w:szCs w:val="28"/>
          <w:lang w:val="kk-KZ"/>
        </w:rPr>
        <w:t xml:space="preserve"> құрамының инновациялық және коммуникативтік технологияларды қолдану дағдыларын қажет етеді. </w:t>
      </w:r>
      <w:r w:rsidR="005E291A" w:rsidRPr="006E4A0E">
        <w:rPr>
          <w:sz w:val="28"/>
          <w:szCs w:val="28"/>
          <w:lang w:val="kk-KZ"/>
        </w:rPr>
        <w:t>Осыған орай,</w:t>
      </w:r>
      <w:r w:rsidRPr="006E4A0E">
        <w:rPr>
          <w:sz w:val="28"/>
          <w:szCs w:val="28"/>
          <w:lang w:val="kk-KZ"/>
        </w:rPr>
        <w:t xml:space="preserve"> арнайы педагогты </w:t>
      </w:r>
      <w:r w:rsidR="00101F4B" w:rsidRPr="006E4A0E">
        <w:rPr>
          <w:sz w:val="28"/>
          <w:szCs w:val="28"/>
          <w:lang w:val="kk-KZ"/>
        </w:rPr>
        <w:t>дуальд</w:t>
      </w:r>
      <w:r w:rsidR="00A410E7" w:rsidRPr="006E4A0E">
        <w:rPr>
          <w:sz w:val="28"/>
          <w:szCs w:val="28"/>
          <w:lang w:val="kk-KZ"/>
        </w:rPr>
        <w:t>і</w:t>
      </w:r>
      <w:r w:rsidRPr="006E4A0E">
        <w:rPr>
          <w:sz w:val="28"/>
          <w:szCs w:val="28"/>
          <w:lang w:val="kk-KZ"/>
        </w:rPr>
        <w:t>-</w:t>
      </w:r>
      <w:r w:rsidR="00101F4B" w:rsidRPr="006E4A0E">
        <w:rPr>
          <w:sz w:val="28"/>
          <w:szCs w:val="28"/>
          <w:lang w:val="kk-KZ"/>
        </w:rPr>
        <w:t>бағдарл</w:t>
      </w:r>
      <w:r w:rsidR="00A410E7" w:rsidRPr="006E4A0E">
        <w:rPr>
          <w:sz w:val="28"/>
          <w:szCs w:val="28"/>
          <w:lang w:val="kk-KZ"/>
        </w:rPr>
        <w:t>ық</w:t>
      </w:r>
      <w:r w:rsidRPr="006E4A0E">
        <w:rPr>
          <w:sz w:val="28"/>
          <w:szCs w:val="28"/>
          <w:lang w:val="kk-KZ"/>
        </w:rPr>
        <w:t xml:space="preserve"> даярлауды іске асыру қажеттілігі туындайды.</w:t>
      </w:r>
    </w:p>
    <w:p w14:paraId="78B95888" w14:textId="77777777" w:rsidR="002A22FC" w:rsidRPr="006E4A0E" w:rsidRDefault="008602EF" w:rsidP="00E00BE5">
      <w:pPr>
        <w:suppressAutoHyphens/>
        <w:ind w:firstLine="567"/>
        <w:jc w:val="both"/>
        <w:rPr>
          <w:sz w:val="28"/>
          <w:szCs w:val="28"/>
          <w:lang w:val="kk-KZ"/>
        </w:rPr>
      </w:pPr>
      <w:r w:rsidRPr="006E4A0E">
        <w:rPr>
          <w:sz w:val="28"/>
          <w:szCs w:val="28"/>
          <w:lang w:val="kk-KZ"/>
        </w:rPr>
        <w:t>Дуальд</w:t>
      </w:r>
      <w:r w:rsidR="005B417E" w:rsidRPr="006E4A0E">
        <w:rPr>
          <w:sz w:val="28"/>
          <w:szCs w:val="28"/>
          <w:lang w:val="kk-KZ"/>
        </w:rPr>
        <w:t>і</w:t>
      </w:r>
      <w:r w:rsidRPr="006E4A0E">
        <w:rPr>
          <w:sz w:val="28"/>
          <w:szCs w:val="28"/>
          <w:lang w:val="kk-KZ"/>
        </w:rPr>
        <w:t>-бағдарл</w:t>
      </w:r>
      <w:r w:rsidR="005B417E" w:rsidRPr="006E4A0E">
        <w:rPr>
          <w:sz w:val="28"/>
          <w:szCs w:val="28"/>
          <w:lang w:val="kk-KZ"/>
        </w:rPr>
        <w:t>ық</w:t>
      </w:r>
      <w:r w:rsidRPr="006E4A0E">
        <w:rPr>
          <w:sz w:val="28"/>
          <w:szCs w:val="28"/>
          <w:lang w:val="kk-KZ"/>
        </w:rPr>
        <w:t xml:space="preserve"> оқытуға негізделген </w:t>
      </w:r>
      <w:r w:rsidR="00F404E3" w:rsidRPr="006E4A0E">
        <w:rPr>
          <w:sz w:val="28"/>
          <w:szCs w:val="28"/>
          <w:lang w:val="kk-KZ"/>
        </w:rPr>
        <w:t xml:space="preserve">«2010 ж. </w:t>
      </w:r>
      <w:r w:rsidR="00CD61B8" w:rsidRPr="006E4A0E">
        <w:rPr>
          <w:sz w:val="28"/>
          <w:szCs w:val="28"/>
          <w:lang w:val="kk-KZ"/>
        </w:rPr>
        <w:t>Тенденцияларының</w:t>
      </w:r>
      <w:r w:rsidR="002A22FC" w:rsidRPr="006E4A0E">
        <w:rPr>
          <w:sz w:val="28"/>
          <w:szCs w:val="28"/>
          <w:lang w:val="kk-KZ"/>
        </w:rPr>
        <w:t>: Еуропалық Жоғары білім берудегі он жылдық өзгерістер» есебінде</w:t>
      </w:r>
      <w:r w:rsidR="00BA4AAC" w:rsidRPr="006E4A0E">
        <w:rPr>
          <w:sz w:val="28"/>
          <w:szCs w:val="28"/>
          <w:lang w:val="kk-KZ"/>
        </w:rPr>
        <w:t xml:space="preserve">, </w:t>
      </w:r>
      <w:r w:rsidR="006A37C8">
        <w:rPr>
          <w:sz w:val="28"/>
          <w:szCs w:val="28"/>
          <w:lang w:val="kk-KZ"/>
        </w:rPr>
        <w:t>ЖОО</w:t>
      </w:r>
      <w:r w:rsidR="00BA4AAC" w:rsidRPr="006E4A0E">
        <w:rPr>
          <w:sz w:val="28"/>
          <w:szCs w:val="28"/>
          <w:lang w:val="kk-KZ"/>
        </w:rPr>
        <w:t>-на</w:t>
      </w:r>
      <w:r w:rsidR="002A22FC" w:rsidRPr="006E4A0E">
        <w:rPr>
          <w:sz w:val="28"/>
          <w:szCs w:val="28"/>
          <w:lang w:val="kk-KZ"/>
        </w:rPr>
        <w:t xml:space="preserve"> қойылат</w:t>
      </w:r>
      <w:r w:rsidR="00CD61B8" w:rsidRPr="006E4A0E">
        <w:rPr>
          <w:sz w:val="28"/>
          <w:szCs w:val="28"/>
          <w:lang w:val="kk-KZ"/>
        </w:rPr>
        <w:t>ын келесідей талаптар сипатталған</w:t>
      </w:r>
      <w:r w:rsidR="002A22FC" w:rsidRPr="006E4A0E">
        <w:rPr>
          <w:sz w:val="28"/>
          <w:szCs w:val="28"/>
          <w:lang w:val="kk-KZ"/>
        </w:rPr>
        <w:t>:</w:t>
      </w:r>
    </w:p>
    <w:p w14:paraId="79864BBE" w14:textId="77777777" w:rsidR="002A22FC" w:rsidRPr="00002E0B" w:rsidRDefault="002A22FC" w:rsidP="00002E0B">
      <w:pPr>
        <w:pStyle w:val="af2"/>
        <w:jc w:val="both"/>
        <w:rPr>
          <w:sz w:val="28"/>
          <w:szCs w:val="28"/>
          <w:shd w:val="clear" w:color="auto" w:fill="FFFFFF"/>
          <w:lang w:val="kk-KZ"/>
        </w:rPr>
      </w:pPr>
      <w:r w:rsidRPr="00002E0B">
        <w:rPr>
          <w:sz w:val="28"/>
          <w:szCs w:val="28"/>
          <w:lang w:val="kk-KZ"/>
        </w:rPr>
        <w:t xml:space="preserve"> </w:t>
      </w:r>
      <w:r w:rsidRPr="00002E0B">
        <w:rPr>
          <w:b/>
          <w:bCs/>
          <w:sz w:val="28"/>
          <w:szCs w:val="28"/>
          <w:shd w:val="clear" w:color="auto" w:fill="FFFFFF"/>
          <w:lang w:val="kk-KZ"/>
        </w:rPr>
        <w:t xml:space="preserve">   -  </w:t>
      </w:r>
      <w:r w:rsidRPr="00002E0B">
        <w:rPr>
          <w:sz w:val="28"/>
          <w:szCs w:val="28"/>
          <w:shd w:val="clear" w:color="auto" w:fill="FFFFFF"/>
          <w:lang w:val="kk-KZ"/>
        </w:rPr>
        <w:t xml:space="preserve">студентке </w:t>
      </w:r>
      <w:r w:rsidR="0008770F" w:rsidRPr="00002E0B">
        <w:rPr>
          <w:sz w:val="28"/>
          <w:szCs w:val="28"/>
          <w:shd w:val="clear" w:color="auto" w:fill="FFFFFF"/>
          <w:lang w:val="kk-KZ"/>
        </w:rPr>
        <w:t>бағытталған</w:t>
      </w:r>
      <w:r w:rsidRPr="00002E0B">
        <w:rPr>
          <w:sz w:val="28"/>
          <w:szCs w:val="28"/>
          <w:shd w:val="clear" w:color="auto" w:fill="FFFFFF"/>
          <w:lang w:val="kk-KZ"/>
        </w:rPr>
        <w:t xml:space="preserve"> ортаны құру мақсаттарының бірі</w:t>
      </w:r>
      <w:r w:rsidR="0008770F" w:rsidRPr="00002E0B">
        <w:rPr>
          <w:sz w:val="28"/>
          <w:szCs w:val="28"/>
          <w:shd w:val="clear" w:color="auto" w:fill="FFFFFF"/>
          <w:lang w:val="kk-KZ"/>
        </w:rPr>
        <w:t>, студенттерге білім беруді</w:t>
      </w:r>
      <w:r w:rsidRPr="00002E0B">
        <w:rPr>
          <w:sz w:val="28"/>
          <w:szCs w:val="28"/>
          <w:shd w:val="clear" w:color="auto" w:fill="FFFFFF"/>
          <w:lang w:val="kk-KZ"/>
        </w:rPr>
        <w:t xml:space="preserve"> </w:t>
      </w:r>
      <w:r w:rsidR="0008770F" w:rsidRPr="00002E0B">
        <w:rPr>
          <w:sz w:val="28"/>
          <w:szCs w:val="28"/>
          <w:shd w:val="clear" w:color="auto" w:fill="FFFFFF"/>
          <w:lang w:val="kk-KZ"/>
        </w:rPr>
        <w:t>қызықты</w:t>
      </w:r>
      <w:r w:rsidRPr="00002E0B">
        <w:rPr>
          <w:sz w:val="28"/>
          <w:szCs w:val="28"/>
          <w:shd w:val="clear" w:color="auto" w:fill="FFFFFF"/>
          <w:lang w:val="kk-KZ"/>
        </w:rPr>
        <w:t xml:space="preserve">, күрделі әрі </w:t>
      </w:r>
      <w:r w:rsidR="0008770F" w:rsidRPr="00002E0B">
        <w:rPr>
          <w:sz w:val="28"/>
          <w:szCs w:val="28"/>
          <w:shd w:val="clear" w:color="auto" w:fill="FFFFFF"/>
          <w:lang w:val="kk-KZ"/>
        </w:rPr>
        <w:t>жағымды ету</w:t>
      </w:r>
      <w:r w:rsidRPr="00002E0B">
        <w:rPr>
          <w:sz w:val="28"/>
          <w:szCs w:val="28"/>
          <w:shd w:val="clear" w:color="auto" w:fill="FFFFFF"/>
          <w:lang w:val="kk-KZ"/>
        </w:rPr>
        <w:t>;</w:t>
      </w:r>
    </w:p>
    <w:p w14:paraId="3014BF6C" w14:textId="77777777" w:rsidR="002A22FC" w:rsidRPr="00002E0B" w:rsidRDefault="00760F00" w:rsidP="00002E0B">
      <w:pPr>
        <w:pStyle w:val="af2"/>
        <w:jc w:val="both"/>
        <w:rPr>
          <w:sz w:val="28"/>
          <w:szCs w:val="28"/>
          <w:lang w:val="kk-KZ"/>
        </w:rPr>
      </w:pPr>
      <w:r w:rsidRPr="00E82FB1">
        <w:rPr>
          <w:b/>
          <w:bCs/>
          <w:sz w:val="28"/>
          <w:szCs w:val="28"/>
          <w:lang w:val="kk-KZ"/>
        </w:rPr>
        <w:t xml:space="preserve">   - </w:t>
      </w:r>
      <w:r w:rsidR="002A22FC" w:rsidRPr="00002E0B">
        <w:rPr>
          <w:sz w:val="28"/>
          <w:szCs w:val="28"/>
          <w:lang w:val="kk-KZ"/>
        </w:rPr>
        <w:t xml:space="preserve">студенттер өздерінің </w:t>
      </w:r>
      <w:r w:rsidRPr="00002E0B">
        <w:rPr>
          <w:sz w:val="28"/>
          <w:szCs w:val="28"/>
          <w:lang w:val="kk-KZ"/>
        </w:rPr>
        <w:t>педагогтарымен бірлесе жұмыс жасауда, өздеріне не қажет екендігін ұғынады</w:t>
      </w:r>
      <w:r w:rsidR="002A22FC" w:rsidRPr="00002E0B">
        <w:rPr>
          <w:sz w:val="28"/>
          <w:szCs w:val="28"/>
          <w:lang w:val="kk-KZ"/>
        </w:rPr>
        <w:t>;</w:t>
      </w:r>
    </w:p>
    <w:p w14:paraId="27004E67" w14:textId="77777777" w:rsidR="002A22FC" w:rsidRPr="00002E0B" w:rsidRDefault="00BA4AAC" w:rsidP="00002E0B">
      <w:pPr>
        <w:pStyle w:val="af2"/>
        <w:jc w:val="both"/>
        <w:rPr>
          <w:bCs/>
          <w:sz w:val="28"/>
          <w:szCs w:val="28"/>
          <w:lang w:val="kk-KZ"/>
        </w:rPr>
      </w:pPr>
      <w:r w:rsidRPr="00002E0B">
        <w:rPr>
          <w:b/>
          <w:bCs/>
          <w:sz w:val="28"/>
          <w:szCs w:val="28"/>
          <w:lang w:val="kk-KZ"/>
        </w:rPr>
        <w:t xml:space="preserve">   </w:t>
      </w:r>
      <w:r w:rsidR="002A22FC" w:rsidRPr="00E82FB1">
        <w:rPr>
          <w:b/>
          <w:bCs/>
          <w:sz w:val="28"/>
          <w:szCs w:val="28"/>
          <w:lang w:val="kk-KZ"/>
        </w:rPr>
        <w:t xml:space="preserve">- </w:t>
      </w:r>
      <w:r w:rsidR="002A22FC" w:rsidRPr="00E82FB1">
        <w:rPr>
          <w:bCs/>
          <w:sz w:val="28"/>
          <w:szCs w:val="28"/>
          <w:lang w:val="kk-KZ"/>
        </w:rPr>
        <w:t>студент</w:t>
      </w:r>
      <w:r w:rsidR="002A22FC" w:rsidRPr="00002E0B">
        <w:rPr>
          <w:bCs/>
          <w:sz w:val="28"/>
          <w:szCs w:val="28"/>
          <w:lang w:val="kk-KZ"/>
        </w:rPr>
        <w:t xml:space="preserve">тер </w:t>
      </w:r>
      <w:r w:rsidR="009F1FD9" w:rsidRPr="00002E0B">
        <w:rPr>
          <w:bCs/>
          <w:sz w:val="28"/>
          <w:szCs w:val="28"/>
          <w:lang w:val="kk-KZ"/>
        </w:rPr>
        <w:t xml:space="preserve">оқу мен </w:t>
      </w:r>
      <w:r w:rsidR="002A22FC" w:rsidRPr="00002E0B">
        <w:rPr>
          <w:bCs/>
          <w:sz w:val="28"/>
          <w:szCs w:val="28"/>
          <w:lang w:val="kk-KZ"/>
        </w:rPr>
        <w:t>д</w:t>
      </w:r>
      <w:r w:rsidR="009F1FD9" w:rsidRPr="00002E0B">
        <w:rPr>
          <w:bCs/>
          <w:sz w:val="28"/>
          <w:szCs w:val="28"/>
          <w:lang w:val="kk-KZ"/>
        </w:rPr>
        <w:t>ам</w:t>
      </w:r>
      <w:r w:rsidR="002A22FC" w:rsidRPr="00002E0B">
        <w:rPr>
          <w:bCs/>
          <w:sz w:val="28"/>
          <w:szCs w:val="28"/>
          <w:lang w:val="kk-KZ"/>
        </w:rPr>
        <w:t xml:space="preserve">у үшін дербес технологияларды қолданады, осы нысандар </w:t>
      </w:r>
      <w:r w:rsidR="009F1FD9" w:rsidRPr="00002E0B">
        <w:rPr>
          <w:bCs/>
          <w:sz w:val="28"/>
          <w:szCs w:val="28"/>
          <w:lang w:val="kk-KZ"/>
        </w:rPr>
        <w:t xml:space="preserve">оларды </w:t>
      </w:r>
      <w:r w:rsidR="002A22FC" w:rsidRPr="00002E0B">
        <w:rPr>
          <w:bCs/>
          <w:sz w:val="28"/>
          <w:szCs w:val="28"/>
          <w:lang w:val="kk-KZ"/>
        </w:rPr>
        <w:t>шынайы әлеммен байланысты</w:t>
      </w:r>
      <w:r w:rsidR="009F1FD9" w:rsidRPr="00002E0B">
        <w:rPr>
          <w:bCs/>
          <w:sz w:val="28"/>
          <w:szCs w:val="28"/>
          <w:lang w:val="kk-KZ"/>
        </w:rPr>
        <w:t>рады</w:t>
      </w:r>
      <w:r w:rsidR="002A22FC" w:rsidRPr="00002E0B">
        <w:rPr>
          <w:bCs/>
          <w:sz w:val="28"/>
          <w:szCs w:val="28"/>
          <w:lang w:val="kk-KZ"/>
        </w:rPr>
        <w:t>;</w:t>
      </w:r>
    </w:p>
    <w:p w14:paraId="51CC99C9" w14:textId="77777777" w:rsidR="002A22FC" w:rsidRPr="006E4A0E" w:rsidRDefault="00BA4AAC" w:rsidP="00E00BE5">
      <w:pPr>
        <w:ind w:firstLine="567"/>
        <w:jc w:val="both"/>
        <w:rPr>
          <w:bCs/>
          <w:sz w:val="28"/>
          <w:szCs w:val="28"/>
          <w:shd w:val="clear" w:color="auto" w:fill="FFFFFF"/>
          <w:lang w:val="kk-KZ"/>
        </w:rPr>
      </w:pPr>
      <w:r w:rsidRPr="006E4A0E">
        <w:rPr>
          <w:bCs/>
          <w:sz w:val="28"/>
          <w:szCs w:val="28"/>
          <w:shd w:val="clear" w:color="auto" w:fill="FFFFFF"/>
          <w:lang w:val="kk-KZ"/>
        </w:rPr>
        <w:t xml:space="preserve">   </w:t>
      </w:r>
      <w:r w:rsidR="002A22FC" w:rsidRPr="006E4A0E">
        <w:rPr>
          <w:bCs/>
          <w:sz w:val="28"/>
          <w:szCs w:val="28"/>
          <w:shd w:val="clear" w:color="auto" w:fill="FFFFFF"/>
          <w:lang w:val="kk-KZ"/>
        </w:rPr>
        <w:t>- студенттер</w:t>
      </w:r>
      <w:r w:rsidR="00E10EEB" w:rsidRPr="006E4A0E">
        <w:rPr>
          <w:bCs/>
          <w:sz w:val="28"/>
          <w:szCs w:val="28"/>
          <w:shd w:val="clear" w:color="auto" w:fill="FFFFFF"/>
          <w:lang w:val="kk-KZ"/>
        </w:rPr>
        <w:t>де</w:t>
      </w:r>
      <w:r w:rsidR="002A22FC" w:rsidRPr="006E4A0E">
        <w:rPr>
          <w:bCs/>
          <w:sz w:val="28"/>
          <w:szCs w:val="28"/>
          <w:shd w:val="clear" w:color="auto" w:fill="FFFFFF"/>
          <w:lang w:val="kk-KZ"/>
        </w:rPr>
        <w:t xml:space="preserve"> өздерінің </w:t>
      </w:r>
      <w:r w:rsidR="00B953DB" w:rsidRPr="006E4A0E">
        <w:rPr>
          <w:bCs/>
          <w:sz w:val="28"/>
          <w:szCs w:val="28"/>
          <w:shd w:val="clear" w:color="auto" w:fill="FFFFFF"/>
          <w:lang w:val="kk-KZ"/>
        </w:rPr>
        <w:t>білім алу ортасы үшін маңызды</w:t>
      </w:r>
      <w:r w:rsidR="002A22FC" w:rsidRPr="006E4A0E">
        <w:rPr>
          <w:bCs/>
          <w:sz w:val="28"/>
          <w:szCs w:val="28"/>
          <w:shd w:val="clear" w:color="auto" w:fill="FFFFFF"/>
          <w:lang w:val="kk-KZ"/>
        </w:rPr>
        <w:t xml:space="preserve"> жұмыс жасауға </w:t>
      </w:r>
      <w:r w:rsidR="00E10EEB" w:rsidRPr="006E4A0E">
        <w:rPr>
          <w:bCs/>
          <w:sz w:val="28"/>
          <w:szCs w:val="28"/>
          <w:shd w:val="clear" w:color="auto" w:fill="FFFFFF"/>
          <w:lang w:val="kk-KZ"/>
        </w:rPr>
        <w:t>және өздерінің қызығушылықтарына мән беруге</w:t>
      </w:r>
      <w:r w:rsidR="002A22FC" w:rsidRPr="006E4A0E">
        <w:rPr>
          <w:bCs/>
          <w:sz w:val="28"/>
          <w:szCs w:val="28"/>
          <w:shd w:val="clear" w:color="auto" w:fill="FFFFFF"/>
          <w:lang w:val="kk-KZ"/>
        </w:rPr>
        <w:t xml:space="preserve"> мүмкіндік </w:t>
      </w:r>
      <w:r w:rsidR="00E10EEB" w:rsidRPr="006E4A0E">
        <w:rPr>
          <w:bCs/>
          <w:sz w:val="28"/>
          <w:szCs w:val="28"/>
          <w:shd w:val="clear" w:color="auto" w:fill="FFFFFF"/>
          <w:lang w:val="kk-KZ"/>
        </w:rPr>
        <w:t>болады</w:t>
      </w:r>
      <w:r w:rsidR="002A22FC" w:rsidRPr="006E4A0E">
        <w:rPr>
          <w:bCs/>
          <w:sz w:val="28"/>
          <w:szCs w:val="28"/>
          <w:shd w:val="clear" w:color="auto" w:fill="FFFFFF"/>
          <w:lang w:val="kk-KZ"/>
        </w:rPr>
        <w:t>.</w:t>
      </w:r>
      <w:r w:rsidR="00E10EEB" w:rsidRPr="006E4A0E">
        <w:rPr>
          <w:bCs/>
          <w:sz w:val="28"/>
          <w:szCs w:val="28"/>
          <w:shd w:val="clear" w:color="auto" w:fill="FFFFFF"/>
          <w:lang w:val="kk-KZ"/>
        </w:rPr>
        <w:t xml:space="preserve"> Олар </w:t>
      </w:r>
      <w:r w:rsidR="002A22FC" w:rsidRPr="006E4A0E">
        <w:rPr>
          <w:bCs/>
          <w:sz w:val="28"/>
          <w:szCs w:val="28"/>
          <w:shd w:val="clear" w:color="auto" w:fill="FFFFFF"/>
          <w:lang w:val="kk-KZ"/>
        </w:rPr>
        <w:t xml:space="preserve"> өздері қатты қы</w:t>
      </w:r>
      <w:r w:rsidR="00A05027" w:rsidRPr="006E4A0E">
        <w:rPr>
          <w:bCs/>
          <w:sz w:val="28"/>
          <w:szCs w:val="28"/>
          <w:shd w:val="clear" w:color="auto" w:fill="FFFFFF"/>
          <w:lang w:val="kk-KZ"/>
        </w:rPr>
        <w:t>з</w:t>
      </w:r>
      <w:r w:rsidR="002A22FC" w:rsidRPr="006E4A0E">
        <w:rPr>
          <w:bCs/>
          <w:sz w:val="28"/>
          <w:szCs w:val="28"/>
          <w:shd w:val="clear" w:color="auto" w:fill="FFFFFF"/>
          <w:lang w:val="kk-KZ"/>
        </w:rPr>
        <w:t>ы</w:t>
      </w:r>
      <w:r w:rsidR="00A05027" w:rsidRPr="006E4A0E">
        <w:rPr>
          <w:bCs/>
          <w:sz w:val="28"/>
          <w:szCs w:val="28"/>
          <w:shd w:val="clear" w:color="auto" w:fill="FFFFFF"/>
          <w:lang w:val="kk-KZ"/>
        </w:rPr>
        <w:t>ғ</w:t>
      </w:r>
      <w:r w:rsidR="002A22FC" w:rsidRPr="006E4A0E">
        <w:rPr>
          <w:bCs/>
          <w:sz w:val="28"/>
          <w:szCs w:val="28"/>
          <w:shd w:val="clear" w:color="auto" w:fill="FFFFFF"/>
          <w:lang w:val="kk-KZ"/>
        </w:rPr>
        <w:t xml:space="preserve">атын өздерінің негізгі оқыту бағыттарын таңдай алады. </w:t>
      </w:r>
      <w:r w:rsidR="00E10EEB" w:rsidRPr="006E4A0E">
        <w:rPr>
          <w:bCs/>
          <w:sz w:val="28"/>
          <w:szCs w:val="28"/>
          <w:shd w:val="clear" w:color="auto" w:fill="FFFFFF"/>
          <w:lang w:val="kk-KZ"/>
        </w:rPr>
        <w:t>Барлық студенттер</w:t>
      </w:r>
      <w:r w:rsidR="002A22FC" w:rsidRPr="006E4A0E">
        <w:rPr>
          <w:bCs/>
          <w:sz w:val="28"/>
          <w:szCs w:val="28"/>
          <w:shd w:val="clear" w:color="auto" w:fill="FFFFFF"/>
          <w:lang w:val="kk-KZ"/>
        </w:rPr>
        <w:t xml:space="preserve"> бірдей мақсатты көздеуі мүмкін, </w:t>
      </w:r>
      <w:r w:rsidR="00E10EEB" w:rsidRPr="006E4A0E">
        <w:rPr>
          <w:bCs/>
          <w:sz w:val="28"/>
          <w:szCs w:val="28"/>
          <w:shd w:val="clear" w:color="auto" w:fill="FFFFFF"/>
          <w:lang w:val="kk-KZ"/>
        </w:rPr>
        <w:t>алайда</w:t>
      </w:r>
      <w:r w:rsidR="002A22FC" w:rsidRPr="006E4A0E">
        <w:rPr>
          <w:bCs/>
          <w:sz w:val="28"/>
          <w:szCs w:val="28"/>
          <w:shd w:val="clear" w:color="auto" w:fill="FFFFFF"/>
          <w:lang w:val="kk-KZ"/>
        </w:rPr>
        <w:t xml:space="preserve"> </w:t>
      </w:r>
      <w:r w:rsidR="00E10EEB" w:rsidRPr="006E4A0E">
        <w:rPr>
          <w:bCs/>
          <w:sz w:val="28"/>
          <w:szCs w:val="28"/>
          <w:shd w:val="clear" w:color="auto" w:fill="FFFFFF"/>
          <w:lang w:val="kk-KZ"/>
        </w:rPr>
        <w:t xml:space="preserve">сол мақсатқа жетудегі </w:t>
      </w:r>
      <w:r w:rsidR="002A22FC" w:rsidRPr="006E4A0E">
        <w:rPr>
          <w:bCs/>
          <w:sz w:val="28"/>
          <w:szCs w:val="28"/>
          <w:shd w:val="clear" w:color="auto" w:fill="FFFFFF"/>
          <w:lang w:val="kk-KZ"/>
        </w:rPr>
        <w:t>міндеттері немесе тапсырма</w:t>
      </w:r>
      <w:r w:rsidR="00E10EEB" w:rsidRPr="006E4A0E">
        <w:rPr>
          <w:bCs/>
          <w:sz w:val="28"/>
          <w:szCs w:val="28"/>
          <w:shd w:val="clear" w:color="auto" w:fill="FFFFFF"/>
          <w:lang w:val="kk-KZ"/>
        </w:rPr>
        <w:t>лары</w:t>
      </w:r>
      <w:r w:rsidR="002A22FC" w:rsidRPr="006E4A0E">
        <w:rPr>
          <w:bCs/>
          <w:sz w:val="28"/>
          <w:szCs w:val="28"/>
          <w:shd w:val="clear" w:color="auto" w:fill="FFFFFF"/>
          <w:lang w:val="kk-KZ"/>
        </w:rPr>
        <w:t xml:space="preserve"> </w:t>
      </w:r>
      <w:r w:rsidR="00E10EEB" w:rsidRPr="006E4A0E">
        <w:rPr>
          <w:bCs/>
          <w:sz w:val="28"/>
          <w:szCs w:val="28"/>
          <w:shd w:val="clear" w:color="auto" w:fill="FFFFFF"/>
          <w:lang w:val="kk-KZ"/>
        </w:rPr>
        <w:t>әртүрлі болады</w:t>
      </w:r>
      <w:r w:rsidR="002A22FC" w:rsidRPr="006E4A0E">
        <w:rPr>
          <w:bCs/>
          <w:sz w:val="28"/>
          <w:szCs w:val="28"/>
          <w:shd w:val="clear" w:color="auto" w:fill="FFFFFF"/>
          <w:lang w:val="kk-KZ"/>
        </w:rPr>
        <w:t>;</w:t>
      </w:r>
    </w:p>
    <w:p w14:paraId="3134A217" w14:textId="77777777" w:rsidR="002A22FC" w:rsidRPr="006E4A0E" w:rsidRDefault="00000DDB" w:rsidP="00E00BE5">
      <w:pPr>
        <w:pStyle w:val="a8"/>
        <w:shd w:val="clear" w:color="auto" w:fill="FFFFFF"/>
        <w:spacing w:after="0" w:line="240" w:lineRule="auto"/>
        <w:ind w:left="0" w:firstLine="567"/>
        <w:jc w:val="both"/>
        <w:rPr>
          <w:sz w:val="28"/>
          <w:szCs w:val="28"/>
          <w:lang w:val="kk-KZ"/>
        </w:rPr>
      </w:pPr>
      <w:r w:rsidRPr="006E4A0E">
        <w:rPr>
          <w:b/>
          <w:bCs/>
          <w:sz w:val="28"/>
          <w:szCs w:val="28"/>
          <w:lang w:val="kk-KZ"/>
        </w:rPr>
        <w:t xml:space="preserve">   </w:t>
      </w:r>
      <w:r w:rsidR="002A22FC" w:rsidRPr="006E4A0E">
        <w:rPr>
          <w:b/>
          <w:bCs/>
          <w:sz w:val="28"/>
          <w:szCs w:val="28"/>
          <w:lang w:val="kk-KZ"/>
        </w:rPr>
        <w:t xml:space="preserve">- </w:t>
      </w:r>
      <w:r w:rsidR="002A22FC" w:rsidRPr="006E4A0E">
        <w:rPr>
          <w:sz w:val="28"/>
          <w:szCs w:val="28"/>
        </w:rPr>
        <w:t>студен</w:t>
      </w:r>
      <w:r w:rsidR="00E96FE2" w:rsidRPr="006E4A0E">
        <w:rPr>
          <w:sz w:val="28"/>
          <w:szCs w:val="28"/>
          <w:lang w:val="kk-KZ"/>
        </w:rPr>
        <w:t>ттердің</w:t>
      </w:r>
      <w:r w:rsidR="002A22FC" w:rsidRPr="006E4A0E">
        <w:rPr>
          <w:sz w:val="28"/>
          <w:szCs w:val="28"/>
          <w:lang w:val="kk-KZ"/>
        </w:rPr>
        <w:t xml:space="preserve"> </w:t>
      </w:r>
      <w:r w:rsidR="00E96FE2" w:rsidRPr="006E4A0E">
        <w:rPr>
          <w:sz w:val="28"/>
          <w:szCs w:val="28"/>
          <w:lang w:val="kk-KZ"/>
        </w:rPr>
        <w:t xml:space="preserve">өз </w:t>
      </w:r>
      <w:r w:rsidR="002A22FC" w:rsidRPr="006E4A0E">
        <w:rPr>
          <w:sz w:val="28"/>
          <w:szCs w:val="28"/>
          <w:lang w:val="kk-KZ"/>
        </w:rPr>
        <w:t>идеялар</w:t>
      </w:r>
      <w:r w:rsidR="00E96FE2" w:rsidRPr="006E4A0E">
        <w:rPr>
          <w:sz w:val="28"/>
          <w:szCs w:val="28"/>
          <w:lang w:val="kk-KZ"/>
        </w:rPr>
        <w:t>ы</w:t>
      </w:r>
      <w:r w:rsidR="002A22FC" w:rsidRPr="006E4A0E">
        <w:rPr>
          <w:sz w:val="28"/>
          <w:szCs w:val="28"/>
          <w:lang w:val="kk-KZ"/>
        </w:rPr>
        <w:t xml:space="preserve"> мен </w:t>
      </w:r>
      <w:r w:rsidR="00E96FE2" w:rsidRPr="006E4A0E">
        <w:rPr>
          <w:sz w:val="28"/>
          <w:szCs w:val="28"/>
          <w:lang w:val="kk-KZ"/>
        </w:rPr>
        <w:t>ойлары</w:t>
      </w:r>
      <w:r w:rsidR="002A22FC" w:rsidRPr="006E4A0E">
        <w:rPr>
          <w:sz w:val="28"/>
          <w:szCs w:val="28"/>
          <w:lang w:val="kk-KZ"/>
        </w:rPr>
        <w:t xml:space="preserve"> </w:t>
      </w:r>
      <w:r w:rsidR="00924E9C" w:rsidRPr="006E4A0E">
        <w:rPr>
          <w:sz w:val="28"/>
          <w:szCs w:val="28"/>
          <w:lang w:val="kk-KZ"/>
        </w:rPr>
        <w:t>өздеріне</w:t>
      </w:r>
      <w:r w:rsidR="002A22FC" w:rsidRPr="006E4A0E">
        <w:rPr>
          <w:sz w:val="28"/>
          <w:szCs w:val="28"/>
          <w:lang w:val="kk-KZ"/>
        </w:rPr>
        <w:t xml:space="preserve"> </w:t>
      </w:r>
      <w:r w:rsidR="00101F4B" w:rsidRPr="006E4A0E">
        <w:rPr>
          <w:sz w:val="28"/>
          <w:szCs w:val="28"/>
          <w:lang w:val="kk-KZ"/>
        </w:rPr>
        <w:t>бағдарланған</w:t>
      </w:r>
      <w:r w:rsidR="002A22FC" w:rsidRPr="006E4A0E">
        <w:rPr>
          <w:sz w:val="28"/>
          <w:szCs w:val="28"/>
          <w:lang w:val="kk-KZ"/>
        </w:rPr>
        <w:t xml:space="preserve"> оқ</w:t>
      </w:r>
      <w:r w:rsidR="00924E9C" w:rsidRPr="006E4A0E">
        <w:rPr>
          <w:sz w:val="28"/>
          <w:szCs w:val="28"/>
          <w:lang w:val="kk-KZ"/>
        </w:rPr>
        <w:t xml:space="preserve">у ортасында маңызды орын алып, олар </w:t>
      </w:r>
      <w:r w:rsidR="002A22FC" w:rsidRPr="006E4A0E">
        <w:rPr>
          <w:sz w:val="28"/>
          <w:szCs w:val="28"/>
        </w:rPr>
        <w:t>коммуникатор</w:t>
      </w:r>
      <w:r w:rsidR="002A22FC" w:rsidRPr="006E4A0E">
        <w:rPr>
          <w:sz w:val="28"/>
          <w:szCs w:val="28"/>
          <w:lang w:val="kk-KZ"/>
        </w:rPr>
        <w:t>лар мен қызметкерлер бол</w:t>
      </w:r>
      <w:r w:rsidR="00924E9C" w:rsidRPr="006E4A0E">
        <w:rPr>
          <w:sz w:val="28"/>
          <w:szCs w:val="28"/>
          <w:lang w:val="kk-KZ"/>
        </w:rPr>
        <w:t>а</w:t>
      </w:r>
      <w:r w:rsidR="002A22FC" w:rsidRPr="006E4A0E">
        <w:rPr>
          <w:sz w:val="28"/>
          <w:szCs w:val="28"/>
          <w:lang w:val="kk-KZ"/>
        </w:rPr>
        <w:t xml:space="preserve"> </w:t>
      </w:r>
      <w:r w:rsidR="00924E9C" w:rsidRPr="006E4A0E">
        <w:rPr>
          <w:sz w:val="28"/>
          <w:szCs w:val="28"/>
          <w:lang w:val="kk-KZ"/>
        </w:rPr>
        <w:t>алады</w:t>
      </w:r>
      <w:r w:rsidR="002A22FC" w:rsidRPr="006E4A0E">
        <w:rPr>
          <w:sz w:val="28"/>
          <w:szCs w:val="28"/>
        </w:rPr>
        <w:t>; </w:t>
      </w:r>
    </w:p>
    <w:p w14:paraId="4B3B1FAD" w14:textId="77777777" w:rsidR="002A22FC" w:rsidRPr="006E4A0E" w:rsidRDefault="00000DDB" w:rsidP="00E00BE5">
      <w:pPr>
        <w:pStyle w:val="a8"/>
        <w:shd w:val="clear" w:color="auto" w:fill="FFFFFF"/>
        <w:spacing w:after="0" w:line="240" w:lineRule="auto"/>
        <w:ind w:left="0" w:firstLine="567"/>
        <w:jc w:val="both"/>
        <w:rPr>
          <w:sz w:val="28"/>
          <w:szCs w:val="28"/>
          <w:lang w:val="kk-KZ"/>
        </w:rPr>
      </w:pPr>
      <w:r w:rsidRPr="006E4A0E">
        <w:rPr>
          <w:sz w:val="28"/>
          <w:szCs w:val="28"/>
        </w:rPr>
        <w:t xml:space="preserve">   </w:t>
      </w:r>
      <w:r w:rsidR="002A22FC" w:rsidRPr="006E4A0E">
        <w:rPr>
          <w:sz w:val="28"/>
          <w:szCs w:val="28"/>
        </w:rPr>
        <w:t xml:space="preserve">- </w:t>
      </w:r>
      <w:r w:rsidR="002A22FC" w:rsidRPr="006E4A0E">
        <w:rPr>
          <w:sz w:val="28"/>
          <w:szCs w:val="28"/>
          <w:lang w:val="kk-KZ"/>
        </w:rPr>
        <w:t xml:space="preserve">студентке бағдарланған ортада білім алушылар жеке академиялық, әлеуметтік және эмоциялық </w:t>
      </w:r>
      <w:r w:rsidR="00F9021D" w:rsidRPr="006E4A0E">
        <w:rPr>
          <w:sz w:val="28"/>
          <w:szCs w:val="28"/>
          <w:lang w:val="kk-KZ"/>
        </w:rPr>
        <w:t xml:space="preserve">кері </w:t>
      </w:r>
      <w:r w:rsidR="002A22FC" w:rsidRPr="006E4A0E">
        <w:rPr>
          <w:sz w:val="28"/>
          <w:szCs w:val="28"/>
          <w:lang w:val="kk-KZ"/>
        </w:rPr>
        <w:t>байланыс алады;</w:t>
      </w:r>
    </w:p>
    <w:p w14:paraId="363B0917" w14:textId="77777777" w:rsidR="002A22FC" w:rsidRPr="006E4A0E" w:rsidRDefault="00000DDB" w:rsidP="00E00BE5">
      <w:pPr>
        <w:pStyle w:val="a8"/>
        <w:shd w:val="clear" w:color="auto" w:fill="FFFFFF"/>
        <w:spacing w:after="0" w:line="240" w:lineRule="auto"/>
        <w:ind w:left="0" w:firstLine="567"/>
        <w:jc w:val="both"/>
        <w:rPr>
          <w:bCs/>
          <w:sz w:val="28"/>
          <w:szCs w:val="28"/>
          <w:lang w:val="kk-KZ"/>
        </w:rPr>
      </w:pPr>
      <w:r w:rsidRPr="006E4A0E">
        <w:rPr>
          <w:b/>
          <w:bCs/>
          <w:sz w:val="28"/>
          <w:szCs w:val="28"/>
        </w:rPr>
        <w:t xml:space="preserve">   </w:t>
      </w:r>
      <w:r w:rsidR="002A22FC" w:rsidRPr="006E4A0E">
        <w:rPr>
          <w:b/>
          <w:bCs/>
          <w:sz w:val="28"/>
          <w:szCs w:val="28"/>
        </w:rPr>
        <w:t xml:space="preserve">- </w:t>
      </w:r>
      <w:r w:rsidR="006A37C8">
        <w:rPr>
          <w:bCs/>
          <w:sz w:val="28"/>
          <w:szCs w:val="28"/>
          <w:lang w:val="kk-KZ"/>
        </w:rPr>
        <w:t>ЖОО</w:t>
      </w:r>
      <w:r w:rsidR="00503B98" w:rsidRPr="006E4A0E">
        <w:rPr>
          <w:bCs/>
          <w:sz w:val="28"/>
          <w:szCs w:val="28"/>
          <w:lang w:val="kk-KZ"/>
        </w:rPr>
        <w:t xml:space="preserve">-ның білім беру кеңістігінде </w:t>
      </w:r>
      <w:r w:rsidR="002A22FC" w:rsidRPr="006E4A0E">
        <w:rPr>
          <w:bCs/>
          <w:sz w:val="28"/>
          <w:szCs w:val="28"/>
          <w:lang w:val="kk-KZ"/>
        </w:rPr>
        <w:t xml:space="preserve">оқыту, мәдениет және қоршаған орта </w:t>
      </w:r>
      <w:r w:rsidR="00503B98" w:rsidRPr="006E4A0E">
        <w:rPr>
          <w:bCs/>
          <w:sz w:val="28"/>
          <w:szCs w:val="28"/>
          <w:lang w:val="kk-KZ"/>
        </w:rPr>
        <w:t xml:space="preserve">алуантүрлі </w:t>
      </w:r>
      <w:r w:rsidR="002A22FC" w:rsidRPr="006E4A0E">
        <w:rPr>
          <w:bCs/>
          <w:sz w:val="28"/>
          <w:szCs w:val="28"/>
          <w:lang w:val="kk-KZ"/>
        </w:rPr>
        <w:t>субъектілер</w:t>
      </w:r>
      <w:r w:rsidR="00503B98" w:rsidRPr="006E4A0E">
        <w:rPr>
          <w:bCs/>
          <w:sz w:val="28"/>
          <w:szCs w:val="28"/>
          <w:lang w:val="kk-KZ"/>
        </w:rPr>
        <w:t xml:space="preserve">ді </w:t>
      </w:r>
      <w:r w:rsidR="002A22FC" w:rsidRPr="006E4A0E">
        <w:rPr>
          <w:bCs/>
          <w:sz w:val="28"/>
          <w:szCs w:val="28"/>
          <w:lang w:val="kk-KZ"/>
        </w:rPr>
        <w:t>сипатта</w:t>
      </w:r>
      <w:r w:rsidR="00E94DCA" w:rsidRPr="006E4A0E">
        <w:rPr>
          <w:bCs/>
          <w:sz w:val="28"/>
          <w:szCs w:val="28"/>
          <w:lang w:val="kk-KZ"/>
        </w:rPr>
        <w:t>йды</w:t>
      </w:r>
      <w:r w:rsidR="002A22FC" w:rsidRPr="006E4A0E">
        <w:rPr>
          <w:bCs/>
          <w:sz w:val="28"/>
          <w:szCs w:val="28"/>
        </w:rPr>
        <w:t>.</w:t>
      </w:r>
      <w:r w:rsidR="002A22FC" w:rsidRPr="006E4A0E">
        <w:rPr>
          <w:b/>
          <w:bCs/>
          <w:sz w:val="28"/>
          <w:szCs w:val="28"/>
        </w:rPr>
        <w:t xml:space="preserve">  </w:t>
      </w:r>
      <w:r w:rsidR="002A22FC" w:rsidRPr="006E4A0E">
        <w:rPr>
          <w:bCs/>
          <w:sz w:val="28"/>
          <w:szCs w:val="28"/>
          <w:lang w:val="kk-KZ"/>
        </w:rPr>
        <w:t>Студенттер өзін</w:t>
      </w:r>
      <w:r w:rsidR="00144542" w:rsidRPr="006E4A0E">
        <w:rPr>
          <w:bCs/>
          <w:sz w:val="28"/>
          <w:szCs w:val="28"/>
          <w:lang w:val="kk-KZ"/>
        </w:rPr>
        <w:t>ің</w:t>
      </w:r>
      <w:r w:rsidR="002A22FC" w:rsidRPr="006E4A0E">
        <w:rPr>
          <w:bCs/>
          <w:sz w:val="28"/>
          <w:szCs w:val="28"/>
          <w:lang w:val="kk-KZ"/>
        </w:rPr>
        <w:t xml:space="preserve"> </w:t>
      </w:r>
      <w:r w:rsidR="00144542" w:rsidRPr="006E4A0E">
        <w:rPr>
          <w:bCs/>
          <w:sz w:val="28"/>
          <w:szCs w:val="28"/>
          <w:lang w:val="kk-KZ"/>
        </w:rPr>
        <w:t xml:space="preserve">мәдени мықты тұстарын </w:t>
      </w:r>
      <w:r w:rsidR="006A37C8">
        <w:rPr>
          <w:bCs/>
          <w:sz w:val="28"/>
          <w:szCs w:val="28"/>
          <w:lang w:val="kk-KZ"/>
        </w:rPr>
        <w:t>ЖОО</w:t>
      </w:r>
      <w:r w:rsidR="00BE178D" w:rsidRPr="006E4A0E">
        <w:rPr>
          <w:bCs/>
          <w:sz w:val="28"/>
          <w:szCs w:val="28"/>
          <w:lang w:val="kk-KZ"/>
        </w:rPr>
        <w:t>-ның</w:t>
      </w:r>
      <w:r w:rsidR="002A22FC" w:rsidRPr="006E4A0E">
        <w:rPr>
          <w:bCs/>
          <w:sz w:val="28"/>
          <w:szCs w:val="28"/>
          <w:lang w:val="kk-KZ"/>
        </w:rPr>
        <w:t xml:space="preserve"> білім беру кеңістігінде көреді және оларды оқыту барысында </w:t>
      </w:r>
      <w:r w:rsidR="00144542" w:rsidRPr="006E4A0E">
        <w:rPr>
          <w:bCs/>
          <w:sz w:val="28"/>
          <w:szCs w:val="28"/>
          <w:lang w:val="kk-KZ"/>
        </w:rPr>
        <w:t>қолданады</w:t>
      </w:r>
      <w:r w:rsidR="002A22FC" w:rsidRPr="006E4A0E">
        <w:rPr>
          <w:bCs/>
          <w:sz w:val="28"/>
          <w:szCs w:val="28"/>
          <w:lang w:val="kk-KZ"/>
        </w:rPr>
        <w:t xml:space="preserve">. </w:t>
      </w:r>
    </w:p>
    <w:p w14:paraId="11D877A6" w14:textId="77777777" w:rsidR="0016451A" w:rsidRPr="006E4A0E" w:rsidRDefault="0016451A" w:rsidP="00E00BE5">
      <w:pPr>
        <w:pStyle w:val="a8"/>
        <w:shd w:val="clear" w:color="auto" w:fill="FFFFFF"/>
        <w:spacing w:after="0" w:line="240" w:lineRule="auto"/>
        <w:ind w:left="0" w:firstLine="567"/>
        <w:jc w:val="both"/>
        <w:rPr>
          <w:sz w:val="28"/>
          <w:szCs w:val="28"/>
          <w:lang w:val="kk-KZ"/>
        </w:rPr>
      </w:pPr>
      <w:r w:rsidRPr="006E4A0E">
        <w:rPr>
          <w:sz w:val="28"/>
          <w:szCs w:val="28"/>
          <w:lang w:val="kk-KZ"/>
        </w:rPr>
        <w:t xml:space="preserve">Білім беру бағдарламасын жобалау процесінің атрибуты болып табылатын мақсаттардан айырмашылығы, белгілі бір студенттің жетістіктерімен </w:t>
      </w:r>
      <w:r w:rsidRPr="006E4A0E">
        <w:rPr>
          <w:sz w:val="28"/>
          <w:szCs w:val="28"/>
          <w:lang w:val="kk-KZ"/>
        </w:rPr>
        <w:lastRenderedPageBreak/>
        <w:t>байланысты білім беру нәтижелеріне баса назар аудару, студентті білім беру процесінің орталық фигурасына айналдырады, ал оның мүдделері мен білім беру қажеттіліктері кәсіптік білім беру бағдарламасын қалыптастыруға негіз болады.</w:t>
      </w:r>
    </w:p>
    <w:p w14:paraId="3872C8F0" w14:textId="77777777" w:rsidR="0059778E" w:rsidRPr="006E4A0E" w:rsidRDefault="002A22FC" w:rsidP="00E00BE5">
      <w:pPr>
        <w:pStyle w:val="a8"/>
        <w:shd w:val="clear" w:color="auto" w:fill="FFFFFF"/>
        <w:spacing w:after="0" w:line="240" w:lineRule="auto"/>
        <w:ind w:left="0" w:firstLine="567"/>
        <w:jc w:val="both"/>
        <w:rPr>
          <w:sz w:val="28"/>
          <w:szCs w:val="28"/>
          <w:shd w:val="clear" w:color="auto" w:fill="FFFFFF"/>
          <w:lang w:val="kk-KZ"/>
        </w:rPr>
      </w:pPr>
      <w:r w:rsidRPr="006E4A0E">
        <w:rPr>
          <w:sz w:val="28"/>
          <w:szCs w:val="28"/>
          <w:lang w:val="kk-KZ"/>
        </w:rPr>
        <w:t>Жоғары білім берудің дербес</w:t>
      </w:r>
      <w:r w:rsidR="00FE0AC7" w:rsidRPr="006E4A0E">
        <w:rPr>
          <w:sz w:val="28"/>
          <w:szCs w:val="28"/>
          <w:lang w:val="kk-KZ"/>
        </w:rPr>
        <w:t>телінген</w:t>
      </w:r>
      <w:r w:rsidRPr="006E4A0E">
        <w:rPr>
          <w:sz w:val="28"/>
          <w:szCs w:val="28"/>
          <w:lang w:val="kk-KZ"/>
        </w:rPr>
        <w:t xml:space="preserve"> жүйесі – </w:t>
      </w:r>
      <w:r w:rsidR="00FE0AC7" w:rsidRPr="006E4A0E">
        <w:rPr>
          <w:sz w:val="28"/>
          <w:szCs w:val="28"/>
          <w:lang w:val="kk-KZ"/>
        </w:rPr>
        <w:t xml:space="preserve">қазіргі таңдағы </w:t>
      </w:r>
      <w:r w:rsidR="00B56BB8" w:rsidRPr="006E4A0E">
        <w:rPr>
          <w:sz w:val="28"/>
          <w:szCs w:val="28"/>
          <w:lang w:val="kk-KZ"/>
        </w:rPr>
        <w:t xml:space="preserve">сандық </w:t>
      </w:r>
      <w:r w:rsidRPr="006E4A0E">
        <w:rPr>
          <w:sz w:val="28"/>
          <w:szCs w:val="28"/>
          <w:lang w:val="kk-KZ"/>
        </w:rPr>
        <w:t xml:space="preserve">инновациялық </w:t>
      </w:r>
      <w:r w:rsidR="00B56BB8" w:rsidRPr="006E4A0E">
        <w:rPr>
          <w:sz w:val="28"/>
          <w:szCs w:val="28"/>
          <w:lang w:val="kk-KZ"/>
        </w:rPr>
        <w:t>тренд</w:t>
      </w:r>
      <w:r w:rsidR="00FE0AC7" w:rsidRPr="006E4A0E">
        <w:rPr>
          <w:sz w:val="28"/>
          <w:szCs w:val="28"/>
          <w:lang w:val="kk-KZ"/>
        </w:rPr>
        <w:t>тердің бірі</w:t>
      </w:r>
      <w:r w:rsidR="00B56BB8" w:rsidRPr="006E4A0E">
        <w:rPr>
          <w:sz w:val="28"/>
          <w:szCs w:val="28"/>
          <w:lang w:val="kk-KZ"/>
        </w:rPr>
        <w:t xml:space="preserve"> болып табылады</w:t>
      </w:r>
      <w:r w:rsidRPr="006E4A0E">
        <w:rPr>
          <w:sz w:val="28"/>
          <w:szCs w:val="28"/>
          <w:lang w:val="kk-KZ"/>
        </w:rPr>
        <w:t xml:space="preserve">. </w:t>
      </w:r>
      <w:r w:rsidR="00FE0AC7" w:rsidRPr="006E4A0E">
        <w:rPr>
          <w:color w:val="000000"/>
          <w:sz w:val="28"/>
          <w:szCs w:val="28"/>
          <w:lang w:val="kk-KZ" w:eastAsia="ru-RU"/>
        </w:rPr>
        <w:t>Д</w:t>
      </w:r>
      <w:r w:rsidRPr="006E4A0E">
        <w:rPr>
          <w:sz w:val="28"/>
          <w:szCs w:val="28"/>
          <w:shd w:val="clear" w:color="auto" w:fill="FFFFFF"/>
          <w:lang w:val="kk-KZ"/>
        </w:rPr>
        <w:t>ербес</w:t>
      </w:r>
      <w:r w:rsidR="00FE0AC7" w:rsidRPr="006E4A0E">
        <w:rPr>
          <w:sz w:val="28"/>
          <w:szCs w:val="28"/>
          <w:shd w:val="clear" w:color="auto" w:fill="FFFFFF"/>
          <w:lang w:val="kk-KZ"/>
        </w:rPr>
        <w:t>телінген сандық</w:t>
      </w:r>
      <w:r w:rsidRPr="006E4A0E">
        <w:rPr>
          <w:sz w:val="28"/>
          <w:szCs w:val="28"/>
          <w:shd w:val="clear" w:color="auto" w:fill="FFFFFF"/>
          <w:lang w:val="kk-KZ"/>
        </w:rPr>
        <w:t xml:space="preserve"> </w:t>
      </w:r>
      <w:r w:rsidR="00FE0AC7" w:rsidRPr="006E4A0E">
        <w:rPr>
          <w:sz w:val="28"/>
          <w:szCs w:val="28"/>
          <w:shd w:val="clear" w:color="auto" w:fill="FFFFFF"/>
          <w:lang w:val="kk-KZ"/>
        </w:rPr>
        <w:t>жүйеге</w:t>
      </w:r>
      <w:r w:rsidRPr="006E4A0E">
        <w:rPr>
          <w:sz w:val="28"/>
          <w:szCs w:val="28"/>
          <w:shd w:val="clear" w:color="auto" w:fill="FFFFFF"/>
          <w:lang w:val="kk-KZ"/>
        </w:rPr>
        <w:t xml:space="preserve"> үйренген </w:t>
      </w:r>
      <w:r w:rsidR="005B417E" w:rsidRPr="006E4A0E">
        <w:rPr>
          <w:sz w:val="28"/>
          <w:szCs w:val="28"/>
          <w:shd w:val="clear" w:color="auto" w:fill="FFFFFF"/>
          <w:lang w:val="kk-KZ"/>
        </w:rPr>
        <w:t>қазіргі заман</w:t>
      </w:r>
      <w:r w:rsidRPr="006E4A0E">
        <w:rPr>
          <w:sz w:val="28"/>
          <w:szCs w:val="28"/>
          <w:shd w:val="clear" w:color="auto" w:fill="FFFFFF"/>
          <w:lang w:val="kk-KZ"/>
        </w:rPr>
        <w:t>ның студенттері</w:t>
      </w:r>
      <w:r w:rsidR="00AA48B5" w:rsidRPr="006E4A0E">
        <w:rPr>
          <w:sz w:val="28"/>
          <w:szCs w:val="28"/>
          <w:shd w:val="clear" w:color="auto" w:fill="FFFFFF"/>
          <w:lang w:val="kk-KZ"/>
        </w:rPr>
        <w:t>,</w:t>
      </w:r>
      <w:r w:rsidRPr="006E4A0E">
        <w:rPr>
          <w:sz w:val="28"/>
          <w:szCs w:val="28"/>
          <w:shd w:val="clear" w:color="auto" w:fill="FFFFFF"/>
          <w:lang w:val="kk-KZ"/>
        </w:rPr>
        <w:t xml:space="preserve"> </w:t>
      </w:r>
      <w:r w:rsidR="009C7FEE" w:rsidRPr="006E4A0E">
        <w:rPr>
          <w:sz w:val="28"/>
          <w:szCs w:val="28"/>
          <w:shd w:val="clear" w:color="auto" w:fill="FFFFFF"/>
          <w:lang w:val="kk-KZ"/>
        </w:rPr>
        <w:t xml:space="preserve">дәстүрлі білім беру </w:t>
      </w:r>
      <w:r w:rsidR="00FE0AC7" w:rsidRPr="006E4A0E">
        <w:rPr>
          <w:sz w:val="28"/>
          <w:szCs w:val="28"/>
          <w:shd w:val="clear" w:color="auto" w:fill="FFFFFF"/>
          <w:lang w:val="kk-KZ"/>
        </w:rPr>
        <w:t>жүйесіне онша</w:t>
      </w:r>
      <w:r w:rsidR="009C7FEE" w:rsidRPr="006E4A0E">
        <w:rPr>
          <w:sz w:val="28"/>
          <w:szCs w:val="28"/>
          <w:shd w:val="clear" w:color="auto" w:fill="FFFFFF"/>
          <w:lang w:val="kk-KZ"/>
        </w:rPr>
        <w:t xml:space="preserve"> ынталы емес</w:t>
      </w:r>
      <w:r w:rsidRPr="006E4A0E">
        <w:rPr>
          <w:sz w:val="28"/>
          <w:szCs w:val="28"/>
          <w:shd w:val="clear" w:color="auto" w:fill="FFFFFF"/>
          <w:lang w:val="kk-KZ"/>
        </w:rPr>
        <w:t>.</w:t>
      </w:r>
      <w:r w:rsidR="00FE0AC7" w:rsidRPr="006E4A0E">
        <w:rPr>
          <w:sz w:val="28"/>
          <w:szCs w:val="28"/>
          <w:shd w:val="clear" w:color="auto" w:fill="FFFFFF"/>
          <w:lang w:val="kk-KZ"/>
        </w:rPr>
        <w:t xml:space="preserve"> Сондықтан да, қазіргі таңда білім беру жүйесін тұтастай сандық жүйеге ауыстыру мәселесі</w:t>
      </w:r>
      <w:r w:rsidR="00CA748E" w:rsidRPr="006E4A0E">
        <w:rPr>
          <w:sz w:val="28"/>
          <w:szCs w:val="28"/>
          <w:shd w:val="clear" w:color="auto" w:fill="FFFFFF"/>
          <w:lang w:val="kk-KZ"/>
        </w:rPr>
        <w:t>не көңіл бөлген жөн.</w:t>
      </w:r>
    </w:p>
    <w:p w14:paraId="26936A6B" w14:textId="77777777" w:rsidR="0059778E" w:rsidRPr="006E4A0E" w:rsidRDefault="00FC6EAE" w:rsidP="00E00BE5">
      <w:pPr>
        <w:pStyle w:val="a8"/>
        <w:shd w:val="clear" w:color="auto" w:fill="FFFFFF"/>
        <w:spacing w:after="0" w:line="240" w:lineRule="auto"/>
        <w:ind w:left="0" w:firstLine="567"/>
        <w:jc w:val="both"/>
        <w:rPr>
          <w:sz w:val="28"/>
          <w:szCs w:val="28"/>
          <w:lang w:val="kk-KZ"/>
        </w:rPr>
      </w:pPr>
      <w:r w:rsidRPr="006E4A0E">
        <w:rPr>
          <w:sz w:val="28"/>
          <w:szCs w:val="28"/>
          <w:lang w:val="kk-KZ"/>
        </w:rPr>
        <w:t>Қазіргі заманғы жоғары оқу орындарында дербестендірілген стратегияларды іске асырудың қиындығы студенттердің топтық және жеке білім беру қажеттіліктері, олардың когнитивті стильдері мен мансаптық ұмтылыстары бойынша оқыту мазмұны мен білім беру технологияларын, академиялық және мансаптық қолдауды кастомизациялаудың жаңа тәсілдерінің қажеттілігімен</w:t>
      </w:r>
      <w:r w:rsidR="0059778E" w:rsidRPr="006E4A0E">
        <w:rPr>
          <w:sz w:val="28"/>
          <w:szCs w:val="28"/>
          <w:lang w:val="kk-KZ"/>
        </w:rPr>
        <w:t xml:space="preserve"> сипатталады.</w:t>
      </w:r>
    </w:p>
    <w:p w14:paraId="00664C70" w14:textId="77777777" w:rsidR="002A22FC" w:rsidRPr="006E4A0E" w:rsidRDefault="0059778E" w:rsidP="00E00BE5">
      <w:pPr>
        <w:pStyle w:val="a8"/>
        <w:shd w:val="clear" w:color="auto" w:fill="FFFFFF"/>
        <w:spacing w:after="0" w:line="240" w:lineRule="auto"/>
        <w:ind w:left="0" w:firstLine="567"/>
        <w:jc w:val="both"/>
        <w:rPr>
          <w:sz w:val="28"/>
          <w:szCs w:val="28"/>
          <w:lang w:val="kk-KZ"/>
        </w:rPr>
      </w:pPr>
      <w:r w:rsidRPr="00E360E4">
        <w:rPr>
          <w:color w:val="000000"/>
          <w:sz w:val="28"/>
          <w:szCs w:val="28"/>
          <w:lang w:val="kk-KZ" w:eastAsia="ru-RU"/>
        </w:rPr>
        <w:t xml:space="preserve">Тұлғаны кәсіби дамытудың дербестендірілген </w:t>
      </w:r>
      <w:r w:rsidR="003A3CB3" w:rsidRPr="00E360E4">
        <w:rPr>
          <w:color w:val="000000"/>
          <w:sz w:val="28"/>
          <w:szCs w:val="28"/>
          <w:lang w:val="kk-KZ" w:eastAsia="ru-RU"/>
        </w:rPr>
        <w:t>жеке білім беру бағытының (мазмұндық компонент)</w:t>
      </w:r>
      <w:r w:rsidR="004B2597" w:rsidRPr="00E360E4">
        <w:rPr>
          <w:color w:val="000000"/>
          <w:sz w:val="28"/>
          <w:szCs w:val="28"/>
          <w:lang w:val="kk-KZ" w:eastAsia="ru-RU"/>
        </w:rPr>
        <w:t xml:space="preserve"> </w:t>
      </w:r>
      <w:r w:rsidRPr="00E360E4">
        <w:rPr>
          <w:color w:val="000000"/>
          <w:sz w:val="28"/>
          <w:szCs w:val="28"/>
          <w:lang w:val="kk-KZ" w:eastAsia="ru-RU"/>
        </w:rPr>
        <w:t xml:space="preserve">траекторияларын құру және оны әзірленген тәсіл арқылы  жүзеге асырумен (білім беру процесін ұйымдастыру технологиялары) </w:t>
      </w:r>
      <w:r w:rsidRPr="006E4A0E">
        <w:rPr>
          <w:sz w:val="28"/>
          <w:szCs w:val="28"/>
          <w:lang w:val="kk-KZ"/>
        </w:rPr>
        <w:t>айқындалады</w:t>
      </w:r>
      <w:r w:rsidR="002A22FC" w:rsidRPr="006E4A0E">
        <w:rPr>
          <w:sz w:val="28"/>
          <w:szCs w:val="28"/>
          <w:lang w:val="kk-KZ"/>
        </w:rPr>
        <w:t>.</w:t>
      </w:r>
    </w:p>
    <w:p w14:paraId="6F8F15B0" w14:textId="77777777" w:rsidR="002A22FC" w:rsidRPr="006E4A0E" w:rsidRDefault="00D15DAB" w:rsidP="00E00BE5">
      <w:pPr>
        <w:shd w:val="clear" w:color="auto" w:fill="FFFFFF"/>
        <w:ind w:firstLine="567"/>
        <w:jc w:val="both"/>
        <w:rPr>
          <w:sz w:val="28"/>
          <w:szCs w:val="28"/>
          <w:lang w:val="kk-KZ"/>
        </w:rPr>
      </w:pPr>
      <w:r w:rsidRPr="006E4A0E">
        <w:rPr>
          <w:sz w:val="28"/>
          <w:szCs w:val="28"/>
          <w:lang w:val="kk-KZ"/>
        </w:rPr>
        <w:t xml:space="preserve">Білім беру жолдарының мазмұнды компоненттері мотивациялық-қажеттілік сферасының көріністерінің қарқындылығы мен динамикасын ескере отырып жасалады. </w:t>
      </w:r>
      <w:r w:rsidR="00A9303A" w:rsidRPr="006E4A0E">
        <w:rPr>
          <w:sz w:val="28"/>
          <w:szCs w:val="28"/>
          <w:lang w:val="kk-KZ"/>
        </w:rPr>
        <w:t>Іс-әрекет  субъектілері ретінде о</w:t>
      </w:r>
      <w:r w:rsidRPr="006E4A0E">
        <w:rPr>
          <w:sz w:val="28"/>
          <w:szCs w:val="28"/>
          <w:lang w:val="kk-KZ"/>
        </w:rPr>
        <w:t xml:space="preserve">л әрқашан бір-бірінен </w:t>
      </w:r>
      <w:r w:rsidR="00A9303A" w:rsidRPr="006E4A0E">
        <w:rPr>
          <w:sz w:val="28"/>
          <w:szCs w:val="28"/>
          <w:lang w:val="kk-KZ"/>
        </w:rPr>
        <w:t>ерекшеленіп отырады</w:t>
      </w:r>
      <w:r w:rsidR="00FA7112" w:rsidRPr="006E4A0E">
        <w:rPr>
          <w:sz w:val="28"/>
          <w:szCs w:val="28"/>
          <w:lang w:val="kk-KZ"/>
        </w:rPr>
        <w:t>.</w:t>
      </w:r>
      <w:r w:rsidR="002A22FC" w:rsidRPr="006E4A0E">
        <w:rPr>
          <w:sz w:val="28"/>
          <w:szCs w:val="28"/>
          <w:lang w:val="kk-KZ"/>
        </w:rPr>
        <w:t xml:space="preserve"> </w:t>
      </w:r>
      <w:r w:rsidR="00A9303A" w:rsidRPr="006E4A0E">
        <w:rPr>
          <w:sz w:val="28"/>
          <w:szCs w:val="28"/>
          <w:lang w:val="kk-KZ"/>
        </w:rPr>
        <w:t>Осы себепті</w:t>
      </w:r>
      <w:r w:rsidR="002A22FC" w:rsidRPr="006E4A0E">
        <w:rPr>
          <w:sz w:val="28"/>
          <w:szCs w:val="28"/>
          <w:lang w:val="kk-KZ"/>
        </w:rPr>
        <w:t xml:space="preserve"> тұлғаларды дамыту мүмкіндіктер</w:t>
      </w:r>
      <w:r w:rsidR="00A9303A" w:rsidRPr="006E4A0E">
        <w:rPr>
          <w:sz w:val="28"/>
          <w:szCs w:val="28"/>
          <w:lang w:val="kk-KZ"/>
        </w:rPr>
        <w:t>і бір-бірінен</w:t>
      </w:r>
      <w:r w:rsidR="002A22FC" w:rsidRPr="006E4A0E">
        <w:rPr>
          <w:sz w:val="28"/>
          <w:szCs w:val="28"/>
          <w:lang w:val="kk-KZ"/>
        </w:rPr>
        <w:t xml:space="preserve"> </w:t>
      </w:r>
      <w:r w:rsidR="00A9303A" w:rsidRPr="006E4A0E">
        <w:rPr>
          <w:sz w:val="28"/>
          <w:szCs w:val="28"/>
          <w:lang w:val="kk-KZ"/>
        </w:rPr>
        <w:t>ерекшеленеді</w:t>
      </w:r>
      <w:r w:rsidR="002A22FC" w:rsidRPr="006E4A0E">
        <w:rPr>
          <w:sz w:val="28"/>
          <w:szCs w:val="28"/>
          <w:lang w:val="kk-KZ"/>
        </w:rPr>
        <w:t>. Осыған байланысты студенттер</w:t>
      </w:r>
      <w:r w:rsidR="00222561" w:rsidRPr="006E4A0E">
        <w:rPr>
          <w:sz w:val="28"/>
          <w:szCs w:val="28"/>
          <w:lang w:val="kk-KZ"/>
        </w:rPr>
        <w:t>дің</w:t>
      </w:r>
      <w:r w:rsidR="002A22FC" w:rsidRPr="006E4A0E">
        <w:rPr>
          <w:sz w:val="28"/>
          <w:szCs w:val="28"/>
          <w:lang w:val="kk-KZ"/>
        </w:rPr>
        <w:t xml:space="preserve"> тұлғалық дамуының дербес траекториялары әртүрлі бол</w:t>
      </w:r>
      <w:r w:rsidR="00222561" w:rsidRPr="006E4A0E">
        <w:rPr>
          <w:sz w:val="28"/>
          <w:szCs w:val="28"/>
          <w:lang w:val="kk-KZ"/>
        </w:rPr>
        <w:t>ады</w:t>
      </w:r>
      <w:r w:rsidR="002A22FC" w:rsidRPr="006E4A0E">
        <w:rPr>
          <w:sz w:val="28"/>
          <w:szCs w:val="28"/>
          <w:lang w:val="kk-KZ"/>
        </w:rPr>
        <w:t xml:space="preserve">. </w:t>
      </w:r>
      <w:r w:rsidR="00AF3A98" w:rsidRPr="006E4A0E">
        <w:rPr>
          <w:sz w:val="28"/>
          <w:szCs w:val="28"/>
          <w:lang w:val="kk-KZ"/>
        </w:rPr>
        <w:t>Яғни, т</w:t>
      </w:r>
      <w:r w:rsidR="002A22FC" w:rsidRPr="006E4A0E">
        <w:rPr>
          <w:sz w:val="28"/>
          <w:szCs w:val="28"/>
          <w:lang w:val="kk-KZ"/>
        </w:rPr>
        <w:t>ұлғаның ішкі дамуы</w:t>
      </w:r>
      <w:r w:rsidR="00AF3A98" w:rsidRPr="006E4A0E">
        <w:rPr>
          <w:sz w:val="28"/>
          <w:szCs w:val="28"/>
          <w:lang w:val="kk-KZ"/>
        </w:rPr>
        <w:t xml:space="preserve"> мен кәсіби дамуы әртүрлі дәрежеде жүреді</w:t>
      </w:r>
      <w:r w:rsidR="002A22FC" w:rsidRPr="006E4A0E">
        <w:rPr>
          <w:sz w:val="28"/>
          <w:szCs w:val="28"/>
          <w:lang w:val="kk-KZ"/>
        </w:rPr>
        <w:t xml:space="preserve">.  </w:t>
      </w:r>
    </w:p>
    <w:p w14:paraId="5F3FF933" w14:textId="77777777" w:rsidR="006406E1" w:rsidRPr="00E360E4" w:rsidRDefault="006406E1" w:rsidP="00E00BE5">
      <w:pPr>
        <w:tabs>
          <w:tab w:val="left" w:pos="0"/>
        </w:tabs>
        <w:jc w:val="both"/>
        <w:rPr>
          <w:color w:val="000000"/>
          <w:sz w:val="28"/>
          <w:szCs w:val="28"/>
          <w:lang w:val="kk-KZ" w:eastAsia="ru-RU"/>
        </w:rPr>
      </w:pPr>
      <w:r w:rsidRPr="00E360E4">
        <w:rPr>
          <w:color w:val="000000"/>
          <w:sz w:val="28"/>
          <w:szCs w:val="28"/>
          <w:lang w:val="kk-KZ" w:eastAsia="ru-RU"/>
        </w:rPr>
        <w:tab/>
      </w:r>
      <w:r w:rsidR="00E3694F" w:rsidRPr="00E360E4">
        <w:rPr>
          <w:color w:val="000000"/>
          <w:sz w:val="28"/>
          <w:szCs w:val="28"/>
          <w:lang w:val="kk-KZ" w:eastAsia="ru-RU"/>
        </w:rPr>
        <w:t xml:space="preserve">Осы орайда </w:t>
      </w:r>
      <w:r w:rsidRPr="00E360E4">
        <w:rPr>
          <w:color w:val="000000"/>
          <w:sz w:val="28"/>
          <w:szCs w:val="28"/>
          <w:lang w:val="kk-KZ" w:eastAsia="ru-RU"/>
        </w:rPr>
        <w:t xml:space="preserve">Э.Ф.Зеердің </w:t>
      </w:r>
      <w:r w:rsidR="00E3694F" w:rsidRPr="00E360E4">
        <w:rPr>
          <w:color w:val="000000"/>
          <w:sz w:val="28"/>
          <w:szCs w:val="28"/>
          <w:lang w:val="kk-KZ" w:eastAsia="ru-RU"/>
        </w:rPr>
        <w:t xml:space="preserve">ойымен бөліскенді жөн көрдік. Оның </w:t>
      </w:r>
      <w:r w:rsidRPr="00E360E4">
        <w:rPr>
          <w:color w:val="000000"/>
          <w:sz w:val="28"/>
          <w:szCs w:val="28"/>
          <w:lang w:val="kk-KZ" w:eastAsia="ru-RU"/>
        </w:rPr>
        <w:t>пікірінше, кәсіби кеңістіктегі тұлғаның дамуы үш фактормен анықталады:</w:t>
      </w:r>
    </w:p>
    <w:p w14:paraId="3447EFEC" w14:textId="77777777" w:rsidR="00441D7F" w:rsidRPr="00E360E4" w:rsidRDefault="00441D7F" w:rsidP="007064EC">
      <w:pPr>
        <w:pStyle w:val="a9"/>
        <w:numPr>
          <w:ilvl w:val="0"/>
          <w:numId w:val="11"/>
        </w:numPr>
        <w:tabs>
          <w:tab w:val="left" w:pos="0"/>
        </w:tabs>
        <w:rPr>
          <w:color w:val="000000"/>
          <w:sz w:val="28"/>
          <w:szCs w:val="28"/>
          <w:lang w:val="kk-KZ" w:eastAsia="ru-RU"/>
        </w:rPr>
      </w:pPr>
      <w:r w:rsidRPr="00E360E4">
        <w:rPr>
          <w:color w:val="000000"/>
          <w:sz w:val="28"/>
          <w:szCs w:val="28"/>
          <w:lang w:val="kk-KZ" w:eastAsia="ru-RU"/>
        </w:rPr>
        <w:t>жас ерекшелік өзгерістермен байланысты, тұлға дамуының деңгейлері;</w:t>
      </w:r>
    </w:p>
    <w:p w14:paraId="46CBF4C5" w14:textId="77777777" w:rsidR="00441D7F" w:rsidRPr="00E360E4" w:rsidRDefault="00441D7F" w:rsidP="007064EC">
      <w:pPr>
        <w:pStyle w:val="a9"/>
        <w:numPr>
          <w:ilvl w:val="0"/>
          <w:numId w:val="11"/>
        </w:numPr>
        <w:tabs>
          <w:tab w:val="left" w:pos="0"/>
        </w:tabs>
        <w:rPr>
          <w:color w:val="000000"/>
          <w:sz w:val="28"/>
          <w:szCs w:val="28"/>
          <w:lang w:val="kk-KZ" w:eastAsia="ru-RU"/>
        </w:rPr>
      </w:pPr>
      <w:r w:rsidRPr="00E360E4">
        <w:rPr>
          <w:color w:val="000000"/>
          <w:sz w:val="28"/>
          <w:szCs w:val="28"/>
          <w:lang w:val="kk-KZ" w:eastAsia="ru-RU"/>
        </w:rPr>
        <w:t>үздіксіз білім беру жүйесімен;</w:t>
      </w:r>
    </w:p>
    <w:p w14:paraId="197A00B6" w14:textId="77777777" w:rsidR="00765FB6" w:rsidRPr="00E360E4" w:rsidRDefault="00441D7F" w:rsidP="007064EC">
      <w:pPr>
        <w:pStyle w:val="a9"/>
        <w:numPr>
          <w:ilvl w:val="0"/>
          <w:numId w:val="11"/>
        </w:numPr>
        <w:shd w:val="clear" w:color="auto" w:fill="FFFFFF"/>
        <w:rPr>
          <w:color w:val="000000"/>
          <w:sz w:val="28"/>
          <w:szCs w:val="28"/>
          <w:lang w:val="kk-KZ" w:eastAsia="ru-RU"/>
        </w:rPr>
      </w:pPr>
      <w:r w:rsidRPr="00E360E4">
        <w:rPr>
          <w:color w:val="000000"/>
          <w:sz w:val="28"/>
          <w:szCs w:val="28"/>
          <w:lang w:val="kk-KZ" w:eastAsia="ru-RU"/>
        </w:rPr>
        <w:t xml:space="preserve">жетекші кәсіби бағытталған іс-әрекет. </w:t>
      </w:r>
    </w:p>
    <w:p w14:paraId="787A031B" w14:textId="77777777" w:rsidR="002A22FC" w:rsidRPr="006E4A0E" w:rsidRDefault="001810ED" w:rsidP="00765FB6">
      <w:pPr>
        <w:shd w:val="clear" w:color="auto" w:fill="FFFFFF"/>
        <w:ind w:firstLine="567"/>
        <w:jc w:val="both"/>
        <w:rPr>
          <w:sz w:val="28"/>
          <w:szCs w:val="28"/>
          <w:lang w:val="kk-KZ"/>
        </w:rPr>
      </w:pPr>
      <w:r w:rsidRPr="006E4A0E">
        <w:rPr>
          <w:sz w:val="28"/>
          <w:szCs w:val="28"/>
          <w:lang w:val="kk-KZ"/>
        </w:rPr>
        <w:t>Э.Ф.</w:t>
      </w:r>
      <w:r w:rsidR="002A22FC" w:rsidRPr="006E4A0E">
        <w:rPr>
          <w:sz w:val="28"/>
          <w:szCs w:val="28"/>
          <w:lang w:val="kk-KZ"/>
        </w:rPr>
        <w:t>Зеер</w:t>
      </w:r>
      <w:r w:rsidRPr="006E4A0E">
        <w:rPr>
          <w:sz w:val="28"/>
          <w:szCs w:val="28"/>
          <w:lang w:val="kk-KZ"/>
        </w:rPr>
        <w:t xml:space="preserve">дің </w:t>
      </w:r>
      <w:r w:rsidR="00674CD5" w:rsidRPr="006E4A0E">
        <w:rPr>
          <w:sz w:val="28"/>
          <w:szCs w:val="28"/>
          <w:lang w:val="kk-KZ"/>
        </w:rPr>
        <w:t>ойынша</w:t>
      </w:r>
      <w:r w:rsidRPr="006E4A0E">
        <w:rPr>
          <w:sz w:val="28"/>
          <w:szCs w:val="28"/>
          <w:lang w:val="kk-KZ"/>
        </w:rPr>
        <w:t>,</w:t>
      </w:r>
      <w:r w:rsidR="002A22FC" w:rsidRPr="006E4A0E">
        <w:rPr>
          <w:sz w:val="28"/>
          <w:szCs w:val="28"/>
          <w:lang w:val="kk-KZ"/>
        </w:rPr>
        <w:t xml:space="preserve"> жоғарыда аталған факто</w:t>
      </w:r>
      <w:r w:rsidRPr="006E4A0E">
        <w:rPr>
          <w:sz w:val="28"/>
          <w:szCs w:val="28"/>
          <w:lang w:val="kk-KZ"/>
        </w:rPr>
        <w:t>рлардың бір-біріне өзара ықпалы</w:t>
      </w:r>
      <w:r w:rsidR="002A22FC" w:rsidRPr="006E4A0E">
        <w:rPr>
          <w:sz w:val="28"/>
          <w:szCs w:val="28"/>
          <w:lang w:val="kk-KZ"/>
        </w:rPr>
        <w:t xml:space="preserve"> болашақ педагогтың кәсіби және тұлғалық дамуының </w:t>
      </w:r>
      <w:r w:rsidRPr="006E4A0E">
        <w:rPr>
          <w:sz w:val="28"/>
          <w:szCs w:val="28"/>
          <w:lang w:val="kk-KZ"/>
        </w:rPr>
        <w:t>негізі болады</w:t>
      </w:r>
      <w:r w:rsidR="002A22FC" w:rsidRPr="006E4A0E">
        <w:rPr>
          <w:sz w:val="28"/>
          <w:szCs w:val="28"/>
          <w:lang w:val="kk-KZ"/>
        </w:rPr>
        <w:t xml:space="preserve">. Осыған байланысты, «студенттің кәсіби және тұлғалық қалыптасуының жеке </w:t>
      </w:r>
      <w:r w:rsidR="0048385B" w:rsidRPr="006E4A0E">
        <w:rPr>
          <w:sz w:val="28"/>
          <w:szCs w:val="28"/>
          <w:lang w:val="kk-KZ"/>
        </w:rPr>
        <w:t>жүйесі</w:t>
      </w:r>
      <w:r w:rsidR="00AC47ED" w:rsidRPr="006E4A0E">
        <w:rPr>
          <w:sz w:val="28"/>
          <w:szCs w:val="28"/>
          <w:lang w:val="kk-KZ"/>
        </w:rPr>
        <w:t>» оның</w:t>
      </w:r>
      <w:r w:rsidR="002A22FC" w:rsidRPr="006E4A0E">
        <w:rPr>
          <w:sz w:val="28"/>
          <w:szCs w:val="28"/>
          <w:lang w:val="kk-KZ"/>
        </w:rPr>
        <w:t xml:space="preserve"> кәсіби қалыптасу </w:t>
      </w:r>
      <w:r w:rsidR="00A64CEA" w:rsidRPr="006E4A0E">
        <w:rPr>
          <w:sz w:val="28"/>
          <w:szCs w:val="28"/>
          <w:lang w:val="kk-KZ"/>
        </w:rPr>
        <w:t>проце</w:t>
      </w:r>
      <w:r w:rsidR="002A22FC" w:rsidRPr="006E4A0E">
        <w:rPr>
          <w:sz w:val="28"/>
          <w:szCs w:val="28"/>
          <w:lang w:val="kk-KZ"/>
        </w:rPr>
        <w:t xml:space="preserve">сінің даму векторы бағытының өзгеруімен сипатталады. </w:t>
      </w:r>
      <w:r w:rsidR="00722AE4" w:rsidRPr="006E4A0E">
        <w:rPr>
          <w:sz w:val="28"/>
          <w:szCs w:val="28"/>
          <w:lang w:val="kk-KZ"/>
        </w:rPr>
        <w:t>Адамның индивидуалды</w:t>
      </w:r>
      <w:r w:rsidR="00AF613A" w:rsidRPr="006E4A0E">
        <w:rPr>
          <w:sz w:val="28"/>
          <w:szCs w:val="28"/>
          <w:lang w:val="kk-KZ"/>
        </w:rPr>
        <w:t>-</w:t>
      </w:r>
      <w:r w:rsidR="00722AE4" w:rsidRPr="006E4A0E">
        <w:rPr>
          <w:sz w:val="28"/>
          <w:szCs w:val="28"/>
          <w:lang w:val="kk-KZ"/>
        </w:rPr>
        <w:t>психологиялық, тұлғалық және субъективті қасиеттерін дамыту ретінде кәсібиліктің қалыптасуы оның іс-әрекетінде, мінез-құлқында, қарым-қатынасында, әлемді қабылдауында және оған деген көзқарасында көрінетін жеке дара стил</w:t>
      </w:r>
      <w:r w:rsidR="00DD6519">
        <w:rPr>
          <w:sz w:val="28"/>
          <w:szCs w:val="28"/>
          <w:lang w:val="kk-KZ"/>
        </w:rPr>
        <w:t>ьдің дамуымен қатар жүреді</w:t>
      </w:r>
      <w:r w:rsidR="002A22FC" w:rsidRPr="006E4A0E">
        <w:rPr>
          <w:sz w:val="28"/>
          <w:szCs w:val="28"/>
          <w:lang w:val="kk-KZ"/>
        </w:rPr>
        <w:t xml:space="preserve">. Кәсіби қалыптасуының жеке </w:t>
      </w:r>
      <w:r w:rsidR="009A22BD" w:rsidRPr="006E4A0E">
        <w:rPr>
          <w:sz w:val="28"/>
          <w:szCs w:val="28"/>
          <w:lang w:val="kk-KZ"/>
        </w:rPr>
        <w:t>жүйесін</w:t>
      </w:r>
      <w:r w:rsidR="002A22FC" w:rsidRPr="006E4A0E">
        <w:rPr>
          <w:sz w:val="28"/>
          <w:szCs w:val="28"/>
          <w:lang w:val="kk-KZ"/>
        </w:rPr>
        <w:t xml:space="preserve"> жобалау болашақ маман бейнесін жасауға мүмкіндік береді. Сонымен қата</w:t>
      </w:r>
      <w:r w:rsidR="00DD3221" w:rsidRPr="006E4A0E">
        <w:rPr>
          <w:sz w:val="28"/>
          <w:szCs w:val="28"/>
          <w:lang w:val="kk-KZ"/>
        </w:rPr>
        <w:t>р тұлғаның кәсіби дамуының кез-</w:t>
      </w:r>
      <w:r w:rsidR="002A22FC" w:rsidRPr="006E4A0E">
        <w:rPr>
          <w:sz w:val="28"/>
          <w:szCs w:val="28"/>
          <w:lang w:val="kk-KZ"/>
        </w:rPr>
        <w:t xml:space="preserve">келген </w:t>
      </w:r>
      <w:r w:rsidR="009A22BD" w:rsidRPr="006E4A0E">
        <w:rPr>
          <w:sz w:val="28"/>
          <w:szCs w:val="28"/>
          <w:lang w:val="kk-KZ"/>
        </w:rPr>
        <w:t>жүйесі</w:t>
      </w:r>
      <w:r w:rsidR="00DD3221" w:rsidRPr="006E4A0E">
        <w:rPr>
          <w:sz w:val="28"/>
          <w:szCs w:val="28"/>
          <w:lang w:val="kk-KZ"/>
        </w:rPr>
        <w:t>,</w:t>
      </w:r>
      <w:r w:rsidR="002A22FC" w:rsidRPr="006E4A0E">
        <w:rPr>
          <w:sz w:val="28"/>
          <w:szCs w:val="28"/>
          <w:lang w:val="kk-KZ"/>
        </w:rPr>
        <w:t xml:space="preserve"> әлеуметтік байланыстар жүйес</w:t>
      </w:r>
      <w:r w:rsidR="00DD3221" w:rsidRPr="006E4A0E">
        <w:rPr>
          <w:sz w:val="28"/>
          <w:szCs w:val="28"/>
          <w:lang w:val="kk-KZ"/>
        </w:rPr>
        <w:t>ін құр</w:t>
      </w:r>
      <w:r w:rsidR="002A22FC" w:rsidRPr="006E4A0E">
        <w:rPr>
          <w:sz w:val="28"/>
          <w:szCs w:val="28"/>
          <w:lang w:val="kk-KZ"/>
        </w:rPr>
        <w:t>уға, егжей-тегжейлі сипатта</w:t>
      </w:r>
      <w:r w:rsidR="0057416C" w:rsidRPr="006E4A0E">
        <w:rPr>
          <w:sz w:val="28"/>
          <w:szCs w:val="28"/>
          <w:lang w:val="kk-KZ"/>
        </w:rPr>
        <w:t xml:space="preserve">уға, анықтауға, сонымен қатар, </w:t>
      </w:r>
      <w:r w:rsidR="002A22FC" w:rsidRPr="006E4A0E">
        <w:rPr>
          <w:sz w:val="28"/>
          <w:szCs w:val="28"/>
          <w:lang w:val="kk-KZ"/>
        </w:rPr>
        <w:t>сәтті болуына мүмкіндік беретін модель болып табылады.</w:t>
      </w:r>
    </w:p>
    <w:p w14:paraId="7BD61D76" w14:textId="77777777" w:rsidR="00DD3221" w:rsidRPr="006E4A0E" w:rsidRDefault="00DD3221" w:rsidP="00E00BE5">
      <w:pPr>
        <w:shd w:val="clear" w:color="auto" w:fill="FFFFFF"/>
        <w:ind w:firstLine="567"/>
        <w:jc w:val="both"/>
        <w:rPr>
          <w:sz w:val="28"/>
          <w:szCs w:val="28"/>
          <w:lang w:val="kk-KZ"/>
        </w:rPr>
      </w:pPr>
      <w:r w:rsidRPr="006E4A0E">
        <w:rPr>
          <w:sz w:val="28"/>
          <w:szCs w:val="28"/>
          <w:lang w:val="kk-KZ"/>
        </w:rPr>
        <w:t xml:space="preserve">Алайда, біздің зерттеуімізде жеке дара траектория емес, студент </w:t>
      </w:r>
      <w:r w:rsidRPr="006E4A0E">
        <w:rPr>
          <w:sz w:val="28"/>
          <w:szCs w:val="28"/>
          <w:lang w:val="kk-KZ"/>
        </w:rPr>
        <w:lastRenderedPageBreak/>
        <w:t>тұлғасының деребестел</w:t>
      </w:r>
      <w:r w:rsidR="00125324" w:rsidRPr="006E4A0E">
        <w:rPr>
          <w:sz w:val="28"/>
          <w:szCs w:val="28"/>
          <w:lang w:val="kk-KZ"/>
        </w:rPr>
        <w:t>ген даму моделі туралы айтылады. С</w:t>
      </w:r>
      <w:r w:rsidRPr="006E4A0E">
        <w:rPr>
          <w:sz w:val="28"/>
          <w:szCs w:val="28"/>
          <w:lang w:val="kk-KZ"/>
        </w:rPr>
        <w:t xml:space="preserve">ондықтан </w:t>
      </w:r>
      <w:r w:rsidR="00125324" w:rsidRPr="006E4A0E">
        <w:rPr>
          <w:sz w:val="28"/>
          <w:szCs w:val="28"/>
          <w:lang w:val="kk-KZ"/>
        </w:rPr>
        <w:t xml:space="preserve">да, </w:t>
      </w:r>
      <w:r w:rsidRPr="006E4A0E">
        <w:rPr>
          <w:sz w:val="28"/>
          <w:szCs w:val="28"/>
          <w:lang w:val="kk-KZ"/>
        </w:rPr>
        <w:t>осы терминдердің айырмашылықтарын көрсету орынды болады</w:t>
      </w:r>
      <w:r w:rsidR="00125324" w:rsidRPr="006E4A0E">
        <w:rPr>
          <w:sz w:val="28"/>
          <w:szCs w:val="28"/>
          <w:lang w:val="kk-KZ"/>
        </w:rPr>
        <w:t xml:space="preserve"> деп есептейміз</w:t>
      </w:r>
      <w:r w:rsidRPr="006E4A0E">
        <w:rPr>
          <w:sz w:val="28"/>
          <w:szCs w:val="28"/>
          <w:lang w:val="kk-KZ"/>
        </w:rPr>
        <w:t xml:space="preserve">. </w:t>
      </w:r>
    </w:p>
    <w:p w14:paraId="60354568" w14:textId="77777777" w:rsidR="002A22FC" w:rsidRPr="006E4A0E" w:rsidRDefault="002A22FC" w:rsidP="00E00BE5">
      <w:pPr>
        <w:shd w:val="clear" w:color="auto" w:fill="FFFFFF"/>
        <w:ind w:firstLine="567"/>
        <w:jc w:val="both"/>
        <w:rPr>
          <w:color w:val="000000"/>
          <w:sz w:val="28"/>
          <w:szCs w:val="28"/>
          <w:lang w:val="kk-KZ"/>
        </w:rPr>
      </w:pPr>
      <w:r w:rsidRPr="006E4A0E">
        <w:rPr>
          <w:sz w:val="28"/>
          <w:szCs w:val="28"/>
          <w:lang w:val="kk-KZ"/>
        </w:rPr>
        <w:t>Дербестендірудің  (персонализация) дараландырудан (индивидуализация) негізгі айырмашылығы – тұлғаның субъектілік рөлі</w:t>
      </w:r>
      <w:r w:rsidR="00EE5EB7" w:rsidRPr="006E4A0E">
        <w:rPr>
          <w:sz w:val="28"/>
          <w:szCs w:val="28"/>
          <w:lang w:val="kk-KZ"/>
        </w:rPr>
        <w:t>нде</w:t>
      </w:r>
      <w:r w:rsidRPr="006E4A0E">
        <w:rPr>
          <w:sz w:val="28"/>
          <w:szCs w:val="28"/>
          <w:lang w:val="kk-KZ"/>
        </w:rPr>
        <w:t xml:space="preserve">. </w:t>
      </w:r>
      <w:r w:rsidR="00325133" w:rsidRPr="00E360E4">
        <w:rPr>
          <w:color w:val="000000"/>
          <w:sz w:val="28"/>
          <w:szCs w:val="28"/>
          <w:lang w:val="kk-KZ" w:eastAsia="ru-RU"/>
        </w:rPr>
        <w:t>Дараланған бағыттарды, әдетте педагог әзірлейді. А</w:t>
      </w:r>
      <w:r w:rsidR="00DF6CD2" w:rsidRPr="00E360E4">
        <w:rPr>
          <w:color w:val="000000"/>
          <w:sz w:val="28"/>
          <w:szCs w:val="28"/>
          <w:lang w:val="kk-KZ" w:eastAsia="ru-RU"/>
        </w:rPr>
        <w:t>л</w:t>
      </w:r>
      <w:r w:rsidR="00325133" w:rsidRPr="00E360E4">
        <w:rPr>
          <w:color w:val="000000"/>
          <w:sz w:val="28"/>
          <w:szCs w:val="28"/>
          <w:lang w:val="kk-KZ" w:eastAsia="ru-RU"/>
        </w:rPr>
        <w:t xml:space="preserve">, </w:t>
      </w:r>
      <w:r w:rsidR="00DF6CD2" w:rsidRPr="00E360E4">
        <w:rPr>
          <w:color w:val="000000"/>
          <w:sz w:val="28"/>
          <w:szCs w:val="28"/>
          <w:lang w:val="kk-KZ" w:eastAsia="ru-RU"/>
        </w:rPr>
        <w:t xml:space="preserve">дербестендірілген жүйені студенттердің өздері жасайды. </w:t>
      </w:r>
      <w:r w:rsidRPr="006E4A0E">
        <w:rPr>
          <w:sz w:val="28"/>
          <w:szCs w:val="28"/>
          <w:lang w:val="kk-KZ"/>
        </w:rPr>
        <w:t xml:space="preserve"> </w:t>
      </w:r>
      <w:r w:rsidR="00DE6781" w:rsidRPr="006E4A0E">
        <w:rPr>
          <w:sz w:val="28"/>
          <w:szCs w:val="28"/>
          <w:lang w:val="kk-KZ"/>
        </w:rPr>
        <w:t>Егер</w:t>
      </w:r>
      <w:r w:rsidR="00304BB3" w:rsidRPr="006E4A0E">
        <w:rPr>
          <w:sz w:val="28"/>
          <w:szCs w:val="28"/>
          <w:lang w:val="kk-KZ"/>
        </w:rPr>
        <w:t>,</w:t>
      </w:r>
      <w:r w:rsidR="00DE6781" w:rsidRPr="006E4A0E">
        <w:rPr>
          <w:sz w:val="28"/>
          <w:szCs w:val="28"/>
          <w:lang w:val="kk-KZ"/>
        </w:rPr>
        <w:t xml:space="preserve"> даралау пәнді игеру сапасын жақсарту үшін жүзеге асырылса, онда дербестендіруде жеке тұлғаның барлық салала</w:t>
      </w:r>
      <w:r w:rsidR="00304BB3" w:rsidRPr="006E4A0E">
        <w:rPr>
          <w:sz w:val="28"/>
          <w:szCs w:val="28"/>
          <w:lang w:val="kk-KZ"/>
        </w:rPr>
        <w:t>рын дамытуға көп көңіл бөлінеді. А</w:t>
      </w:r>
      <w:r w:rsidR="00DE6781" w:rsidRPr="006E4A0E">
        <w:rPr>
          <w:sz w:val="28"/>
          <w:szCs w:val="28"/>
          <w:lang w:val="kk-KZ"/>
        </w:rPr>
        <w:t xml:space="preserve">кадемиялық жетістік </w:t>
      </w:r>
      <w:r w:rsidR="00304BB3" w:rsidRPr="006E4A0E">
        <w:rPr>
          <w:sz w:val="28"/>
          <w:szCs w:val="28"/>
          <w:lang w:val="kk-KZ"/>
        </w:rPr>
        <w:t xml:space="preserve">болса, </w:t>
      </w:r>
      <w:r w:rsidR="00F6376D" w:rsidRPr="006E4A0E">
        <w:rPr>
          <w:sz w:val="28"/>
          <w:szCs w:val="28"/>
          <w:lang w:val="kk-KZ"/>
        </w:rPr>
        <w:t xml:space="preserve">соңғы </w:t>
      </w:r>
      <w:r w:rsidR="00DE6781" w:rsidRPr="006E4A0E">
        <w:rPr>
          <w:sz w:val="28"/>
          <w:szCs w:val="28"/>
          <w:lang w:val="kk-KZ"/>
        </w:rPr>
        <w:t xml:space="preserve">нәтиже болып табылады. </w:t>
      </w:r>
      <w:r w:rsidRPr="006E4A0E">
        <w:rPr>
          <w:sz w:val="28"/>
          <w:szCs w:val="28"/>
          <w:lang w:val="kk-KZ"/>
        </w:rPr>
        <w:t xml:space="preserve"> </w:t>
      </w:r>
      <w:r w:rsidR="008F7EA4" w:rsidRPr="006E4A0E">
        <w:rPr>
          <w:color w:val="000000"/>
          <w:sz w:val="28"/>
          <w:szCs w:val="28"/>
          <w:lang w:val="kk-KZ"/>
        </w:rPr>
        <w:t>А.Г.</w:t>
      </w:r>
      <w:r w:rsidRPr="006E4A0E">
        <w:rPr>
          <w:color w:val="000000"/>
          <w:sz w:val="28"/>
          <w:szCs w:val="28"/>
          <w:lang w:val="kk-KZ"/>
        </w:rPr>
        <w:t>Асмоловтың</w:t>
      </w:r>
      <w:r w:rsidR="00B16CFC" w:rsidRPr="006E4A0E">
        <w:rPr>
          <w:color w:val="000000"/>
          <w:sz w:val="28"/>
          <w:szCs w:val="28"/>
          <w:lang w:val="kk-KZ"/>
        </w:rPr>
        <w:t xml:space="preserve"> пікірінше,</w:t>
      </w:r>
      <w:r w:rsidRPr="006E4A0E">
        <w:rPr>
          <w:color w:val="000000"/>
          <w:sz w:val="28"/>
          <w:szCs w:val="28"/>
          <w:lang w:val="kk-KZ"/>
        </w:rPr>
        <w:t xml:space="preserve"> </w:t>
      </w:r>
      <w:r w:rsidR="00B16CFC" w:rsidRPr="006E4A0E">
        <w:rPr>
          <w:color w:val="000000"/>
          <w:sz w:val="28"/>
          <w:szCs w:val="28"/>
          <w:lang w:val="kk-KZ"/>
        </w:rPr>
        <w:t>әркім әртүрлілік, күрделілік және белгісіздік әлемінде өмір сүруі үшін білімді осыла</w:t>
      </w:r>
      <w:r w:rsidR="00833325">
        <w:rPr>
          <w:color w:val="000000"/>
          <w:sz w:val="28"/>
          <w:szCs w:val="28"/>
          <w:lang w:val="kk-KZ"/>
        </w:rPr>
        <w:t xml:space="preserve">й жинау немесе қайта құру қажет. </w:t>
      </w:r>
      <w:r w:rsidR="00D769D3">
        <w:rPr>
          <w:color w:val="000000"/>
          <w:sz w:val="28"/>
          <w:szCs w:val="28"/>
          <w:lang w:val="kk-KZ"/>
        </w:rPr>
        <w:t xml:space="preserve"> </w:t>
      </w:r>
      <w:r w:rsidRPr="006E4A0E">
        <w:rPr>
          <w:color w:val="000000"/>
          <w:sz w:val="28"/>
          <w:szCs w:val="28"/>
          <w:lang w:val="kk-KZ"/>
        </w:rPr>
        <w:t>Біз стандартты шешімдерді ғана беріп қоймай, тұлғаның өзгерістерге дайын болуына үйретуіміз керек».</w:t>
      </w:r>
    </w:p>
    <w:p w14:paraId="76B48543" w14:textId="77777777" w:rsidR="002A22FC" w:rsidRPr="006E4A0E" w:rsidRDefault="002A22FC" w:rsidP="00E00BE5">
      <w:pPr>
        <w:shd w:val="clear" w:color="auto" w:fill="FFFFFF"/>
        <w:ind w:firstLine="567"/>
        <w:jc w:val="both"/>
        <w:rPr>
          <w:color w:val="000000"/>
          <w:sz w:val="28"/>
          <w:szCs w:val="28"/>
          <w:lang w:val="kk-KZ"/>
        </w:rPr>
      </w:pPr>
      <w:r w:rsidRPr="006E4A0E">
        <w:rPr>
          <w:color w:val="000000"/>
          <w:sz w:val="28"/>
          <w:szCs w:val="28"/>
          <w:lang w:val="kk-KZ"/>
        </w:rPr>
        <w:t xml:space="preserve">Бұл ретте білім беру </w:t>
      </w:r>
      <w:r w:rsidR="009A5646" w:rsidRPr="006E4A0E">
        <w:rPr>
          <w:color w:val="000000"/>
          <w:sz w:val="28"/>
          <w:szCs w:val="28"/>
          <w:lang w:val="kk-KZ"/>
        </w:rPr>
        <w:t>проце</w:t>
      </w:r>
      <w:r w:rsidRPr="006E4A0E">
        <w:rPr>
          <w:color w:val="000000"/>
          <w:sz w:val="28"/>
          <w:szCs w:val="28"/>
          <w:lang w:val="kk-KZ"/>
        </w:rPr>
        <w:t xml:space="preserve">сінің </w:t>
      </w:r>
      <w:r w:rsidR="00D10DD9" w:rsidRPr="006E4A0E">
        <w:rPr>
          <w:color w:val="000000"/>
          <w:sz w:val="28"/>
          <w:szCs w:val="28"/>
          <w:lang w:val="kk-KZ"/>
        </w:rPr>
        <w:t>дуальді</w:t>
      </w:r>
      <w:r w:rsidRPr="006E4A0E">
        <w:rPr>
          <w:color w:val="000000"/>
          <w:sz w:val="28"/>
          <w:szCs w:val="28"/>
          <w:lang w:val="kk-KZ"/>
        </w:rPr>
        <w:t>-</w:t>
      </w:r>
      <w:r w:rsidR="00101F4B" w:rsidRPr="006E4A0E">
        <w:rPr>
          <w:color w:val="000000"/>
          <w:sz w:val="28"/>
          <w:szCs w:val="28"/>
          <w:lang w:val="kk-KZ"/>
        </w:rPr>
        <w:t>бағдарл</w:t>
      </w:r>
      <w:r w:rsidR="00D10DD9" w:rsidRPr="006E4A0E">
        <w:rPr>
          <w:color w:val="000000"/>
          <w:sz w:val="28"/>
          <w:szCs w:val="28"/>
          <w:lang w:val="kk-KZ"/>
        </w:rPr>
        <w:t>ық</w:t>
      </w:r>
      <w:r w:rsidR="00C31D0F" w:rsidRPr="006E4A0E">
        <w:rPr>
          <w:color w:val="000000"/>
          <w:sz w:val="28"/>
          <w:szCs w:val="28"/>
          <w:lang w:val="kk-KZ"/>
        </w:rPr>
        <w:t xml:space="preserve"> тұжырымы бойынша </w:t>
      </w:r>
      <w:r w:rsidRPr="006E4A0E">
        <w:rPr>
          <w:color w:val="000000"/>
          <w:sz w:val="28"/>
          <w:szCs w:val="28"/>
          <w:lang w:val="kk-KZ"/>
        </w:rPr>
        <w:t xml:space="preserve">оқыту құзыреттіліктері мен нәтижелеріне баса назар аудара отырып, іргелігі мен әмбебаптылығы секілді жоғары білім беру артықшылықтарына </w:t>
      </w:r>
      <w:r w:rsidR="00C31D0F" w:rsidRPr="006E4A0E">
        <w:rPr>
          <w:color w:val="000000"/>
          <w:sz w:val="28"/>
          <w:szCs w:val="28"/>
          <w:lang w:val="kk-KZ"/>
        </w:rPr>
        <w:t>мән беруіміз қажет</w:t>
      </w:r>
      <w:r w:rsidRPr="006E4A0E">
        <w:rPr>
          <w:color w:val="000000"/>
          <w:sz w:val="28"/>
          <w:szCs w:val="28"/>
          <w:lang w:val="kk-KZ"/>
        </w:rPr>
        <w:t>.</w:t>
      </w:r>
    </w:p>
    <w:p w14:paraId="06695D6B" w14:textId="77777777" w:rsidR="002A22FC" w:rsidRPr="006E4A0E" w:rsidRDefault="002A22FC" w:rsidP="00E00BE5">
      <w:pPr>
        <w:shd w:val="clear" w:color="auto" w:fill="FFFFFF"/>
        <w:ind w:firstLine="567"/>
        <w:jc w:val="both"/>
        <w:rPr>
          <w:color w:val="000000"/>
          <w:sz w:val="28"/>
          <w:szCs w:val="28"/>
          <w:lang w:val="kk-KZ"/>
        </w:rPr>
      </w:pPr>
      <w:r w:rsidRPr="006E4A0E">
        <w:rPr>
          <w:color w:val="000000"/>
          <w:sz w:val="28"/>
          <w:szCs w:val="28"/>
          <w:lang w:val="kk-KZ"/>
        </w:rPr>
        <w:t>Д.С.Ермаковтың жүргізген зерттеулеріне сәйкес</w:t>
      </w:r>
      <w:r w:rsidR="00561EE4" w:rsidRPr="006E4A0E">
        <w:rPr>
          <w:color w:val="000000"/>
          <w:sz w:val="28"/>
          <w:szCs w:val="28"/>
          <w:lang w:val="kk-KZ"/>
        </w:rPr>
        <w:t>,</w:t>
      </w:r>
      <w:r w:rsidRPr="006E4A0E">
        <w:rPr>
          <w:color w:val="000000"/>
          <w:sz w:val="28"/>
          <w:szCs w:val="28"/>
          <w:lang w:val="kk-KZ"/>
        </w:rPr>
        <w:t xml:space="preserve"> қазіргі кезде қоғамның </w:t>
      </w:r>
      <w:r w:rsidR="004005DC" w:rsidRPr="006E4A0E">
        <w:rPr>
          <w:color w:val="000000"/>
          <w:sz w:val="28"/>
          <w:szCs w:val="28"/>
          <w:lang w:val="kk-KZ"/>
        </w:rPr>
        <w:t>жоғарғы оқу орын</w:t>
      </w:r>
      <w:r w:rsidRPr="006E4A0E">
        <w:rPr>
          <w:color w:val="000000"/>
          <w:sz w:val="28"/>
          <w:szCs w:val="28"/>
          <w:lang w:val="kk-KZ"/>
        </w:rPr>
        <w:t xml:space="preserve"> түлектерінен дербес өмірге, </w:t>
      </w:r>
      <w:r w:rsidR="004005DC" w:rsidRPr="006E4A0E">
        <w:rPr>
          <w:color w:val="000000"/>
          <w:sz w:val="28"/>
          <w:szCs w:val="28"/>
          <w:lang w:val="kk-KZ"/>
        </w:rPr>
        <w:t>қызметке</w:t>
      </w:r>
      <w:r w:rsidRPr="006E4A0E">
        <w:rPr>
          <w:color w:val="000000"/>
          <w:sz w:val="28"/>
          <w:szCs w:val="28"/>
          <w:lang w:val="kk-KZ"/>
        </w:rPr>
        <w:t xml:space="preserve"> және өзін-өзі дамытуға дайын</w:t>
      </w:r>
      <w:r w:rsidR="0083632A" w:rsidRPr="006E4A0E">
        <w:rPr>
          <w:color w:val="000000"/>
          <w:sz w:val="28"/>
          <w:szCs w:val="28"/>
          <w:lang w:val="kk-KZ"/>
        </w:rPr>
        <w:t xml:space="preserve"> болуын күтетіндігінде көрінеді. А</w:t>
      </w:r>
      <w:r w:rsidRPr="006E4A0E">
        <w:rPr>
          <w:color w:val="000000"/>
          <w:sz w:val="28"/>
          <w:szCs w:val="28"/>
          <w:lang w:val="kk-KZ"/>
        </w:rPr>
        <w:t xml:space="preserve">лайда </w:t>
      </w:r>
      <w:r w:rsidR="0083632A" w:rsidRPr="006E4A0E">
        <w:rPr>
          <w:color w:val="000000"/>
          <w:sz w:val="28"/>
          <w:szCs w:val="28"/>
          <w:lang w:val="kk-KZ"/>
        </w:rPr>
        <w:t xml:space="preserve">оған </w:t>
      </w:r>
      <w:r w:rsidRPr="006E4A0E">
        <w:rPr>
          <w:color w:val="000000"/>
          <w:sz w:val="28"/>
          <w:szCs w:val="28"/>
          <w:lang w:val="kk-KZ"/>
        </w:rPr>
        <w:t>қажетті құзыреттіліктердің әзірге дейін анықталмаған</w:t>
      </w:r>
      <w:r w:rsidR="0083632A" w:rsidRPr="006E4A0E">
        <w:rPr>
          <w:color w:val="000000"/>
          <w:sz w:val="28"/>
          <w:szCs w:val="28"/>
          <w:lang w:val="kk-KZ"/>
        </w:rPr>
        <w:t>ы белгілі.</w:t>
      </w:r>
      <w:r w:rsidRPr="006E4A0E">
        <w:rPr>
          <w:color w:val="000000"/>
          <w:sz w:val="28"/>
          <w:szCs w:val="28"/>
          <w:lang w:val="kk-KZ"/>
        </w:rPr>
        <w:t xml:space="preserve"> </w:t>
      </w:r>
    </w:p>
    <w:p w14:paraId="133191F0" w14:textId="77777777" w:rsidR="002A22FC" w:rsidRPr="006E4A0E" w:rsidRDefault="0083632A" w:rsidP="00E00BE5">
      <w:pPr>
        <w:shd w:val="clear" w:color="auto" w:fill="FFFFFF"/>
        <w:ind w:firstLine="567"/>
        <w:jc w:val="both"/>
        <w:rPr>
          <w:color w:val="000000"/>
          <w:sz w:val="28"/>
          <w:szCs w:val="28"/>
          <w:lang w:val="kk-KZ"/>
        </w:rPr>
      </w:pPr>
      <w:r w:rsidRPr="006E4A0E">
        <w:rPr>
          <w:color w:val="000000"/>
          <w:sz w:val="28"/>
          <w:szCs w:val="28"/>
          <w:lang w:val="kk-KZ"/>
        </w:rPr>
        <w:t>Біздің ойымызша, қ</w:t>
      </w:r>
      <w:r w:rsidR="002A22FC" w:rsidRPr="006E4A0E">
        <w:rPr>
          <w:color w:val="000000"/>
          <w:sz w:val="28"/>
          <w:szCs w:val="28"/>
          <w:lang w:val="kk-KZ"/>
        </w:rPr>
        <w:t>азіргі кезде</w:t>
      </w:r>
      <w:r w:rsidRPr="006E4A0E">
        <w:rPr>
          <w:color w:val="000000"/>
          <w:sz w:val="28"/>
          <w:szCs w:val="28"/>
          <w:lang w:val="kk-KZ"/>
        </w:rPr>
        <w:t>гі</w:t>
      </w:r>
      <w:r w:rsidR="002A22FC" w:rsidRPr="006E4A0E">
        <w:rPr>
          <w:color w:val="000000"/>
          <w:sz w:val="28"/>
          <w:szCs w:val="28"/>
          <w:lang w:val="kk-KZ"/>
        </w:rPr>
        <w:t xml:space="preserve"> дербестендіру, бұл студент тұлғасын дамытудың дербес </w:t>
      </w:r>
      <w:r w:rsidR="00610455" w:rsidRPr="006E4A0E">
        <w:rPr>
          <w:color w:val="000000"/>
          <w:sz w:val="28"/>
          <w:szCs w:val="28"/>
          <w:lang w:val="kk-KZ"/>
        </w:rPr>
        <w:t>жүйесіне бағытталға</w:t>
      </w:r>
      <w:r w:rsidR="002A22FC" w:rsidRPr="006E4A0E">
        <w:rPr>
          <w:color w:val="000000"/>
          <w:sz w:val="28"/>
          <w:szCs w:val="28"/>
          <w:lang w:val="kk-KZ"/>
        </w:rPr>
        <w:t xml:space="preserve">н, фасилитатор мен студеттің біріккен білім </w:t>
      </w:r>
      <w:r w:rsidR="00610455" w:rsidRPr="006E4A0E">
        <w:rPr>
          <w:color w:val="000000"/>
          <w:sz w:val="28"/>
          <w:szCs w:val="28"/>
          <w:lang w:val="kk-KZ"/>
        </w:rPr>
        <w:t>жүйесі</w:t>
      </w:r>
      <w:r w:rsidR="002A22FC" w:rsidRPr="006E4A0E">
        <w:rPr>
          <w:color w:val="000000"/>
          <w:sz w:val="28"/>
          <w:szCs w:val="28"/>
          <w:lang w:val="kk-KZ"/>
        </w:rPr>
        <w:t xml:space="preserve"> ретінде қарастырамыз. Дамудың осы </w:t>
      </w:r>
      <w:r w:rsidR="00347ECE" w:rsidRPr="006E4A0E">
        <w:rPr>
          <w:color w:val="000000"/>
          <w:sz w:val="28"/>
          <w:szCs w:val="28"/>
          <w:lang w:val="kk-KZ"/>
        </w:rPr>
        <w:t>жүйесінде</w:t>
      </w:r>
      <w:r w:rsidR="002A22FC" w:rsidRPr="006E4A0E">
        <w:rPr>
          <w:color w:val="000000"/>
          <w:sz w:val="28"/>
          <w:szCs w:val="28"/>
          <w:lang w:val="kk-KZ"/>
        </w:rPr>
        <w:t xml:space="preserve"> білім беру мод</w:t>
      </w:r>
      <w:r w:rsidR="00347ECE" w:rsidRPr="006E4A0E">
        <w:rPr>
          <w:color w:val="000000"/>
          <w:sz w:val="28"/>
          <w:szCs w:val="28"/>
          <w:lang w:val="kk-KZ"/>
        </w:rPr>
        <w:t>ульдері</w:t>
      </w:r>
      <w:r w:rsidR="00CB64B9" w:rsidRPr="006E4A0E">
        <w:rPr>
          <w:color w:val="000000"/>
          <w:sz w:val="28"/>
          <w:szCs w:val="28"/>
          <w:lang w:val="kk-KZ"/>
        </w:rPr>
        <w:t>,</w:t>
      </w:r>
      <w:r w:rsidR="00347ECE" w:rsidRPr="006E4A0E">
        <w:rPr>
          <w:color w:val="000000"/>
          <w:sz w:val="28"/>
          <w:szCs w:val="28"/>
          <w:lang w:val="kk-KZ"/>
        </w:rPr>
        <w:t xml:space="preserve"> оқытудың сандық ортасын</w:t>
      </w:r>
      <w:r w:rsidR="002A22FC" w:rsidRPr="006E4A0E">
        <w:rPr>
          <w:color w:val="000000"/>
          <w:sz w:val="28"/>
          <w:szCs w:val="28"/>
          <w:lang w:val="kk-KZ"/>
        </w:rPr>
        <w:t xml:space="preserve"> қамти оты</w:t>
      </w:r>
      <w:r w:rsidR="00347ECE" w:rsidRPr="006E4A0E">
        <w:rPr>
          <w:color w:val="000000"/>
          <w:sz w:val="28"/>
          <w:szCs w:val="28"/>
          <w:lang w:val="kk-KZ"/>
        </w:rPr>
        <w:t>рып, нақты студентке б</w:t>
      </w:r>
      <w:r w:rsidR="00CB64B9" w:rsidRPr="006E4A0E">
        <w:rPr>
          <w:color w:val="000000"/>
          <w:sz w:val="28"/>
          <w:szCs w:val="28"/>
          <w:lang w:val="kk-KZ"/>
        </w:rPr>
        <w:t>ағытталады</w:t>
      </w:r>
      <w:r w:rsidR="005F7855" w:rsidRPr="006E4A0E">
        <w:rPr>
          <w:color w:val="000000"/>
          <w:sz w:val="28"/>
          <w:szCs w:val="28"/>
          <w:lang w:val="kk-KZ"/>
        </w:rPr>
        <w:t xml:space="preserve">. </w:t>
      </w:r>
      <w:r w:rsidR="00237201" w:rsidRPr="006E4A0E">
        <w:rPr>
          <w:color w:val="000000"/>
          <w:sz w:val="28"/>
          <w:szCs w:val="28"/>
          <w:lang w:val="kk-KZ"/>
        </w:rPr>
        <w:t>Осы траекторияны</w:t>
      </w:r>
      <w:r w:rsidR="002A22FC" w:rsidRPr="006E4A0E">
        <w:rPr>
          <w:color w:val="000000"/>
          <w:sz w:val="28"/>
          <w:szCs w:val="28"/>
          <w:lang w:val="kk-KZ"/>
        </w:rPr>
        <w:t xml:space="preserve"> бөліп көрсету</w:t>
      </w:r>
      <w:r w:rsidR="00237201" w:rsidRPr="006E4A0E">
        <w:rPr>
          <w:color w:val="000000"/>
          <w:sz w:val="28"/>
          <w:szCs w:val="28"/>
          <w:lang w:val="kk-KZ"/>
        </w:rPr>
        <w:t>,</w:t>
      </w:r>
      <w:r w:rsidR="002A22FC" w:rsidRPr="006E4A0E">
        <w:rPr>
          <w:color w:val="000000"/>
          <w:sz w:val="28"/>
          <w:szCs w:val="28"/>
          <w:lang w:val="kk-KZ"/>
        </w:rPr>
        <w:t xml:space="preserve"> </w:t>
      </w:r>
      <w:r w:rsidR="006B76E3" w:rsidRPr="006E4A0E">
        <w:rPr>
          <w:color w:val="000000"/>
          <w:sz w:val="28"/>
          <w:szCs w:val="28"/>
          <w:lang w:val="kk-KZ"/>
        </w:rPr>
        <w:t>дуальді</w:t>
      </w:r>
      <w:r w:rsidR="002A22FC" w:rsidRPr="006E4A0E">
        <w:rPr>
          <w:color w:val="000000"/>
          <w:sz w:val="28"/>
          <w:szCs w:val="28"/>
          <w:lang w:val="kk-KZ"/>
        </w:rPr>
        <w:t>-</w:t>
      </w:r>
      <w:r w:rsidR="00101F4B" w:rsidRPr="006E4A0E">
        <w:rPr>
          <w:color w:val="000000"/>
          <w:sz w:val="28"/>
          <w:szCs w:val="28"/>
          <w:lang w:val="kk-KZ"/>
        </w:rPr>
        <w:t>бағдарл</w:t>
      </w:r>
      <w:r w:rsidR="006B76E3" w:rsidRPr="006E4A0E">
        <w:rPr>
          <w:color w:val="000000"/>
          <w:sz w:val="28"/>
          <w:szCs w:val="28"/>
          <w:lang w:val="kk-KZ"/>
        </w:rPr>
        <w:t>ық</w:t>
      </w:r>
      <w:r w:rsidR="002A22FC" w:rsidRPr="006E4A0E">
        <w:rPr>
          <w:color w:val="000000"/>
          <w:sz w:val="28"/>
          <w:szCs w:val="28"/>
          <w:lang w:val="kk-KZ"/>
        </w:rPr>
        <w:t xml:space="preserve"> оқытудың негізі болып табылады.</w:t>
      </w:r>
    </w:p>
    <w:p w14:paraId="6FB86346" w14:textId="77777777" w:rsidR="009A67BB" w:rsidRPr="006E4A0E" w:rsidRDefault="00F5799C" w:rsidP="00E00BE5">
      <w:pPr>
        <w:ind w:firstLine="567"/>
        <w:jc w:val="both"/>
        <w:rPr>
          <w:sz w:val="28"/>
          <w:szCs w:val="28"/>
          <w:lang w:val="kk-KZ"/>
        </w:rPr>
      </w:pPr>
      <w:r w:rsidRPr="006E4A0E">
        <w:rPr>
          <w:sz w:val="28"/>
          <w:szCs w:val="28"/>
          <w:lang w:val="kk-KZ"/>
        </w:rPr>
        <w:t xml:space="preserve">Қазіргі таңда, </w:t>
      </w:r>
      <w:r w:rsidR="006A37C8">
        <w:rPr>
          <w:sz w:val="28"/>
          <w:szCs w:val="28"/>
          <w:lang w:val="kk-KZ"/>
        </w:rPr>
        <w:t>ЖОО</w:t>
      </w:r>
      <w:r w:rsidR="002A22FC" w:rsidRPr="006E4A0E">
        <w:rPr>
          <w:sz w:val="28"/>
          <w:szCs w:val="28"/>
          <w:lang w:val="kk-KZ"/>
        </w:rPr>
        <w:t xml:space="preserve"> студентінің дербес</w:t>
      </w:r>
      <w:r w:rsidR="003F373B" w:rsidRPr="006E4A0E">
        <w:rPr>
          <w:sz w:val="28"/>
          <w:szCs w:val="28"/>
          <w:lang w:val="kk-KZ"/>
        </w:rPr>
        <w:t>тендірілген</w:t>
      </w:r>
      <w:r w:rsidR="002A22FC" w:rsidRPr="006E4A0E">
        <w:rPr>
          <w:sz w:val="28"/>
          <w:szCs w:val="28"/>
          <w:lang w:val="kk-KZ"/>
        </w:rPr>
        <w:t xml:space="preserve"> білім беру траекториясын қалыптастыру мәселесі</w:t>
      </w:r>
      <w:r w:rsidR="003F373B" w:rsidRPr="006E4A0E">
        <w:rPr>
          <w:sz w:val="28"/>
          <w:szCs w:val="28"/>
          <w:lang w:val="kk-KZ"/>
        </w:rPr>
        <w:t>,</w:t>
      </w:r>
      <w:r w:rsidR="002A22FC" w:rsidRPr="006E4A0E">
        <w:rPr>
          <w:sz w:val="28"/>
          <w:szCs w:val="28"/>
          <w:lang w:val="kk-KZ"/>
        </w:rPr>
        <w:t xml:space="preserve"> заманауи білім беру жүйесін</w:t>
      </w:r>
      <w:r w:rsidR="003F373B" w:rsidRPr="006E4A0E">
        <w:rPr>
          <w:sz w:val="28"/>
          <w:szCs w:val="28"/>
          <w:lang w:val="kk-KZ"/>
        </w:rPr>
        <w:t xml:space="preserve">дегі </w:t>
      </w:r>
      <w:r w:rsidR="002A22FC" w:rsidRPr="006E4A0E">
        <w:rPr>
          <w:sz w:val="28"/>
          <w:szCs w:val="28"/>
          <w:lang w:val="kk-KZ"/>
        </w:rPr>
        <w:t xml:space="preserve">күрделі мәселелердің бірі болып табылады. </w:t>
      </w:r>
      <w:r w:rsidR="009A67BB" w:rsidRPr="006E4A0E">
        <w:rPr>
          <w:sz w:val="28"/>
          <w:szCs w:val="28"/>
          <w:lang w:val="kk-KZ"/>
        </w:rPr>
        <w:t>Оның күрделілігі мен кешенді  сипаты қол жеткізілген нәтижелерді бағалау,  мансаптық өсуді болжау, диагнотикалау, әр түрлі оқыту салаларына  қатысты міндеттердің кең спектрін практикалық іске асыруды қамтамасыз етуге мүмкіндік беретін, сенімді тұжырымдамалық құрылымдардан басқа, базалық технологияларды әзірлеу қажеттілігімен байланысты.</w:t>
      </w:r>
    </w:p>
    <w:p w14:paraId="0FC57263" w14:textId="77777777" w:rsidR="002A22FC" w:rsidRPr="006E4A0E" w:rsidRDefault="002A22FC" w:rsidP="00E00BE5">
      <w:pPr>
        <w:ind w:firstLine="567"/>
        <w:jc w:val="both"/>
        <w:rPr>
          <w:sz w:val="28"/>
          <w:szCs w:val="28"/>
          <w:lang w:val="kk-KZ"/>
        </w:rPr>
      </w:pPr>
      <w:r w:rsidRPr="006E4A0E">
        <w:rPr>
          <w:sz w:val="28"/>
          <w:szCs w:val="28"/>
          <w:lang w:val="kk-KZ"/>
        </w:rPr>
        <w:t xml:space="preserve">Оқытудың </w:t>
      </w:r>
      <w:r w:rsidR="00B51997" w:rsidRPr="006E4A0E">
        <w:rPr>
          <w:sz w:val="28"/>
          <w:szCs w:val="28"/>
          <w:lang w:val="kk-KZ"/>
        </w:rPr>
        <w:t>дербес</w:t>
      </w:r>
      <w:r w:rsidR="00760648" w:rsidRPr="006E4A0E">
        <w:rPr>
          <w:sz w:val="28"/>
          <w:szCs w:val="28"/>
          <w:lang w:val="kk-KZ"/>
        </w:rPr>
        <w:t>тендірілген жүйесін іске асыру</w:t>
      </w:r>
      <w:r w:rsidR="00B51997" w:rsidRPr="006E4A0E">
        <w:rPr>
          <w:sz w:val="28"/>
          <w:szCs w:val="28"/>
          <w:lang w:val="kk-KZ"/>
        </w:rPr>
        <w:t xml:space="preserve">, </w:t>
      </w:r>
      <w:r w:rsidRPr="006E4A0E">
        <w:rPr>
          <w:sz w:val="28"/>
          <w:szCs w:val="28"/>
          <w:lang w:val="kk-KZ"/>
        </w:rPr>
        <w:t xml:space="preserve">тұлғаның </w:t>
      </w:r>
      <w:r w:rsidR="00B51997" w:rsidRPr="006E4A0E">
        <w:rPr>
          <w:sz w:val="28"/>
          <w:szCs w:val="28"/>
          <w:lang w:val="kk-KZ"/>
        </w:rPr>
        <w:t xml:space="preserve">дербес </w:t>
      </w:r>
      <w:r w:rsidRPr="006E4A0E">
        <w:rPr>
          <w:sz w:val="28"/>
          <w:szCs w:val="28"/>
          <w:lang w:val="kk-KZ"/>
        </w:rPr>
        <w:t xml:space="preserve">әлеуетін </w:t>
      </w:r>
      <w:r w:rsidR="00B51997" w:rsidRPr="006E4A0E">
        <w:rPr>
          <w:sz w:val="28"/>
          <w:szCs w:val="28"/>
          <w:lang w:val="kk-KZ"/>
        </w:rPr>
        <w:t xml:space="preserve">дамытуға </w:t>
      </w:r>
      <w:r w:rsidRPr="006E4A0E">
        <w:rPr>
          <w:sz w:val="28"/>
          <w:szCs w:val="28"/>
          <w:lang w:val="kk-KZ"/>
        </w:rPr>
        <w:t xml:space="preserve">жағдайлар жасайтын оқыту тиімділігін арттырумен </w:t>
      </w:r>
      <w:r w:rsidR="00B51997" w:rsidRPr="006E4A0E">
        <w:rPr>
          <w:sz w:val="28"/>
          <w:szCs w:val="28"/>
          <w:lang w:val="kk-KZ"/>
        </w:rPr>
        <w:t>сипатталады</w:t>
      </w:r>
      <w:r w:rsidR="00B51997" w:rsidRPr="006E4A0E">
        <w:rPr>
          <w:color w:val="000000"/>
          <w:sz w:val="28"/>
          <w:szCs w:val="28"/>
          <w:lang w:val="kk-KZ" w:eastAsia="ru-RU"/>
        </w:rPr>
        <w:t>.</w:t>
      </w:r>
      <w:r w:rsidRPr="006E4A0E">
        <w:rPr>
          <w:sz w:val="28"/>
          <w:szCs w:val="28"/>
          <w:lang w:val="kk-KZ"/>
        </w:rPr>
        <w:t xml:space="preserve"> </w:t>
      </w:r>
    </w:p>
    <w:p w14:paraId="24C2007B" w14:textId="77777777" w:rsidR="002A22FC" w:rsidRPr="006E4A0E" w:rsidRDefault="005A01A6" w:rsidP="00E00BE5">
      <w:pPr>
        <w:ind w:firstLine="567"/>
        <w:jc w:val="both"/>
        <w:rPr>
          <w:sz w:val="28"/>
          <w:szCs w:val="28"/>
          <w:lang w:val="kk-KZ"/>
        </w:rPr>
      </w:pPr>
      <w:r w:rsidRPr="006E4A0E">
        <w:rPr>
          <w:sz w:val="28"/>
          <w:szCs w:val="28"/>
          <w:lang w:val="kk-KZ"/>
        </w:rPr>
        <w:t xml:space="preserve">Біздің </w:t>
      </w:r>
      <w:r w:rsidR="00497A7D" w:rsidRPr="006E4A0E">
        <w:rPr>
          <w:sz w:val="28"/>
          <w:szCs w:val="28"/>
          <w:lang w:val="kk-KZ"/>
        </w:rPr>
        <w:t>пікірімізше</w:t>
      </w:r>
      <w:r w:rsidRPr="006E4A0E">
        <w:rPr>
          <w:sz w:val="28"/>
          <w:szCs w:val="28"/>
          <w:lang w:val="kk-KZ"/>
        </w:rPr>
        <w:t>, қазіргі заманғы</w:t>
      </w:r>
      <w:r w:rsidR="002A22FC" w:rsidRPr="006E4A0E">
        <w:rPr>
          <w:sz w:val="28"/>
          <w:szCs w:val="28"/>
          <w:lang w:val="kk-KZ"/>
        </w:rPr>
        <w:t xml:space="preserve"> студентті дамыту мен оқытудың дербес стратегиясы, </w:t>
      </w:r>
      <w:r w:rsidRPr="006E4A0E">
        <w:rPr>
          <w:sz w:val="28"/>
          <w:szCs w:val="28"/>
          <w:lang w:val="kk-KZ"/>
        </w:rPr>
        <w:t>ж</w:t>
      </w:r>
      <w:r w:rsidR="00185682" w:rsidRPr="006E4A0E">
        <w:rPr>
          <w:sz w:val="28"/>
          <w:szCs w:val="28"/>
          <w:lang w:val="kk-KZ"/>
        </w:rPr>
        <w:t>оғарғы оқу орын</w:t>
      </w:r>
      <w:r w:rsidR="002A22FC" w:rsidRPr="006E4A0E">
        <w:rPr>
          <w:sz w:val="28"/>
          <w:szCs w:val="28"/>
          <w:lang w:val="kk-KZ"/>
        </w:rPr>
        <w:t xml:space="preserve"> тәжірибесіне тұлғааралық қатынастың коммуникативтік парадигмасын енгізуде көрінеді. </w:t>
      </w:r>
    </w:p>
    <w:p w14:paraId="41993138" w14:textId="77777777" w:rsidR="002A22FC" w:rsidRPr="006E4A0E" w:rsidRDefault="002A22FC" w:rsidP="00E00BE5">
      <w:pPr>
        <w:ind w:firstLine="567"/>
        <w:jc w:val="both"/>
        <w:rPr>
          <w:sz w:val="28"/>
          <w:szCs w:val="28"/>
          <w:lang w:val="kk-KZ"/>
        </w:rPr>
      </w:pPr>
      <w:r w:rsidRPr="006E4A0E">
        <w:rPr>
          <w:sz w:val="28"/>
          <w:szCs w:val="28"/>
          <w:lang w:val="kk-KZ"/>
        </w:rPr>
        <w:t>Тұлғааралық қатынас парадигмасы тьюторлық-фасилитаторлық және студенттік ынтымақтастық парадигмасымен бірге «дербес оқытуды» қалыптастырады.</w:t>
      </w:r>
    </w:p>
    <w:p w14:paraId="2D021693" w14:textId="77777777" w:rsidR="00EA6F46" w:rsidRPr="006E4A0E" w:rsidRDefault="00EA6F46" w:rsidP="00E00BE5">
      <w:pPr>
        <w:ind w:firstLine="567"/>
        <w:jc w:val="both"/>
        <w:rPr>
          <w:sz w:val="28"/>
          <w:szCs w:val="28"/>
          <w:lang w:val="kk-KZ"/>
        </w:rPr>
      </w:pPr>
      <w:r w:rsidRPr="006E4A0E">
        <w:rPr>
          <w:sz w:val="28"/>
          <w:szCs w:val="28"/>
          <w:lang w:val="kk-KZ"/>
        </w:rPr>
        <w:t xml:space="preserve">Оқытудың бұл теориясы (М.В.Кларин, В.Я.Ляудис) бойынша </w:t>
      </w:r>
      <w:r w:rsidRPr="006E4A0E">
        <w:rPr>
          <w:sz w:val="28"/>
          <w:szCs w:val="28"/>
          <w:lang w:val="kk-KZ"/>
        </w:rPr>
        <w:lastRenderedPageBreak/>
        <w:t xml:space="preserve">шығармашылық, сыни ойлау тұжырымдамасының және педагогикалық қарым-қатынастың гуманистік бағытталған тұжырымын (Л.А.Петровская, В.П.Панюшкин) қарастырған. Сонымен қатар, В.Я.Ляудис </w:t>
      </w:r>
      <w:r w:rsidR="00342E17" w:rsidRPr="006E4A0E">
        <w:rPr>
          <w:sz w:val="28"/>
          <w:szCs w:val="28"/>
          <w:lang w:val="kk-KZ"/>
        </w:rPr>
        <w:t>«әлеуметтік коммуникациялардың полифониясы – білім беру процесі субъектілерінің өзара әрекеттесу формаларын жүйелі ұйымдастыру, олардың тұлғааралық қарым-қатынасы және олардың формаларының даму стратегиясының теориясын дамыту процесіндегі ұстанымдарды» айқында</w:t>
      </w:r>
      <w:r w:rsidR="00EA0253" w:rsidRPr="006E4A0E">
        <w:rPr>
          <w:sz w:val="28"/>
          <w:szCs w:val="28"/>
          <w:lang w:val="kk-KZ"/>
        </w:rPr>
        <w:t>й</w:t>
      </w:r>
      <w:r w:rsidR="00342E17" w:rsidRPr="006E4A0E">
        <w:rPr>
          <w:sz w:val="28"/>
          <w:szCs w:val="28"/>
          <w:lang w:val="kk-KZ"/>
        </w:rPr>
        <w:t>ды</w:t>
      </w:r>
      <w:r w:rsidR="00DD6519" w:rsidRPr="00DD6519">
        <w:rPr>
          <w:sz w:val="28"/>
          <w:szCs w:val="28"/>
          <w:lang w:val="kk-KZ" w:eastAsia="ru-RU"/>
        </w:rPr>
        <w:t xml:space="preserve"> </w:t>
      </w:r>
      <w:r w:rsidR="00DD6519" w:rsidRPr="006E4A0E">
        <w:rPr>
          <w:sz w:val="28"/>
          <w:szCs w:val="28"/>
          <w:lang w:val="kk-KZ" w:eastAsia="ru-RU"/>
        </w:rPr>
        <w:t>[</w:t>
      </w:r>
      <w:r w:rsidR="00DD6519">
        <w:rPr>
          <w:sz w:val="28"/>
          <w:szCs w:val="28"/>
          <w:lang w:val="kk-KZ" w:eastAsia="ru-RU"/>
        </w:rPr>
        <w:t>202</w:t>
      </w:r>
      <w:r w:rsidR="00DD6519" w:rsidRPr="006E4A0E">
        <w:rPr>
          <w:sz w:val="28"/>
          <w:szCs w:val="28"/>
          <w:lang w:val="kk-KZ" w:eastAsia="ru-RU"/>
        </w:rPr>
        <w:t>, б.</w:t>
      </w:r>
      <w:r w:rsidR="00DD6519">
        <w:rPr>
          <w:sz w:val="28"/>
          <w:szCs w:val="28"/>
          <w:lang w:val="kk-KZ" w:eastAsia="ru-RU"/>
        </w:rPr>
        <w:t>22</w:t>
      </w:r>
      <w:r w:rsidR="00DD6519" w:rsidRPr="006E4A0E">
        <w:rPr>
          <w:sz w:val="28"/>
          <w:szCs w:val="28"/>
          <w:lang w:val="kk-KZ" w:eastAsia="ru-RU"/>
        </w:rPr>
        <w:t>].</w:t>
      </w:r>
    </w:p>
    <w:p w14:paraId="4428C817" w14:textId="77777777" w:rsidR="002A22FC" w:rsidRPr="006E4A0E" w:rsidRDefault="002A22FC" w:rsidP="00E00BE5">
      <w:pPr>
        <w:tabs>
          <w:tab w:val="left" w:pos="0"/>
        </w:tabs>
        <w:ind w:firstLine="567"/>
        <w:jc w:val="both"/>
        <w:rPr>
          <w:sz w:val="28"/>
          <w:szCs w:val="28"/>
          <w:lang w:val="kk-KZ" w:eastAsia="ru-RU"/>
        </w:rPr>
      </w:pPr>
      <w:r w:rsidRPr="006E4A0E">
        <w:rPr>
          <w:sz w:val="28"/>
          <w:szCs w:val="28"/>
          <w:lang w:val="kk-KZ" w:eastAsia="ru-RU"/>
        </w:rPr>
        <w:t>Оқытудың зияткерлік және коммуникативтік компоненттерінің ішкі бірлігі «тұлғаны дамытудың дербес</w:t>
      </w:r>
      <w:r w:rsidR="00354660" w:rsidRPr="006E4A0E">
        <w:rPr>
          <w:sz w:val="28"/>
          <w:szCs w:val="28"/>
          <w:lang w:val="kk-KZ" w:eastAsia="ru-RU"/>
        </w:rPr>
        <w:t>тендірілген</w:t>
      </w:r>
      <w:r w:rsidRPr="006E4A0E">
        <w:rPr>
          <w:sz w:val="28"/>
          <w:szCs w:val="28"/>
          <w:lang w:val="kk-KZ" w:eastAsia="ru-RU"/>
        </w:rPr>
        <w:t xml:space="preserve"> стратегиясы» ретінде көрсетіледі. Дербес</w:t>
      </w:r>
      <w:r w:rsidR="00006A9E" w:rsidRPr="006E4A0E">
        <w:rPr>
          <w:sz w:val="28"/>
          <w:szCs w:val="28"/>
          <w:lang w:val="kk-KZ" w:eastAsia="ru-RU"/>
        </w:rPr>
        <w:t>тендірілген</w:t>
      </w:r>
      <w:r w:rsidRPr="006E4A0E">
        <w:rPr>
          <w:sz w:val="28"/>
          <w:szCs w:val="28"/>
          <w:lang w:val="kk-KZ" w:eastAsia="ru-RU"/>
        </w:rPr>
        <w:t xml:space="preserve"> оқыту аясында зияткерлік және коммуникативтік компоненттердің өзара үйлесіміне сәйкес коммуникативтік </w:t>
      </w:r>
      <w:r w:rsidR="00354660" w:rsidRPr="006E4A0E">
        <w:rPr>
          <w:sz w:val="28"/>
          <w:szCs w:val="28"/>
          <w:lang w:val="kk-KZ" w:eastAsia="ru-RU"/>
        </w:rPr>
        <w:t>тұжырымдамалық</w:t>
      </w:r>
      <w:r w:rsidRPr="006E4A0E">
        <w:rPr>
          <w:sz w:val="28"/>
          <w:szCs w:val="28"/>
          <w:lang w:val="kk-KZ" w:eastAsia="ru-RU"/>
        </w:rPr>
        <w:t xml:space="preserve"> мәселеге </w:t>
      </w:r>
      <w:r w:rsidR="00101F4B" w:rsidRPr="006E4A0E">
        <w:rPr>
          <w:sz w:val="28"/>
          <w:szCs w:val="28"/>
          <w:lang w:val="kk-KZ" w:eastAsia="ru-RU"/>
        </w:rPr>
        <w:t>бағдарланған</w:t>
      </w:r>
      <w:r w:rsidRPr="006E4A0E">
        <w:rPr>
          <w:sz w:val="28"/>
          <w:szCs w:val="28"/>
          <w:lang w:val="kk-KZ" w:eastAsia="ru-RU"/>
        </w:rPr>
        <w:t xml:space="preserve"> «мәс</w:t>
      </w:r>
      <w:r w:rsidR="00006A9E" w:rsidRPr="006E4A0E">
        <w:rPr>
          <w:sz w:val="28"/>
          <w:szCs w:val="28"/>
          <w:lang w:val="kk-KZ" w:eastAsia="ru-RU"/>
        </w:rPr>
        <w:t>елелік-коммуникативтік тәсіл</w:t>
      </w:r>
      <w:r w:rsidRPr="006E4A0E">
        <w:rPr>
          <w:sz w:val="28"/>
          <w:szCs w:val="28"/>
          <w:lang w:val="kk-KZ" w:eastAsia="ru-RU"/>
        </w:rPr>
        <w:t xml:space="preserve">» </w:t>
      </w:r>
      <w:r w:rsidR="00006A9E" w:rsidRPr="006E4A0E">
        <w:rPr>
          <w:sz w:val="28"/>
          <w:szCs w:val="28"/>
          <w:lang w:val="kk-KZ" w:eastAsia="ru-RU"/>
        </w:rPr>
        <w:t>қарастырылады</w:t>
      </w:r>
      <w:r w:rsidR="00DD6519" w:rsidRPr="00DD6519">
        <w:rPr>
          <w:sz w:val="28"/>
          <w:szCs w:val="28"/>
          <w:lang w:val="kk-KZ" w:eastAsia="ru-RU"/>
        </w:rPr>
        <w:t>.</w:t>
      </w:r>
      <w:r w:rsidRPr="006E4A0E">
        <w:rPr>
          <w:sz w:val="28"/>
          <w:szCs w:val="28"/>
          <w:lang w:val="kk-KZ" w:eastAsia="ru-RU"/>
        </w:rPr>
        <w:t xml:space="preserve"> </w:t>
      </w:r>
    </w:p>
    <w:p w14:paraId="6B90E728" w14:textId="77777777" w:rsidR="00006A9E" w:rsidRDefault="00006A9E" w:rsidP="00E00BE5">
      <w:pPr>
        <w:tabs>
          <w:tab w:val="left" w:pos="0"/>
        </w:tabs>
        <w:ind w:firstLine="567"/>
        <w:jc w:val="both"/>
        <w:rPr>
          <w:sz w:val="28"/>
          <w:szCs w:val="28"/>
          <w:lang w:val="kk-KZ" w:eastAsia="ru-RU"/>
        </w:rPr>
      </w:pPr>
      <w:r w:rsidRPr="006E4A0E">
        <w:rPr>
          <w:sz w:val="28"/>
          <w:szCs w:val="28"/>
          <w:lang w:val="kk-KZ" w:eastAsia="ru-RU"/>
        </w:rPr>
        <w:t xml:space="preserve">Жоғарыда аталған мәселелерді талдай келе, төменде дәстүрлі және дербестендірілген оқытудың салыстырмалы сипаттарын </w:t>
      </w:r>
      <w:r w:rsidR="00295873" w:rsidRPr="006E4A0E">
        <w:rPr>
          <w:sz w:val="28"/>
          <w:szCs w:val="28"/>
          <w:lang w:val="kk-KZ" w:eastAsia="ru-RU"/>
        </w:rPr>
        <w:t>8</w:t>
      </w:r>
      <w:r w:rsidRPr="006E4A0E">
        <w:rPr>
          <w:sz w:val="28"/>
          <w:szCs w:val="28"/>
          <w:lang w:val="kk-KZ" w:eastAsia="ru-RU"/>
        </w:rPr>
        <w:t xml:space="preserve"> кестеде </w:t>
      </w:r>
      <w:r w:rsidR="00E2686F">
        <w:rPr>
          <w:sz w:val="28"/>
          <w:szCs w:val="28"/>
          <w:lang w:val="kk-KZ" w:eastAsia="ru-RU"/>
        </w:rPr>
        <w:t>көрсеттік</w:t>
      </w:r>
      <w:r w:rsidRPr="006E4A0E">
        <w:rPr>
          <w:sz w:val="28"/>
          <w:szCs w:val="28"/>
          <w:lang w:val="kk-KZ" w:eastAsia="ru-RU"/>
        </w:rPr>
        <w:t>:</w:t>
      </w:r>
    </w:p>
    <w:p w14:paraId="3100CA57" w14:textId="77777777" w:rsidR="00E2686F" w:rsidRPr="006E4A0E" w:rsidRDefault="00E2686F" w:rsidP="00E00BE5">
      <w:pPr>
        <w:tabs>
          <w:tab w:val="left" w:pos="0"/>
        </w:tabs>
        <w:ind w:firstLine="567"/>
        <w:jc w:val="both"/>
        <w:rPr>
          <w:sz w:val="28"/>
          <w:szCs w:val="28"/>
          <w:lang w:val="kk-KZ" w:eastAsia="ru-RU"/>
        </w:rPr>
      </w:pPr>
    </w:p>
    <w:p w14:paraId="065F3929" w14:textId="77777777" w:rsidR="00FC29A3" w:rsidRDefault="002A22FC" w:rsidP="005318DA">
      <w:pPr>
        <w:tabs>
          <w:tab w:val="left" w:pos="0"/>
        </w:tabs>
        <w:jc w:val="both"/>
        <w:rPr>
          <w:sz w:val="28"/>
          <w:szCs w:val="28"/>
          <w:lang w:val="kk-KZ" w:eastAsia="ru-RU"/>
        </w:rPr>
      </w:pPr>
      <w:r w:rsidRPr="006E4A0E">
        <w:rPr>
          <w:sz w:val="28"/>
          <w:szCs w:val="28"/>
          <w:lang w:val="kk-KZ" w:eastAsia="ru-RU"/>
        </w:rPr>
        <w:t>Кесте</w:t>
      </w:r>
      <w:r w:rsidR="008F7EA4" w:rsidRPr="006E4A0E">
        <w:rPr>
          <w:sz w:val="28"/>
          <w:szCs w:val="28"/>
          <w:lang w:val="kk-KZ" w:eastAsia="ru-RU"/>
        </w:rPr>
        <w:t xml:space="preserve"> </w:t>
      </w:r>
      <w:r w:rsidR="00295873" w:rsidRPr="006E4A0E">
        <w:rPr>
          <w:sz w:val="28"/>
          <w:szCs w:val="28"/>
          <w:lang w:val="kk-KZ" w:eastAsia="ru-RU"/>
        </w:rPr>
        <w:t>8</w:t>
      </w:r>
      <w:r w:rsidR="008F7EA4" w:rsidRPr="006E4A0E">
        <w:rPr>
          <w:sz w:val="28"/>
          <w:szCs w:val="28"/>
          <w:lang w:val="kk-KZ" w:eastAsia="ru-RU"/>
        </w:rPr>
        <w:t xml:space="preserve"> –</w:t>
      </w:r>
      <w:r w:rsidR="008C7A63" w:rsidRPr="006E4A0E">
        <w:rPr>
          <w:sz w:val="28"/>
          <w:szCs w:val="28"/>
          <w:lang w:val="kk-KZ" w:eastAsia="ru-RU"/>
        </w:rPr>
        <w:t xml:space="preserve"> </w:t>
      </w:r>
      <w:r w:rsidRPr="006E4A0E">
        <w:rPr>
          <w:sz w:val="28"/>
          <w:szCs w:val="28"/>
          <w:lang w:val="kk-KZ" w:eastAsia="ru-RU"/>
        </w:rPr>
        <w:t>Дәстүрлі және дербес</w:t>
      </w:r>
      <w:r w:rsidR="00006A9E" w:rsidRPr="006E4A0E">
        <w:rPr>
          <w:sz w:val="28"/>
          <w:szCs w:val="28"/>
          <w:lang w:val="kk-KZ" w:eastAsia="ru-RU"/>
        </w:rPr>
        <w:t>тендірілген</w:t>
      </w:r>
      <w:r w:rsidRPr="006E4A0E">
        <w:rPr>
          <w:sz w:val="28"/>
          <w:szCs w:val="28"/>
          <w:lang w:val="kk-KZ" w:eastAsia="ru-RU"/>
        </w:rPr>
        <w:t xml:space="preserve"> оқытудың салыстырмалы сипаттамалары</w:t>
      </w:r>
      <w:r w:rsidR="008F7EA4" w:rsidRPr="006E4A0E">
        <w:rPr>
          <w:sz w:val="28"/>
          <w:szCs w:val="28"/>
          <w:lang w:val="kk-KZ" w:eastAsia="ru-RU"/>
        </w:rPr>
        <w:t xml:space="preserve"> </w:t>
      </w:r>
    </w:p>
    <w:p w14:paraId="0E208D4C" w14:textId="77777777" w:rsidR="00E41FA0" w:rsidRPr="006E4A0E" w:rsidRDefault="00E41FA0" w:rsidP="005318DA">
      <w:pPr>
        <w:tabs>
          <w:tab w:val="left" w:pos="0"/>
        </w:tabs>
        <w:jc w:val="both"/>
        <w:rPr>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3044"/>
        <w:gridCol w:w="4694"/>
      </w:tblGrid>
      <w:tr w:rsidR="009B6078" w:rsidRPr="006E4A0E" w14:paraId="0142E642" w14:textId="77777777" w:rsidTr="00E360E4">
        <w:tc>
          <w:tcPr>
            <w:tcW w:w="1762" w:type="dxa"/>
            <w:vMerge w:val="restart"/>
            <w:shd w:val="clear" w:color="auto" w:fill="auto"/>
          </w:tcPr>
          <w:p w14:paraId="11D96751" w14:textId="77777777" w:rsidR="009B6078" w:rsidRPr="00E360E4" w:rsidRDefault="009B6078" w:rsidP="00E360E4">
            <w:pPr>
              <w:tabs>
                <w:tab w:val="left" w:pos="0"/>
              </w:tabs>
              <w:jc w:val="center"/>
              <w:rPr>
                <w:sz w:val="24"/>
                <w:szCs w:val="24"/>
                <w:lang w:val="kk-KZ" w:eastAsia="ru-RU"/>
              </w:rPr>
            </w:pPr>
            <w:r w:rsidRPr="00E360E4">
              <w:rPr>
                <w:sz w:val="24"/>
                <w:szCs w:val="24"/>
                <w:lang w:val="kk-KZ" w:eastAsia="ru-RU"/>
              </w:rPr>
              <w:t>Оқыту жүйесінің көрсеткіштері</w:t>
            </w:r>
          </w:p>
        </w:tc>
        <w:tc>
          <w:tcPr>
            <w:tcW w:w="7877" w:type="dxa"/>
            <w:gridSpan w:val="2"/>
            <w:shd w:val="clear" w:color="auto" w:fill="auto"/>
          </w:tcPr>
          <w:p w14:paraId="5C5D4592" w14:textId="77777777" w:rsidR="009B6078" w:rsidRPr="00E360E4" w:rsidRDefault="009B6078" w:rsidP="00E360E4">
            <w:pPr>
              <w:tabs>
                <w:tab w:val="left" w:pos="0"/>
              </w:tabs>
              <w:jc w:val="center"/>
              <w:rPr>
                <w:sz w:val="24"/>
                <w:szCs w:val="24"/>
                <w:lang w:val="kk-KZ" w:eastAsia="ru-RU"/>
              </w:rPr>
            </w:pPr>
            <w:r w:rsidRPr="00E360E4">
              <w:rPr>
                <w:sz w:val="24"/>
                <w:szCs w:val="24"/>
                <w:lang w:val="kk-KZ" w:eastAsia="ru-RU"/>
              </w:rPr>
              <w:t>Оқыту түрлері</w:t>
            </w:r>
          </w:p>
        </w:tc>
      </w:tr>
      <w:tr w:rsidR="009B6078" w:rsidRPr="006E4A0E" w14:paraId="2B69F63B" w14:textId="77777777" w:rsidTr="00E360E4">
        <w:tc>
          <w:tcPr>
            <w:tcW w:w="1762" w:type="dxa"/>
            <w:vMerge/>
            <w:shd w:val="clear" w:color="auto" w:fill="auto"/>
          </w:tcPr>
          <w:p w14:paraId="7E881AE2" w14:textId="77777777" w:rsidR="009B6078" w:rsidRPr="00E360E4" w:rsidRDefault="009B6078" w:rsidP="00E360E4">
            <w:pPr>
              <w:tabs>
                <w:tab w:val="left" w:pos="0"/>
              </w:tabs>
              <w:jc w:val="both"/>
              <w:rPr>
                <w:sz w:val="24"/>
                <w:szCs w:val="24"/>
                <w:lang w:val="kk-KZ" w:eastAsia="ru-RU"/>
              </w:rPr>
            </w:pPr>
          </w:p>
        </w:tc>
        <w:tc>
          <w:tcPr>
            <w:tcW w:w="3087" w:type="dxa"/>
            <w:shd w:val="clear" w:color="auto" w:fill="auto"/>
          </w:tcPr>
          <w:p w14:paraId="467C570C" w14:textId="77777777" w:rsidR="009B6078" w:rsidRPr="00E360E4" w:rsidRDefault="00132213" w:rsidP="00E360E4">
            <w:pPr>
              <w:tabs>
                <w:tab w:val="left" w:pos="0"/>
              </w:tabs>
              <w:jc w:val="center"/>
              <w:rPr>
                <w:sz w:val="24"/>
                <w:szCs w:val="24"/>
                <w:lang w:val="kk-KZ" w:eastAsia="ru-RU"/>
              </w:rPr>
            </w:pPr>
            <w:r w:rsidRPr="00E360E4">
              <w:rPr>
                <w:sz w:val="24"/>
                <w:szCs w:val="24"/>
                <w:lang w:val="kk-KZ" w:eastAsia="ru-RU"/>
              </w:rPr>
              <w:t>Д</w:t>
            </w:r>
            <w:r w:rsidR="009B6078" w:rsidRPr="00E360E4">
              <w:rPr>
                <w:sz w:val="24"/>
                <w:szCs w:val="24"/>
                <w:lang w:val="kk-KZ" w:eastAsia="ru-RU"/>
              </w:rPr>
              <w:t>әстүрлі</w:t>
            </w:r>
          </w:p>
        </w:tc>
        <w:tc>
          <w:tcPr>
            <w:tcW w:w="4790" w:type="dxa"/>
            <w:shd w:val="clear" w:color="auto" w:fill="auto"/>
          </w:tcPr>
          <w:p w14:paraId="2B2451FC" w14:textId="77777777" w:rsidR="009B6078" w:rsidRPr="00E360E4" w:rsidRDefault="00132213" w:rsidP="00E360E4">
            <w:pPr>
              <w:tabs>
                <w:tab w:val="left" w:pos="0"/>
              </w:tabs>
              <w:jc w:val="center"/>
              <w:rPr>
                <w:sz w:val="24"/>
                <w:szCs w:val="24"/>
                <w:lang w:val="kk-KZ" w:eastAsia="ru-RU"/>
              </w:rPr>
            </w:pPr>
            <w:r w:rsidRPr="00E360E4">
              <w:rPr>
                <w:sz w:val="24"/>
                <w:szCs w:val="24"/>
                <w:lang w:val="kk-KZ" w:eastAsia="ru-RU"/>
              </w:rPr>
              <w:t>Д</w:t>
            </w:r>
            <w:r w:rsidR="009B6078" w:rsidRPr="00E360E4">
              <w:rPr>
                <w:sz w:val="24"/>
                <w:szCs w:val="24"/>
                <w:lang w:val="kk-KZ" w:eastAsia="ru-RU"/>
              </w:rPr>
              <w:t>ербестендірілген</w:t>
            </w:r>
          </w:p>
        </w:tc>
      </w:tr>
      <w:tr w:rsidR="008E2BFC" w:rsidRPr="006E4A0E" w14:paraId="0AF25044" w14:textId="77777777" w:rsidTr="00E360E4">
        <w:tc>
          <w:tcPr>
            <w:tcW w:w="1762" w:type="dxa"/>
            <w:shd w:val="clear" w:color="auto" w:fill="auto"/>
          </w:tcPr>
          <w:p w14:paraId="1B180C6E" w14:textId="77777777" w:rsidR="008E2BFC" w:rsidRPr="00E360E4" w:rsidRDefault="008E2BFC" w:rsidP="00E360E4">
            <w:pPr>
              <w:tabs>
                <w:tab w:val="left" w:pos="0"/>
              </w:tabs>
              <w:jc w:val="both"/>
              <w:rPr>
                <w:sz w:val="24"/>
                <w:szCs w:val="24"/>
                <w:lang w:val="kk-KZ" w:eastAsia="ru-RU"/>
              </w:rPr>
            </w:pPr>
            <w:r w:rsidRPr="00E360E4">
              <w:rPr>
                <w:sz w:val="24"/>
                <w:szCs w:val="24"/>
                <w:lang w:val="kk-KZ" w:eastAsia="ru-RU"/>
              </w:rPr>
              <w:t>1</w:t>
            </w:r>
          </w:p>
        </w:tc>
        <w:tc>
          <w:tcPr>
            <w:tcW w:w="3087" w:type="dxa"/>
            <w:shd w:val="clear" w:color="auto" w:fill="auto"/>
          </w:tcPr>
          <w:p w14:paraId="04A18705" w14:textId="77777777" w:rsidR="008E2BFC" w:rsidRPr="00E360E4" w:rsidRDefault="008E2BFC" w:rsidP="00E360E4">
            <w:pPr>
              <w:tabs>
                <w:tab w:val="left" w:pos="0"/>
              </w:tabs>
              <w:jc w:val="center"/>
              <w:rPr>
                <w:sz w:val="24"/>
                <w:szCs w:val="24"/>
                <w:lang w:val="kk-KZ" w:eastAsia="ru-RU"/>
              </w:rPr>
            </w:pPr>
            <w:r w:rsidRPr="00E360E4">
              <w:rPr>
                <w:sz w:val="24"/>
                <w:szCs w:val="24"/>
                <w:lang w:val="kk-KZ" w:eastAsia="ru-RU"/>
              </w:rPr>
              <w:t>2</w:t>
            </w:r>
          </w:p>
        </w:tc>
        <w:tc>
          <w:tcPr>
            <w:tcW w:w="4790" w:type="dxa"/>
            <w:shd w:val="clear" w:color="auto" w:fill="auto"/>
          </w:tcPr>
          <w:p w14:paraId="43C580FD" w14:textId="77777777" w:rsidR="008E2BFC" w:rsidRPr="00E360E4" w:rsidRDefault="008E2BFC" w:rsidP="00E360E4">
            <w:pPr>
              <w:tabs>
                <w:tab w:val="left" w:pos="0"/>
              </w:tabs>
              <w:jc w:val="center"/>
              <w:rPr>
                <w:sz w:val="24"/>
                <w:szCs w:val="24"/>
                <w:lang w:val="kk-KZ" w:eastAsia="ru-RU"/>
              </w:rPr>
            </w:pPr>
            <w:r w:rsidRPr="00E360E4">
              <w:rPr>
                <w:sz w:val="24"/>
                <w:szCs w:val="24"/>
                <w:lang w:val="kk-KZ" w:eastAsia="ru-RU"/>
              </w:rPr>
              <w:t>3</w:t>
            </w:r>
          </w:p>
        </w:tc>
      </w:tr>
      <w:tr w:rsidR="009B6078" w:rsidRPr="00CD7277" w14:paraId="709B5321" w14:textId="77777777" w:rsidTr="00E360E4">
        <w:trPr>
          <w:trHeight w:val="2529"/>
        </w:trPr>
        <w:tc>
          <w:tcPr>
            <w:tcW w:w="1762" w:type="dxa"/>
            <w:shd w:val="clear" w:color="auto" w:fill="auto"/>
          </w:tcPr>
          <w:p w14:paraId="0CFDF8D4" w14:textId="77777777" w:rsidR="009B6078" w:rsidRPr="00E360E4" w:rsidRDefault="009B6078" w:rsidP="00E360E4">
            <w:pPr>
              <w:tabs>
                <w:tab w:val="left" w:pos="0"/>
              </w:tabs>
              <w:jc w:val="both"/>
              <w:rPr>
                <w:sz w:val="24"/>
                <w:szCs w:val="24"/>
                <w:lang w:val="kk-KZ" w:eastAsia="ru-RU"/>
              </w:rPr>
            </w:pPr>
            <w:r w:rsidRPr="00E360E4">
              <w:rPr>
                <w:sz w:val="24"/>
                <w:szCs w:val="24"/>
                <w:lang w:val="kk-KZ" w:eastAsia="ru-RU"/>
              </w:rPr>
              <w:t>Басқару бірліктері</w:t>
            </w:r>
          </w:p>
        </w:tc>
        <w:tc>
          <w:tcPr>
            <w:tcW w:w="3087" w:type="dxa"/>
            <w:shd w:val="clear" w:color="auto" w:fill="auto"/>
          </w:tcPr>
          <w:p w14:paraId="063F925E" w14:textId="77777777" w:rsidR="009B6078" w:rsidRPr="00E360E4" w:rsidRDefault="009B6078" w:rsidP="00E360E4">
            <w:pPr>
              <w:tabs>
                <w:tab w:val="left" w:pos="0"/>
              </w:tabs>
              <w:jc w:val="both"/>
              <w:rPr>
                <w:sz w:val="24"/>
                <w:szCs w:val="24"/>
                <w:lang w:val="kk-KZ" w:eastAsia="ru-RU"/>
              </w:rPr>
            </w:pPr>
            <w:r w:rsidRPr="00E360E4">
              <w:rPr>
                <w:sz w:val="24"/>
                <w:szCs w:val="24"/>
                <w:lang w:val="kk-KZ" w:eastAsia="ru-RU"/>
              </w:rPr>
              <w:t>Тұтас процесс екі автономды қызметтің өзара байланысы ретінде қарастырылады:</w:t>
            </w:r>
          </w:p>
          <w:p w14:paraId="4FDEE036" w14:textId="77777777" w:rsidR="009B6078" w:rsidRPr="00E360E4" w:rsidRDefault="009B6078" w:rsidP="00E360E4">
            <w:pPr>
              <w:tabs>
                <w:tab w:val="left" w:pos="0"/>
              </w:tabs>
              <w:jc w:val="both"/>
              <w:rPr>
                <w:sz w:val="24"/>
                <w:szCs w:val="24"/>
                <w:lang w:val="kk-KZ" w:eastAsia="ru-RU"/>
              </w:rPr>
            </w:pPr>
            <w:r w:rsidRPr="00E360E4">
              <w:rPr>
                <w:sz w:val="24"/>
                <w:szCs w:val="24"/>
                <w:lang w:val="kk-KZ" w:eastAsia="ru-RU"/>
              </w:rPr>
              <w:t>студенттің білім беру мақсаттарына қатысты объектілік ұстанымы.</w:t>
            </w:r>
          </w:p>
        </w:tc>
        <w:tc>
          <w:tcPr>
            <w:tcW w:w="4790" w:type="dxa"/>
            <w:shd w:val="clear" w:color="auto" w:fill="auto"/>
          </w:tcPr>
          <w:p w14:paraId="344C5D12" w14:textId="77777777" w:rsidR="009B6078" w:rsidRPr="00E360E4" w:rsidRDefault="009B6078" w:rsidP="00E360E4">
            <w:pPr>
              <w:tabs>
                <w:tab w:val="left" w:pos="0"/>
              </w:tabs>
              <w:jc w:val="both"/>
              <w:rPr>
                <w:sz w:val="24"/>
                <w:szCs w:val="24"/>
                <w:lang w:val="kk-KZ" w:eastAsia="ru-RU"/>
              </w:rPr>
            </w:pPr>
            <w:r w:rsidRPr="00E360E4">
              <w:rPr>
                <w:color w:val="000000"/>
                <w:sz w:val="24"/>
                <w:szCs w:val="24"/>
                <w:lang w:val="kk-KZ" w:eastAsia="ru-RU"/>
              </w:rPr>
              <w:t>Білім беру мақсаттарына қатысты студенттің субъективті ұстанымы.  Студенттің кәсіби дайындық бағыттары бойынша білім беру бағдарламасын меңгеру деңгейін, тереңдігін, қарқынын таңдауы.</w:t>
            </w:r>
            <w:r w:rsidR="0058199D" w:rsidRPr="00E360E4">
              <w:rPr>
                <w:color w:val="000000"/>
                <w:sz w:val="24"/>
                <w:szCs w:val="24"/>
                <w:lang w:val="kk-KZ" w:eastAsia="ru-RU"/>
              </w:rPr>
              <w:t xml:space="preserve"> </w:t>
            </w:r>
            <w:r w:rsidRPr="00E360E4">
              <w:rPr>
                <w:color w:val="000000"/>
                <w:sz w:val="24"/>
                <w:szCs w:val="24"/>
                <w:lang w:val="kk-KZ" w:eastAsia="ru-RU"/>
              </w:rPr>
              <w:t xml:space="preserve">Полисубъектілік </w:t>
            </w:r>
            <w:r w:rsidR="0058199D" w:rsidRPr="00E360E4">
              <w:rPr>
                <w:color w:val="000000"/>
                <w:sz w:val="24"/>
                <w:szCs w:val="24"/>
                <w:lang w:val="kk-KZ" w:eastAsia="ru-RU"/>
              </w:rPr>
              <w:t>тәсіл (әртүрлі субъектілердің-</w:t>
            </w:r>
            <w:r w:rsidRPr="00E360E4">
              <w:rPr>
                <w:color w:val="000000"/>
                <w:sz w:val="24"/>
                <w:szCs w:val="24"/>
                <w:lang w:val="kk-KZ" w:eastAsia="ru-RU"/>
              </w:rPr>
              <w:t>студенттердің, педагогтардың, әкімш</w:t>
            </w:r>
            <w:r w:rsidR="0058199D" w:rsidRPr="00E360E4">
              <w:rPr>
                <w:color w:val="000000"/>
                <w:sz w:val="24"/>
                <w:szCs w:val="24"/>
                <w:lang w:val="kk-KZ" w:eastAsia="ru-RU"/>
              </w:rPr>
              <w:t xml:space="preserve">іліктің бірлескен білім беру </w:t>
            </w:r>
            <w:r w:rsidRPr="00E360E4">
              <w:rPr>
                <w:color w:val="000000"/>
                <w:sz w:val="24"/>
                <w:szCs w:val="24"/>
                <w:lang w:val="kk-KZ" w:eastAsia="ru-RU"/>
              </w:rPr>
              <w:t>әрекеті)</w:t>
            </w:r>
          </w:p>
        </w:tc>
      </w:tr>
      <w:tr w:rsidR="009B6078" w:rsidRPr="00CD7277" w14:paraId="3C45CCD2" w14:textId="77777777" w:rsidTr="00E360E4">
        <w:tc>
          <w:tcPr>
            <w:tcW w:w="1762" w:type="dxa"/>
            <w:shd w:val="clear" w:color="auto" w:fill="auto"/>
          </w:tcPr>
          <w:p w14:paraId="11D0FFCB" w14:textId="77777777" w:rsidR="009B6078" w:rsidRPr="00E360E4" w:rsidRDefault="009B6078" w:rsidP="00E360E4">
            <w:pPr>
              <w:tabs>
                <w:tab w:val="left" w:pos="0"/>
              </w:tabs>
              <w:jc w:val="both"/>
              <w:rPr>
                <w:sz w:val="24"/>
                <w:szCs w:val="24"/>
                <w:lang w:val="kk-KZ" w:eastAsia="ru-RU"/>
              </w:rPr>
            </w:pPr>
            <w:r w:rsidRPr="00E360E4">
              <w:rPr>
                <w:sz w:val="24"/>
                <w:szCs w:val="24"/>
                <w:lang w:val="kk-KZ" w:eastAsia="ru-RU"/>
              </w:rPr>
              <w:t>Мақсаттары</w:t>
            </w:r>
          </w:p>
        </w:tc>
        <w:tc>
          <w:tcPr>
            <w:tcW w:w="3087" w:type="dxa"/>
            <w:shd w:val="clear" w:color="auto" w:fill="auto"/>
          </w:tcPr>
          <w:p w14:paraId="19F1CA51" w14:textId="77777777" w:rsidR="009B6078" w:rsidRPr="00E360E4" w:rsidRDefault="009B6078" w:rsidP="00E360E4">
            <w:pPr>
              <w:tabs>
                <w:tab w:val="left" w:pos="0"/>
              </w:tabs>
              <w:jc w:val="both"/>
              <w:rPr>
                <w:sz w:val="24"/>
                <w:szCs w:val="24"/>
                <w:lang w:val="uk-UA" w:eastAsia="ru-RU"/>
              </w:rPr>
            </w:pPr>
            <w:r w:rsidRPr="00E360E4">
              <w:rPr>
                <w:sz w:val="24"/>
                <w:szCs w:val="24"/>
                <w:lang w:val="uk-UA" w:eastAsia="ru-RU"/>
              </w:rPr>
              <w:t>Пәндік-тәртіптік білімді меңгеру.</w:t>
            </w:r>
          </w:p>
        </w:tc>
        <w:tc>
          <w:tcPr>
            <w:tcW w:w="4790" w:type="dxa"/>
            <w:shd w:val="clear" w:color="auto" w:fill="auto"/>
          </w:tcPr>
          <w:p w14:paraId="6BEB4869" w14:textId="77777777" w:rsidR="009B6078" w:rsidRPr="00E360E4" w:rsidRDefault="009B6078" w:rsidP="00E360E4">
            <w:pPr>
              <w:jc w:val="both"/>
              <w:rPr>
                <w:sz w:val="24"/>
                <w:szCs w:val="24"/>
                <w:lang w:val="uk-UA" w:eastAsia="ru-RU"/>
              </w:rPr>
            </w:pPr>
            <w:r w:rsidRPr="00E360E4">
              <w:rPr>
                <w:color w:val="000000"/>
                <w:sz w:val="24"/>
                <w:szCs w:val="24"/>
                <w:lang w:val="uk-UA" w:eastAsia="ru-RU"/>
              </w:rPr>
              <w:t>Мақсаттар деңгейін дербес таңдау және жақын  даму аймағының деңгейін арттыру мүмкіндігі.</w:t>
            </w:r>
          </w:p>
        </w:tc>
      </w:tr>
      <w:tr w:rsidR="009B6078" w:rsidRPr="00CD7277" w14:paraId="65E7B0B2" w14:textId="77777777" w:rsidTr="00E360E4">
        <w:tc>
          <w:tcPr>
            <w:tcW w:w="1762" w:type="dxa"/>
            <w:tcBorders>
              <w:bottom w:val="single" w:sz="4" w:space="0" w:color="auto"/>
            </w:tcBorders>
            <w:shd w:val="clear" w:color="auto" w:fill="auto"/>
          </w:tcPr>
          <w:p w14:paraId="5CCF64B0" w14:textId="77777777" w:rsidR="009B6078" w:rsidRPr="00E360E4" w:rsidRDefault="00323D32" w:rsidP="00E360E4">
            <w:pPr>
              <w:tabs>
                <w:tab w:val="left" w:pos="0"/>
              </w:tabs>
              <w:jc w:val="both"/>
              <w:rPr>
                <w:sz w:val="24"/>
                <w:szCs w:val="24"/>
                <w:lang w:val="uk-UA" w:eastAsia="ru-RU"/>
              </w:rPr>
            </w:pPr>
            <w:r w:rsidRPr="00E360E4">
              <w:rPr>
                <w:sz w:val="24"/>
                <w:szCs w:val="24"/>
                <w:lang w:val="uk-UA" w:eastAsia="ru-RU"/>
              </w:rPr>
              <w:t>Педагогтың р</w:t>
            </w:r>
            <w:r w:rsidRPr="00E360E4">
              <w:rPr>
                <w:sz w:val="24"/>
                <w:szCs w:val="24"/>
                <w:lang w:val="kk-KZ" w:eastAsia="ru-RU"/>
              </w:rPr>
              <w:t>ө</w:t>
            </w:r>
            <w:r w:rsidR="009B6078" w:rsidRPr="00E360E4">
              <w:rPr>
                <w:sz w:val="24"/>
                <w:szCs w:val="24"/>
                <w:lang w:val="uk-UA" w:eastAsia="ru-RU"/>
              </w:rPr>
              <w:t>лдік ұстанымы</w:t>
            </w:r>
          </w:p>
        </w:tc>
        <w:tc>
          <w:tcPr>
            <w:tcW w:w="3087" w:type="dxa"/>
            <w:tcBorders>
              <w:bottom w:val="single" w:sz="4" w:space="0" w:color="auto"/>
            </w:tcBorders>
            <w:shd w:val="clear" w:color="auto" w:fill="auto"/>
          </w:tcPr>
          <w:p w14:paraId="1B5689F5" w14:textId="77777777" w:rsidR="009B6078" w:rsidRPr="00E360E4" w:rsidRDefault="009B6078" w:rsidP="00E360E4">
            <w:pPr>
              <w:tabs>
                <w:tab w:val="left" w:pos="0"/>
              </w:tabs>
              <w:jc w:val="both"/>
              <w:rPr>
                <w:sz w:val="24"/>
                <w:szCs w:val="24"/>
                <w:lang w:val="uk-UA" w:eastAsia="ru-RU"/>
              </w:rPr>
            </w:pPr>
            <w:r w:rsidRPr="00E360E4">
              <w:rPr>
                <w:sz w:val="24"/>
                <w:szCs w:val="24"/>
                <w:lang w:val="uk-UA" w:eastAsia="ru-RU"/>
              </w:rPr>
              <w:t>Пәндік-бағдарланған ұстаным, ақпараттық-бақылау ф</w:t>
            </w:r>
            <w:r w:rsidR="00871491" w:rsidRPr="00E360E4">
              <w:rPr>
                <w:sz w:val="24"/>
                <w:szCs w:val="24"/>
                <w:lang w:val="uk-UA" w:eastAsia="ru-RU"/>
              </w:rPr>
              <w:t xml:space="preserve">ункциясы басым. Студент танушы </w:t>
            </w:r>
            <w:r w:rsidR="00871491" w:rsidRPr="00E360E4">
              <w:rPr>
                <w:sz w:val="24"/>
                <w:szCs w:val="24"/>
                <w:lang w:val="kk-KZ" w:eastAsia="ru-RU"/>
              </w:rPr>
              <w:t>«</w:t>
            </w:r>
            <w:r w:rsidR="00871491" w:rsidRPr="00E360E4">
              <w:rPr>
                <w:sz w:val="24"/>
                <w:szCs w:val="24"/>
                <w:lang w:val="uk-UA" w:eastAsia="ru-RU"/>
              </w:rPr>
              <w:t>когнитивті»</w:t>
            </w:r>
            <w:r w:rsidRPr="00E360E4">
              <w:rPr>
                <w:sz w:val="24"/>
                <w:szCs w:val="24"/>
                <w:lang w:val="uk-UA" w:eastAsia="ru-RU"/>
              </w:rPr>
              <w:t xml:space="preserve"> индивид ретінде.</w:t>
            </w:r>
          </w:p>
        </w:tc>
        <w:tc>
          <w:tcPr>
            <w:tcW w:w="4790" w:type="dxa"/>
            <w:tcBorders>
              <w:bottom w:val="single" w:sz="4" w:space="0" w:color="auto"/>
            </w:tcBorders>
            <w:shd w:val="clear" w:color="auto" w:fill="auto"/>
          </w:tcPr>
          <w:p w14:paraId="61F7438F" w14:textId="77777777" w:rsidR="009B6078" w:rsidRPr="00E360E4" w:rsidRDefault="009B6078" w:rsidP="00E360E4">
            <w:pPr>
              <w:jc w:val="both"/>
              <w:rPr>
                <w:sz w:val="24"/>
                <w:szCs w:val="24"/>
                <w:lang w:val="uk-UA" w:eastAsia="ru-RU"/>
              </w:rPr>
            </w:pPr>
            <w:r w:rsidRPr="00E360E4">
              <w:rPr>
                <w:color w:val="000000"/>
                <w:sz w:val="24"/>
                <w:szCs w:val="24"/>
                <w:lang w:val="uk-UA" w:eastAsia="ru-RU"/>
              </w:rPr>
              <w:t>Практикалық бағытталған (білім беру жүйесінің орталығында — оқуға қатысты бастама көрсететін, оқу мақсаттары мен оларға қол жеткізу тәсілдерін таңдап алатын, өз жұмысын жоспарлайтын және нәтижесі үшін педагогтармен бөлінген жауапкершілікті мойнына алатын студент).</w:t>
            </w:r>
          </w:p>
        </w:tc>
      </w:tr>
      <w:tr w:rsidR="009B6078" w:rsidRPr="00CD7277" w14:paraId="61B948CD" w14:textId="77777777" w:rsidTr="00E360E4">
        <w:tc>
          <w:tcPr>
            <w:tcW w:w="1762" w:type="dxa"/>
            <w:tcBorders>
              <w:bottom w:val="nil"/>
            </w:tcBorders>
            <w:shd w:val="clear" w:color="auto" w:fill="auto"/>
          </w:tcPr>
          <w:p w14:paraId="04727E26" w14:textId="77777777" w:rsidR="009B6078" w:rsidRPr="00E360E4" w:rsidRDefault="009B6078" w:rsidP="00E360E4">
            <w:pPr>
              <w:tabs>
                <w:tab w:val="left" w:pos="0"/>
              </w:tabs>
              <w:jc w:val="both"/>
              <w:rPr>
                <w:sz w:val="24"/>
                <w:szCs w:val="24"/>
                <w:lang w:val="uk-UA" w:eastAsia="ru-RU"/>
              </w:rPr>
            </w:pPr>
            <w:r w:rsidRPr="00E360E4">
              <w:rPr>
                <w:sz w:val="24"/>
                <w:szCs w:val="24"/>
                <w:lang w:val="uk-UA" w:eastAsia="ru-RU"/>
              </w:rPr>
              <w:t>Педагогтің мотивациялық-мағыналық бағдары</w:t>
            </w:r>
          </w:p>
        </w:tc>
        <w:tc>
          <w:tcPr>
            <w:tcW w:w="3087" w:type="dxa"/>
            <w:tcBorders>
              <w:bottom w:val="nil"/>
            </w:tcBorders>
            <w:shd w:val="clear" w:color="auto" w:fill="auto"/>
          </w:tcPr>
          <w:p w14:paraId="375E3758" w14:textId="77777777" w:rsidR="009B6078" w:rsidRPr="00E360E4" w:rsidRDefault="009B6078" w:rsidP="00E360E4">
            <w:pPr>
              <w:tabs>
                <w:tab w:val="left" w:pos="0"/>
              </w:tabs>
              <w:jc w:val="both"/>
              <w:rPr>
                <w:sz w:val="24"/>
                <w:szCs w:val="24"/>
                <w:lang w:val="uk-UA" w:eastAsia="ru-RU"/>
              </w:rPr>
            </w:pPr>
            <w:r w:rsidRPr="00E360E4">
              <w:rPr>
                <w:sz w:val="24"/>
                <w:szCs w:val="24"/>
                <w:lang w:val="uk-UA" w:eastAsia="ru-RU"/>
              </w:rPr>
              <w:t>Жалпыға бірдей жеке есеп беру, талаптардың сөзсіз болуы, студенттің жеке тәжірибесін елемеу</w:t>
            </w:r>
          </w:p>
        </w:tc>
        <w:tc>
          <w:tcPr>
            <w:tcW w:w="4790" w:type="dxa"/>
            <w:tcBorders>
              <w:bottom w:val="nil"/>
            </w:tcBorders>
            <w:shd w:val="clear" w:color="auto" w:fill="auto"/>
          </w:tcPr>
          <w:p w14:paraId="347E0602" w14:textId="77777777" w:rsidR="009B6078" w:rsidRPr="00E360E4" w:rsidRDefault="009B6078" w:rsidP="00E360E4">
            <w:pPr>
              <w:tabs>
                <w:tab w:val="left" w:pos="0"/>
              </w:tabs>
              <w:jc w:val="both"/>
              <w:rPr>
                <w:sz w:val="24"/>
                <w:szCs w:val="24"/>
                <w:lang w:val="uk-UA" w:eastAsia="ru-RU"/>
              </w:rPr>
            </w:pPr>
            <w:r w:rsidRPr="00E360E4">
              <w:rPr>
                <w:color w:val="000000"/>
                <w:sz w:val="24"/>
                <w:szCs w:val="24"/>
                <w:lang w:val="uk-UA" w:eastAsia="ru-RU"/>
              </w:rPr>
              <w:t>Танымдық мотивация білім беру мен қызығушылықпен оқыту сапасының факторы ретінде</w:t>
            </w:r>
            <w:r w:rsidRPr="00E360E4">
              <w:rPr>
                <w:color w:val="000000"/>
                <w:sz w:val="24"/>
                <w:szCs w:val="24"/>
                <w:lang w:val="kk-KZ" w:eastAsia="ru-RU"/>
              </w:rPr>
              <w:t>.</w:t>
            </w:r>
          </w:p>
        </w:tc>
      </w:tr>
    </w:tbl>
    <w:p w14:paraId="1C2AC4A7" w14:textId="77777777" w:rsidR="006008EE" w:rsidRDefault="006008EE" w:rsidP="00E00BE5">
      <w:pPr>
        <w:tabs>
          <w:tab w:val="left" w:pos="0"/>
        </w:tabs>
        <w:jc w:val="both"/>
        <w:rPr>
          <w:sz w:val="28"/>
          <w:szCs w:val="28"/>
          <w:lang w:val="kk-KZ" w:eastAsia="ru-RU"/>
        </w:rPr>
      </w:pPr>
    </w:p>
    <w:p w14:paraId="3F73FFA5" w14:textId="77777777" w:rsidR="00F91F8B" w:rsidRDefault="00F91F8B" w:rsidP="00E00BE5">
      <w:pPr>
        <w:tabs>
          <w:tab w:val="left" w:pos="0"/>
        </w:tabs>
        <w:jc w:val="both"/>
        <w:rPr>
          <w:sz w:val="28"/>
          <w:szCs w:val="28"/>
          <w:lang w:val="kk-KZ" w:eastAsia="ru-RU"/>
        </w:rPr>
      </w:pPr>
    </w:p>
    <w:p w14:paraId="2FC70EE4" w14:textId="11B3F2BD" w:rsidR="00041528" w:rsidRDefault="00B06878" w:rsidP="00E00BE5">
      <w:pPr>
        <w:tabs>
          <w:tab w:val="left" w:pos="0"/>
        </w:tabs>
        <w:jc w:val="both"/>
        <w:rPr>
          <w:sz w:val="28"/>
          <w:szCs w:val="28"/>
          <w:lang w:val="kk-KZ" w:eastAsia="ru-RU"/>
        </w:rPr>
      </w:pPr>
      <w:r>
        <w:rPr>
          <w:sz w:val="28"/>
          <w:szCs w:val="28"/>
          <w:lang w:val="kk-KZ" w:eastAsia="ru-RU"/>
        </w:rPr>
        <w:lastRenderedPageBreak/>
        <w:t>8</w:t>
      </w:r>
      <w:r w:rsidR="00041528" w:rsidRPr="006E4A0E">
        <w:rPr>
          <w:sz w:val="28"/>
          <w:szCs w:val="28"/>
          <w:lang w:eastAsia="ru-RU"/>
        </w:rPr>
        <w:t xml:space="preserve"> - </w:t>
      </w:r>
      <w:r w:rsidR="00041528" w:rsidRPr="006E4A0E">
        <w:rPr>
          <w:sz w:val="28"/>
          <w:szCs w:val="28"/>
          <w:lang w:val="kk-KZ" w:eastAsia="ru-RU"/>
        </w:rPr>
        <w:t>кестенің жалғасы</w:t>
      </w:r>
    </w:p>
    <w:p w14:paraId="0292FA9A" w14:textId="77777777" w:rsidR="00E41FA0" w:rsidRPr="006E4A0E" w:rsidRDefault="00E41FA0" w:rsidP="00E00BE5">
      <w:pPr>
        <w:tabs>
          <w:tab w:val="left" w:pos="0"/>
        </w:tabs>
        <w:jc w:val="both"/>
        <w:rPr>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3087"/>
        <w:gridCol w:w="4388"/>
      </w:tblGrid>
      <w:tr w:rsidR="008E2BFC" w:rsidRPr="006E4A0E" w14:paraId="0B9247AC" w14:textId="77777777" w:rsidTr="00E360E4">
        <w:tc>
          <w:tcPr>
            <w:tcW w:w="1870" w:type="dxa"/>
            <w:shd w:val="clear" w:color="auto" w:fill="auto"/>
          </w:tcPr>
          <w:p w14:paraId="5BA49B25" w14:textId="77777777" w:rsidR="008E2BFC" w:rsidRPr="00E360E4" w:rsidRDefault="008E2BFC" w:rsidP="00E360E4">
            <w:pPr>
              <w:tabs>
                <w:tab w:val="left" w:pos="0"/>
              </w:tabs>
              <w:jc w:val="center"/>
              <w:rPr>
                <w:lang w:val="uk-UA" w:eastAsia="ru-RU"/>
              </w:rPr>
            </w:pPr>
            <w:r w:rsidRPr="00E360E4">
              <w:rPr>
                <w:lang w:val="uk-UA" w:eastAsia="ru-RU"/>
              </w:rPr>
              <w:t>1</w:t>
            </w:r>
          </w:p>
        </w:tc>
        <w:tc>
          <w:tcPr>
            <w:tcW w:w="3087" w:type="dxa"/>
            <w:shd w:val="clear" w:color="auto" w:fill="auto"/>
          </w:tcPr>
          <w:p w14:paraId="54E0B2EF" w14:textId="77777777" w:rsidR="008E2BFC" w:rsidRPr="00E360E4" w:rsidRDefault="008E2BFC" w:rsidP="00E360E4">
            <w:pPr>
              <w:tabs>
                <w:tab w:val="left" w:pos="0"/>
              </w:tabs>
              <w:jc w:val="center"/>
              <w:rPr>
                <w:color w:val="000000"/>
                <w:lang w:val="uk-UA" w:eastAsia="ru-RU"/>
              </w:rPr>
            </w:pPr>
            <w:r w:rsidRPr="00E360E4">
              <w:rPr>
                <w:color w:val="000000"/>
                <w:lang w:val="uk-UA" w:eastAsia="ru-RU"/>
              </w:rPr>
              <w:t>2</w:t>
            </w:r>
          </w:p>
        </w:tc>
        <w:tc>
          <w:tcPr>
            <w:tcW w:w="4388" w:type="dxa"/>
            <w:shd w:val="clear" w:color="auto" w:fill="auto"/>
          </w:tcPr>
          <w:p w14:paraId="4B3D5929" w14:textId="77777777" w:rsidR="008E2BFC" w:rsidRPr="00E360E4" w:rsidRDefault="008E2BFC" w:rsidP="00E360E4">
            <w:pPr>
              <w:jc w:val="center"/>
              <w:rPr>
                <w:color w:val="000000"/>
                <w:lang w:val="uk-UA" w:eastAsia="ru-RU"/>
              </w:rPr>
            </w:pPr>
            <w:r w:rsidRPr="00E360E4">
              <w:rPr>
                <w:color w:val="000000"/>
                <w:lang w:val="uk-UA" w:eastAsia="ru-RU"/>
              </w:rPr>
              <w:t>3</w:t>
            </w:r>
          </w:p>
        </w:tc>
      </w:tr>
      <w:tr w:rsidR="00041528" w:rsidRPr="00CD7277" w14:paraId="26C9761E" w14:textId="77777777" w:rsidTr="00E360E4">
        <w:tc>
          <w:tcPr>
            <w:tcW w:w="1870" w:type="dxa"/>
            <w:shd w:val="clear" w:color="auto" w:fill="auto"/>
          </w:tcPr>
          <w:p w14:paraId="05D459CB" w14:textId="77777777" w:rsidR="00041528" w:rsidRPr="00E360E4" w:rsidRDefault="00041528" w:rsidP="00E360E4">
            <w:pPr>
              <w:tabs>
                <w:tab w:val="left" w:pos="0"/>
              </w:tabs>
              <w:jc w:val="both"/>
              <w:rPr>
                <w:lang w:val="uk-UA" w:eastAsia="ru-RU"/>
              </w:rPr>
            </w:pPr>
            <w:r w:rsidRPr="00E360E4">
              <w:rPr>
                <w:lang w:val="uk-UA" w:eastAsia="ru-RU"/>
              </w:rPr>
              <w:t>Оқу-танымдық іс-әрекетті ұйымдастыру</w:t>
            </w:r>
          </w:p>
        </w:tc>
        <w:tc>
          <w:tcPr>
            <w:tcW w:w="3087" w:type="dxa"/>
            <w:shd w:val="clear" w:color="auto" w:fill="auto"/>
          </w:tcPr>
          <w:p w14:paraId="3E857F16" w14:textId="77777777" w:rsidR="00041528" w:rsidRPr="00E360E4" w:rsidRDefault="00041528" w:rsidP="00E360E4">
            <w:pPr>
              <w:tabs>
                <w:tab w:val="left" w:pos="0"/>
              </w:tabs>
              <w:jc w:val="both"/>
              <w:rPr>
                <w:color w:val="000000"/>
                <w:lang w:val="uk-UA" w:eastAsia="ru-RU"/>
              </w:rPr>
            </w:pPr>
            <w:r w:rsidRPr="00E360E4">
              <w:rPr>
                <w:color w:val="000000"/>
                <w:lang w:val="uk-UA" w:eastAsia="ru-RU"/>
              </w:rPr>
              <w:t>Репродуктивті дағдыларды қалыптастыру.</w:t>
            </w:r>
          </w:p>
          <w:p w14:paraId="22694DA1" w14:textId="77777777" w:rsidR="00041528" w:rsidRPr="00E360E4" w:rsidRDefault="00041528" w:rsidP="00E360E4">
            <w:pPr>
              <w:tabs>
                <w:tab w:val="left" w:pos="0"/>
              </w:tabs>
              <w:jc w:val="both"/>
              <w:rPr>
                <w:lang w:val="uk-UA" w:eastAsia="ru-RU"/>
              </w:rPr>
            </w:pPr>
            <w:r w:rsidRPr="00E360E4">
              <w:rPr>
                <w:color w:val="000000"/>
                <w:lang w:val="uk-UA" w:eastAsia="ru-RU"/>
              </w:rPr>
              <w:t>Тапсырмалар жүйесі мақсат қоюдың тәуелсіздігін ынталандырмай, белгіленген мақсаттардан тыс логикада құрылады</w:t>
            </w:r>
          </w:p>
        </w:tc>
        <w:tc>
          <w:tcPr>
            <w:tcW w:w="4388" w:type="dxa"/>
            <w:shd w:val="clear" w:color="auto" w:fill="auto"/>
          </w:tcPr>
          <w:p w14:paraId="3CD3DCC6" w14:textId="77777777" w:rsidR="00041528" w:rsidRPr="00E360E4" w:rsidRDefault="00041528" w:rsidP="00E360E4">
            <w:pPr>
              <w:jc w:val="both"/>
              <w:rPr>
                <w:color w:val="000000"/>
                <w:lang w:val="uk-UA" w:eastAsia="ru-RU"/>
              </w:rPr>
            </w:pPr>
            <w:r w:rsidRPr="00E360E4">
              <w:rPr>
                <w:color w:val="000000"/>
                <w:lang w:val="uk-UA" w:eastAsia="ru-RU"/>
              </w:rPr>
              <w:t>Пәндік «қатаң» дағдылармен қатар «икемді» дағдыларды қалыптастыру. Бұл жалпы студент тұлғасының дамуын жүйелі түрде қамтамасыз етеді. Тапсырмалар өсіп келе жатқан шығармашылықтың логикасында, алынған нәтиженің әлеуметтік маңыздылығы мен мәдени пайдалылығында, танымдық іс-әрекет жүйесінің өзін-өзі ұйымдастыруға, жаңа мақсаттар қоюға, мағыналық ұстанымының өзгеруіне ықпал етеді.</w:t>
            </w:r>
          </w:p>
        </w:tc>
      </w:tr>
      <w:tr w:rsidR="00041528" w:rsidRPr="00CD7277" w14:paraId="75781CF4" w14:textId="77777777" w:rsidTr="00E360E4">
        <w:tc>
          <w:tcPr>
            <w:tcW w:w="1870" w:type="dxa"/>
            <w:shd w:val="clear" w:color="auto" w:fill="auto"/>
          </w:tcPr>
          <w:p w14:paraId="19C51CBD" w14:textId="77777777" w:rsidR="00041528" w:rsidRPr="00E360E4" w:rsidRDefault="00041528" w:rsidP="00E360E4">
            <w:pPr>
              <w:tabs>
                <w:tab w:val="left" w:pos="0"/>
              </w:tabs>
              <w:jc w:val="both"/>
              <w:rPr>
                <w:lang w:val="uk-UA" w:eastAsia="ru-RU"/>
              </w:rPr>
            </w:pPr>
            <w:r w:rsidRPr="00E360E4">
              <w:rPr>
                <w:lang w:val="uk-UA" w:eastAsia="ru-RU"/>
              </w:rPr>
              <w:t>Оқытудың өзара әрекеттесуі  мен қатынас формалары</w:t>
            </w:r>
          </w:p>
        </w:tc>
        <w:tc>
          <w:tcPr>
            <w:tcW w:w="3087" w:type="dxa"/>
            <w:shd w:val="clear" w:color="auto" w:fill="auto"/>
          </w:tcPr>
          <w:p w14:paraId="39EC4F35" w14:textId="77777777" w:rsidR="00041528" w:rsidRPr="00E360E4" w:rsidRDefault="00041528" w:rsidP="00E360E4">
            <w:pPr>
              <w:tabs>
                <w:tab w:val="left" w:pos="0"/>
              </w:tabs>
              <w:jc w:val="both"/>
              <w:rPr>
                <w:color w:val="000000"/>
                <w:lang w:val="uk-UA" w:eastAsia="ru-RU"/>
              </w:rPr>
            </w:pPr>
            <w:r w:rsidRPr="00E360E4">
              <w:rPr>
                <w:lang w:val="uk-UA" w:eastAsia="ru-RU"/>
              </w:rPr>
              <w:t>Педагог мақсаттар мен оларға жету жоспарларын өзі береді. Студенттердің жеке дара оқу жұмысы. Әлеуметтік және тұлғааралық өзара әрекеттестіктің біркелкілігі</w:t>
            </w:r>
          </w:p>
        </w:tc>
        <w:tc>
          <w:tcPr>
            <w:tcW w:w="4388" w:type="dxa"/>
            <w:shd w:val="clear" w:color="auto" w:fill="auto"/>
          </w:tcPr>
          <w:p w14:paraId="39A78835" w14:textId="77777777" w:rsidR="00041528" w:rsidRPr="00E360E4" w:rsidRDefault="00041528" w:rsidP="00E360E4">
            <w:pPr>
              <w:jc w:val="both"/>
              <w:rPr>
                <w:color w:val="000000"/>
                <w:lang w:val="uk-UA" w:eastAsia="ru-RU"/>
              </w:rPr>
            </w:pPr>
            <w:r w:rsidRPr="00E360E4">
              <w:rPr>
                <w:color w:val="000000"/>
                <w:lang w:val="uk-UA" w:eastAsia="ru-RU"/>
              </w:rPr>
              <w:t>Топтар арасындағы бір-біріне және педагогқа деген эмпатияның ұйымдастыру, үйлестіру, өзара әрекеттесу, кеңес беру, тұлғааралық қатынастардың әртүрлілігі мен даму динамикасы негізінде күшеюі.</w:t>
            </w:r>
          </w:p>
          <w:p w14:paraId="6B213EEE" w14:textId="77777777" w:rsidR="00041528" w:rsidRPr="00E360E4" w:rsidRDefault="00041528" w:rsidP="00E360E4">
            <w:pPr>
              <w:widowControl/>
              <w:numPr>
                <w:ilvl w:val="0"/>
                <w:numId w:val="6"/>
              </w:numPr>
              <w:autoSpaceDE/>
              <w:autoSpaceDN/>
              <w:ind w:left="0"/>
              <w:jc w:val="both"/>
              <w:rPr>
                <w:color w:val="000000"/>
                <w:lang w:val="uk-UA" w:eastAsia="ru-RU"/>
              </w:rPr>
            </w:pPr>
          </w:p>
        </w:tc>
      </w:tr>
      <w:tr w:rsidR="00041528" w:rsidRPr="00CD7277" w14:paraId="5C519755" w14:textId="77777777" w:rsidTr="00E360E4">
        <w:tc>
          <w:tcPr>
            <w:tcW w:w="1870" w:type="dxa"/>
            <w:shd w:val="clear" w:color="auto" w:fill="auto"/>
          </w:tcPr>
          <w:p w14:paraId="1BFBBD72" w14:textId="77777777" w:rsidR="00041528" w:rsidRPr="00E360E4" w:rsidRDefault="00041528" w:rsidP="00E360E4">
            <w:pPr>
              <w:tabs>
                <w:tab w:val="left" w:pos="0"/>
              </w:tabs>
              <w:jc w:val="both"/>
              <w:rPr>
                <w:lang w:val="kk-KZ" w:eastAsia="ru-RU"/>
              </w:rPr>
            </w:pPr>
            <w:r w:rsidRPr="00E360E4">
              <w:rPr>
                <w:color w:val="000000"/>
                <w:lang w:val="uk-UA" w:eastAsia="ru-RU"/>
              </w:rPr>
              <w:t>Цифр</w:t>
            </w:r>
            <w:r w:rsidRPr="00E360E4">
              <w:rPr>
                <w:color w:val="000000"/>
                <w:lang w:val="kk-KZ" w:eastAsia="ru-RU"/>
              </w:rPr>
              <w:t>лық</w:t>
            </w:r>
            <w:r w:rsidRPr="00E360E4">
              <w:rPr>
                <w:color w:val="000000"/>
                <w:lang w:val="uk-UA" w:eastAsia="ru-RU"/>
              </w:rPr>
              <w:t xml:space="preserve"> ресурс</w:t>
            </w:r>
            <w:r w:rsidRPr="00E360E4">
              <w:rPr>
                <w:color w:val="000000"/>
                <w:lang w:val="kk-KZ" w:eastAsia="ru-RU"/>
              </w:rPr>
              <w:t>тар</w:t>
            </w:r>
          </w:p>
        </w:tc>
        <w:tc>
          <w:tcPr>
            <w:tcW w:w="3087" w:type="dxa"/>
            <w:shd w:val="clear" w:color="auto" w:fill="auto"/>
          </w:tcPr>
          <w:p w14:paraId="239F7B2F" w14:textId="77777777" w:rsidR="00041528" w:rsidRPr="00E360E4" w:rsidRDefault="00041528" w:rsidP="00E360E4">
            <w:pPr>
              <w:tabs>
                <w:tab w:val="left" w:pos="0"/>
              </w:tabs>
              <w:jc w:val="both"/>
              <w:rPr>
                <w:lang w:val="kk-KZ" w:eastAsia="ru-RU"/>
              </w:rPr>
            </w:pPr>
            <w:r w:rsidRPr="00E360E4">
              <w:rPr>
                <w:color w:val="000000"/>
                <w:lang w:val="kk-KZ" w:eastAsia="ru-RU"/>
              </w:rPr>
              <w:t>Оқытудың қосалқы құралы, электрондық құралдар: оқу құралдары, оқулықтар.</w:t>
            </w:r>
          </w:p>
        </w:tc>
        <w:tc>
          <w:tcPr>
            <w:tcW w:w="4388" w:type="dxa"/>
            <w:shd w:val="clear" w:color="auto" w:fill="auto"/>
          </w:tcPr>
          <w:p w14:paraId="38457977" w14:textId="77777777" w:rsidR="00041528" w:rsidRPr="00E360E4" w:rsidRDefault="00041528" w:rsidP="00E360E4">
            <w:pPr>
              <w:jc w:val="both"/>
              <w:rPr>
                <w:color w:val="000000"/>
                <w:lang w:val="kk-KZ" w:eastAsia="ru-RU"/>
              </w:rPr>
            </w:pPr>
            <w:r w:rsidRPr="00E360E4">
              <w:rPr>
                <w:color w:val="000000"/>
                <w:lang w:val="kk-KZ" w:eastAsia="ru-RU"/>
              </w:rPr>
              <w:t>Цифрлық платформа дербестендірілген білім беру траекториясын құру және іске асыру кеңістігі ретінде (студенттің жеке дара сұраныстарын ескере отырып және бірлескен іс-әрекетті ұйымдастыра отырып, оқу мақсаттарын іске асыруға арналған ресурстарды, білім беру процесін жобалауға көмектеседі.</w:t>
            </w:r>
          </w:p>
        </w:tc>
      </w:tr>
      <w:tr w:rsidR="00041528" w:rsidRPr="00CD7277" w14:paraId="5EAD13BE" w14:textId="77777777" w:rsidTr="00E360E4">
        <w:tc>
          <w:tcPr>
            <w:tcW w:w="1870" w:type="dxa"/>
            <w:shd w:val="clear" w:color="auto" w:fill="auto"/>
          </w:tcPr>
          <w:p w14:paraId="41276E32" w14:textId="77777777" w:rsidR="00041528" w:rsidRPr="00E360E4" w:rsidRDefault="00041528" w:rsidP="00E360E4">
            <w:pPr>
              <w:tabs>
                <w:tab w:val="left" w:pos="0"/>
              </w:tabs>
              <w:jc w:val="both"/>
              <w:rPr>
                <w:color w:val="000000"/>
                <w:lang w:val="uk-UA" w:eastAsia="ru-RU"/>
              </w:rPr>
            </w:pPr>
            <w:r w:rsidRPr="00E360E4">
              <w:rPr>
                <w:lang w:val="kk-KZ" w:eastAsia="ru-RU"/>
              </w:rPr>
              <w:t>Бақылау және бағалау</w:t>
            </w:r>
          </w:p>
        </w:tc>
        <w:tc>
          <w:tcPr>
            <w:tcW w:w="3087" w:type="dxa"/>
            <w:shd w:val="clear" w:color="auto" w:fill="auto"/>
          </w:tcPr>
          <w:p w14:paraId="20BB5799" w14:textId="77777777" w:rsidR="00041528" w:rsidRPr="00E360E4" w:rsidRDefault="00041528" w:rsidP="00E360E4">
            <w:pPr>
              <w:tabs>
                <w:tab w:val="left" w:pos="0"/>
              </w:tabs>
              <w:jc w:val="both"/>
              <w:rPr>
                <w:lang w:val="uk-UA" w:eastAsia="ru-RU"/>
              </w:rPr>
            </w:pPr>
            <w:r w:rsidRPr="00E360E4">
              <w:rPr>
                <w:lang w:val="uk-UA" w:eastAsia="ru-RU"/>
              </w:rPr>
              <w:t xml:space="preserve">Қатаң белгіленген ережелер аясында сыртқы операциялық бақылау басым. Өзін-өзі бақылау қатаң және жағдаймен ерекшеленеді. Мотивация – </w:t>
            </w:r>
            <w:r w:rsidRPr="00E360E4">
              <w:rPr>
                <w:lang w:val="kk-KZ" w:eastAsia="ru-RU"/>
              </w:rPr>
              <w:t>педагогтың</w:t>
            </w:r>
            <w:r w:rsidRPr="00E360E4">
              <w:rPr>
                <w:lang w:val="uk-UA" w:eastAsia="ru-RU"/>
              </w:rPr>
              <w:t xml:space="preserve"> бағалауы арқылы жүзеге асырылады.</w:t>
            </w:r>
          </w:p>
          <w:p w14:paraId="4E1C3D7B" w14:textId="77777777" w:rsidR="00041528" w:rsidRPr="00E360E4" w:rsidRDefault="00041528" w:rsidP="00E360E4">
            <w:pPr>
              <w:tabs>
                <w:tab w:val="left" w:pos="0"/>
              </w:tabs>
              <w:jc w:val="both"/>
              <w:rPr>
                <w:color w:val="000000"/>
                <w:lang w:val="kk-KZ" w:eastAsia="ru-RU"/>
              </w:rPr>
            </w:pPr>
            <w:r w:rsidRPr="00E360E4">
              <w:rPr>
                <w:lang w:val="kk-KZ" w:eastAsia="ru-RU"/>
              </w:rPr>
              <w:t>О</w:t>
            </w:r>
            <w:r w:rsidRPr="00E360E4">
              <w:rPr>
                <w:lang w:val="uk-UA" w:eastAsia="ru-RU"/>
              </w:rPr>
              <w:t>қытудың негізгі эмоционалды компоненті т</w:t>
            </w:r>
            <w:r w:rsidRPr="00E360E4">
              <w:rPr>
                <w:lang w:val="kk-KZ" w:eastAsia="ru-RU"/>
              </w:rPr>
              <w:t xml:space="preserve">еріс </w:t>
            </w:r>
            <w:r w:rsidRPr="00E360E4">
              <w:rPr>
                <w:lang w:val="uk-UA" w:eastAsia="ru-RU"/>
              </w:rPr>
              <w:t xml:space="preserve"> нәтиже</w:t>
            </w:r>
            <w:r w:rsidRPr="00E360E4">
              <w:rPr>
                <w:lang w:val="kk-KZ" w:eastAsia="ru-RU"/>
              </w:rPr>
              <w:t>нің шығуымен айқындалады</w:t>
            </w:r>
          </w:p>
        </w:tc>
        <w:tc>
          <w:tcPr>
            <w:tcW w:w="4388" w:type="dxa"/>
            <w:shd w:val="clear" w:color="auto" w:fill="auto"/>
          </w:tcPr>
          <w:p w14:paraId="2C6F7AAA" w14:textId="77777777" w:rsidR="00041528" w:rsidRPr="00E360E4" w:rsidRDefault="00041528" w:rsidP="00E360E4">
            <w:pPr>
              <w:tabs>
                <w:tab w:val="left" w:pos="0"/>
              </w:tabs>
              <w:jc w:val="both"/>
              <w:rPr>
                <w:lang w:val="kk-KZ" w:eastAsia="ru-RU"/>
              </w:rPr>
            </w:pPr>
            <w:r w:rsidRPr="00E360E4">
              <w:rPr>
                <w:lang w:val="kk-KZ" w:eastAsia="ru-RU"/>
              </w:rPr>
              <w:t>Топ бөлісетін құндылықтар мен мағыналар аясында өзара және өзін - өзі бақылау басым болады. Ішкі бақылау тұлға қабылдаған құндылықтардың кең ауқымындағы барлық мінез-құлыққа қатысты қалыптасады.</w:t>
            </w:r>
          </w:p>
          <w:p w14:paraId="4BC1A393" w14:textId="77777777" w:rsidR="00041528" w:rsidRPr="00E360E4" w:rsidRDefault="00041528" w:rsidP="00E360E4">
            <w:pPr>
              <w:jc w:val="both"/>
              <w:rPr>
                <w:color w:val="000000"/>
                <w:lang w:val="kk-KZ" w:eastAsia="ru-RU"/>
              </w:rPr>
            </w:pPr>
            <w:r w:rsidRPr="00E360E4">
              <w:rPr>
                <w:lang w:val="kk-KZ" w:eastAsia="ru-RU"/>
              </w:rPr>
              <w:t>Әлеуметтік және тұлғалық маңызы бар мақсаттарға бағытталған және оң эмоционалды көзқарас негізінде өнімді нәтижеге қол жеткізуге мүдделі студенттер тобында өзара және өзін - өзі бағалау басым.</w:t>
            </w:r>
          </w:p>
        </w:tc>
      </w:tr>
      <w:tr w:rsidR="00041528" w:rsidRPr="00CD7277" w14:paraId="7973912C" w14:textId="77777777" w:rsidTr="00E360E4">
        <w:tc>
          <w:tcPr>
            <w:tcW w:w="1870" w:type="dxa"/>
            <w:shd w:val="clear" w:color="auto" w:fill="auto"/>
          </w:tcPr>
          <w:p w14:paraId="30DB5BF5" w14:textId="77777777" w:rsidR="00041528" w:rsidRPr="00E360E4" w:rsidRDefault="00041528" w:rsidP="00E360E4">
            <w:pPr>
              <w:tabs>
                <w:tab w:val="left" w:pos="0"/>
              </w:tabs>
              <w:jc w:val="both"/>
              <w:rPr>
                <w:color w:val="000000"/>
                <w:lang w:val="uk-UA" w:eastAsia="ru-RU"/>
              </w:rPr>
            </w:pPr>
            <w:r w:rsidRPr="00E360E4">
              <w:rPr>
                <w:lang w:val="uk-UA" w:eastAsia="ru-RU"/>
              </w:rPr>
              <w:t>Студенттердің мотивациялық-мағыналық ұстанымдары</w:t>
            </w:r>
          </w:p>
        </w:tc>
        <w:tc>
          <w:tcPr>
            <w:tcW w:w="3087" w:type="dxa"/>
            <w:shd w:val="clear" w:color="auto" w:fill="auto"/>
          </w:tcPr>
          <w:p w14:paraId="6A638A1D" w14:textId="77777777" w:rsidR="00041528" w:rsidRPr="00E360E4" w:rsidRDefault="00041528" w:rsidP="00E360E4">
            <w:pPr>
              <w:tabs>
                <w:tab w:val="left" w:pos="0"/>
              </w:tabs>
              <w:jc w:val="both"/>
              <w:rPr>
                <w:color w:val="000000"/>
                <w:lang w:val="kk-KZ" w:eastAsia="ru-RU"/>
              </w:rPr>
            </w:pPr>
            <w:r w:rsidRPr="00E360E4">
              <w:rPr>
                <w:lang w:val="uk-UA" w:eastAsia="ru-RU"/>
              </w:rPr>
              <w:t>Оқу құндылықтары мен міндеттерінен алыстау,  оқуды қабылдамау, танымдық мотивтер спектрінің тарылуы, өмірлік құндылықтар мен мағыналарды оқудан оқшаулау. Оқу іс-әрекетінен ішкі психологиялық алшақтық.</w:t>
            </w:r>
          </w:p>
        </w:tc>
        <w:tc>
          <w:tcPr>
            <w:tcW w:w="4388" w:type="dxa"/>
            <w:shd w:val="clear" w:color="auto" w:fill="auto"/>
          </w:tcPr>
          <w:p w14:paraId="07B658A6" w14:textId="77777777" w:rsidR="00041528" w:rsidRPr="00E360E4" w:rsidRDefault="00041528" w:rsidP="00E360E4">
            <w:pPr>
              <w:jc w:val="both"/>
              <w:rPr>
                <w:color w:val="000000"/>
                <w:lang w:val="kk-KZ" w:eastAsia="ru-RU"/>
              </w:rPr>
            </w:pPr>
            <w:r w:rsidRPr="00E360E4">
              <w:rPr>
                <w:lang w:val="uk-UA" w:eastAsia="ru-RU"/>
              </w:rPr>
              <w:t>Бірлескен шығармашылық пен ынтымақтастық арқылы оқу</w:t>
            </w:r>
            <w:r w:rsidRPr="00E360E4">
              <w:rPr>
                <w:lang w:val="kk-KZ" w:eastAsia="ru-RU"/>
              </w:rPr>
              <w:t xml:space="preserve">дың деңгейін </w:t>
            </w:r>
            <w:r w:rsidRPr="00E360E4">
              <w:rPr>
                <w:lang w:val="uk-UA" w:eastAsia="ru-RU"/>
              </w:rPr>
              <w:t xml:space="preserve"> күшейту. Оқу мен таным мотивтерін байыту, тұлғаның мотивациялық саласын кеңейту, шығармашылық іс-әрекет пен  мотивтерінің пайда болуы, өзін-өзі тану,  тұлғаның қадір-қасиетін бекіту.</w:t>
            </w:r>
          </w:p>
        </w:tc>
      </w:tr>
      <w:tr w:rsidR="00041528" w:rsidRPr="00CD7277" w14:paraId="35C5BD2F" w14:textId="77777777" w:rsidTr="00E360E4">
        <w:tc>
          <w:tcPr>
            <w:tcW w:w="9345" w:type="dxa"/>
            <w:gridSpan w:val="3"/>
            <w:shd w:val="clear" w:color="auto" w:fill="auto"/>
          </w:tcPr>
          <w:p w14:paraId="61954004" w14:textId="77777777" w:rsidR="00041528" w:rsidRPr="00E360E4" w:rsidRDefault="008E2BFC" w:rsidP="00E360E4">
            <w:pPr>
              <w:jc w:val="both"/>
              <w:rPr>
                <w:color w:val="000000"/>
                <w:lang w:val="kk-KZ" w:eastAsia="ru-RU"/>
              </w:rPr>
            </w:pPr>
            <w:r w:rsidRPr="00E360E4">
              <w:rPr>
                <w:lang w:val="uk-UA" w:eastAsia="ru-RU"/>
              </w:rPr>
              <w:t xml:space="preserve">         * </w:t>
            </w:r>
            <w:r w:rsidR="000F3D3C" w:rsidRPr="00E360E4">
              <w:rPr>
                <w:lang w:val="uk-UA" w:eastAsia="ru-RU"/>
              </w:rPr>
              <w:t xml:space="preserve">Ескерту: </w:t>
            </w:r>
            <w:r w:rsidR="00041528" w:rsidRPr="00E360E4">
              <w:rPr>
                <w:lang w:val="uk-UA" w:eastAsia="ru-RU"/>
              </w:rPr>
              <w:t xml:space="preserve">автор </w:t>
            </w:r>
            <w:r w:rsidR="000F3D3C" w:rsidRPr="00E360E4">
              <w:rPr>
                <w:lang w:val="uk-UA" w:eastAsia="ru-RU"/>
              </w:rPr>
              <w:t xml:space="preserve">кестені </w:t>
            </w:r>
            <w:r w:rsidR="00041528" w:rsidRPr="00E360E4">
              <w:rPr>
                <w:lang w:val="uk-UA" w:eastAsia="ru-RU"/>
              </w:rPr>
              <w:t>әдебиеттерді талдау нәтижелері бойынша жасаған</w:t>
            </w:r>
          </w:p>
        </w:tc>
      </w:tr>
    </w:tbl>
    <w:p w14:paraId="7DF784D8" w14:textId="77777777" w:rsidR="009B6078" w:rsidRPr="006E4A0E" w:rsidRDefault="009B6078" w:rsidP="00E00BE5">
      <w:pPr>
        <w:tabs>
          <w:tab w:val="left" w:pos="0"/>
        </w:tabs>
        <w:jc w:val="both"/>
        <w:rPr>
          <w:sz w:val="28"/>
          <w:szCs w:val="28"/>
          <w:lang w:val="kk-KZ" w:eastAsia="ru-RU"/>
        </w:rPr>
      </w:pPr>
    </w:p>
    <w:p w14:paraId="1BB04B55" w14:textId="77777777" w:rsidR="006F0D04" w:rsidRPr="006E4A0E" w:rsidRDefault="006F0D04" w:rsidP="00E00BE5">
      <w:pPr>
        <w:tabs>
          <w:tab w:val="left" w:pos="0"/>
        </w:tabs>
        <w:ind w:firstLine="567"/>
        <w:jc w:val="both"/>
        <w:rPr>
          <w:sz w:val="28"/>
          <w:szCs w:val="28"/>
          <w:lang w:val="kk-KZ" w:eastAsia="ru-RU"/>
        </w:rPr>
      </w:pPr>
      <w:r w:rsidRPr="006E4A0E">
        <w:rPr>
          <w:sz w:val="28"/>
          <w:szCs w:val="28"/>
          <w:lang w:val="kk-KZ" w:eastAsia="ru-RU"/>
        </w:rPr>
        <w:t xml:space="preserve">Салыстырмалы талдау нәтижесінде алынған дәстүрлі және дербестендірілген тәсілдер стратегиясының сипаттамалары дербестендірілген </w:t>
      </w:r>
      <w:r w:rsidRPr="006E4A0E">
        <w:rPr>
          <w:sz w:val="28"/>
          <w:szCs w:val="28"/>
          <w:lang w:val="kk-KZ" w:eastAsia="ru-RU"/>
        </w:rPr>
        <w:lastRenderedPageBreak/>
        <w:t>оқыту процесінде коммуникативті парадигманың орны мен рөлін анықтауға алғышарттар жасайды.</w:t>
      </w:r>
    </w:p>
    <w:p w14:paraId="5546AEE7" w14:textId="77777777" w:rsidR="002A22FC" w:rsidRPr="006E4A0E" w:rsidRDefault="002A22FC" w:rsidP="00E00BE5">
      <w:pPr>
        <w:tabs>
          <w:tab w:val="left" w:pos="0"/>
        </w:tabs>
        <w:ind w:firstLine="567"/>
        <w:jc w:val="both"/>
        <w:rPr>
          <w:sz w:val="28"/>
          <w:szCs w:val="28"/>
          <w:lang w:val="kk-KZ" w:eastAsia="ru-RU"/>
        </w:rPr>
      </w:pPr>
      <w:r w:rsidRPr="006E4A0E">
        <w:rPr>
          <w:sz w:val="28"/>
          <w:szCs w:val="28"/>
          <w:lang w:val="kk-KZ" w:eastAsia="ru-RU"/>
        </w:rPr>
        <w:t xml:space="preserve"> </w:t>
      </w:r>
      <w:r w:rsidRPr="006E4A0E">
        <w:rPr>
          <w:i/>
          <w:sz w:val="28"/>
          <w:szCs w:val="28"/>
          <w:lang w:val="kk-KZ" w:eastAsia="ru-RU"/>
        </w:rPr>
        <w:t xml:space="preserve">Дербес оқытудың коммуникативтік парадигмасын  </w:t>
      </w:r>
      <w:r w:rsidRPr="006E4A0E">
        <w:rPr>
          <w:sz w:val="28"/>
          <w:szCs w:val="28"/>
          <w:lang w:val="kk-KZ" w:eastAsia="ru-RU"/>
        </w:rPr>
        <w:t xml:space="preserve">педагогикалық </w:t>
      </w:r>
      <w:r w:rsidR="00DD3614" w:rsidRPr="006E4A0E">
        <w:rPr>
          <w:sz w:val="28"/>
          <w:szCs w:val="28"/>
          <w:lang w:val="kk-KZ" w:eastAsia="ru-RU"/>
        </w:rPr>
        <w:t>проце</w:t>
      </w:r>
      <w:r w:rsidRPr="006E4A0E">
        <w:rPr>
          <w:sz w:val="28"/>
          <w:szCs w:val="28"/>
          <w:lang w:val="kk-KZ" w:eastAsia="ru-RU"/>
        </w:rPr>
        <w:t>стердің бірқатар маңызды сәттері өзектендірілетін педагогикалық стратегияны іске асыру нысаны ретінде көрсетуге болады:</w:t>
      </w:r>
    </w:p>
    <w:p w14:paraId="13B0C882" w14:textId="77777777" w:rsidR="002A22FC" w:rsidRPr="006E4A0E" w:rsidRDefault="002A22FC" w:rsidP="00E00BE5">
      <w:pPr>
        <w:tabs>
          <w:tab w:val="left" w:pos="0"/>
        </w:tabs>
        <w:ind w:firstLine="567"/>
        <w:jc w:val="both"/>
        <w:rPr>
          <w:sz w:val="28"/>
          <w:szCs w:val="28"/>
          <w:lang w:val="kk-KZ" w:eastAsia="ru-RU"/>
        </w:rPr>
      </w:pPr>
      <w:r w:rsidRPr="006E4A0E">
        <w:rPr>
          <w:sz w:val="28"/>
          <w:szCs w:val="28"/>
          <w:lang w:val="kk-KZ" w:eastAsia="ru-RU"/>
        </w:rPr>
        <w:t xml:space="preserve">а) </w:t>
      </w:r>
      <w:r w:rsidR="00CA611E" w:rsidRPr="006E4A0E">
        <w:rPr>
          <w:sz w:val="28"/>
          <w:szCs w:val="28"/>
          <w:lang w:val="kk-KZ" w:eastAsia="ru-RU"/>
        </w:rPr>
        <w:t>педагог пен студент тұлғасының өзіндік даму негізінде жүретін, оқыту процесіне байланысты қалыптасқан табиғи қарым-қатынас;</w:t>
      </w:r>
    </w:p>
    <w:p w14:paraId="0008EEFC" w14:textId="77777777" w:rsidR="002A22FC" w:rsidRPr="006E4A0E" w:rsidRDefault="006C397B" w:rsidP="00E00BE5">
      <w:pPr>
        <w:tabs>
          <w:tab w:val="left" w:pos="0"/>
        </w:tabs>
        <w:ind w:firstLine="567"/>
        <w:jc w:val="both"/>
        <w:rPr>
          <w:sz w:val="28"/>
          <w:szCs w:val="28"/>
          <w:lang w:val="kk-KZ" w:eastAsia="ru-RU"/>
        </w:rPr>
      </w:pPr>
      <w:r w:rsidRPr="006E4A0E">
        <w:rPr>
          <w:sz w:val="28"/>
          <w:szCs w:val="28"/>
          <w:lang w:val="kk-KZ" w:eastAsia="ru-RU"/>
        </w:rPr>
        <w:t xml:space="preserve">б) </w:t>
      </w:r>
      <w:r w:rsidR="002A22FC" w:rsidRPr="006E4A0E">
        <w:rPr>
          <w:sz w:val="28"/>
          <w:szCs w:val="28"/>
          <w:lang w:val="kk-KZ" w:eastAsia="ru-RU"/>
        </w:rPr>
        <w:t xml:space="preserve">педагог </w:t>
      </w:r>
      <w:r w:rsidR="001F120C" w:rsidRPr="006E4A0E">
        <w:rPr>
          <w:sz w:val="28"/>
          <w:szCs w:val="28"/>
          <w:lang w:val="kk-KZ" w:eastAsia="ru-RU"/>
        </w:rPr>
        <w:t>п</w:t>
      </w:r>
      <w:r w:rsidRPr="006E4A0E">
        <w:rPr>
          <w:sz w:val="28"/>
          <w:szCs w:val="28"/>
          <w:lang w:val="kk-KZ" w:eastAsia="ru-RU"/>
        </w:rPr>
        <w:t xml:space="preserve">ен студент арасындағы, </w:t>
      </w:r>
      <w:r w:rsidR="00714FA8" w:rsidRPr="006E4A0E">
        <w:rPr>
          <w:sz w:val="28"/>
          <w:szCs w:val="28"/>
          <w:lang w:val="kk-KZ" w:eastAsia="ru-RU"/>
        </w:rPr>
        <w:t xml:space="preserve">сондай-ақ, </w:t>
      </w:r>
      <w:r w:rsidRPr="006E4A0E">
        <w:rPr>
          <w:sz w:val="28"/>
          <w:szCs w:val="28"/>
          <w:lang w:val="kk-KZ" w:eastAsia="ru-RU"/>
        </w:rPr>
        <w:t>студенттер арасындағы субъект</w:t>
      </w:r>
      <w:r w:rsidR="00714FA8" w:rsidRPr="006E4A0E">
        <w:rPr>
          <w:sz w:val="28"/>
          <w:szCs w:val="28"/>
          <w:lang w:val="kk-KZ" w:eastAsia="ru-RU"/>
        </w:rPr>
        <w:t xml:space="preserve">-субъективті қатынасты құруда, </w:t>
      </w:r>
      <w:r w:rsidRPr="006E4A0E">
        <w:rPr>
          <w:sz w:val="28"/>
          <w:szCs w:val="28"/>
          <w:lang w:val="kk-KZ" w:eastAsia="ru-RU"/>
        </w:rPr>
        <w:t>студенттерге бағытталған оқытудың нақты көрінісі ғана көрінеді</w:t>
      </w:r>
      <w:r w:rsidR="002A22FC" w:rsidRPr="006E4A0E">
        <w:rPr>
          <w:sz w:val="28"/>
          <w:szCs w:val="28"/>
          <w:lang w:val="kk-KZ" w:eastAsia="ru-RU"/>
        </w:rPr>
        <w:t xml:space="preserve">;   </w:t>
      </w:r>
    </w:p>
    <w:p w14:paraId="71C4DF28" w14:textId="77777777" w:rsidR="002A22FC" w:rsidRPr="006E4A0E" w:rsidRDefault="002A22FC" w:rsidP="00E00BE5">
      <w:pPr>
        <w:tabs>
          <w:tab w:val="left" w:pos="0"/>
        </w:tabs>
        <w:ind w:firstLine="567"/>
        <w:jc w:val="both"/>
        <w:rPr>
          <w:sz w:val="28"/>
          <w:szCs w:val="28"/>
          <w:lang w:val="kk-KZ" w:eastAsia="ru-RU"/>
        </w:rPr>
      </w:pPr>
      <w:r w:rsidRPr="006E4A0E">
        <w:rPr>
          <w:sz w:val="28"/>
          <w:szCs w:val="28"/>
          <w:lang w:val="kk-KZ" w:eastAsia="ru-RU"/>
        </w:rPr>
        <w:t xml:space="preserve">в) </w:t>
      </w:r>
      <w:r w:rsidR="00C37610" w:rsidRPr="006E4A0E">
        <w:rPr>
          <w:sz w:val="28"/>
          <w:szCs w:val="28"/>
          <w:lang w:val="kk-KZ" w:eastAsia="ru-RU"/>
        </w:rPr>
        <w:t>оқу процесін диалогтық-дискуссиялық шешудің сандық негізде жаңғыртылатын және модельденетін өмірлік тәжірибеде нақты туындайтын проблемалар мен міндеттерге ситуациялық байланыстыру.</w:t>
      </w:r>
    </w:p>
    <w:p w14:paraId="28B208C8" w14:textId="77777777" w:rsidR="002A22FC" w:rsidRPr="006E4A0E" w:rsidRDefault="002A22FC" w:rsidP="00E00BE5">
      <w:pPr>
        <w:shd w:val="clear" w:color="auto" w:fill="FFFFFF"/>
        <w:ind w:firstLine="567"/>
        <w:jc w:val="both"/>
        <w:rPr>
          <w:sz w:val="28"/>
          <w:szCs w:val="28"/>
          <w:lang w:val="kk-KZ" w:eastAsia="ru-RU"/>
        </w:rPr>
      </w:pPr>
      <w:r w:rsidRPr="006E4A0E">
        <w:rPr>
          <w:color w:val="000000"/>
          <w:sz w:val="28"/>
          <w:szCs w:val="28"/>
          <w:lang w:val="kk-KZ" w:eastAsia="ru-RU"/>
        </w:rPr>
        <w:t>Дербес</w:t>
      </w:r>
      <w:r w:rsidR="009968F7" w:rsidRPr="006E4A0E">
        <w:rPr>
          <w:color w:val="000000"/>
          <w:sz w:val="28"/>
          <w:szCs w:val="28"/>
          <w:lang w:val="kk-KZ" w:eastAsia="ru-RU"/>
        </w:rPr>
        <w:t>тендірілген</w:t>
      </w:r>
      <w:r w:rsidRPr="006E4A0E">
        <w:rPr>
          <w:color w:val="000000"/>
          <w:sz w:val="28"/>
          <w:szCs w:val="28"/>
          <w:lang w:val="kk-KZ" w:eastAsia="ru-RU"/>
        </w:rPr>
        <w:t xml:space="preserve">  стратегия</w:t>
      </w:r>
      <w:r w:rsidR="009968F7" w:rsidRPr="006E4A0E">
        <w:rPr>
          <w:color w:val="000000"/>
          <w:sz w:val="28"/>
          <w:szCs w:val="28"/>
          <w:lang w:val="kk-KZ" w:eastAsia="ru-RU"/>
        </w:rPr>
        <w:t xml:space="preserve"> тиімділігінің</w:t>
      </w:r>
      <w:r w:rsidRPr="006E4A0E">
        <w:rPr>
          <w:color w:val="000000"/>
          <w:sz w:val="28"/>
          <w:szCs w:val="28"/>
          <w:lang w:val="kk-KZ" w:eastAsia="ru-RU"/>
        </w:rPr>
        <w:t xml:space="preserve"> негізгі шарты </w:t>
      </w:r>
      <w:r w:rsidRPr="006E4A0E">
        <w:rPr>
          <w:sz w:val="28"/>
          <w:szCs w:val="28"/>
          <w:lang w:val="kk-KZ" w:eastAsia="ru-RU"/>
        </w:rPr>
        <w:t>оны</w:t>
      </w:r>
      <w:r w:rsidR="009968F7" w:rsidRPr="006E4A0E">
        <w:rPr>
          <w:sz w:val="28"/>
          <w:szCs w:val="28"/>
          <w:lang w:val="kk-KZ" w:eastAsia="ru-RU"/>
        </w:rPr>
        <w:t>,</w:t>
      </w:r>
      <w:r w:rsidRPr="006E4A0E">
        <w:rPr>
          <w:sz w:val="28"/>
          <w:szCs w:val="28"/>
          <w:lang w:val="kk-KZ" w:eastAsia="ru-RU"/>
        </w:rPr>
        <w:t xml:space="preserve"> «тьютор» мен «фасилитатор» </w:t>
      </w:r>
      <w:r w:rsidR="009968F7" w:rsidRPr="006E4A0E">
        <w:rPr>
          <w:sz w:val="28"/>
          <w:szCs w:val="28"/>
          <w:lang w:val="kk-KZ" w:eastAsia="ru-RU"/>
        </w:rPr>
        <w:t>әрекетінде</w:t>
      </w:r>
      <w:r w:rsidRPr="006E4A0E">
        <w:rPr>
          <w:sz w:val="28"/>
          <w:szCs w:val="28"/>
          <w:lang w:val="kk-KZ" w:eastAsia="ru-RU"/>
        </w:rPr>
        <w:t xml:space="preserve"> коммуникативтік-рефлекс</w:t>
      </w:r>
      <w:r w:rsidR="009968F7" w:rsidRPr="006E4A0E">
        <w:rPr>
          <w:sz w:val="28"/>
          <w:szCs w:val="28"/>
          <w:lang w:val="kk-KZ" w:eastAsia="ru-RU"/>
        </w:rPr>
        <w:t>ив</w:t>
      </w:r>
      <w:r w:rsidRPr="006E4A0E">
        <w:rPr>
          <w:sz w:val="28"/>
          <w:szCs w:val="28"/>
          <w:lang w:val="kk-KZ" w:eastAsia="ru-RU"/>
        </w:rPr>
        <w:t>тік нысандарда қалыптастыру мүмкіндігі болып табылады.</w:t>
      </w:r>
    </w:p>
    <w:p w14:paraId="51079C86" w14:textId="77777777" w:rsidR="00506F20" w:rsidRPr="006E4A0E" w:rsidRDefault="002A22FC" w:rsidP="00E00BE5">
      <w:pPr>
        <w:shd w:val="clear" w:color="auto" w:fill="FFFFFF"/>
        <w:ind w:firstLine="567"/>
        <w:jc w:val="both"/>
        <w:rPr>
          <w:spacing w:val="8"/>
          <w:sz w:val="28"/>
          <w:szCs w:val="28"/>
          <w:lang w:val="kk-KZ" w:eastAsia="ru-RU"/>
        </w:rPr>
      </w:pPr>
      <w:r w:rsidRPr="006E4A0E">
        <w:rPr>
          <w:spacing w:val="8"/>
          <w:sz w:val="28"/>
          <w:szCs w:val="28"/>
          <w:lang w:val="kk-KZ" w:eastAsia="ru-RU"/>
        </w:rPr>
        <w:t>Тьюторлық қызметтің мазмұнды компоненттері</w:t>
      </w:r>
      <w:r w:rsidR="00506F20" w:rsidRPr="006E4A0E">
        <w:rPr>
          <w:spacing w:val="8"/>
          <w:sz w:val="28"/>
          <w:szCs w:val="28"/>
          <w:lang w:val="kk-KZ" w:eastAsia="ru-RU"/>
        </w:rPr>
        <w:t>: уақыт</w:t>
      </w:r>
      <w:r w:rsidRPr="006E4A0E">
        <w:rPr>
          <w:spacing w:val="8"/>
          <w:sz w:val="28"/>
          <w:szCs w:val="28"/>
          <w:lang w:val="kk-KZ" w:eastAsia="ru-RU"/>
        </w:rPr>
        <w:t xml:space="preserve"> өріс</w:t>
      </w:r>
      <w:r w:rsidR="00506F20" w:rsidRPr="006E4A0E">
        <w:rPr>
          <w:spacing w:val="8"/>
          <w:sz w:val="28"/>
          <w:szCs w:val="28"/>
          <w:lang w:val="kk-KZ" w:eastAsia="ru-RU"/>
        </w:rPr>
        <w:t>ін құру (өткен шақ — қазіргі шақ — болашақ); болашақ образына қол жеткізу бойынша қадамдарды жоспарлау; жеке дара қажеттілік пен «жетістіктер өрісі» пәнінің өзара байланысын құру, тьютормен бірлескен талдау және студенттің шешімдері мен іс-әрекеттерінің рефлексиясы; өз нәтижелері мен мақсаттарын қайта форматтау және қайта белгілеу</w:t>
      </w:r>
      <w:r w:rsidR="008636E3" w:rsidRPr="006E4A0E">
        <w:rPr>
          <w:spacing w:val="8"/>
          <w:sz w:val="28"/>
          <w:szCs w:val="28"/>
          <w:lang w:val="kk-KZ" w:eastAsia="ru-RU"/>
        </w:rPr>
        <w:t xml:space="preserve"> болып табылады</w:t>
      </w:r>
      <w:r w:rsidR="00506F20" w:rsidRPr="006E4A0E">
        <w:rPr>
          <w:spacing w:val="8"/>
          <w:sz w:val="28"/>
          <w:szCs w:val="28"/>
          <w:lang w:val="kk-KZ" w:eastAsia="ru-RU"/>
        </w:rPr>
        <w:t>.</w:t>
      </w:r>
    </w:p>
    <w:p w14:paraId="2C0C9F8A" w14:textId="77777777" w:rsidR="00D80B7A" w:rsidRDefault="003E0396" w:rsidP="00D80B7A">
      <w:pPr>
        <w:shd w:val="clear" w:color="auto" w:fill="FFFFFF"/>
        <w:ind w:firstLine="567"/>
        <w:jc w:val="both"/>
        <w:rPr>
          <w:sz w:val="28"/>
          <w:szCs w:val="28"/>
          <w:lang w:val="kk-KZ" w:eastAsia="ru-RU"/>
        </w:rPr>
      </w:pPr>
      <w:r w:rsidRPr="006E4A0E">
        <w:rPr>
          <w:sz w:val="28"/>
          <w:szCs w:val="28"/>
          <w:shd w:val="clear" w:color="auto" w:fill="FFFFFF"/>
          <w:lang w:val="kk-KZ"/>
        </w:rPr>
        <w:t>Е.И.</w:t>
      </w:r>
      <w:r w:rsidR="00973BC9" w:rsidRPr="006E4A0E">
        <w:rPr>
          <w:sz w:val="28"/>
          <w:szCs w:val="28"/>
          <w:shd w:val="clear" w:color="auto" w:fill="FFFFFF"/>
          <w:lang w:val="kk-KZ"/>
        </w:rPr>
        <w:t>Соколова </w:t>
      </w:r>
      <w:r w:rsidR="002A22FC" w:rsidRPr="006E4A0E">
        <w:rPr>
          <w:sz w:val="28"/>
          <w:szCs w:val="28"/>
          <w:shd w:val="clear" w:color="auto" w:fill="FFFFFF"/>
          <w:lang w:val="kk-KZ"/>
        </w:rPr>
        <w:t xml:space="preserve"> орыс және ағылшын тілдеріндегі әдеби көздерді зерттеу негізінде </w:t>
      </w:r>
      <w:r w:rsidR="002A22FC" w:rsidRPr="006E4A0E">
        <w:rPr>
          <w:b/>
          <w:sz w:val="28"/>
          <w:szCs w:val="28"/>
          <w:shd w:val="clear" w:color="auto" w:fill="FFFFFF"/>
          <w:lang w:val="kk-KZ"/>
        </w:rPr>
        <w:t> </w:t>
      </w:r>
      <w:r w:rsidR="002A22FC" w:rsidRPr="006E4A0E">
        <w:rPr>
          <w:sz w:val="28"/>
          <w:szCs w:val="28"/>
          <w:lang w:val="kk-KZ" w:eastAsia="ru-RU"/>
        </w:rPr>
        <w:t xml:space="preserve"> «тьютор», «фасилитатор» түсініктерін жоғары оқу орнында білім беру аясында қолдану ерекшелігіне байланысты бөліп көрсетті</w:t>
      </w:r>
      <w:r w:rsidR="00973BC9" w:rsidRPr="006E4A0E">
        <w:rPr>
          <w:sz w:val="28"/>
          <w:szCs w:val="28"/>
          <w:lang w:val="kk-KZ" w:eastAsia="ru-RU"/>
        </w:rPr>
        <w:t>. Ал, енді төмендегі кестеде «тьютор» мен «фасилитатор» терминдерін қолдануға байланыс</w:t>
      </w:r>
      <w:r w:rsidR="00FA7112" w:rsidRPr="006E4A0E">
        <w:rPr>
          <w:sz w:val="28"/>
          <w:szCs w:val="28"/>
          <w:lang w:val="kk-KZ" w:eastAsia="ru-RU"/>
        </w:rPr>
        <w:t>ты  салыстырмалы талдау жасадық.</w:t>
      </w:r>
    </w:p>
    <w:p w14:paraId="7B514952" w14:textId="77777777" w:rsidR="009C1B8C" w:rsidRPr="006E4A0E" w:rsidRDefault="009C1B8C" w:rsidP="00D80B7A">
      <w:pPr>
        <w:shd w:val="clear" w:color="auto" w:fill="FFFFFF"/>
        <w:ind w:firstLine="567"/>
        <w:jc w:val="both"/>
        <w:rPr>
          <w:sz w:val="28"/>
          <w:szCs w:val="28"/>
          <w:lang w:val="kk-KZ" w:eastAsia="ru-RU"/>
        </w:rPr>
      </w:pPr>
    </w:p>
    <w:p w14:paraId="7876C6F9" w14:textId="77777777" w:rsidR="00692A21" w:rsidRDefault="008F7EA4" w:rsidP="00E909AC">
      <w:pPr>
        <w:shd w:val="clear" w:color="auto" w:fill="FFFFFF"/>
        <w:jc w:val="both"/>
        <w:rPr>
          <w:sz w:val="28"/>
          <w:szCs w:val="28"/>
          <w:lang w:val="kk-KZ" w:eastAsia="ru-RU"/>
        </w:rPr>
      </w:pPr>
      <w:r w:rsidRPr="006E4A0E">
        <w:rPr>
          <w:sz w:val="28"/>
          <w:szCs w:val="28"/>
          <w:lang w:val="kk-KZ" w:eastAsia="ru-RU"/>
        </w:rPr>
        <w:t xml:space="preserve">Кесте </w:t>
      </w:r>
      <w:r w:rsidR="00FB23D7" w:rsidRPr="006E4A0E">
        <w:rPr>
          <w:sz w:val="28"/>
          <w:szCs w:val="28"/>
          <w:lang w:val="kk-KZ" w:eastAsia="ru-RU"/>
        </w:rPr>
        <w:t>9</w:t>
      </w:r>
      <w:r w:rsidRPr="006E4A0E">
        <w:rPr>
          <w:sz w:val="28"/>
          <w:szCs w:val="28"/>
          <w:lang w:val="kk-KZ" w:eastAsia="ru-RU"/>
        </w:rPr>
        <w:t xml:space="preserve"> - </w:t>
      </w:r>
      <w:r w:rsidR="002A22FC" w:rsidRPr="006E4A0E">
        <w:rPr>
          <w:sz w:val="28"/>
          <w:szCs w:val="28"/>
          <w:lang w:val="kk-KZ" w:eastAsia="ru-RU"/>
        </w:rPr>
        <w:t xml:space="preserve"> «Тьютор» мен «фасилитатор» терминдерін</w:t>
      </w:r>
      <w:r w:rsidR="00973BC9" w:rsidRPr="006E4A0E">
        <w:rPr>
          <w:sz w:val="28"/>
          <w:szCs w:val="28"/>
          <w:lang w:val="kk-KZ" w:eastAsia="ru-RU"/>
        </w:rPr>
        <w:t>ің</w:t>
      </w:r>
      <w:r w:rsidR="002A22FC" w:rsidRPr="006E4A0E">
        <w:rPr>
          <w:sz w:val="28"/>
          <w:szCs w:val="28"/>
          <w:lang w:val="kk-KZ" w:eastAsia="ru-RU"/>
        </w:rPr>
        <w:t xml:space="preserve"> қолдан</w:t>
      </w:r>
      <w:r w:rsidR="00973BC9" w:rsidRPr="006E4A0E">
        <w:rPr>
          <w:sz w:val="28"/>
          <w:szCs w:val="28"/>
          <w:lang w:val="kk-KZ" w:eastAsia="ru-RU"/>
        </w:rPr>
        <w:t xml:space="preserve">ылуына </w:t>
      </w:r>
      <w:r w:rsidR="002A22FC" w:rsidRPr="006E4A0E">
        <w:rPr>
          <w:sz w:val="28"/>
          <w:szCs w:val="28"/>
          <w:lang w:val="kk-KZ" w:eastAsia="ru-RU"/>
        </w:rPr>
        <w:t>салыстырмалы талдау</w:t>
      </w:r>
    </w:p>
    <w:p w14:paraId="7FBC25C8" w14:textId="77777777" w:rsidR="00C82427" w:rsidRPr="006E4A0E" w:rsidRDefault="00C82427" w:rsidP="00E909AC">
      <w:pPr>
        <w:shd w:val="clear" w:color="auto" w:fill="FFFFFF"/>
        <w:jc w:val="both"/>
        <w:rPr>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44"/>
        <w:gridCol w:w="3425"/>
      </w:tblGrid>
      <w:tr w:rsidR="00973BC9" w:rsidRPr="006E4A0E" w14:paraId="00D7C122" w14:textId="77777777" w:rsidTr="00E360E4">
        <w:tc>
          <w:tcPr>
            <w:tcW w:w="2376" w:type="dxa"/>
            <w:shd w:val="clear" w:color="auto" w:fill="auto"/>
          </w:tcPr>
          <w:p w14:paraId="70025613" w14:textId="77777777" w:rsidR="00973BC9" w:rsidRPr="00E360E4" w:rsidRDefault="00973BC9" w:rsidP="00E00BE5">
            <w:pPr>
              <w:rPr>
                <w:lang w:val="uk-UA"/>
              </w:rPr>
            </w:pPr>
          </w:p>
        </w:tc>
        <w:tc>
          <w:tcPr>
            <w:tcW w:w="3544" w:type="dxa"/>
            <w:shd w:val="clear" w:color="auto" w:fill="auto"/>
          </w:tcPr>
          <w:p w14:paraId="24AD10D0" w14:textId="77777777" w:rsidR="00973BC9" w:rsidRPr="00E360E4" w:rsidRDefault="00973BC9" w:rsidP="00E360E4">
            <w:pPr>
              <w:jc w:val="center"/>
              <w:rPr>
                <w:lang w:val="uk-UA"/>
              </w:rPr>
            </w:pPr>
            <w:r w:rsidRPr="00E360E4">
              <w:rPr>
                <w:lang w:val="uk-UA"/>
              </w:rPr>
              <w:t>Тьютор</w:t>
            </w:r>
          </w:p>
        </w:tc>
        <w:tc>
          <w:tcPr>
            <w:tcW w:w="3425" w:type="dxa"/>
            <w:shd w:val="clear" w:color="auto" w:fill="auto"/>
          </w:tcPr>
          <w:p w14:paraId="1E6AC36C" w14:textId="77777777" w:rsidR="00973BC9" w:rsidRPr="00E360E4" w:rsidRDefault="00973BC9" w:rsidP="00E360E4">
            <w:pPr>
              <w:jc w:val="center"/>
              <w:rPr>
                <w:lang w:val="uk-UA"/>
              </w:rPr>
            </w:pPr>
            <w:r w:rsidRPr="00E360E4">
              <w:rPr>
                <w:lang w:val="uk-UA"/>
              </w:rPr>
              <w:t>Фасилитатор</w:t>
            </w:r>
          </w:p>
        </w:tc>
      </w:tr>
      <w:tr w:rsidR="00973BC9" w:rsidRPr="006E4A0E" w14:paraId="4FD91BE6" w14:textId="77777777" w:rsidTr="00E360E4">
        <w:tc>
          <w:tcPr>
            <w:tcW w:w="2376" w:type="dxa"/>
            <w:shd w:val="clear" w:color="auto" w:fill="auto"/>
          </w:tcPr>
          <w:p w14:paraId="7018DFFC" w14:textId="77777777" w:rsidR="00973BC9" w:rsidRPr="00E360E4" w:rsidRDefault="00973BC9" w:rsidP="00E00BE5">
            <w:pPr>
              <w:rPr>
                <w:lang w:val="uk-UA"/>
              </w:rPr>
            </w:pPr>
            <w:r w:rsidRPr="00E360E4">
              <w:rPr>
                <w:lang w:val="uk-UA"/>
              </w:rPr>
              <w:t>Фокус</w:t>
            </w:r>
          </w:p>
        </w:tc>
        <w:tc>
          <w:tcPr>
            <w:tcW w:w="3544" w:type="dxa"/>
            <w:shd w:val="clear" w:color="auto" w:fill="auto"/>
          </w:tcPr>
          <w:p w14:paraId="0555ADF4" w14:textId="77777777" w:rsidR="00973BC9" w:rsidRPr="00E360E4" w:rsidRDefault="00973BC9" w:rsidP="00E00BE5">
            <w:pPr>
              <w:rPr>
                <w:lang w:val="uk-UA"/>
              </w:rPr>
            </w:pPr>
            <w:r w:rsidRPr="00E360E4">
              <w:rPr>
                <w:lang w:val="uk-UA"/>
              </w:rPr>
              <w:t>жеке дара жұмыс</w:t>
            </w:r>
          </w:p>
        </w:tc>
        <w:tc>
          <w:tcPr>
            <w:tcW w:w="3425" w:type="dxa"/>
            <w:shd w:val="clear" w:color="auto" w:fill="auto"/>
          </w:tcPr>
          <w:p w14:paraId="42FF1BC5" w14:textId="77777777" w:rsidR="00973BC9" w:rsidRPr="00E360E4" w:rsidRDefault="00973BC9" w:rsidP="00E00BE5">
            <w:pPr>
              <w:rPr>
                <w:lang w:val="uk-UA"/>
              </w:rPr>
            </w:pPr>
            <w:r w:rsidRPr="00E360E4">
              <w:rPr>
                <w:lang w:val="uk-UA"/>
              </w:rPr>
              <w:t>топта жұмыс</w:t>
            </w:r>
          </w:p>
        </w:tc>
      </w:tr>
      <w:tr w:rsidR="00973BC9" w:rsidRPr="00CD7277" w14:paraId="0E1F3D77" w14:textId="77777777" w:rsidTr="00E360E4">
        <w:tc>
          <w:tcPr>
            <w:tcW w:w="2376" w:type="dxa"/>
            <w:shd w:val="clear" w:color="auto" w:fill="auto"/>
          </w:tcPr>
          <w:p w14:paraId="57101D65" w14:textId="77777777" w:rsidR="00973BC9" w:rsidRPr="00E360E4" w:rsidRDefault="00973BC9" w:rsidP="00E00BE5">
            <w:pPr>
              <w:rPr>
                <w:lang w:val="uk-UA"/>
              </w:rPr>
            </w:pPr>
            <w:r w:rsidRPr="00E360E4">
              <w:rPr>
                <w:lang w:val="uk-UA"/>
              </w:rPr>
              <w:t>Мақсат</w:t>
            </w:r>
          </w:p>
        </w:tc>
        <w:tc>
          <w:tcPr>
            <w:tcW w:w="3544" w:type="dxa"/>
            <w:shd w:val="clear" w:color="auto" w:fill="auto"/>
          </w:tcPr>
          <w:p w14:paraId="2044998A" w14:textId="77777777" w:rsidR="00973BC9" w:rsidRPr="00E360E4" w:rsidRDefault="00973BC9" w:rsidP="00E00BE5">
            <w:pPr>
              <w:rPr>
                <w:lang w:val="uk-UA"/>
              </w:rPr>
            </w:pPr>
            <w:r w:rsidRPr="00E360E4">
              <w:rPr>
                <w:lang w:val="uk-UA"/>
              </w:rPr>
              <w:t>жеке дара білім беру траекториясын таңдауға көмектесу</w:t>
            </w:r>
          </w:p>
        </w:tc>
        <w:tc>
          <w:tcPr>
            <w:tcW w:w="3425" w:type="dxa"/>
            <w:shd w:val="clear" w:color="auto" w:fill="auto"/>
          </w:tcPr>
          <w:p w14:paraId="02C3018D" w14:textId="77777777" w:rsidR="00973BC9" w:rsidRPr="00E360E4" w:rsidRDefault="00973BC9" w:rsidP="00E00BE5">
            <w:pPr>
              <w:rPr>
                <w:lang w:val="uk-UA"/>
              </w:rPr>
            </w:pPr>
            <w:r w:rsidRPr="00E360E4">
              <w:rPr>
                <w:lang w:val="uk-UA"/>
              </w:rPr>
              <w:t>топ алдына қойылған мақсатқа табысты қол жеткізу</w:t>
            </w:r>
          </w:p>
        </w:tc>
      </w:tr>
      <w:tr w:rsidR="00973BC9" w:rsidRPr="00CD7277" w14:paraId="5BBFF833" w14:textId="77777777" w:rsidTr="00E360E4">
        <w:tc>
          <w:tcPr>
            <w:tcW w:w="2376" w:type="dxa"/>
            <w:shd w:val="clear" w:color="auto" w:fill="auto"/>
          </w:tcPr>
          <w:p w14:paraId="5F85BD65" w14:textId="77777777" w:rsidR="00973BC9" w:rsidRPr="00E360E4" w:rsidRDefault="00973BC9" w:rsidP="00E00BE5">
            <w:pPr>
              <w:rPr>
                <w:lang w:val="uk-UA"/>
              </w:rPr>
            </w:pPr>
            <w:r w:rsidRPr="00E360E4">
              <w:rPr>
                <w:lang w:val="uk-UA"/>
              </w:rPr>
              <w:t>Уақытша фактор</w:t>
            </w:r>
          </w:p>
        </w:tc>
        <w:tc>
          <w:tcPr>
            <w:tcW w:w="3544" w:type="dxa"/>
            <w:shd w:val="clear" w:color="auto" w:fill="auto"/>
          </w:tcPr>
          <w:p w14:paraId="28BFC141" w14:textId="77777777" w:rsidR="00973BC9" w:rsidRPr="00E360E4" w:rsidRDefault="00973BC9" w:rsidP="00E00BE5">
            <w:pPr>
              <w:rPr>
                <w:lang w:val="uk-UA"/>
              </w:rPr>
            </w:pPr>
            <w:r w:rsidRPr="00E360E4">
              <w:rPr>
                <w:lang w:val="uk-UA"/>
              </w:rPr>
              <w:t>оқу уақытына</w:t>
            </w:r>
          </w:p>
        </w:tc>
        <w:tc>
          <w:tcPr>
            <w:tcW w:w="3425" w:type="dxa"/>
            <w:shd w:val="clear" w:color="auto" w:fill="auto"/>
          </w:tcPr>
          <w:p w14:paraId="5F65B43A" w14:textId="77777777" w:rsidR="00973BC9" w:rsidRPr="00E360E4" w:rsidRDefault="00973BC9" w:rsidP="00E00BE5">
            <w:pPr>
              <w:rPr>
                <w:lang w:val="uk-UA"/>
              </w:rPr>
            </w:pPr>
            <w:r w:rsidRPr="00E360E4">
              <w:rPr>
                <w:lang w:val="uk-UA"/>
              </w:rPr>
              <w:t>нақты нәтижеге қол жеткізу үшін қажетті уақыт</w:t>
            </w:r>
          </w:p>
        </w:tc>
      </w:tr>
      <w:tr w:rsidR="00973BC9" w:rsidRPr="006E4A0E" w14:paraId="20B14B8D" w14:textId="77777777" w:rsidTr="00E360E4">
        <w:tc>
          <w:tcPr>
            <w:tcW w:w="2376" w:type="dxa"/>
            <w:shd w:val="clear" w:color="auto" w:fill="auto"/>
          </w:tcPr>
          <w:p w14:paraId="6EA1A247" w14:textId="77777777" w:rsidR="00973BC9" w:rsidRPr="00E360E4" w:rsidRDefault="00973BC9" w:rsidP="00E00BE5">
            <w:pPr>
              <w:rPr>
                <w:lang w:val="uk-UA"/>
              </w:rPr>
            </w:pPr>
            <w:r w:rsidRPr="00E360E4">
              <w:rPr>
                <w:lang w:val="uk-UA"/>
              </w:rPr>
              <w:t>Жоспралау</w:t>
            </w:r>
          </w:p>
        </w:tc>
        <w:tc>
          <w:tcPr>
            <w:tcW w:w="3544" w:type="dxa"/>
            <w:shd w:val="clear" w:color="auto" w:fill="auto"/>
          </w:tcPr>
          <w:p w14:paraId="49DB7142" w14:textId="77777777" w:rsidR="00973BC9" w:rsidRPr="00E360E4" w:rsidRDefault="00973BC9" w:rsidP="00E00BE5">
            <w:pPr>
              <w:rPr>
                <w:lang w:val="uk-UA"/>
              </w:rPr>
            </w:pPr>
            <w:r w:rsidRPr="00E360E4">
              <w:rPr>
                <w:lang w:val="uk-UA"/>
              </w:rPr>
              <w:t>жоспарлау, оқу мақсаттарына қол жеткізу</w:t>
            </w:r>
          </w:p>
        </w:tc>
        <w:tc>
          <w:tcPr>
            <w:tcW w:w="3425" w:type="dxa"/>
            <w:shd w:val="clear" w:color="auto" w:fill="auto"/>
          </w:tcPr>
          <w:p w14:paraId="0294C75F" w14:textId="77777777" w:rsidR="00973BC9" w:rsidRPr="00E360E4" w:rsidRDefault="00973BC9" w:rsidP="00E00BE5">
            <w:pPr>
              <w:rPr>
                <w:lang w:val="uk-UA"/>
              </w:rPr>
            </w:pPr>
            <w:r w:rsidRPr="00E360E4">
              <w:rPr>
                <w:lang w:val="uk-UA"/>
              </w:rPr>
              <w:t>жоспар бойынша</w:t>
            </w:r>
          </w:p>
        </w:tc>
      </w:tr>
      <w:tr w:rsidR="00973BC9" w:rsidRPr="006E4A0E" w14:paraId="2D2C2B3C" w14:textId="77777777" w:rsidTr="00E360E4">
        <w:tc>
          <w:tcPr>
            <w:tcW w:w="2376" w:type="dxa"/>
            <w:shd w:val="clear" w:color="auto" w:fill="auto"/>
          </w:tcPr>
          <w:p w14:paraId="4CAC1101" w14:textId="77777777" w:rsidR="00973BC9" w:rsidRPr="00E360E4" w:rsidRDefault="00973BC9" w:rsidP="00E00BE5">
            <w:pPr>
              <w:rPr>
                <w:lang w:val="uk-UA"/>
              </w:rPr>
            </w:pPr>
            <w:r w:rsidRPr="00E360E4">
              <w:rPr>
                <w:lang w:val="uk-UA"/>
              </w:rPr>
              <w:t>Қолдану саласы</w:t>
            </w:r>
          </w:p>
        </w:tc>
        <w:tc>
          <w:tcPr>
            <w:tcW w:w="3544" w:type="dxa"/>
            <w:shd w:val="clear" w:color="auto" w:fill="auto"/>
          </w:tcPr>
          <w:p w14:paraId="0015275D" w14:textId="77777777" w:rsidR="00973BC9" w:rsidRPr="00E360E4" w:rsidRDefault="00973BC9" w:rsidP="00E00BE5">
            <w:pPr>
              <w:rPr>
                <w:lang w:val="uk-UA"/>
              </w:rPr>
            </w:pPr>
            <w:r w:rsidRPr="00E360E4">
              <w:rPr>
                <w:lang w:val="uk-UA"/>
              </w:rPr>
              <w:t>білім</w:t>
            </w:r>
          </w:p>
        </w:tc>
        <w:tc>
          <w:tcPr>
            <w:tcW w:w="3425" w:type="dxa"/>
            <w:shd w:val="clear" w:color="auto" w:fill="auto"/>
          </w:tcPr>
          <w:p w14:paraId="4693BFA6" w14:textId="77777777" w:rsidR="00973BC9" w:rsidRPr="00E360E4" w:rsidRDefault="00973BC9" w:rsidP="00E00BE5">
            <w:pPr>
              <w:rPr>
                <w:lang w:val="uk-UA"/>
              </w:rPr>
            </w:pPr>
            <w:r w:rsidRPr="00E360E4">
              <w:rPr>
                <w:lang w:val="uk-UA"/>
              </w:rPr>
              <w:t>білім</w:t>
            </w:r>
          </w:p>
        </w:tc>
      </w:tr>
      <w:tr w:rsidR="00234981" w:rsidRPr="006E4A0E" w14:paraId="26912B2E" w14:textId="77777777" w:rsidTr="00E360E4">
        <w:tc>
          <w:tcPr>
            <w:tcW w:w="2376" w:type="dxa"/>
            <w:shd w:val="clear" w:color="auto" w:fill="auto"/>
          </w:tcPr>
          <w:p w14:paraId="12835B71" w14:textId="77777777" w:rsidR="00234981" w:rsidRPr="00E360E4" w:rsidRDefault="00234981" w:rsidP="00E00BE5">
            <w:pPr>
              <w:rPr>
                <w:lang w:val="uk-UA"/>
              </w:rPr>
            </w:pPr>
            <w:r w:rsidRPr="00E360E4">
              <w:rPr>
                <w:lang w:val="uk-UA"/>
              </w:rPr>
              <w:t>Рөлі</w:t>
            </w:r>
          </w:p>
        </w:tc>
        <w:tc>
          <w:tcPr>
            <w:tcW w:w="3544" w:type="dxa"/>
            <w:shd w:val="clear" w:color="auto" w:fill="auto"/>
          </w:tcPr>
          <w:p w14:paraId="5457ABD5" w14:textId="77777777" w:rsidR="00234981" w:rsidRPr="00E360E4" w:rsidRDefault="00234981" w:rsidP="00E00BE5">
            <w:pPr>
              <w:rPr>
                <w:lang w:val="uk-UA"/>
              </w:rPr>
            </w:pPr>
            <w:r w:rsidRPr="00E360E4">
              <w:rPr>
                <w:lang w:val="uk-UA"/>
              </w:rPr>
              <w:t>нақты жоспарсыз</w:t>
            </w:r>
          </w:p>
        </w:tc>
        <w:tc>
          <w:tcPr>
            <w:tcW w:w="3425" w:type="dxa"/>
            <w:shd w:val="clear" w:color="auto" w:fill="auto"/>
          </w:tcPr>
          <w:p w14:paraId="4267E38B" w14:textId="77777777" w:rsidR="00234981" w:rsidRPr="00E360E4" w:rsidRDefault="00234981" w:rsidP="00E00BE5">
            <w:pPr>
              <w:rPr>
                <w:lang w:val="uk-UA"/>
              </w:rPr>
            </w:pPr>
            <w:r w:rsidRPr="00E360E4">
              <w:rPr>
                <w:lang w:val="uk-UA"/>
              </w:rPr>
              <w:t>жоспар бойынша</w:t>
            </w:r>
          </w:p>
        </w:tc>
      </w:tr>
      <w:tr w:rsidR="00234981" w:rsidRPr="006E4A0E" w14:paraId="6D9B02B0" w14:textId="77777777" w:rsidTr="00E360E4">
        <w:tc>
          <w:tcPr>
            <w:tcW w:w="2376" w:type="dxa"/>
            <w:shd w:val="clear" w:color="auto" w:fill="auto"/>
          </w:tcPr>
          <w:p w14:paraId="2A325BD4" w14:textId="77777777" w:rsidR="00234981" w:rsidRPr="00E360E4" w:rsidRDefault="00234981" w:rsidP="00E00BE5">
            <w:pPr>
              <w:rPr>
                <w:lang w:val="uk-UA"/>
              </w:rPr>
            </w:pPr>
            <w:r w:rsidRPr="00E360E4">
              <w:rPr>
                <w:lang w:val="uk-UA"/>
              </w:rPr>
              <w:t>Қатынасы</w:t>
            </w:r>
          </w:p>
        </w:tc>
        <w:tc>
          <w:tcPr>
            <w:tcW w:w="3544" w:type="dxa"/>
            <w:shd w:val="clear" w:color="auto" w:fill="auto"/>
          </w:tcPr>
          <w:p w14:paraId="68F99EDE" w14:textId="77777777" w:rsidR="00234981" w:rsidRPr="00E360E4" w:rsidRDefault="00234981" w:rsidP="00E00BE5">
            <w:pPr>
              <w:rPr>
                <w:lang w:val="uk-UA"/>
              </w:rPr>
            </w:pPr>
            <w:r w:rsidRPr="00E360E4">
              <w:rPr>
                <w:lang w:val="uk-UA"/>
              </w:rPr>
              <w:t>таңдау бойынша</w:t>
            </w:r>
          </w:p>
        </w:tc>
        <w:tc>
          <w:tcPr>
            <w:tcW w:w="3425" w:type="dxa"/>
            <w:shd w:val="clear" w:color="auto" w:fill="auto"/>
          </w:tcPr>
          <w:p w14:paraId="4B509618" w14:textId="77777777" w:rsidR="00234981" w:rsidRPr="00E360E4" w:rsidRDefault="00234981" w:rsidP="00E00BE5">
            <w:pPr>
              <w:rPr>
                <w:lang w:val="uk-UA"/>
              </w:rPr>
            </w:pPr>
            <w:r w:rsidRPr="00E360E4">
              <w:rPr>
                <w:lang w:val="uk-UA"/>
              </w:rPr>
              <w:t>жұмыс бойынша</w:t>
            </w:r>
          </w:p>
        </w:tc>
      </w:tr>
      <w:tr w:rsidR="00234981" w:rsidRPr="006E4A0E" w14:paraId="780AB39C" w14:textId="77777777" w:rsidTr="00E360E4">
        <w:tc>
          <w:tcPr>
            <w:tcW w:w="2376" w:type="dxa"/>
            <w:shd w:val="clear" w:color="auto" w:fill="auto"/>
          </w:tcPr>
          <w:p w14:paraId="6EC31052" w14:textId="77777777" w:rsidR="00234981" w:rsidRPr="00E360E4" w:rsidRDefault="00234981" w:rsidP="00E00BE5">
            <w:pPr>
              <w:rPr>
                <w:lang w:val="uk-UA"/>
              </w:rPr>
            </w:pPr>
            <w:r w:rsidRPr="00E360E4">
              <w:rPr>
                <w:lang w:val="uk-UA"/>
              </w:rPr>
              <w:t>Әсер ету көздері</w:t>
            </w:r>
          </w:p>
        </w:tc>
        <w:tc>
          <w:tcPr>
            <w:tcW w:w="3544" w:type="dxa"/>
            <w:shd w:val="clear" w:color="auto" w:fill="auto"/>
          </w:tcPr>
          <w:p w14:paraId="4C5619B1" w14:textId="77777777" w:rsidR="00234981" w:rsidRPr="00E360E4" w:rsidRDefault="00234981" w:rsidP="00E00BE5">
            <w:pPr>
              <w:rPr>
                <w:lang w:val="uk-UA"/>
              </w:rPr>
            </w:pPr>
            <w:r w:rsidRPr="00E360E4">
              <w:rPr>
                <w:lang w:val="uk-UA"/>
              </w:rPr>
              <w:t>лауазымы, кәсібилігі</w:t>
            </w:r>
          </w:p>
        </w:tc>
        <w:tc>
          <w:tcPr>
            <w:tcW w:w="3425" w:type="dxa"/>
            <w:shd w:val="clear" w:color="auto" w:fill="auto"/>
          </w:tcPr>
          <w:p w14:paraId="1E24778A" w14:textId="77777777" w:rsidR="00234981" w:rsidRPr="00E360E4" w:rsidRDefault="00234981" w:rsidP="00E00BE5">
            <w:pPr>
              <w:rPr>
                <w:lang w:val="uk-UA"/>
              </w:rPr>
            </w:pPr>
            <w:r w:rsidRPr="00E360E4">
              <w:rPr>
                <w:lang w:val="uk-UA"/>
              </w:rPr>
              <w:t>тұлғалық қасиеттер</w:t>
            </w:r>
          </w:p>
        </w:tc>
      </w:tr>
      <w:tr w:rsidR="00234981" w:rsidRPr="00CD7277" w14:paraId="48A99E3B" w14:textId="77777777" w:rsidTr="00E360E4">
        <w:tc>
          <w:tcPr>
            <w:tcW w:w="2376" w:type="dxa"/>
            <w:shd w:val="clear" w:color="auto" w:fill="auto"/>
          </w:tcPr>
          <w:p w14:paraId="4D9956A4" w14:textId="77777777" w:rsidR="00234981" w:rsidRPr="00E360E4" w:rsidRDefault="00234981" w:rsidP="00E00BE5">
            <w:pPr>
              <w:rPr>
                <w:lang w:val="uk-UA"/>
              </w:rPr>
            </w:pPr>
            <w:r w:rsidRPr="00E360E4">
              <w:rPr>
                <w:lang w:val="uk-UA"/>
              </w:rPr>
              <w:t>Индивидуалды нәтиже</w:t>
            </w:r>
          </w:p>
        </w:tc>
        <w:tc>
          <w:tcPr>
            <w:tcW w:w="3544" w:type="dxa"/>
            <w:shd w:val="clear" w:color="auto" w:fill="auto"/>
          </w:tcPr>
          <w:p w14:paraId="0E9DABDF" w14:textId="77777777" w:rsidR="00234981" w:rsidRPr="00E360E4" w:rsidRDefault="00234981" w:rsidP="00E00BE5">
            <w:pPr>
              <w:rPr>
                <w:lang w:val="uk-UA"/>
              </w:rPr>
            </w:pPr>
            <w:r w:rsidRPr="00E360E4">
              <w:rPr>
                <w:lang w:val="uk-UA"/>
              </w:rPr>
              <w:t>білім берудегі жетістіктер</w:t>
            </w:r>
          </w:p>
        </w:tc>
        <w:tc>
          <w:tcPr>
            <w:tcW w:w="3425" w:type="dxa"/>
            <w:shd w:val="clear" w:color="auto" w:fill="auto"/>
          </w:tcPr>
          <w:p w14:paraId="51D738C4" w14:textId="77777777" w:rsidR="00234981" w:rsidRPr="00E360E4" w:rsidRDefault="00234981" w:rsidP="00E00BE5">
            <w:pPr>
              <w:rPr>
                <w:lang w:val="uk-UA"/>
              </w:rPr>
            </w:pPr>
            <w:r w:rsidRPr="00E360E4">
              <w:rPr>
                <w:lang w:val="uk-UA"/>
              </w:rPr>
              <w:t>тұлғалық қасиеттерін ашу арқылы топтағы жетістіктер</w:t>
            </w:r>
          </w:p>
        </w:tc>
      </w:tr>
      <w:tr w:rsidR="00234981" w:rsidRPr="006E4A0E" w14:paraId="6993369F" w14:textId="77777777" w:rsidTr="00E360E4">
        <w:tc>
          <w:tcPr>
            <w:tcW w:w="2376" w:type="dxa"/>
            <w:shd w:val="clear" w:color="auto" w:fill="auto"/>
          </w:tcPr>
          <w:p w14:paraId="2E280DE8" w14:textId="77777777" w:rsidR="00234981" w:rsidRPr="00E360E4" w:rsidRDefault="00234981" w:rsidP="00E00BE5">
            <w:pPr>
              <w:rPr>
                <w:lang w:val="uk-UA"/>
              </w:rPr>
            </w:pPr>
            <w:r w:rsidRPr="00E360E4">
              <w:rPr>
                <w:lang w:val="uk-UA"/>
              </w:rPr>
              <w:t>Қолданыс шектеулері</w:t>
            </w:r>
          </w:p>
        </w:tc>
        <w:tc>
          <w:tcPr>
            <w:tcW w:w="3544" w:type="dxa"/>
            <w:shd w:val="clear" w:color="auto" w:fill="auto"/>
          </w:tcPr>
          <w:p w14:paraId="51AA5A44" w14:textId="77777777" w:rsidR="00234981" w:rsidRPr="00E360E4" w:rsidRDefault="00234981" w:rsidP="00E00BE5">
            <w:pPr>
              <w:rPr>
                <w:lang w:val="uk-UA"/>
              </w:rPr>
            </w:pPr>
            <w:r w:rsidRPr="00E360E4">
              <w:rPr>
                <w:lang w:val="uk-UA"/>
              </w:rPr>
              <w:t>жоғары білім</w:t>
            </w:r>
          </w:p>
        </w:tc>
        <w:tc>
          <w:tcPr>
            <w:tcW w:w="3425" w:type="dxa"/>
            <w:shd w:val="clear" w:color="auto" w:fill="auto"/>
          </w:tcPr>
          <w:p w14:paraId="0F55CC81" w14:textId="77777777" w:rsidR="00234981" w:rsidRPr="00E360E4" w:rsidRDefault="00234981" w:rsidP="00E00BE5">
            <w:pPr>
              <w:rPr>
                <w:lang w:val="uk-UA"/>
              </w:rPr>
            </w:pPr>
            <w:r w:rsidRPr="00E360E4">
              <w:rPr>
                <w:lang w:val="uk-UA"/>
              </w:rPr>
              <w:t>білім, психология</w:t>
            </w:r>
          </w:p>
        </w:tc>
      </w:tr>
    </w:tbl>
    <w:p w14:paraId="4FA34FB9" w14:textId="77777777" w:rsidR="002A22FC" w:rsidRPr="006E4A0E" w:rsidRDefault="002F0979" w:rsidP="00E00BE5">
      <w:pPr>
        <w:shd w:val="clear" w:color="auto" w:fill="FFFFFF"/>
        <w:ind w:firstLine="567"/>
        <w:jc w:val="both"/>
        <w:rPr>
          <w:sz w:val="28"/>
          <w:szCs w:val="28"/>
          <w:lang w:val="kk-KZ" w:eastAsia="ru-RU"/>
        </w:rPr>
      </w:pPr>
      <w:r w:rsidRPr="006E4A0E">
        <w:rPr>
          <w:sz w:val="28"/>
          <w:szCs w:val="28"/>
          <w:lang w:val="kk-KZ" w:eastAsia="ru-RU"/>
        </w:rPr>
        <w:lastRenderedPageBreak/>
        <w:t>Жоғарыдағы к</w:t>
      </w:r>
      <w:r w:rsidR="002A22FC" w:rsidRPr="006E4A0E">
        <w:rPr>
          <w:sz w:val="28"/>
          <w:szCs w:val="28"/>
          <w:lang w:val="kk-KZ" w:eastAsia="ru-RU"/>
        </w:rPr>
        <w:t>естеге талдау жаса</w:t>
      </w:r>
      <w:r w:rsidRPr="006E4A0E">
        <w:rPr>
          <w:sz w:val="28"/>
          <w:szCs w:val="28"/>
          <w:lang w:val="kk-KZ" w:eastAsia="ru-RU"/>
        </w:rPr>
        <w:t>йтын болсақ,</w:t>
      </w:r>
      <w:r w:rsidR="002A22FC" w:rsidRPr="006E4A0E">
        <w:rPr>
          <w:sz w:val="28"/>
          <w:szCs w:val="28"/>
          <w:lang w:val="kk-KZ" w:eastAsia="ru-RU"/>
        </w:rPr>
        <w:t xml:space="preserve"> </w:t>
      </w:r>
      <w:r w:rsidRPr="006E4A0E">
        <w:rPr>
          <w:sz w:val="28"/>
          <w:szCs w:val="28"/>
          <w:lang w:val="kk-KZ" w:eastAsia="ru-RU"/>
        </w:rPr>
        <w:t xml:space="preserve">нақты бір мәдени немесе кәсіби негізге байланысты заманауи үздіксіз білім беру жүйесінде </w:t>
      </w:r>
      <w:r w:rsidR="002A22FC" w:rsidRPr="006E4A0E">
        <w:rPr>
          <w:sz w:val="28"/>
          <w:szCs w:val="28"/>
          <w:lang w:val="kk-KZ" w:eastAsia="ru-RU"/>
        </w:rPr>
        <w:t xml:space="preserve">аталған терминдерді қолданудың ерекше </w:t>
      </w:r>
      <w:r w:rsidRPr="006E4A0E">
        <w:rPr>
          <w:sz w:val="28"/>
          <w:szCs w:val="28"/>
          <w:lang w:val="kk-KZ" w:eastAsia="ru-RU"/>
        </w:rPr>
        <w:t>мәнге ие екендігі айқындалды.</w:t>
      </w:r>
      <w:r w:rsidR="00A04708" w:rsidRPr="006E4A0E">
        <w:rPr>
          <w:sz w:val="28"/>
          <w:szCs w:val="28"/>
          <w:lang w:val="kk-KZ" w:eastAsia="ru-RU"/>
        </w:rPr>
        <w:t xml:space="preserve"> Ал енді, </w:t>
      </w:r>
      <w:r w:rsidR="003D4430" w:rsidRPr="006E4A0E">
        <w:rPr>
          <w:sz w:val="28"/>
          <w:szCs w:val="28"/>
          <w:lang w:val="kk-KZ" w:eastAsia="ru-RU"/>
        </w:rPr>
        <w:t>10</w:t>
      </w:r>
      <w:r w:rsidR="00852AB1" w:rsidRPr="006E4A0E">
        <w:rPr>
          <w:sz w:val="28"/>
          <w:szCs w:val="28"/>
          <w:lang w:val="kk-KZ" w:eastAsia="ru-RU"/>
        </w:rPr>
        <w:t xml:space="preserve"> кестеде «тьютор» және «фасилитатор» терминдерінің функциялық және мазмұндық компонент</w:t>
      </w:r>
      <w:r w:rsidR="001F69F1" w:rsidRPr="006E4A0E">
        <w:rPr>
          <w:sz w:val="28"/>
          <w:szCs w:val="28"/>
          <w:lang w:val="kk-KZ" w:eastAsia="ru-RU"/>
        </w:rPr>
        <w:t>теріне салыстырмалы талдау жасай</w:t>
      </w:r>
      <w:r w:rsidR="00852AB1" w:rsidRPr="006E4A0E">
        <w:rPr>
          <w:sz w:val="28"/>
          <w:szCs w:val="28"/>
          <w:lang w:val="kk-KZ" w:eastAsia="ru-RU"/>
        </w:rPr>
        <w:t>ық:</w:t>
      </w:r>
    </w:p>
    <w:p w14:paraId="47363D81" w14:textId="77777777" w:rsidR="002A22FC" w:rsidRPr="006E4A0E" w:rsidRDefault="002A22FC" w:rsidP="00E00BE5">
      <w:pPr>
        <w:shd w:val="clear" w:color="auto" w:fill="FFFFFF"/>
        <w:ind w:firstLine="567"/>
        <w:jc w:val="both"/>
        <w:rPr>
          <w:sz w:val="28"/>
          <w:szCs w:val="28"/>
          <w:lang w:val="kk-KZ" w:eastAsia="ru-RU"/>
        </w:rPr>
      </w:pPr>
    </w:p>
    <w:p w14:paraId="06E25AC7" w14:textId="77777777" w:rsidR="002A22FC" w:rsidRDefault="00097B45" w:rsidP="00E00BE5">
      <w:pPr>
        <w:shd w:val="clear" w:color="auto" w:fill="FFFFFF"/>
        <w:jc w:val="both"/>
        <w:rPr>
          <w:sz w:val="28"/>
          <w:szCs w:val="28"/>
          <w:lang w:val="kk-KZ" w:eastAsia="ru-RU"/>
        </w:rPr>
      </w:pPr>
      <w:r w:rsidRPr="006E4A0E">
        <w:rPr>
          <w:sz w:val="28"/>
          <w:szCs w:val="28"/>
          <w:lang w:val="kk-KZ" w:eastAsia="ru-RU"/>
        </w:rPr>
        <w:t xml:space="preserve">Кесте </w:t>
      </w:r>
      <w:r w:rsidR="003D4430" w:rsidRPr="006E4A0E">
        <w:rPr>
          <w:sz w:val="28"/>
          <w:szCs w:val="28"/>
          <w:lang w:val="kk-KZ" w:eastAsia="ru-RU"/>
        </w:rPr>
        <w:t>10</w:t>
      </w:r>
      <w:r w:rsidRPr="006E4A0E">
        <w:rPr>
          <w:sz w:val="28"/>
          <w:szCs w:val="28"/>
          <w:lang w:val="kk-KZ" w:eastAsia="ru-RU"/>
        </w:rPr>
        <w:t xml:space="preserve"> -</w:t>
      </w:r>
      <w:r w:rsidR="002A22FC" w:rsidRPr="006E4A0E">
        <w:rPr>
          <w:sz w:val="28"/>
          <w:szCs w:val="28"/>
          <w:lang w:val="kk-KZ" w:eastAsia="ru-RU"/>
        </w:rPr>
        <w:t xml:space="preserve"> «Тьютор» және «фасилитатор» терминдерінің </w:t>
      </w:r>
      <w:r w:rsidR="00C84E87" w:rsidRPr="006E4A0E">
        <w:rPr>
          <w:sz w:val="28"/>
          <w:szCs w:val="28"/>
          <w:lang w:val="kk-KZ" w:eastAsia="ru-RU"/>
        </w:rPr>
        <w:t>функционалдық</w:t>
      </w:r>
      <w:r w:rsidR="002A22FC" w:rsidRPr="006E4A0E">
        <w:rPr>
          <w:sz w:val="28"/>
          <w:szCs w:val="28"/>
          <w:lang w:val="kk-KZ" w:eastAsia="ru-RU"/>
        </w:rPr>
        <w:t xml:space="preserve"> және мазмұнды</w:t>
      </w:r>
      <w:r w:rsidR="00C84E87" w:rsidRPr="006E4A0E">
        <w:rPr>
          <w:sz w:val="28"/>
          <w:szCs w:val="28"/>
          <w:lang w:val="kk-KZ" w:eastAsia="ru-RU"/>
        </w:rPr>
        <w:t>қ</w:t>
      </w:r>
      <w:r w:rsidR="002A22FC" w:rsidRPr="006E4A0E">
        <w:rPr>
          <w:sz w:val="28"/>
          <w:szCs w:val="28"/>
          <w:lang w:val="kk-KZ" w:eastAsia="ru-RU"/>
        </w:rPr>
        <w:t xml:space="preserve"> компоненттерін</w:t>
      </w:r>
      <w:r w:rsidR="00852AB1" w:rsidRPr="006E4A0E">
        <w:rPr>
          <w:sz w:val="28"/>
          <w:szCs w:val="28"/>
          <w:lang w:val="kk-KZ" w:eastAsia="ru-RU"/>
        </w:rPr>
        <w:t>е</w:t>
      </w:r>
      <w:r w:rsidR="002A22FC" w:rsidRPr="006E4A0E">
        <w:rPr>
          <w:sz w:val="28"/>
          <w:szCs w:val="28"/>
          <w:lang w:val="kk-KZ" w:eastAsia="ru-RU"/>
        </w:rPr>
        <w:t xml:space="preserve"> салыстырмалы талдау</w:t>
      </w:r>
    </w:p>
    <w:p w14:paraId="34C140C3" w14:textId="77777777" w:rsidR="00C82427" w:rsidRPr="006E4A0E" w:rsidRDefault="00C82427" w:rsidP="00E00BE5">
      <w:pPr>
        <w:shd w:val="clear" w:color="auto" w:fill="FFFFFF"/>
        <w:jc w:val="both"/>
        <w:rPr>
          <w:sz w:val="28"/>
          <w:szCs w:val="28"/>
          <w:lang w:val="kk-KZ"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543"/>
        <w:gridCol w:w="4247"/>
      </w:tblGrid>
      <w:tr w:rsidR="0017046E" w:rsidRPr="006E4A0E" w14:paraId="5E0AEDAE" w14:textId="77777777" w:rsidTr="00E360E4">
        <w:tc>
          <w:tcPr>
            <w:tcW w:w="1555" w:type="dxa"/>
            <w:shd w:val="clear" w:color="auto" w:fill="auto"/>
          </w:tcPr>
          <w:p w14:paraId="74DE42B7" w14:textId="77777777" w:rsidR="0017046E" w:rsidRPr="00E360E4" w:rsidRDefault="00094005" w:rsidP="00E360E4">
            <w:pPr>
              <w:jc w:val="center"/>
              <w:rPr>
                <w:sz w:val="24"/>
                <w:szCs w:val="24"/>
                <w:lang w:val="kk-KZ"/>
              </w:rPr>
            </w:pPr>
            <w:r w:rsidRPr="00E360E4">
              <w:rPr>
                <w:sz w:val="24"/>
                <w:szCs w:val="24"/>
                <w:lang w:val="kk-KZ"/>
              </w:rPr>
              <w:t>Мазмұны</w:t>
            </w:r>
          </w:p>
        </w:tc>
        <w:tc>
          <w:tcPr>
            <w:tcW w:w="3543" w:type="dxa"/>
            <w:shd w:val="clear" w:color="auto" w:fill="auto"/>
          </w:tcPr>
          <w:p w14:paraId="0DB26A6F" w14:textId="77777777" w:rsidR="0017046E" w:rsidRPr="00E360E4" w:rsidRDefault="0017046E" w:rsidP="00E360E4">
            <w:pPr>
              <w:jc w:val="center"/>
              <w:rPr>
                <w:sz w:val="24"/>
                <w:szCs w:val="24"/>
                <w:lang w:val="uk-UA"/>
              </w:rPr>
            </w:pPr>
            <w:r w:rsidRPr="00E360E4">
              <w:rPr>
                <w:sz w:val="24"/>
                <w:szCs w:val="24"/>
                <w:lang w:val="uk-UA"/>
              </w:rPr>
              <w:t>Тьютор</w:t>
            </w:r>
          </w:p>
        </w:tc>
        <w:tc>
          <w:tcPr>
            <w:tcW w:w="4247" w:type="dxa"/>
            <w:shd w:val="clear" w:color="auto" w:fill="auto"/>
          </w:tcPr>
          <w:p w14:paraId="10A9D2DC" w14:textId="77777777" w:rsidR="0017046E" w:rsidRPr="00E360E4" w:rsidRDefault="0017046E" w:rsidP="00E360E4">
            <w:pPr>
              <w:jc w:val="center"/>
              <w:rPr>
                <w:sz w:val="24"/>
                <w:szCs w:val="24"/>
                <w:lang w:val="uk-UA"/>
              </w:rPr>
            </w:pPr>
            <w:r w:rsidRPr="00E360E4">
              <w:rPr>
                <w:sz w:val="24"/>
                <w:szCs w:val="24"/>
                <w:lang w:val="uk-UA"/>
              </w:rPr>
              <w:t>Фасилитатор</w:t>
            </w:r>
          </w:p>
        </w:tc>
      </w:tr>
      <w:tr w:rsidR="008E2BFC" w:rsidRPr="006E4A0E" w14:paraId="150C0A0B" w14:textId="77777777" w:rsidTr="00E360E4">
        <w:tc>
          <w:tcPr>
            <w:tcW w:w="1555" w:type="dxa"/>
            <w:shd w:val="clear" w:color="auto" w:fill="auto"/>
          </w:tcPr>
          <w:p w14:paraId="644D090C" w14:textId="77777777" w:rsidR="008E2BFC" w:rsidRPr="00E360E4" w:rsidRDefault="008E2BFC" w:rsidP="00E360E4">
            <w:pPr>
              <w:jc w:val="center"/>
              <w:rPr>
                <w:sz w:val="24"/>
                <w:szCs w:val="24"/>
                <w:lang w:val="kk-KZ"/>
              </w:rPr>
            </w:pPr>
            <w:r w:rsidRPr="00E360E4">
              <w:rPr>
                <w:sz w:val="24"/>
                <w:szCs w:val="24"/>
                <w:lang w:val="kk-KZ"/>
              </w:rPr>
              <w:t>1</w:t>
            </w:r>
          </w:p>
        </w:tc>
        <w:tc>
          <w:tcPr>
            <w:tcW w:w="3543" w:type="dxa"/>
            <w:shd w:val="clear" w:color="auto" w:fill="auto"/>
          </w:tcPr>
          <w:p w14:paraId="7A60ED38" w14:textId="77777777" w:rsidR="008E2BFC" w:rsidRPr="00E360E4" w:rsidRDefault="008E2BFC" w:rsidP="00E360E4">
            <w:pPr>
              <w:jc w:val="center"/>
              <w:rPr>
                <w:sz w:val="24"/>
                <w:szCs w:val="24"/>
                <w:lang w:val="uk-UA"/>
              </w:rPr>
            </w:pPr>
            <w:r w:rsidRPr="00E360E4">
              <w:rPr>
                <w:sz w:val="24"/>
                <w:szCs w:val="24"/>
                <w:lang w:val="uk-UA"/>
              </w:rPr>
              <w:t>2</w:t>
            </w:r>
          </w:p>
        </w:tc>
        <w:tc>
          <w:tcPr>
            <w:tcW w:w="4247" w:type="dxa"/>
            <w:shd w:val="clear" w:color="auto" w:fill="auto"/>
          </w:tcPr>
          <w:p w14:paraId="737971B4" w14:textId="77777777" w:rsidR="008E2BFC" w:rsidRPr="00E360E4" w:rsidRDefault="008E2BFC" w:rsidP="00E360E4">
            <w:pPr>
              <w:jc w:val="center"/>
              <w:rPr>
                <w:sz w:val="24"/>
                <w:szCs w:val="24"/>
                <w:lang w:val="uk-UA"/>
              </w:rPr>
            </w:pPr>
            <w:r w:rsidRPr="00E360E4">
              <w:rPr>
                <w:sz w:val="24"/>
                <w:szCs w:val="24"/>
                <w:lang w:val="uk-UA"/>
              </w:rPr>
              <w:t>3</w:t>
            </w:r>
          </w:p>
        </w:tc>
      </w:tr>
      <w:tr w:rsidR="0017046E" w:rsidRPr="00CD7277" w14:paraId="60BA60FD" w14:textId="77777777" w:rsidTr="00E360E4">
        <w:tc>
          <w:tcPr>
            <w:tcW w:w="1555" w:type="dxa"/>
            <w:shd w:val="clear" w:color="auto" w:fill="auto"/>
          </w:tcPr>
          <w:p w14:paraId="09EA0105" w14:textId="77777777" w:rsidR="0017046E" w:rsidRPr="00E360E4" w:rsidRDefault="0017046E" w:rsidP="00E360E4">
            <w:pPr>
              <w:jc w:val="both"/>
              <w:rPr>
                <w:sz w:val="24"/>
                <w:szCs w:val="24"/>
                <w:lang w:val="uk-UA"/>
              </w:rPr>
            </w:pPr>
            <w:r w:rsidRPr="00E360E4">
              <w:rPr>
                <w:sz w:val="24"/>
                <w:szCs w:val="24"/>
                <w:lang w:val="uk-UA"/>
              </w:rPr>
              <w:t>Терминдардың пайда болуы</w:t>
            </w:r>
          </w:p>
        </w:tc>
        <w:tc>
          <w:tcPr>
            <w:tcW w:w="3543" w:type="dxa"/>
            <w:shd w:val="clear" w:color="auto" w:fill="auto"/>
          </w:tcPr>
          <w:p w14:paraId="7135D90E" w14:textId="77777777" w:rsidR="0017046E" w:rsidRPr="00E360E4" w:rsidRDefault="0017046E" w:rsidP="00E360E4">
            <w:pPr>
              <w:shd w:val="clear" w:color="auto" w:fill="FFFFFF"/>
              <w:jc w:val="both"/>
              <w:rPr>
                <w:bCs/>
                <w:sz w:val="24"/>
                <w:szCs w:val="24"/>
                <w:shd w:val="clear" w:color="auto" w:fill="FFFFFF"/>
                <w:lang w:val="uk-UA"/>
              </w:rPr>
            </w:pPr>
            <w:r w:rsidRPr="00E360E4">
              <w:rPr>
                <w:bCs/>
                <w:sz w:val="24"/>
                <w:szCs w:val="24"/>
                <w:shd w:val="clear" w:color="auto" w:fill="FFFFFF"/>
                <w:lang w:val="uk-UA"/>
              </w:rPr>
              <w:t>Тьютор (ағылш. tutor-тәлімгер, оқытушы) - бейресми педагогикалық лауазым.</w:t>
            </w:r>
          </w:p>
          <w:p w14:paraId="39D4EFCA" w14:textId="77777777" w:rsidR="0017046E" w:rsidRPr="00E360E4" w:rsidRDefault="0017046E" w:rsidP="00E360E4">
            <w:pPr>
              <w:shd w:val="clear" w:color="auto" w:fill="FFFFFF"/>
              <w:jc w:val="both"/>
              <w:rPr>
                <w:spacing w:val="8"/>
                <w:sz w:val="24"/>
                <w:szCs w:val="24"/>
                <w:lang w:val="uk-UA" w:eastAsia="ru-RU"/>
              </w:rPr>
            </w:pPr>
            <w:r w:rsidRPr="00E360E4">
              <w:rPr>
                <w:bCs/>
                <w:sz w:val="24"/>
                <w:szCs w:val="24"/>
                <w:shd w:val="clear" w:color="auto" w:fill="FFFFFF"/>
                <w:lang w:val="uk-UA"/>
              </w:rPr>
              <w:t>Тьюторлық феномен еуропалық университеттердің тарихымен тығыз байланысты және Ұлыбританиядан келеді. XVII ғасырда тьюторлық жүйе ресми түрде ағылшын университеттік жүйесінің бөлігі ретінде танылды. Теориялық негіз-тұлғаға бағытталған тәсіл</w:t>
            </w:r>
          </w:p>
        </w:tc>
        <w:tc>
          <w:tcPr>
            <w:tcW w:w="4247" w:type="dxa"/>
            <w:shd w:val="clear" w:color="auto" w:fill="auto"/>
          </w:tcPr>
          <w:p w14:paraId="38FFDC0B" w14:textId="77777777" w:rsidR="0017046E" w:rsidRPr="00E360E4" w:rsidRDefault="0017046E" w:rsidP="00E360E4">
            <w:pPr>
              <w:shd w:val="clear" w:color="auto" w:fill="FFFFFF"/>
              <w:jc w:val="both"/>
              <w:rPr>
                <w:bCs/>
                <w:color w:val="333333"/>
                <w:sz w:val="24"/>
                <w:szCs w:val="24"/>
                <w:shd w:val="clear" w:color="auto" w:fill="FFFFFF"/>
                <w:lang w:val="uk-UA"/>
              </w:rPr>
            </w:pPr>
            <w:r w:rsidRPr="00E360E4">
              <w:rPr>
                <w:bCs/>
                <w:color w:val="333333"/>
                <w:sz w:val="24"/>
                <w:szCs w:val="24"/>
                <w:shd w:val="clear" w:color="auto" w:fill="FFFFFF"/>
                <w:lang w:val="uk-UA"/>
              </w:rPr>
              <w:t>Фасилитатор (ағылш. facilitator, лат. facilis "жеңіл, ыңғайлы") - бұл топтық қарым-қатынасты сәтті қамтамасыз ететін адам.</w:t>
            </w:r>
          </w:p>
          <w:p w14:paraId="4AA96CA9" w14:textId="77777777" w:rsidR="0017046E" w:rsidRPr="00E360E4" w:rsidRDefault="0017046E" w:rsidP="00E360E4">
            <w:pPr>
              <w:shd w:val="clear" w:color="auto" w:fill="FFFFFF"/>
              <w:jc w:val="both"/>
              <w:rPr>
                <w:sz w:val="24"/>
                <w:szCs w:val="24"/>
                <w:lang w:val="uk-UA"/>
              </w:rPr>
            </w:pPr>
            <w:r w:rsidRPr="00E360E4">
              <w:rPr>
                <w:bCs/>
                <w:color w:val="333333"/>
                <w:sz w:val="24"/>
                <w:szCs w:val="24"/>
                <w:shd w:val="clear" w:color="auto" w:fill="FFFFFF"/>
                <w:lang w:val="uk-UA"/>
              </w:rPr>
              <w:t>Фасилитация (ағылш. facilitate-көмектесу, бағыттау, жеңілдету) – топтық талқылауды тиімді ұйымдастыруға мүмкіндік беретін процесс, дағдылар тобы және құралдар жиынтығы. Фасилитацияның негізгі мақсаты-топтық тиімділікті арттыру. Фасилитацияның теориялық негізі психотерапиядағы адамға бағытталған тә</w:t>
            </w:r>
            <w:r w:rsidR="00A969C7" w:rsidRPr="00E360E4">
              <w:rPr>
                <w:bCs/>
                <w:color w:val="333333"/>
                <w:sz w:val="24"/>
                <w:szCs w:val="24"/>
                <w:shd w:val="clear" w:color="auto" w:fill="FFFFFF"/>
                <w:lang w:val="uk-UA"/>
              </w:rPr>
              <w:t>сіл болып табылады (К. Роджерс)</w:t>
            </w:r>
          </w:p>
        </w:tc>
      </w:tr>
      <w:tr w:rsidR="0017046E" w:rsidRPr="006E4A0E" w14:paraId="760EB1EA" w14:textId="77777777" w:rsidTr="00E360E4">
        <w:tc>
          <w:tcPr>
            <w:tcW w:w="1555" w:type="dxa"/>
            <w:shd w:val="clear" w:color="auto" w:fill="auto"/>
          </w:tcPr>
          <w:p w14:paraId="6927C2B1" w14:textId="77777777" w:rsidR="0017046E" w:rsidRPr="00E360E4" w:rsidRDefault="0017046E" w:rsidP="00E360E4">
            <w:pPr>
              <w:jc w:val="both"/>
              <w:rPr>
                <w:sz w:val="24"/>
                <w:szCs w:val="24"/>
                <w:lang w:val="uk-UA"/>
              </w:rPr>
            </w:pPr>
            <w:r w:rsidRPr="00E360E4">
              <w:rPr>
                <w:sz w:val="24"/>
                <w:szCs w:val="24"/>
                <w:lang w:val="kk-KZ"/>
              </w:rPr>
              <w:t>Тұлғалық</w:t>
            </w:r>
            <w:r w:rsidRPr="00E360E4">
              <w:rPr>
                <w:sz w:val="24"/>
                <w:szCs w:val="24"/>
                <w:lang w:val="uk-UA"/>
              </w:rPr>
              <w:t xml:space="preserve"> аспект</w:t>
            </w:r>
          </w:p>
        </w:tc>
        <w:tc>
          <w:tcPr>
            <w:tcW w:w="3543" w:type="dxa"/>
            <w:shd w:val="clear" w:color="auto" w:fill="auto"/>
          </w:tcPr>
          <w:p w14:paraId="3564F903" w14:textId="77777777" w:rsidR="0017046E" w:rsidRPr="00E360E4" w:rsidRDefault="0017046E" w:rsidP="00E360E4">
            <w:pPr>
              <w:jc w:val="both"/>
              <w:rPr>
                <w:spacing w:val="8"/>
                <w:sz w:val="24"/>
                <w:szCs w:val="24"/>
                <w:lang w:val="uk-UA" w:eastAsia="ru-RU"/>
              </w:rPr>
            </w:pPr>
            <w:r w:rsidRPr="00E360E4">
              <w:rPr>
                <w:spacing w:val="8"/>
                <w:sz w:val="24"/>
                <w:szCs w:val="24"/>
                <w:lang w:val="uk-UA" w:eastAsia="ru-RU"/>
              </w:rPr>
              <w:t>Ресурстық-мақсатты өрістегі іс-әрекеттерді ұйымдастыру, онда субъект өз мүмкіндіктерінің ауқымы мен шекараларын анықтауы керек.</w:t>
            </w:r>
          </w:p>
          <w:p w14:paraId="7DB1B377" w14:textId="77777777" w:rsidR="0017046E" w:rsidRPr="00E360E4" w:rsidRDefault="0017046E" w:rsidP="00E360E4">
            <w:pPr>
              <w:shd w:val="clear" w:color="auto" w:fill="FFFFFF"/>
              <w:jc w:val="both"/>
              <w:rPr>
                <w:spacing w:val="8"/>
                <w:sz w:val="24"/>
                <w:szCs w:val="24"/>
                <w:lang w:val="uk-UA" w:eastAsia="ru-RU"/>
              </w:rPr>
            </w:pPr>
            <w:r w:rsidRPr="00E360E4">
              <w:rPr>
                <w:spacing w:val="8"/>
                <w:sz w:val="24"/>
                <w:szCs w:val="24"/>
                <w:lang w:val="uk-UA" w:eastAsia="ru-RU"/>
              </w:rPr>
              <w:t xml:space="preserve">Әрекеттер процесін экрандау  және олардың алға жылжу нәтижелерін түсіну үшін </w:t>
            </w:r>
            <w:r w:rsidR="00F109DE" w:rsidRPr="00E360E4">
              <w:rPr>
                <w:spacing w:val="8"/>
                <w:sz w:val="24"/>
                <w:szCs w:val="24"/>
                <w:lang w:val="uk-UA" w:eastAsia="ru-RU"/>
              </w:rPr>
              <w:t>басқаның «енгізілген» позициясы</w:t>
            </w:r>
          </w:p>
        </w:tc>
        <w:tc>
          <w:tcPr>
            <w:tcW w:w="4247" w:type="dxa"/>
            <w:shd w:val="clear" w:color="auto" w:fill="auto"/>
          </w:tcPr>
          <w:p w14:paraId="253ED218" w14:textId="77777777" w:rsidR="0017046E" w:rsidRPr="00E360E4" w:rsidRDefault="0017046E" w:rsidP="00E360E4">
            <w:pPr>
              <w:jc w:val="both"/>
              <w:rPr>
                <w:sz w:val="24"/>
                <w:szCs w:val="24"/>
                <w:lang w:val="uk-UA"/>
              </w:rPr>
            </w:pPr>
            <w:r w:rsidRPr="00E360E4">
              <w:rPr>
                <w:sz w:val="24"/>
                <w:szCs w:val="24"/>
                <w:lang w:val="uk-UA"/>
              </w:rPr>
              <w:t>Білім берудегі фасилитация, жеңілдету, ықпал ету, әрекет етуші, құрушы тұлғалық және кәсіби өзін - өзі дамытуға қолайлы жағдай жасау механизмі. Басқа адамды оң қабылдауы  тұлғаның дамуындағы   тұлғаның өзін-</w:t>
            </w:r>
            <w:r w:rsidR="00A969C7" w:rsidRPr="00E360E4">
              <w:rPr>
                <w:sz w:val="24"/>
                <w:szCs w:val="24"/>
                <w:lang w:val="uk-UA"/>
              </w:rPr>
              <w:t>өзі тануы. Жаңа шешімді әзірлеу</w:t>
            </w:r>
          </w:p>
        </w:tc>
      </w:tr>
      <w:tr w:rsidR="00AF2649" w:rsidRPr="00CD7277" w14:paraId="0462520D" w14:textId="77777777" w:rsidTr="00E360E4">
        <w:tc>
          <w:tcPr>
            <w:tcW w:w="1555" w:type="dxa"/>
            <w:tcBorders>
              <w:bottom w:val="single" w:sz="4" w:space="0" w:color="auto"/>
            </w:tcBorders>
            <w:shd w:val="clear" w:color="auto" w:fill="auto"/>
          </w:tcPr>
          <w:p w14:paraId="2CCC5DFD" w14:textId="77777777" w:rsidR="00AF2649" w:rsidRPr="00E360E4" w:rsidRDefault="00AF2649" w:rsidP="00E360E4">
            <w:pPr>
              <w:jc w:val="both"/>
              <w:rPr>
                <w:sz w:val="24"/>
                <w:szCs w:val="24"/>
                <w:lang w:val="uk-UA"/>
              </w:rPr>
            </w:pPr>
            <w:r w:rsidRPr="00E360E4">
              <w:rPr>
                <w:sz w:val="24"/>
                <w:szCs w:val="24"/>
                <w:lang w:val="uk-UA"/>
              </w:rPr>
              <w:t>Қалыптастырушы әсер</w:t>
            </w:r>
          </w:p>
        </w:tc>
        <w:tc>
          <w:tcPr>
            <w:tcW w:w="3543" w:type="dxa"/>
            <w:tcBorders>
              <w:bottom w:val="single" w:sz="4" w:space="0" w:color="auto"/>
            </w:tcBorders>
            <w:shd w:val="clear" w:color="auto" w:fill="auto"/>
          </w:tcPr>
          <w:p w14:paraId="373E6FAE" w14:textId="77777777" w:rsidR="00AF2649" w:rsidRPr="00E360E4" w:rsidRDefault="00AF2649" w:rsidP="00E360E4">
            <w:pPr>
              <w:jc w:val="both"/>
              <w:rPr>
                <w:sz w:val="24"/>
                <w:szCs w:val="24"/>
                <w:lang w:val="uk-UA"/>
              </w:rPr>
            </w:pPr>
            <w:r w:rsidRPr="00E360E4">
              <w:rPr>
                <w:sz w:val="24"/>
                <w:szCs w:val="24"/>
                <w:lang w:val="uk-UA"/>
              </w:rPr>
              <w:t>Идеалдылық (мәдени үлгілер) пен реалды (қалаулар, қызығушылықтар, мотивтер) бар, жетістікке жетудің диалогтық өрісінде субъектінің қозғалысын құру</w:t>
            </w:r>
          </w:p>
        </w:tc>
        <w:tc>
          <w:tcPr>
            <w:tcW w:w="4247" w:type="dxa"/>
            <w:tcBorders>
              <w:bottom w:val="single" w:sz="4" w:space="0" w:color="auto"/>
            </w:tcBorders>
            <w:shd w:val="clear" w:color="auto" w:fill="auto"/>
          </w:tcPr>
          <w:p w14:paraId="714F2599" w14:textId="77777777" w:rsidR="00AF2649" w:rsidRPr="00E360E4" w:rsidRDefault="00AF2649" w:rsidP="00E360E4">
            <w:pPr>
              <w:jc w:val="both"/>
              <w:rPr>
                <w:sz w:val="24"/>
                <w:szCs w:val="24"/>
                <w:lang w:val="uk-UA"/>
              </w:rPr>
            </w:pPr>
            <w:r w:rsidRPr="00E360E4">
              <w:rPr>
                <w:sz w:val="24"/>
                <w:szCs w:val="24"/>
                <w:lang w:val="uk-UA"/>
              </w:rPr>
              <w:t>Коммуникативтік құзыреттерді, тұлғааралық қарым-қатынас технологияларын, білім алушылармен топтық келісімшарттарды қалыптастыру, оқыту процесін диадаларда, топтарда еркін қарым-қатынас жасауды ұйымдастыру</w:t>
            </w:r>
          </w:p>
        </w:tc>
      </w:tr>
      <w:tr w:rsidR="00094005" w:rsidRPr="00C10D03" w14:paraId="7AE3DB44" w14:textId="77777777" w:rsidTr="00E360E4">
        <w:tc>
          <w:tcPr>
            <w:tcW w:w="1555" w:type="dxa"/>
            <w:tcBorders>
              <w:bottom w:val="nil"/>
            </w:tcBorders>
            <w:shd w:val="clear" w:color="auto" w:fill="auto"/>
          </w:tcPr>
          <w:p w14:paraId="4AF26CC0" w14:textId="77777777" w:rsidR="00094005" w:rsidRPr="00E360E4" w:rsidRDefault="00094005" w:rsidP="00E360E4">
            <w:pPr>
              <w:jc w:val="both"/>
              <w:rPr>
                <w:sz w:val="24"/>
                <w:szCs w:val="24"/>
                <w:lang w:val="uk-UA"/>
              </w:rPr>
            </w:pPr>
            <w:r w:rsidRPr="00E360E4">
              <w:rPr>
                <w:sz w:val="24"/>
                <w:szCs w:val="24"/>
                <w:lang w:val="kk-KZ"/>
              </w:rPr>
              <w:t>Нәтиже</w:t>
            </w:r>
          </w:p>
        </w:tc>
        <w:tc>
          <w:tcPr>
            <w:tcW w:w="3543" w:type="dxa"/>
            <w:tcBorders>
              <w:bottom w:val="nil"/>
            </w:tcBorders>
            <w:shd w:val="clear" w:color="auto" w:fill="auto"/>
          </w:tcPr>
          <w:p w14:paraId="5142EC26" w14:textId="77777777" w:rsidR="00094005" w:rsidRPr="00E360E4" w:rsidRDefault="00094005" w:rsidP="00E360E4">
            <w:pPr>
              <w:jc w:val="both"/>
              <w:rPr>
                <w:sz w:val="24"/>
                <w:szCs w:val="24"/>
                <w:lang w:val="uk-UA"/>
              </w:rPr>
            </w:pPr>
            <w:r w:rsidRPr="00E360E4">
              <w:rPr>
                <w:spacing w:val="8"/>
                <w:sz w:val="24"/>
                <w:szCs w:val="24"/>
                <w:lang w:val="kk-KZ" w:eastAsia="ru-RU"/>
              </w:rPr>
              <w:t>Мәні мен уақытына байланысты ойларды жүзеге асыруды қамтамасыз ету. Студенттің жұмысын басқалардың бағалау критерийлерін түсінуін</w:t>
            </w:r>
          </w:p>
        </w:tc>
        <w:tc>
          <w:tcPr>
            <w:tcW w:w="4247" w:type="dxa"/>
            <w:tcBorders>
              <w:bottom w:val="nil"/>
            </w:tcBorders>
            <w:shd w:val="clear" w:color="auto" w:fill="auto"/>
          </w:tcPr>
          <w:p w14:paraId="0F6A44F3" w14:textId="77777777" w:rsidR="00094005" w:rsidRPr="00E360E4" w:rsidRDefault="00094005" w:rsidP="00E360E4">
            <w:pPr>
              <w:jc w:val="both"/>
              <w:rPr>
                <w:sz w:val="24"/>
                <w:szCs w:val="24"/>
                <w:lang w:val="uk-UA"/>
              </w:rPr>
            </w:pPr>
            <w:r w:rsidRPr="00E360E4">
              <w:rPr>
                <w:sz w:val="24"/>
                <w:szCs w:val="24"/>
                <w:lang w:val="kk-KZ"/>
              </w:rPr>
              <w:t>тұлғааралық қарым-қатынас процестерінде адамның конструктивті тұлғалық әлеуетін өзектендіру. Тұлғааралық қатынастардың ерекшеліктеріне негізделген жаңа құндылықтарды игерудегі өзін-өзі</w:t>
            </w:r>
          </w:p>
        </w:tc>
      </w:tr>
    </w:tbl>
    <w:p w14:paraId="696780DE" w14:textId="77777777" w:rsidR="00C9572E" w:rsidRDefault="00C9572E" w:rsidP="00E00BE5">
      <w:pPr>
        <w:shd w:val="clear" w:color="auto" w:fill="FFFFFF"/>
        <w:jc w:val="both"/>
        <w:rPr>
          <w:sz w:val="28"/>
          <w:szCs w:val="28"/>
          <w:lang w:val="kk-KZ"/>
        </w:rPr>
      </w:pPr>
    </w:p>
    <w:p w14:paraId="125FBA5D" w14:textId="428AFF0D" w:rsidR="00094005" w:rsidRDefault="00094005" w:rsidP="00E00BE5">
      <w:pPr>
        <w:shd w:val="clear" w:color="auto" w:fill="FFFFFF"/>
        <w:jc w:val="both"/>
        <w:rPr>
          <w:sz w:val="28"/>
          <w:szCs w:val="28"/>
          <w:lang w:val="kk-KZ"/>
        </w:rPr>
      </w:pPr>
      <w:r w:rsidRPr="00094005">
        <w:rPr>
          <w:sz w:val="28"/>
          <w:szCs w:val="28"/>
          <w:lang w:val="kk-KZ"/>
        </w:rPr>
        <w:lastRenderedPageBreak/>
        <w:t xml:space="preserve">10 – </w:t>
      </w:r>
      <w:r>
        <w:rPr>
          <w:sz w:val="28"/>
          <w:szCs w:val="28"/>
          <w:lang w:val="kk-KZ"/>
        </w:rPr>
        <w:t>кестенің жалғасы</w:t>
      </w:r>
    </w:p>
    <w:p w14:paraId="7D7D4298" w14:textId="77777777" w:rsidR="00094005" w:rsidRDefault="00094005" w:rsidP="00E00BE5">
      <w:pPr>
        <w:shd w:val="clear" w:color="auto" w:fill="FFFFFF"/>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543"/>
        <w:gridCol w:w="4247"/>
      </w:tblGrid>
      <w:tr w:rsidR="00094005" w:rsidRPr="006E4A0E" w14:paraId="21B07F15" w14:textId="77777777" w:rsidTr="00E360E4">
        <w:tc>
          <w:tcPr>
            <w:tcW w:w="1555" w:type="dxa"/>
            <w:shd w:val="clear" w:color="auto" w:fill="auto"/>
          </w:tcPr>
          <w:p w14:paraId="4970C5FE" w14:textId="77777777" w:rsidR="00094005" w:rsidRPr="00E360E4" w:rsidRDefault="00094005" w:rsidP="00E360E4">
            <w:pPr>
              <w:jc w:val="center"/>
              <w:rPr>
                <w:sz w:val="24"/>
                <w:szCs w:val="24"/>
                <w:lang w:val="kk-KZ"/>
              </w:rPr>
            </w:pPr>
            <w:r w:rsidRPr="00E360E4">
              <w:rPr>
                <w:sz w:val="24"/>
                <w:szCs w:val="24"/>
                <w:lang w:val="kk-KZ"/>
              </w:rPr>
              <w:t>1</w:t>
            </w:r>
          </w:p>
        </w:tc>
        <w:tc>
          <w:tcPr>
            <w:tcW w:w="3543" w:type="dxa"/>
            <w:shd w:val="clear" w:color="auto" w:fill="auto"/>
          </w:tcPr>
          <w:p w14:paraId="06687605" w14:textId="77777777" w:rsidR="00094005" w:rsidRPr="00E360E4" w:rsidRDefault="00094005" w:rsidP="00E360E4">
            <w:pPr>
              <w:jc w:val="center"/>
              <w:rPr>
                <w:sz w:val="24"/>
                <w:szCs w:val="24"/>
                <w:lang w:val="uk-UA"/>
              </w:rPr>
            </w:pPr>
            <w:r w:rsidRPr="00E360E4">
              <w:rPr>
                <w:sz w:val="24"/>
                <w:szCs w:val="24"/>
                <w:lang w:val="uk-UA"/>
              </w:rPr>
              <w:t>2</w:t>
            </w:r>
          </w:p>
        </w:tc>
        <w:tc>
          <w:tcPr>
            <w:tcW w:w="4247" w:type="dxa"/>
            <w:shd w:val="clear" w:color="auto" w:fill="auto"/>
          </w:tcPr>
          <w:p w14:paraId="70846200" w14:textId="77777777" w:rsidR="00094005" w:rsidRPr="00E360E4" w:rsidRDefault="00094005" w:rsidP="00E360E4">
            <w:pPr>
              <w:jc w:val="center"/>
              <w:rPr>
                <w:sz w:val="24"/>
                <w:szCs w:val="24"/>
                <w:lang w:val="uk-UA"/>
              </w:rPr>
            </w:pPr>
            <w:r w:rsidRPr="00E360E4">
              <w:rPr>
                <w:sz w:val="24"/>
                <w:szCs w:val="24"/>
                <w:lang w:val="uk-UA"/>
              </w:rPr>
              <w:t>3</w:t>
            </w:r>
          </w:p>
        </w:tc>
      </w:tr>
      <w:tr w:rsidR="00094005" w:rsidRPr="006E4A0E" w14:paraId="13E8E3C8" w14:textId="77777777" w:rsidTr="00E360E4">
        <w:tc>
          <w:tcPr>
            <w:tcW w:w="1555" w:type="dxa"/>
            <w:tcBorders>
              <w:bottom w:val="nil"/>
            </w:tcBorders>
            <w:shd w:val="clear" w:color="auto" w:fill="auto"/>
          </w:tcPr>
          <w:p w14:paraId="0B07FD75" w14:textId="77777777" w:rsidR="00094005" w:rsidRPr="00E360E4" w:rsidRDefault="00094005" w:rsidP="00E360E4">
            <w:pPr>
              <w:jc w:val="both"/>
              <w:rPr>
                <w:sz w:val="24"/>
                <w:szCs w:val="24"/>
                <w:lang w:val="kk-KZ"/>
              </w:rPr>
            </w:pPr>
            <w:r w:rsidRPr="00E360E4">
              <w:rPr>
                <w:sz w:val="24"/>
                <w:szCs w:val="24"/>
                <w:lang w:val="kk-KZ"/>
              </w:rPr>
              <w:t>Нәтиже</w:t>
            </w:r>
          </w:p>
        </w:tc>
        <w:tc>
          <w:tcPr>
            <w:tcW w:w="3543" w:type="dxa"/>
            <w:tcBorders>
              <w:bottom w:val="nil"/>
            </w:tcBorders>
            <w:shd w:val="clear" w:color="auto" w:fill="auto"/>
          </w:tcPr>
          <w:p w14:paraId="4C932727" w14:textId="77777777" w:rsidR="00094005" w:rsidRPr="00E360E4" w:rsidRDefault="00094005" w:rsidP="00E360E4">
            <w:pPr>
              <w:shd w:val="clear" w:color="auto" w:fill="FFFFFF"/>
              <w:jc w:val="both"/>
              <w:rPr>
                <w:spacing w:val="8"/>
                <w:sz w:val="24"/>
                <w:szCs w:val="24"/>
                <w:lang w:val="kk-KZ" w:eastAsia="ru-RU"/>
              </w:rPr>
            </w:pPr>
            <w:r w:rsidRPr="00E360E4">
              <w:rPr>
                <w:spacing w:val="8"/>
                <w:sz w:val="24"/>
                <w:szCs w:val="24"/>
                <w:lang w:val="kk-KZ" w:eastAsia="ru-RU"/>
              </w:rPr>
              <w:t>қамтамасыз ету үшін құралдарды таңдауда жүйені ерекшелеу</w:t>
            </w:r>
          </w:p>
        </w:tc>
        <w:tc>
          <w:tcPr>
            <w:tcW w:w="4247" w:type="dxa"/>
            <w:tcBorders>
              <w:bottom w:val="nil"/>
            </w:tcBorders>
            <w:shd w:val="clear" w:color="auto" w:fill="auto"/>
          </w:tcPr>
          <w:p w14:paraId="4451DF1B" w14:textId="77777777" w:rsidR="00094005" w:rsidRPr="00E360E4" w:rsidRDefault="00094005" w:rsidP="00E360E4">
            <w:pPr>
              <w:shd w:val="clear" w:color="auto" w:fill="FFFFFF"/>
              <w:jc w:val="both"/>
              <w:rPr>
                <w:sz w:val="24"/>
                <w:szCs w:val="24"/>
                <w:lang w:val="kk-KZ"/>
              </w:rPr>
            </w:pPr>
            <w:r w:rsidRPr="00E360E4">
              <w:rPr>
                <w:sz w:val="24"/>
                <w:szCs w:val="24"/>
                <w:lang w:val="kk-KZ"/>
              </w:rPr>
              <w:t>тану мәселесі</w:t>
            </w:r>
          </w:p>
        </w:tc>
      </w:tr>
      <w:tr w:rsidR="00094005" w:rsidRPr="006E4A0E" w14:paraId="5FFE593C" w14:textId="77777777" w:rsidTr="00E360E4">
        <w:tc>
          <w:tcPr>
            <w:tcW w:w="1555" w:type="dxa"/>
            <w:vMerge w:val="restart"/>
            <w:shd w:val="clear" w:color="auto" w:fill="auto"/>
          </w:tcPr>
          <w:p w14:paraId="68772261" w14:textId="77777777" w:rsidR="00094005" w:rsidRPr="00E360E4" w:rsidRDefault="00094005" w:rsidP="00E360E4">
            <w:pPr>
              <w:jc w:val="both"/>
              <w:rPr>
                <w:sz w:val="24"/>
                <w:szCs w:val="24"/>
                <w:lang w:val="kk-KZ"/>
              </w:rPr>
            </w:pPr>
            <w:r w:rsidRPr="00E360E4">
              <w:rPr>
                <w:sz w:val="24"/>
                <w:szCs w:val="24"/>
                <w:lang w:val="kk-KZ"/>
              </w:rPr>
              <w:t>Нәтиже</w:t>
            </w:r>
          </w:p>
        </w:tc>
        <w:tc>
          <w:tcPr>
            <w:tcW w:w="3543" w:type="dxa"/>
            <w:shd w:val="clear" w:color="auto" w:fill="auto"/>
          </w:tcPr>
          <w:p w14:paraId="3D6EE251" w14:textId="77777777" w:rsidR="00094005" w:rsidRPr="00E360E4" w:rsidRDefault="00094005" w:rsidP="00E360E4">
            <w:pPr>
              <w:jc w:val="both"/>
              <w:rPr>
                <w:sz w:val="24"/>
                <w:szCs w:val="24"/>
                <w:lang w:val="kk-KZ"/>
              </w:rPr>
            </w:pPr>
            <w:r w:rsidRPr="00E360E4">
              <w:rPr>
                <w:spacing w:val="8"/>
                <w:sz w:val="24"/>
                <w:szCs w:val="24"/>
                <w:lang w:val="kk-KZ" w:eastAsia="ru-RU"/>
              </w:rPr>
              <w:t>Нақты әрекетті іздеп табу, оны жүзеге асыру және сынақтан өткізу</w:t>
            </w:r>
          </w:p>
        </w:tc>
        <w:tc>
          <w:tcPr>
            <w:tcW w:w="4247" w:type="dxa"/>
            <w:shd w:val="clear" w:color="auto" w:fill="auto"/>
          </w:tcPr>
          <w:p w14:paraId="61ED19A9" w14:textId="77777777" w:rsidR="00094005" w:rsidRPr="00E360E4" w:rsidRDefault="00094005" w:rsidP="00E360E4">
            <w:pPr>
              <w:shd w:val="clear" w:color="auto" w:fill="FFFFFF"/>
              <w:jc w:val="both"/>
              <w:rPr>
                <w:sz w:val="24"/>
                <w:szCs w:val="24"/>
                <w:lang w:val="kk-KZ"/>
              </w:rPr>
            </w:pPr>
            <w:r w:rsidRPr="00E360E4">
              <w:rPr>
                <w:sz w:val="24"/>
                <w:szCs w:val="24"/>
                <w:lang w:val="kk-KZ" w:eastAsia="ru-RU"/>
              </w:rPr>
              <w:t>Процестің мазмұнына араласпай, талқылау процесін басқару</w:t>
            </w:r>
          </w:p>
        </w:tc>
      </w:tr>
      <w:tr w:rsidR="00094005" w:rsidRPr="00CD7277" w14:paraId="43F0CBF7" w14:textId="77777777" w:rsidTr="00E360E4">
        <w:tc>
          <w:tcPr>
            <w:tcW w:w="1555" w:type="dxa"/>
            <w:vMerge/>
            <w:shd w:val="clear" w:color="auto" w:fill="auto"/>
          </w:tcPr>
          <w:p w14:paraId="3BB241C4" w14:textId="77777777" w:rsidR="00094005" w:rsidRPr="00E360E4" w:rsidRDefault="00094005" w:rsidP="00E360E4">
            <w:pPr>
              <w:jc w:val="both"/>
              <w:rPr>
                <w:sz w:val="24"/>
                <w:szCs w:val="24"/>
                <w:lang w:val="kk-KZ"/>
              </w:rPr>
            </w:pPr>
          </w:p>
        </w:tc>
        <w:tc>
          <w:tcPr>
            <w:tcW w:w="3543" w:type="dxa"/>
            <w:shd w:val="clear" w:color="auto" w:fill="auto"/>
          </w:tcPr>
          <w:p w14:paraId="4091D66B" w14:textId="77777777" w:rsidR="00094005" w:rsidRPr="00E360E4" w:rsidRDefault="00094005" w:rsidP="00E360E4">
            <w:pPr>
              <w:jc w:val="both"/>
              <w:rPr>
                <w:sz w:val="24"/>
                <w:szCs w:val="24"/>
                <w:lang w:val="kk-KZ"/>
              </w:rPr>
            </w:pPr>
            <w:r w:rsidRPr="00E360E4">
              <w:rPr>
                <w:spacing w:val="8"/>
                <w:sz w:val="24"/>
                <w:szCs w:val="24"/>
                <w:lang w:val="kk-KZ" w:eastAsia="ru-RU"/>
              </w:rPr>
              <w:t>Студенттің өз мүмкіндіктерін сынап көруді таңдау негізгі мазмұн болып табылатын білім беру кеңістігін құру</w:t>
            </w:r>
          </w:p>
        </w:tc>
        <w:tc>
          <w:tcPr>
            <w:tcW w:w="4247" w:type="dxa"/>
            <w:shd w:val="clear" w:color="auto" w:fill="auto"/>
          </w:tcPr>
          <w:p w14:paraId="35DB9506" w14:textId="77777777" w:rsidR="00094005" w:rsidRPr="00E360E4" w:rsidRDefault="00094005" w:rsidP="00E360E4">
            <w:pPr>
              <w:shd w:val="clear" w:color="auto" w:fill="FFFFFF"/>
              <w:jc w:val="both"/>
              <w:rPr>
                <w:sz w:val="24"/>
                <w:szCs w:val="24"/>
                <w:lang w:val="kk-KZ"/>
              </w:rPr>
            </w:pPr>
            <w:r w:rsidRPr="00E360E4">
              <w:rPr>
                <w:sz w:val="24"/>
                <w:szCs w:val="24"/>
                <w:lang w:val="kk-KZ" w:eastAsia="ru-RU"/>
              </w:rPr>
              <w:t>Біреудің үстемдік ету және өз пікірін білдіру әрекеттерін тоқтату, барлығын талқылауға тарту</w:t>
            </w:r>
          </w:p>
        </w:tc>
      </w:tr>
      <w:tr w:rsidR="00094005" w:rsidRPr="00CD7277" w14:paraId="66C561DE" w14:textId="77777777" w:rsidTr="00E360E4">
        <w:tc>
          <w:tcPr>
            <w:tcW w:w="1555" w:type="dxa"/>
            <w:vMerge/>
            <w:shd w:val="clear" w:color="auto" w:fill="auto"/>
          </w:tcPr>
          <w:p w14:paraId="07CD92D5" w14:textId="77777777" w:rsidR="00094005" w:rsidRPr="00E360E4" w:rsidRDefault="00094005" w:rsidP="00E360E4">
            <w:pPr>
              <w:jc w:val="both"/>
              <w:rPr>
                <w:sz w:val="24"/>
                <w:szCs w:val="24"/>
                <w:lang w:val="kk-KZ"/>
              </w:rPr>
            </w:pPr>
          </w:p>
        </w:tc>
        <w:tc>
          <w:tcPr>
            <w:tcW w:w="3543" w:type="dxa"/>
            <w:shd w:val="clear" w:color="auto" w:fill="auto"/>
          </w:tcPr>
          <w:p w14:paraId="7486AF85" w14:textId="77777777" w:rsidR="00094005" w:rsidRPr="00E360E4" w:rsidRDefault="00094005" w:rsidP="00E360E4">
            <w:pPr>
              <w:jc w:val="both"/>
              <w:rPr>
                <w:sz w:val="24"/>
                <w:szCs w:val="24"/>
                <w:lang w:val="kk-KZ"/>
              </w:rPr>
            </w:pPr>
            <w:r w:rsidRPr="00E360E4">
              <w:rPr>
                <w:spacing w:val="8"/>
                <w:sz w:val="24"/>
                <w:szCs w:val="24"/>
                <w:lang w:val="kk-KZ" w:eastAsia="ru-RU"/>
              </w:rPr>
              <w:t>Студенттің мінез-құлқы мен қалауларымен мәдени үлгілерді, нормаларды, ұғымдарды байланыстыру</w:t>
            </w:r>
          </w:p>
        </w:tc>
        <w:tc>
          <w:tcPr>
            <w:tcW w:w="4247" w:type="dxa"/>
            <w:shd w:val="clear" w:color="auto" w:fill="auto"/>
          </w:tcPr>
          <w:p w14:paraId="6E087FB8" w14:textId="77777777" w:rsidR="00094005" w:rsidRPr="00E360E4" w:rsidRDefault="00094005" w:rsidP="00E360E4">
            <w:pPr>
              <w:shd w:val="clear" w:color="auto" w:fill="FFFFFF"/>
              <w:jc w:val="both"/>
              <w:rPr>
                <w:sz w:val="24"/>
                <w:szCs w:val="24"/>
                <w:lang w:val="kk-KZ" w:eastAsia="ru-RU"/>
              </w:rPr>
            </w:pPr>
            <w:r w:rsidRPr="00E360E4">
              <w:rPr>
                <w:sz w:val="24"/>
                <w:szCs w:val="24"/>
                <w:lang w:val="kk-KZ" w:eastAsia="ru-RU"/>
              </w:rPr>
              <w:t xml:space="preserve">Әр пікірлердің ескере отырып, талқылауды қорытындылау, </w:t>
            </w:r>
          </w:p>
          <w:p w14:paraId="5718A02A" w14:textId="77777777" w:rsidR="00094005" w:rsidRPr="00E360E4" w:rsidRDefault="00094005" w:rsidP="00E360E4">
            <w:pPr>
              <w:shd w:val="clear" w:color="auto" w:fill="FFFFFF"/>
              <w:jc w:val="both"/>
              <w:rPr>
                <w:sz w:val="24"/>
                <w:szCs w:val="24"/>
                <w:lang w:val="kk-KZ" w:eastAsia="ru-RU"/>
              </w:rPr>
            </w:pPr>
            <w:r w:rsidRPr="00E360E4">
              <w:rPr>
                <w:sz w:val="24"/>
                <w:szCs w:val="24"/>
                <w:lang w:val="kk-KZ" w:eastAsia="ru-RU"/>
              </w:rPr>
              <w:t>Қатысушыларды осы нәтижеге жауапкершілікпен қаратып, кездесуді қорытындылау</w:t>
            </w:r>
          </w:p>
        </w:tc>
      </w:tr>
    </w:tbl>
    <w:p w14:paraId="3D487018" w14:textId="77777777" w:rsidR="00094005" w:rsidRPr="00094005" w:rsidRDefault="00094005" w:rsidP="00E00BE5">
      <w:pPr>
        <w:shd w:val="clear" w:color="auto" w:fill="FFFFFF"/>
        <w:jc w:val="both"/>
        <w:rPr>
          <w:sz w:val="28"/>
          <w:szCs w:val="28"/>
          <w:lang w:val="kk-KZ"/>
        </w:rPr>
      </w:pPr>
    </w:p>
    <w:p w14:paraId="1F011885" w14:textId="77777777" w:rsidR="00EF481F" w:rsidRPr="006E4A0E" w:rsidRDefault="00EF481F" w:rsidP="00E00BE5">
      <w:pPr>
        <w:shd w:val="clear" w:color="auto" w:fill="FFFFFF"/>
        <w:ind w:firstLine="567"/>
        <w:jc w:val="both"/>
        <w:rPr>
          <w:sz w:val="28"/>
          <w:szCs w:val="28"/>
          <w:lang w:val="kk-KZ"/>
        </w:rPr>
      </w:pPr>
      <w:r w:rsidRPr="006E4A0E">
        <w:rPr>
          <w:sz w:val="28"/>
          <w:szCs w:val="28"/>
          <w:lang w:val="kk-KZ"/>
        </w:rPr>
        <w:t>Жоғарыда талқылан</w:t>
      </w:r>
      <w:r w:rsidR="00915477" w:rsidRPr="006E4A0E">
        <w:rPr>
          <w:sz w:val="28"/>
          <w:szCs w:val="28"/>
          <w:lang w:val="kk-KZ"/>
        </w:rPr>
        <w:t xml:space="preserve">ған </w:t>
      </w:r>
      <w:r w:rsidRPr="006E4A0E">
        <w:rPr>
          <w:sz w:val="28"/>
          <w:szCs w:val="28"/>
          <w:lang w:val="kk-KZ"/>
        </w:rPr>
        <w:t>түсініктерге салыстырмалы талдау жасау, фасилитатордың да, тьютордың да негізгі міндеті - рефлексивті орта құру және студенттерді рефлексивті белсенділікпен оқыту мотивтерін жаңарту процесін басқару</w:t>
      </w:r>
      <w:r w:rsidR="00DB6DD6" w:rsidRPr="006E4A0E">
        <w:rPr>
          <w:sz w:val="28"/>
          <w:szCs w:val="28"/>
          <w:lang w:val="kk-KZ"/>
        </w:rPr>
        <w:t xml:space="preserve"> болып табылады</w:t>
      </w:r>
      <w:r w:rsidRPr="006E4A0E">
        <w:rPr>
          <w:sz w:val="28"/>
          <w:szCs w:val="28"/>
          <w:lang w:val="kk-KZ"/>
        </w:rPr>
        <w:t xml:space="preserve">. </w:t>
      </w:r>
    </w:p>
    <w:p w14:paraId="08166AF4" w14:textId="77777777" w:rsidR="00000531" w:rsidRPr="006E4A0E" w:rsidRDefault="00000531" w:rsidP="00E00BE5">
      <w:pPr>
        <w:pStyle w:val="a3"/>
        <w:tabs>
          <w:tab w:val="left" w:pos="9356"/>
        </w:tabs>
        <w:ind w:left="0" w:firstLine="709"/>
        <w:rPr>
          <w:lang w:val="kk-KZ"/>
        </w:rPr>
      </w:pPr>
      <w:r w:rsidRPr="006E4A0E">
        <w:rPr>
          <w:lang w:val="kk-KZ"/>
        </w:rPr>
        <w:t xml:space="preserve">Сандық ортадағы бірлескен танымдық іс-әрекеттің көрінісі әр адамға басқа адамның көзқарасын қабылдауға немесе қабылдамауға, оның мотивтерін, мақсаттарын, тәсілдерін іштей салыстыруға мүмкіндік береді. Мотивтердің үйлесімділігі бірлескен іс-әрекеттің маңызды шарты болып табылады. Фасилитатор мен тьютордың іс-әрекеті студент жастардың «құндылықты қатынастар кешенін» тұлғаға, жалпы қоғам үшін маңызды болып саналатын және оларға күмән келтірілмейтін, білім беру процесінің қалыптасуына бағытталған. </w:t>
      </w:r>
    </w:p>
    <w:p w14:paraId="5F11D4CD" w14:textId="77777777" w:rsidR="00AC2E96" w:rsidRPr="006E4A0E" w:rsidRDefault="00AC2E96" w:rsidP="00E00BE5">
      <w:pPr>
        <w:shd w:val="clear" w:color="auto" w:fill="FFFFFF"/>
        <w:ind w:firstLine="567"/>
        <w:jc w:val="both"/>
        <w:rPr>
          <w:sz w:val="28"/>
          <w:szCs w:val="28"/>
          <w:lang w:val="kk-KZ"/>
        </w:rPr>
      </w:pPr>
      <w:r w:rsidRPr="006E4A0E">
        <w:rPr>
          <w:sz w:val="28"/>
          <w:szCs w:val="28"/>
          <w:lang w:val="kk-KZ"/>
        </w:rPr>
        <w:t xml:space="preserve">Осылайша, біз </w:t>
      </w:r>
      <w:r w:rsidR="002E62A3" w:rsidRPr="006E4A0E">
        <w:rPr>
          <w:sz w:val="28"/>
          <w:szCs w:val="28"/>
          <w:lang w:val="kk-KZ"/>
        </w:rPr>
        <w:t>төмендегі</w:t>
      </w:r>
      <w:r w:rsidRPr="006E4A0E">
        <w:rPr>
          <w:sz w:val="28"/>
          <w:szCs w:val="28"/>
          <w:lang w:val="kk-KZ"/>
        </w:rPr>
        <w:t xml:space="preserve"> тұжырым</w:t>
      </w:r>
      <w:r w:rsidR="002E62A3" w:rsidRPr="006E4A0E">
        <w:rPr>
          <w:sz w:val="28"/>
          <w:szCs w:val="28"/>
          <w:lang w:val="kk-KZ"/>
        </w:rPr>
        <w:t>дар</w:t>
      </w:r>
      <w:r w:rsidRPr="006E4A0E">
        <w:rPr>
          <w:sz w:val="28"/>
          <w:szCs w:val="28"/>
          <w:lang w:val="kk-KZ"/>
        </w:rPr>
        <w:t>ға келеміз:</w:t>
      </w:r>
    </w:p>
    <w:p w14:paraId="4A1DA539" w14:textId="77777777" w:rsidR="002A22FC" w:rsidRPr="006E4A0E" w:rsidRDefault="00C22C3E" w:rsidP="00E00BE5">
      <w:pPr>
        <w:shd w:val="clear" w:color="auto" w:fill="FFFFFF"/>
        <w:ind w:firstLine="567"/>
        <w:jc w:val="both"/>
        <w:rPr>
          <w:sz w:val="28"/>
          <w:szCs w:val="28"/>
          <w:lang w:val="kk-KZ"/>
        </w:rPr>
      </w:pPr>
      <w:r w:rsidRPr="006E4A0E">
        <w:rPr>
          <w:sz w:val="28"/>
          <w:szCs w:val="28"/>
          <w:lang w:val="kk-KZ"/>
        </w:rPr>
        <w:t>1. Ф</w:t>
      </w:r>
      <w:r w:rsidR="002A22FC" w:rsidRPr="006E4A0E">
        <w:rPr>
          <w:sz w:val="28"/>
          <w:szCs w:val="28"/>
          <w:lang w:val="kk-KZ"/>
        </w:rPr>
        <w:t>асилитатор мен тьютордың қызметін біріктіру және оны оқытушының тьюторлық-фасилитаторлық функционалы деп белгілеу қажеттілігі;</w:t>
      </w:r>
    </w:p>
    <w:p w14:paraId="6E5852FF" w14:textId="77777777" w:rsidR="002A22FC" w:rsidRPr="006E4A0E" w:rsidRDefault="005B1992" w:rsidP="00E00BE5">
      <w:pPr>
        <w:shd w:val="clear" w:color="auto" w:fill="FFFFFF"/>
        <w:ind w:firstLine="567"/>
        <w:jc w:val="both"/>
        <w:rPr>
          <w:sz w:val="28"/>
          <w:szCs w:val="28"/>
          <w:lang w:val="kk-KZ"/>
        </w:rPr>
      </w:pPr>
      <w:r w:rsidRPr="006E4A0E">
        <w:rPr>
          <w:sz w:val="28"/>
          <w:szCs w:val="28"/>
          <w:lang w:val="kk-KZ"/>
        </w:rPr>
        <w:t>2.</w:t>
      </w:r>
      <w:r w:rsidR="005D5614" w:rsidRPr="006E4A0E">
        <w:rPr>
          <w:sz w:val="28"/>
          <w:szCs w:val="28"/>
          <w:lang w:val="kk-KZ"/>
        </w:rPr>
        <w:t xml:space="preserve"> </w:t>
      </w:r>
      <w:r w:rsidRPr="006E4A0E">
        <w:rPr>
          <w:sz w:val="28"/>
          <w:szCs w:val="28"/>
          <w:lang w:val="kk-KZ"/>
        </w:rPr>
        <w:t>Жоғары мектеп оқытушысының тьюторлық-фасилитаторлық функциясында, педагогтің үздіксіз кәсіби-педагогикалық өзін-өзі дамытуға бағытталуын қалыптастыру. Сонымен қатар, құзыреттілік деңгейін арттыру, өзін-өзі танытуға ұмтылу және рефлексияның жоғары деңгейіне қол жеткізу болып табылады;</w:t>
      </w:r>
    </w:p>
    <w:p w14:paraId="4D74F1EE" w14:textId="77777777" w:rsidR="002A22FC" w:rsidRPr="006E4A0E" w:rsidRDefault="00C22C3E" w:rsidP="00E00BE5">
      <w:pPr>
        <w:shd w:val="clear" w:color="auto" w:fill="FFFFFF"/>
        <w:ind w:firstLine="567"/>
        <w:jc w:val="both"/>
        <w:rPr>
          <w:sz w:val="28"/>
          <w:szCs w:val="28"/>
          <w:lang w:val="kk-KZ"/>
        </w:rPr>
      </w:pPr>
      <w:r w:rsidRPr="006E4A0E">
        <w:rPr>
          <w:sz w:val="28"/>
          <w:szCs w:val="28"/>
          <w:lang w:val="kk-KZ"/>
        </w:rPr>
        <w:t>3. О</w:t>
      </w:r>
      <w:r w:rsidR="002A22FC" w:rsidRPr="006E4A0E">
        <w:rPr>
          <w:sz w:val="28"/>
          <w:szCs w:val="28"/>
          <w:lang w:val="kk-KZ"/>
        </w:rPr>
        <w:t xml:space="preserve">қытушының тьюторлық-фасилитаторлық қызметінің басқарушылық функциясы келесіде көрінуі тиіс:  </w:t>
      </w:r>
    </w:p>
    <w:p w14:paraId="1A720384" w14:textId="77777777" w:rsidR="002A22FC" w:rsidRPr="006E4A0E" w:rsidRDefault="002A22FC" w:rsidP="00E00BE5">
      <w:pPr>
        <w:shd w:val="clear" w:color="auto" w:fill="FFFFFF"/>
        <w:ind w:firstLine="567"/>
        <w:jc w:val="both"/>
        <w:rPr>
          <w:sz w:val="28"/>
          <w:szCs w:val="28"/>
          <w:lang w:val="kk-KZ"/>
        </w:rPr>
      </w:pPr>
      <w:r w:rsidRPr="006E4A0E">
        <w:rPr>
          <w:sz w:val="28"/>
          <w:szCs w:val="28"/>
          <w:lang w:val="kk-KZ"/>
        </w:rPr>
        <w:t xml:space="preserve">   - білім беру </w:t>
      </w:r>
      <w:r w:rsidR="009B510C" w:rsidRPr="006E4A0E">
        <w:rPr>
          <w:sz w:val="28"/>
          <w:szCs w:val="28"/>
          <w:lang w:val="kk-KZ"/>
        </w:rPr>
        <w:t>процесіне</w:t>
      </w:r>
      <w:r w:rsidRPr="006E4A0E">
        <w:rPr>
          <w:sz w:val="28"/>
          <w:szCs w:val="28"/>
          <w:lang w:val="kk-KZ"/>
        </w:rPr>
        <w:t xml:space="preserve"> </w:t>
      </w:r>
      <w:r w:rsidR="009B510C" w:rsidRPr="006E4A0E">
        <w:rPr>
          <w:sz w:val="28"/>
          <w:szCs w:val="28"/>
          <w:lang w:val="kk-KZ"/>
        </w:rPr>
        <w:t>дуальді</w:t>
      </w:r>
      <w:r w:rsidRPr="006E4A0E">
        <w:rPr>
          <w:sz w:val="28"/>
          <w:szCs w:val="28"/>
          <w:lang w:val="kk-KZ"/>
        </w:rPr>
        <w:t>-</w:t>
      </w:r>
      <w:r w:rsidR="00101F4B" w:rsidRPr="006E4A0E">
        <w:rPr>
          <w:sz w:val="28"/>
          <w:szCs w:val="28"/>
          <w:lang w:val="kk-KZ"/>
        </w:rPr>
        <w:t>бағдарл</w:t>
      </w:r>
      <w:r w:rsidR="009B510C" w:rsidRPr="006E4A0E">
        <w:rPr>
          <w:sz w:val="28"/>
          <w:szCs w:val="28"/>
          <w:lang w:val="kk-KZ"/>
        </w:rPr>
        <w:t>ық</w:t>
      </w:r>
      <w:r w:rsidR="002931FE" w:rsidRPr="006E4A0E">
        <w:rPr>
          <w:sz w:val="28"/>
          <w:szCs w:val="28"/>
          <w:lang w:val="kk-KZ"/>
        </w:rPr>
        <w:t xml:space="preserve"> тәсілді</w:t>
      </w:r>
      <w:r w:rsidRPr="006E4A0E">
        <w:rPr>
          <w:sz w:val="28"/>
          <w:szCs w:val="28"/>
          <w:lang w:val="kk-KZ"/>
        </w:rPr>
        <w:t xml:space="preserve"> енгізу; </w:t>
      </w:r>
    </w:p>
    <w:p w14:paraId="22FDA071" w14:textId="77777777" w:rsidR="002A22FC" w:rsidRPr="006E4A0E" w:rsidRDefault="00EC7A25" w:rsidP="00E00BE5">
      <w:pPr>
        <w:shd w:val="clear" w:color="auto" w:fill="FFFFFF"/>
        <w:ind w:firstLine="567"/>
        <w:jc w:val="both"/>
        <w:rPr>
          <w:sz w:val="28"/>
          <w:szCs w:val="28"/>
          <w:lang w:val="kk-KZ"/>
        </w:rPr>
      </w:pPr>
      <w:r>
        <w:rPr>
          <w:sz w:val="28"/>
          <w:szCs w:val="28"/>
          <w:lang w:val="kk-KZ"/>
        </w:rPr>
        <w:t xml:space="preserve">   - </w:t>
      </w:r>
      <w:r w:rsidR="002A22FC" w:rsidRPr="006E4A0E">
        <w:rPr>
          <w:sz w:val="28"/>
          <w:szCs w:val="28"/>
          <w:lang w:val="kk-KZ"/>
        </w:rPr>
        <w:t>білім беру</w:t>
      </w:r>
      <w:r w:rsidR="00FC35B2" w:rsidRPr="006E4A0E">
        <w:rPr>
          <w:sz w:val="28"/>
          <w:szCs w:val="28"/>
          <w:lang w:val="kk-KZ"/>
        </w:rPr>
        <w:t>дің</w:t>
      </w:r>
      <w:r w:rsidR="002A22FC" w:rsidRPr="006E4A0E">
        <w:rPr>
          <w:sz w:val="28"/>
          <w:szCs w:val="28"/>
          <w:lang w:val="kk-KZ"/>
        </w:rPr>
        <w:t xml:space="preserve"> сандық кеңістігіне  </w:t>
      </w:r>
      <w:r w:rsidR="00026091" w:rsidRPr="006E4A0E">
        <w:rPr>
          <w:sz w:val="28"/>
          <w:szCs w:val="28"/>
          <w:lang w:val="kk-KZ"/>
        </w:rPr>
        <w:t>дуальді</w:t>
      </w:r>
      <w:r w:rsidR="002A22FC" w:rsidRPr="006E4A0E">
        <w:rPr>
          <w:sz w:val="28"/>
          <w:szCs w:val="28"/>
          <w:lang w:val="kk-KZ"/>
        </w:rPr>
        <w:t>-</w:t>
      </w:r>
      <w:r w:rsidR="00101F4B" w:rsidRPr="006E4A0E">
        <w:rPr>
          <w:sz w:val="28"/>
          <w:szCs w:val="28"/>
          <w:lang w:val="kk-KZ"/>
        </w:rPr>
        <w:t>бағдарл</w:t>
      </w:r>
      <w:r w:rsidR="00026091" w:rsidRPr="006E4A0E">
        <w:rPr>
          <w:sz w:val="28"/>
          <w:szCs w:val="28"/>
          <w:lang w:val="kk-KZ"/>
        </w:rPr>
        <w:t>ық</w:t>
      </w:r>
      <w:r w:rsidR="002A22FC" w:rsidRPr="006E4A0E">
        <w:rPr>
          <w:sz w:val="28"/>
          <w:szCs w:val="28"/>
          <w:lang w:val="kk-KZ"/>
        </w:rPr>
        <w:t xml:space="preserve"> оқытуды енгізу;</w:t>
      </w:r>
    </w:p>
    <w:p w14:paraId="7700DF72" w14:textId="77777777" w:rsidR="002A22FC" w:rsidRPr="006E4A0E" w:rsidRDefault="00EC7A25" w:rsidP="00E00BE5">
      <w:pPr>
        <w:shd w:val="clear" w:color="auto" w:fill="FFFFFF"/>
        <w:ind w:firstLine="567"/>
        <w:jc w:val="both"/>
        <w:rPr>
          <w:sz w:val="28"/>
          <w:szCs w:val="28"/>
          <w:lang w:val="kk-KZ"/>
        </w:rPr>
      </w:pPr>
      <w:r>
        <w:rPr>
          <w:sz w:val="28"/>
          <w:szCs w:val="28"/>
          <w:lang w:val="kk-KZ"/>
        </w:rPr>
        <w:t xml:space="preserve">   -</w:t>
      </w:r>
      <w:r w:rsidR="002A22FC" w:rsidRPr="006E4A0E">
        <w:rPr>
          <w:sz w:val="28"/>
          <w:szCs w:val="28"/>
          <w:lang w:val="kk-KZ"/>
        </w:rPr>
        <w:t>нәтиженің студент тұлғасының мотивациясына қол жеткізуге бағыттауы;</w:t>
      </w:r>
    </w:p>
    <w:p w14:paraId="778914CB" w14:textId="77777777" w:rsidR="002A22FC" w:rsidRPr="006E4A0E" w:rsidRDefault="00322D4C" w:rsidP="00E00BE5">
      <w:pPr>
        <w:shd w:val="clear" w:color="auto" w:fill="FFFFFF"/>
        <w:ind w:firstLine="567"/>
        <w:jc w:val="both"/>
        <w:rPr>
          <w:sz w:val="28"/>
          <w:szCs w:val="28"/>
          <w:lang w:val="kk-KZ"/>
        </w:rPr>
      </w:pPr>
      <w:r w:rsidRPr="006E4A0E">
        <w:rPr>
          <w:sz w:val="28"/>
          <w:szCs w:val="28"/>
          <w:lang w:val="kk-KZ"/>
        </w:rPr>
        <w:t xml:space="preserve">  - </w:t>
      </w:r>
      <w:r w:rsidR="002A22FC" w:rsidRPr="006E4A0E">
        <w:rPr>
          <w:sz w:val="28"/>
          <w:szCs w:val="28"/>
          <w:lang w:val="kk-KZ"/>
        </w:rPr>
        <w:t xml:space="preserve">сандық білім беру </w:t>
      </w:r>
      <w:r w:rsidR="00291620" w:rsidRPr="006E4A0E">
        <w:rPr>
          <w:sz w:val="28"/>
          <w:szCs w:val="28"/>
          <w:lang w:val="kk-KZ"/>
        </w:rPr>
        <w:t>проце</w:t>
      </w:r>
      <w:r w:rsidR="002A22FC" w:rsidRPr="006E4A0E">
        <w:rPr>
          <w:sz w:val="28"/>
          <w:szCs w:val="28"/>
          <w:lang w:val="kk-KZ"/>
        </w:rPr>
        <w:t>сінде тұлғаны қалыптастыру</w:t>
      </w:r>
      <w:r w:rsidRPr="006E4A0E">
        <w:rPr>
          <w:sz w:val="28"/>
          <w:szCs w:val="28"/>
          <w:lang w:val="kk-KZ"/>
        </w:rPr>
        <w:t>ға</w:t>
      </w:r>
      <w:r w:rsidR="002A22FC" w:rsidRPr="006E4A0E">
        <w:rPr>
          <w:sz w:val="28"/>
          <w:szCs w:val="28"/>
          <w:lang w:val="kk-KZ"/>
        </w:rPr>
        <w:t xml:space="preserve"> психологиялық-</w:t>
      </w:r>
      <w:r w:rsidR="002A22FC" w:rsidRPr="006E4A0E">
        <w:rPr>
          <w:sz w:val="28"/>
          <w:szCs w:val="28"/>
          <w:lang w:val="kk-KZ"/>
        </w:rPr>
        <w:lastRenderedPageBreak/>
        <w:t xml:space="preserve">педагогикалық жағдайлар жасау; </w:t>
      </w:r>
    </w:p>
    <w:p w14:paraId="60EF9DAA" w14:textId="77777777" w:rsidR="002A22FC" w:rsidRPr="006E4A0E" w:rsidRDefault="002A22FC" w:rsidP="00E00BE5">
      <w:pPr>
        <w:shd w:val="clear" w:color="auto" w:fill="FFFFFF"/>
        <w:ind w:firstLine="567"/>
        <w:jc w:val="both"/>
        <w:rPr>
          <w:spacing w:val="8"/>
          <w:sz w:val="28"/>
          <w:szCs w:val="28"/>
          <w:lang w:val="kk-KZ" w:eastAsia="ru-RU"/>
        </w:rPr>
      </w:pPr>
      <w:r w:rsidRPr="006E4A0E">
        <w:rPr>
          <w:sz w:val="28"/>
          <w:szCs w:val="28"/>
          <w:lang w:val="kk-KZ"/>
        </w:rPr>
        <w:t xml:space="preserve">   - және ең бастысы, студент тұлғасын </w:t>
      </w:r>
      <w:r w:rsidR="000F747D" w:rsidRPr="006E4A0E">
        <w:rPr>
          <w:sz w:val="28"/>
          <w:szCs w:val="28"/>
          <w:lang w:val="kk-KZ"/>
        </w:rPr>
        <w:t>тиімді</w:t>
      </w:r>
      <w:r w:rsidRPr="006E4A0E">
        <w:rPr>
          <w:sz w:val="28"/>
          <w:szCs w:val="28"/>
          <w:lang w:val="kk-KZ"/>
        </w:rPr>
        <w:t xml:space="preserve"> дамыту стратегиясын әзірлеу. </w:t>
      </w:r>
    </w:p>
    <w:p w14:paraId="63806E94" w14:textId="77777777" w:rsidR="00FB2937" w:rsidRPr="006E4A0E" w:rsidRDefault="002A22FC" w:rsidP="00FB2937">
      <w:pPr>
        <w:ind w:firstLine="567"/>
        <w:jc w:val="both"/>
        <w:rPr>
          <w:sz w:val="28"/>
          <w:szCs w:val="28"/>
          <w:lang w:val="kk-KZ"/>
        </w:rPr>
      </w:pPr>
      <w:r w:rsidRPr="006E4A0E">
        <w:rPr>
          <w:sz w:val="28"/>
          <w:szCs w:val="28"/>
          <w:lang w:val="kk-KZ"/>
        </w:rPr>
        <w:t>Жоғары мектеп тәжірибесінде психодиагностикалық процедураларды қолдану</w:t>
      </w:r>
      <w:r w:rsidR="003E55C2" w:rsidRPr="006E4A0E">
        <w:rPr>
          <w:sz w:val="28"/>
          <w:szCs w:val="28"/>
          <w:lang w:val="kk-KZ"/>
        </w:rPr>
        <w:t>,</w:t>
      </w:r>
      <w:r w:rsidRPr="006E4A0E">
        <w:rPr>
          <w:sz w:val="28"/>
          <w:szCs w:val="28"/>
          <w:lang w:val="kk-KZ"/>
        </w:rPr>
        <w:t xml:space="preserve"> әдетте </w:t>
      </w:r>
      <w:r w:rsidR="003E55C2" w:rsidRPr="006E4A0E">
        <w:rPr>
          <w:sz w:val="28"/>
          <w:szCs w:val="28"/>
          <w:lang w:val="kk-KZ"/>
        </w:rPr>
        <w:t xml:space="preserve">білім беру сапасын жақсарту, студенттің ақыл-ойының кемелденуіне, тұлғалық өсуіне ықпал ету, оқытушылар кәсіпқойлылығының психологиялық критерийлерін әзірлеу, талапкерлерді іріктеп таңдау кезеңдерінде психологиялық әдістерді қолдану және оқытуың табыстылығын бақылау» сияқты бірнеше </w:t>
      </w:r>
      <w:r w:rsidRPr="006E4A0E">
        <w:rPr>
          <w:sz w:val="28"/>
          <w:szCs w:val="28"/>
          <w:lang w:val="kk-KZ"/>
        </w:rPr>
        <w:t xml:space="preserve">дәстүрлі мақсаттарға </w:t>
      </w:r>
      <w:r w:rsidR="003E55C2" w:rsidRPr="006E4A0E">
        <w:rPr>
          <w:sz w:val="28"/>
          <w:szCs w:val="28"/>
          <w:lang w:val="kk-KZ"/>
        </w:rPr>
        <w:t>қол жеткізеді</w:t>
      </w:r>
      <w:r w:rsidRPr="006E4A0E">
        <w:rPr>
          <w:sz w:val="28"/>
          <w:szCs w:val="28"/>
          <w:lang w:val="kk-KZ"/>
        </w:rPr>
        <w:t>.</w:t>
      </w:r>
    </w:p>
    <w:p w14:paraId="511F0C37" w14:textId="77777777" w:rsidR="002A22FC" w:rsidRPr="006E4A0E" w:rsidRDefault="002A22FC" w:rsidP="00FB2937">
      <w:pPr>
        <w:ind w:firstLine="567"/>
        <w:jc w:val="both"/>
        <w:rPr>
          <w:sz w:val="28"/>
          <w:szCs w:val="28"/>
          <w:lang w:val="kk-KZ"/>
        </w:rPr>
      </w:pPr>
      <w:r w:rsidRPr="006E4A0E">
        <w:rPr>
          <w:sz w:val="28"/>
          <w:szCs w:val="28"/>
          <w:lang w:val="kk-KZ"/>
        </w:rPr>
        <w:t>Осы бағытты белсенді түрде зерттеп жатқан авторлар  (</w:t>
      </w:r>
      <w:r w:rsidR="00B65E04" w:rsidRPr="006E4A0E">
        <w:rPr>
          <w:sz w:val="28"/>
          <w:szCs w:val="28"/>
          <w:lang w:val="kk-KZ"/>
        </w:rPr>
        <w:t>Н.Б.</w:t>
      </w:r>
      <w:r w:rsidRPr="006E4A0E">
        <w:rPr>
          <w:sz w:val="28"/>
          <w:szCs w:val="28"/>
          <w:lang w:val="kk-KZ"/>
        </w:rPr>
        <w:t>Жиен</w:t>
      </w:r>
      <w:r w:rsidR="00F45BD3" w:rsidRPr="006E4A0E">
        <w:rPr>
          <w:sz w:val="28"/>
          <w:szCs w:val="28"/>
          <w:lang w:val="kk-KZ"/>
        </w:rPr>
        <w:t>баева</w:t>
      </w:r>
      <w:r w:rsidR="00B65E04" w:rsidRPr="006E4A0E">
        <w:rPr>
          <w:sz w:val="28"/>
          <w:szCs w:val="28"/>
          <w:lang w:val="kk-KZ"/>
        </w:rPr>
        <w:t>,</w:t>
      </w:r>
      <w:r w:rsidR="00F45BD3" w:rsidRPr="006E4A0E">
        <w:rPr>
          <w:sz w:val="28"/>
          <w:szCs w:val="28"/>
          <w:lang w:val="kk-KZ"/>
        </w:rPr>
        <w:t xml:space="preserve"> </w:t>
      </w:r>
      <w:r w:rsidR="00B65E04" w:rsidRPr="006E4A0E">
        <w:rPr>
          <w:sz w:val="28"/>
          <w:szCs w:val="28"/>
          <w:lang w:val="kk-KZ"/>
        </w:rPr>
        <w:t>Ұ.М.</w:t>
      </w:r>
      <w:r w:rsidR="00F45BD3" w:rsidRPr="006E4A0E">
        <w:rPr>
          <w:sz w:val="28"/>
          <w:szCs w:val="28"/>
          <w:lang w:val="kk-KZ"/>
        </w:rPr>
        <w:t>Әбдіғапбарова</w:t>
      </w:r>
      <w:r w:rsidR="00B65E04" w:rsidRPr="006E4A0E">
        <w:rPr>
          <w:sz w:val="28"/>
          <w:szCs w:val="28"/>
          <w:lang w:val="kk-KZ"/>
        </w:rPr>
        <w:t>,</w:t>
      </w:r>
      <w:r w:rsidR="00F45BD3" w:rsidRPr="006E4A0E">
        <w:rPr>
          <w:sz w:val="28"/>
          <w:szCs w:val="28"/>
          <w:lang w:val="kk-KZ"/>
        </w:rPr>
        <w:t xml:space="preserve"> </w:t>
      </w:r>
      <w:r w:rsidR="00B65E04" w:rsidRPr="006E4A0E">
        <w:rPr>
          <w:sz w:val="28"/>
          <w:szCs w:val="28"/>
          <w:lang w:val="kk-KZ"/>
        </w:rPr>
        <w:t>А.А.</w:t>
      </w:r>
      <w:r w:rsidR="00097B45" w:rsidRPr="006E4A0E">
        <w:rPr>
          <w:sz w:val="28"/>
          <w:szCs w:val="28"/>
          <w:lang w:val="kk-KZ"/>
        </w:rPr>
        <w:t>Сманова</w:t>
      </w:r>
      <w:r w:rsidR="00B65E04" w:rsidRPr="006E4A0E">
        <w:rPr>
          <w:sz w:val="28"/>
          <w:szCs w:val="28"/>
          <w:lang w:val="kk-KZ"/>
        </w:rPr>
        <w:t>,</w:t>
      </w:r>
      <w:r w:rsidR="00B915B9" w:rsidRPr="006E4A0E">
        <w:rPr>
          <w:sz w:val="28"/>
          <w:szCs w:val="28"/>
          <w:lang w:val="kk-KZ"/>
        </w:rPr>
        <w:t xml:space="preserve"> </w:t>
      </w:r>
      <w:r w:rsidR="00B65E04" w:rsidRPr="006E4A0E">
        <w:rPr>
          <w:sz w:val="28"/>
          <w:szCs w:val="28"/>
          <w:lang w:val="kk-KZ"/>
        </w:rPr>
        <w:t>Э.</w:t>
      </w:r>
      <w:r w:rsidRPr="006E4A0E">
        <w:rPr>
          <w:sz w:val="28"/>
          <w:szCs w:val="28"/>
          <w:lang w:val="kk-KZ"/>
        </w:rPr>
        <w:t xml:space="preserve">Айтенова) «психодиагностикалық деректерді (психологиялық диагноз қою нәтижелері секілді) талдаудың </w:t>
      </w:r>
      <w:r w:rsidR="00F45BD3" w:rsidRPr="006E4A0E">
        <w:rPr>
          <w:sz w:val="28"/>
          <w:szCs w:val="28"/>
          <w:lang w:val="kk-KZ"/>
        </w:rPr>
        <w:t>іс-әрекетті</w:t>
      </w:r>
      <w:r w:rsidRPr="006E4A0E">
        <w:rPr>
          <w:sz w:val="28"/>
          <w:szCs w:val="28"/>
          <w:lang w:val="kk-KZ"/>
        </w:rPr>
        <w:t xml:space="preserve"> ұйымдастыру критерийлерімен байланысы</w:t>
      </w:r>
      <w:r w:rsidR="00F45BD3" w:rsidRPr="006E4A0E">
        <w:rPr>
          <w:sz w:val="28"/>
          <w:szCs w:val="28"/>
          <w:lang w:val="kk-KZ"/>
        </w:rPr>
        <w:t>на</w:t>
      </w:r>
      <w:r w:rsidRPr="006E4A0E">
        <w:rPr>
          <w:sz w:val="28"/>
          <w:szCs w:val="28"/>
          <w:lang w:val="kk-KZ"/>
        </w:rPr>
        <w:t xml:space="preserve"> негізделген (оқу, оқыту) немесе адамның психологиялық құзыреттілігін арттыруды көздейтін басқа да (психологиялық емес) тәжірибелік мәселелерді шешуге </w:t>
      </w:r>
      <w:r w:rsidR="00F45BD3" w:rsidRPr="006E4A0E">
        <w:rPr>
          <w:sz w:val="28"/>
          <w:szCs w:val="28"/>
          <w:lang w:val="kk-KZ"/>
        </w:rPr>
        <w:t>бағытталған</w:t>
      </w:r>
      <w:r w:rsidRPr="006E4A0E">
        <w:rPr>
          <w:sz w:val="28"/>
          <w:szCs w:val="28"/>
          <w:lang w:val="kk-KZ"/>
        </w:rPr>
        <w:t xml:space="preserve"> барлық салада қолдануға болады» де</w:t>
      </w:r>
      <w:r w:rsidR="00F45BD3" w:rsidRPr="006E4A0E">
        <w:rPr>
          <w:sz w:val="28"/>
          <w:szCs w:val="28"/>
          <w:lang w:val="kk-KZ"/>
        </w:rPr>
        <w:t>ген тұжырымға келді</w:t>
      </w:r>
      <w:r w:rsidRPr="006E4A0E">
        <w:rPr>
          <w:sz w:val="28"/>
          <w:szCs w:val="28"/>
          <w:lang w:val="kk-KZ"/>
        </w:rPr>
        <w:t xml:space="preserve">.  Бұл ретте психодиагностиканың </w:t>
      </w:r>
      <w:r w:rsidR="00921245" w:rsidRPr="006E4A0E">
        <w:rPr>
          <w:sz w:val="28"/>
          <w:szCs w:val="28"/>
          <w:lang w:val="kk-KZ"/>
        </w:rPr>
        <w:t xml:space="preserve">оқу іс-әрекетімен </w:t>
      </w:r>
      <w:r w:rsidRPr="006E4A0E">
        <w:rPr>
          <w:sz w:val="28"/>
          <w:szCs w:val="28"/>
          <w:lang w:val="kk-KZ"/>
        </w:rPr>
        <w:t xml:space="preserve">байланысы студенттің оқудың өзіне емес, </w:t>
      </w:r>
      <w:r w:rsidR="006A37C8">
        <w:rPr>
          <w:sz w:val="28"/>
          <w:szCs w:val="28"/>
          <w:lang w:val="kk-KZ"/>
        </w:rPr>
        <w:t>ЖОО</w:t>
      </w:r>
      <w:r w:rsidRPr="006E4A0E">
        <w:rPr>
          <w:sz w:val="28"/>
          <w:szCs w:val="28"/>
          <w:lang w:val="kk-KZ"/>
        </w:rPr>
        <w:t xml:space="preserve">-да оқу жағдайына бейімделуіне </w:t>
      </w:r>
      <w:r w:rsidR="00C66ADC" w:rsidRPr="006E4A0E">
        <w:rPr>
          <w:sz w:val="28"/>
          <w:szCs w:val="28"/>
          <w:lang w:val="kk-KZ"/>
        </w:rPr>
        <w:t>түрткі болады</w:t>
      </w:r>
      <w:r w:rsidRPr="006E4A0E">
        <w:rPr>
          <w:sz w:val="28"/>
          <w:szCs w:val="28"/>
          <w:lang w:val="kk-KZ"/>
        </w:rPr>
        <w:t>. Біз ұсынып отырған оқытудың жеке траекториясын қалыптастыру моделі</w:t>
      </w:r>
      <w:r w:rsidR="00AA5863" w:rsidRPr="006E4A0E">
        <w:rPr>
          <w:sz w:val="28"/>
          <w:szCs w:val="28"/>
          <w:lang w:val="kk-KZ"/>
        </w:rPr>
        <w:t>,</w:t>
      </w:r>
      <w:r w:rsidRPr="006E4A0E">
        <w:rPr>
          <w:sz w:val="28"/>
          <w:szCs w:val="28"/>
          <w:lang w:val="kk-KZ"/>
        </w:rPr>
        <w:t xml:space="preserve"> </w:t>
      </w:r>
      <w:r w:rsidR="00AA5863" w:rsidRPr="006E4A0E">
        <w:rPr>
          <w:sz w:val="28"/>
          <w:szCs w:val="28"/>
          <w:lang w:val="kk-KZ"/>
        </w:rPr>
        <w:t xml:space="preserve">студенттің зияткерлік қабілеттері мен психологиялық ерекшеліктеріне </w:t>
      </w:r>
      <w:r w:rsidR="000E07E7" w:rsidRPr="006E4A0E">
        <w:rPr>
          <w:sz w:val="28"/>
          <w:szCs w:val="28"/>
          <w:lang w:val="kk-KZ"/>
        </w:rPr>
        <w:t>басты назарға алынбай</w:t>
      </w:r>
      <w:r w:rsidR="00AA5863" w:rsidRPr="006E4A0E">
        <w:rPr>
          <w:sz w:val="28"/>
          <w:szCs w:val="28"/>
          <w:lang w:val="kk-KZ"/>
        </w:rPr>
        <w:t>, оның б</w:t>
      </w:r>
      <w:r w:rsidR="00B56549" w:rsidRPr="006E4A0E">
        <w:rPr>
          <w:sz w:val="28"/>
          <w:szCs w:val="28"/>
          <w:lang w:val="kk-KZ"/>
        </w:rPr>
        <w:t>олашақтағы кәсіби өсуін болжау</w:t>
      </w:r>
      <w:r w:rsidR="00AA5863" w:rsidRPr="006E4A0E">
        <w:rPr>
          <w:sz w:val="28"/>
          <w:szCs w:val="28"/>
          <w:lang w:val="kk-KZ"/>
        </w:rPr>
        <w:t xml:space="preserve"> </w:t>
      </w:r>
      <w:r w:rsidR="00B56549" w:rsidRPr="006E4A0E">
        <w:rPr>
          <w:sz w:val="28"/>
          <w:szCs w:val="28"/>
          <w:lang w:val="kk-KZ"/>
        </w:rPr>
        <w:t>басты орынға қойылады</w:t>
      </w:r>
      <w:r w:rsidR="00AA5863" w:rsidRPr="006E4A0E">
        <w:rPr>
          <w:sz w:val="28"/>
          <w:szCs w:val="28"/>
          <w:lang w:val="kk-KZ"/>
        </w:rPr>
        <w:t xml:space="preserve">. </w:t>
      </w:r>
      <w:r w:rsidRPr="006E4A0E">
        <w:rPr>
          <w:sz w:val="28"/>
          <w:szCs w:val="28"/>
          <w:lang w:val="kk-KZ"/>
        </w:rPr>
        <w:t>Қазіргі жоғары білім берудегі мамандықтардың алуан</w:t>
      </w:r>
      <w:r w:rsidR="009435A5" w:rsidRPr="006E4A0E">
        <w:rPr>
          <w:sz w:val="28"/>
          <w:szCs w:val="28"/>
          <w:lang w:val="kk-KZ"/>
        </w:rPr>
        <w:t xml:space="preserve"> </w:t>
      </w:r>
      <w:r w:rsidRPr="006E4A0E">
        <w:rPr>
          <w:sz w:val="28"/>
          <w:szCs w:val="28"/>
          <w:lang w:val="kk-KZ"/>
        </w:rPr>
        <w:t xml:space="preserve">түрлілігіне қарамастан, кез келген </w:t>
      </w:r>
      <w:r w:rsidR="006A37C8">
        <w:rPr>
          <w:sz w:val="28"/>
          <w:szCs w:val="28"/>
          <w:lang w:val="kk-KZ"/>
        </w:rPr>
        <w:t>ЖОО</w:t>
      </w:r>
      <w:r w:rsidRPr="006E4A0E">
        <w:rPr>
          <w:sz w:val="28"/>
          <w:szCs w:val="28"/>
          <w:lang w:val="kk-KZ"/>
        </w:rPr>
        <w:t xml:space="preserve">-ның бітіруші түлегі бір мамандық шегінде өзін кем дегенде үш тәсілмен </w:t>
      </w:r>
      <w:r w:rsidR="00791196" w:rsidRPr="006E4A0E">
        <w:rPr>
          <w:sz w:val="28"/>
          <w:szCs w:val="28"/>
          <w:lang w:val="kk-KZ"/>
        </w:rPr>
        <w:t>кәсіби шеберлікте, әкімшілікте және ғылымда көрсете алады</w:t>
      </w:r>
      <w:r w:rsidRPr="006E4A0E">
        <w:rPr>
          <w:sz w:val="28"/>
          <w:szCs w:val="28"/>
          <w:lang w:val="kk-KZ"/>
        </w:rPr>
        <w:t>. Соңғы тәсіл – ғылымда кәсіби тұрғыдан өзін көрсету – оқытушылық қызметті де қамтиды. Мансаптық дамудың осы үш типі нақты мазмұнына қарамаст</w:t>
      </w:r>
      <w:r w:rsidR="00796D55" w:rsidRPr="006E4A0E">
        <w:rPr>
          <w:sz w:val="28"/>
          <w:szCs w:val="28"/>
          <w:lang w:val="kk-KZ"/>
        </w:rPr>
        <w:t>ан кәсіби білім беруге негізделеді</w:t>
      </w:r>
      <w:r w:rsidRPr="006E4A0E">
        <w:rPr>
          <w:sz w:val="28"/>
          <w:szCs w:val="28"/>
          <w:lang w:val="kk-KZ"/>
        </w:rPr>
        <w:t xml:space="preserve">. Алайда, мансаптық дамудың таңдалған бағытының белгілі бір білім мен дағдылардың болуын қажет етеді. Заманауи психодиагностика үшін мансаптың типін оны жүзеге асырғанға дейін жоғары сынып оқушысы немесе </w:t>
      </w:r>
      <w:r w:rsidR="006D46B0" w:rsidRPr="006E4A0E">
        <w:rPr>
          <w:sz w:val="28"/>
          <w:szCs w:val="28"/>
          <w:lang w:val="kk-KZ"/>
        </w:rPr>
        <w:t>талапкер</w:t>
      </w:r>
      <w:r w:rsidRPr="006E4A0E">
        <w:rPr>
          <w:sz w:val="28"/>
          <w:szCs w:val="28"/>
          <w:lang w:val="kk-KZ"/>
        </w:rPr>
        <w:t xml:space="preserve"> кезінде кә</w:t>
      </w:r>
      <w:r w:rsidR="006D46B0" w:rsidRPr="006E4A0E">
        <w:rPr>
          <w:sz w:val="28"/>
          <w:szCs w:val="28"/>
          <w:lang w:val="kk-KZ"/>
        </w:rPr>
        <w:t>сіби бағдарлау кезеңінде болж</w:t>
      </w:r>
      <w:r w:rsidRPr="006E4A0E">
        <w:rPr>
          <w:sz w:val="28"/>
          <w:szCs w:val="28"/>
          <w:lang w:val="kk-KZ"/>
        </w:rPr>
        <w:t>ауға болады.</w:t>
      </w:r>
    </w:p>
    <w:p w14:paraId="2F247BC3" w14:textId="77777777" w:rsidR="005A4672" w:rsidRPr="006E4A0E" w:rsidRDefault="005A4672" w:rsidP="00E00BE5">
      <w:pPr>
        <w:ind w:firstLine="567"/>
        <w:jc w:val="both"/>
        <w:rPr>
          <w:sz w:val="28"/>
          <w:szCs w:val="28"/>
          <w:lang w:val="kk-KZ"/>
        </w:rPr>
      </w:pPr>
      <w:r w:rsidRPr="006E4A0E">
        <w:rPr>
          <w:sz w:val="28"/>
          <w:szCs w:val="28"/>
          <w:lang w:val="kk-KZ"/>
        </w:rPr>
        <w:t xml:space="preserve">Болашақ </w:t>
      </w:r>
      <w:r w:rsidR="004D16D2" w:rsidRPr="006E4A0E">
        <w:rPr>
          <w:sz w:val="28"/>
          <w:szCs w:val="28"/>
          <w:lang w:val="kk-KZ"/>
        </w:rPr>
        <w:t>арнайы педагогтың</w:t>
      </w:r>
      <w:r w:rsidRPr="006E4A0E">
        <w:rPr>
          <w:sz w:val="28"/>
          <w:szCs w:val="28"/>
          <w:lang w:val="kk-KZ"/>
        </w:rPr>
        <w:t xml:space="preserve"> практикалық бағыттағы құзыреттілігін қалыптастыру процесінің маңызды сипаттамалары мен мазмұны</w:t>
      </w:r>
      <w:r w:rsidR="007E041E" w:rsidRPr="006E4A0E">
        <w:rPr>
          <w:sz w:val="28"/>
          <w:szCs w:val="28"/>
          <w:lang w:val="kk-KZ"/>
        </w:rPr>
        <w:t>,</w:t>
      </w:r>
      <w:r w:rsidRPr="006E4A0E">
        <w:rPr>
          <w:sz w:val="28"/>
          <w:szCs w:val="28"/>
          <w:lang w:val="kk-KZ"/>
        </w:rPr>
        <w:t xml:space="preserve"> бұл маманның кәсіби-тұлғалық қалыптасуының дербестендірілген, мақсатты және әлеуметтік бағ</w:t>
      </w:r>
      <w:r w:rsidR="00962982" w:rsidRPr="006E4A0E">
        <w:rPr>
          <w:sz w:val="28"/>
          <w:szCs w:val="28"/>
          <w:lang w:val="kk-KZ"/>
        </w:rPr>
        <w:t>ытталған процесі болып табылады.</w:t>
      </w:r>
      <w:r w:rsidRPr="006E4A0E">
        <w:rPr>
          <w:sz w:val="28"/>
          <w:szCs w:val="28"/>
          <w:lang w:val="kk-KZ"/>
        </w:rPr>
        <w:t xml:space="preserve"> </w:t>
      </w:r>
      <w:r w:rsidR="00962982" w:rsidRPr="006E4A0E">
        <w:rPr>
          <w:sz w:val="28"/>
          <w:szCs w:val="28"/>
          <w:lang w:val="kk-KZ"/>
        </w:rPr>
        <w:t xml:space="preserve">Осының негізінде </w:t>
      </w:r>
      <w:r w:rsidRPr="006E4A0E">
        <w:rPr>
          <w:sz w:val="28"/>
          <w:szCs w:val="28"/>
          <w:lang w:val="kk-KZ"/>
        </w:rPr>
        <w:t>құндылық</w:t>
      </w:r>
      <w:r w:rsidR="00962982" w:rsidRPr="006E4A0E">
        <w:rPr>
          <w:sz w:val="28"/>
          <w:szCs w:val="28"/>
          <w:lang w:val="kk-KZ"/>
        </w:rPr>
        <w:t>тық</w:t>
      </w:r>
      <w:r w:rsidRPr="006E4A0E">
        <w:rPr>
          <w:sz w:val="28"/>
          <w:szCs w:val="28"/>
          <w:lang w:val="kk-KZ"/>
        </w:rPr>
        <w:t>-дүниетанымдық және мотивациялық позициясы жасал</w:t>
      </w:r>
      <w:r w:rsidR="00F62039" w:rsidRPr="006E4A0E">
        <w:rPr>
          <w:sz w:val="28"/>
          <w:szCs w:val="28"/>
          <w:lang w:val="kk-KZ"/>
        </w:rPr>
        <w:t>ып</w:t>
      </w:r>
      <w:r w:rsidR="00962982" w:rsidRPr="006E4A0E">
        <w:rPr>
          <w:sz w:val="28"/>
          <w:szCs w:val="28"/>
          <w:lang w:val="kk-KZ"/>
        </w:rPr>
        <w:t>, білім компоненті қалыптасып</w:t>
      </w:r>
      <w:r w:rsidRPr="006E4A0E">
        <w:rPr>
          <w:sz w:val="28"/>
          <w:szCs w:val="28"/>
          <w:lang w:val="kk-KZ"/>
        </w:rPr>
        <w:t>, сонымен қатар ерекше білім алуға қажетілік</w:t>
      </w:r>
      <w:r w:rsidR="00962982" w:rsidRPr="006E4A0E">
        <w:rPr>
          <w:sz w:val="28"/>
          <w:szCs w:val="28"/>
          <w:lang w:val="kk-KZ"/>
        </w:rPr>
        <w:t xml:space="preserve">тері бар оқушыларды тәрбиелеуде, </w:t>
      </w:r>
      <w:r w:rsidRPr="006E4A0E">
        <w:rPr>
          <w:sz w:val="28"/>
          <w:szCs w:val="28"/>
          <w:lang w:val="kk-KZ"/>
        </w:rPr>
        <w:t xml:space="preserve">оқыту барысында қолданбалы іс-әрекет  тәжірибесіне ие болады.  </w:t>
      </w:r>
    </w:p>
    <w:p w14:paraId="25ACC341" w14:textId="67FF6E53" w:rsidR="002A22FC" w:rsidRPr="00815E6E" w:rsidRDefault="00E71152" w:rsidP="00E00BE5">
      <w:pPr>
        <w:ind w:firstLine="567"/>
        <w:jc w:val="both"/>
        <w:rPr>
          <w:sz w:val="28"/>
          <w:szCs w:val="28"/>
          <w:lang w:val="kk-KZ"/>
        </w:rPr>
      </w:pPr>
      <w:r w:rsidRPr="006E4A0E">
        <w:rPr>
          <w:sz w:val="28"/>
          <w:szCs w:val="28"/>
          <w:lang w:val="kk-KZ"/>
        </w:rPr>
        <w:t xml:space="preserve">Жоғарыда аталған </w:t>
      </w:r>
      <w:r w:rsidR="002A22FC" w:rsidRPr="006E4A0E">
        <w:rPr>
          <w:sz w:val="28"/>
          <w:szCs w:val="28"/>
          <w:lang w:val="kk-KZ"/>
        </w:rPr>
        <w:t>міндеттердің шешімін табу әлеуметтік тұрғыда</w:t>
      </w:r>
      <w:r w:rsidR="000864C3" w:rsidRPr="006E4A0E">
        <w:rPr>
          <w:sz w:val="28"/>
          <w:szCs w:val="28"/>
          <w:lang w:val="kk-KZ"/>
        </w:rPr>
        <w:t>н маңызды болып отыр. С</w:t>
      </w:r>
      <w:r w:rsidR="00572279" w:rsidRPr="006E4A0E">
        <w:rPr>
          <w:sz w:val="28"/>
          <w:szCs w:val="28"/>
          <w:lang w:val="kk-KZ"/>
        </w:rPr>
        <w:t xml:space="preserve">ебебі, </w:t>
      </w:r>
      <w:r w:rsidR="00AA472A">
        <w:rPr>
          <w:sz w:val="28"/>
          <w:szCs w:val="28"/>
          <w:lang w:val="kk-KZ"/>
        </w:rPr>
        <w:t>ЕББҚ</w:t>
      </w:r>
      <w:r w:rsidR="002A22FC" w:rsidRPr="006E4A0E">
        <w:rPr>
          <w:sz w:val="28"/>
          <w:szCs w:val="28"/>
          <w:lang w:val="kk-KZ"/>
        </w:rPr>
        <w:t xml:space="preserve"> бар балаларды оқыту мен тәрбиелеуді </w:t>
      </w:r>
      <w:r w:rsidR="00870A75" w:rsidRPr="006E4A0E">
        <w:rPr>
          <w:sz w:val="28"/>
          <w:szCs w:val="28"/>
          <w:lang w:val="kk-KZ"/>
        </w:rPr>
        <w:t>дұрыс</w:t>
      </w:r>
      <w:r w:rsidR="002A22FC" w:rsidRPr="006E4A0E">
        <w:rPr>
          <w:sz w:val="28"/>
          <w:szCs w:val="28"/>
          <w:lang w:val="kk-KZ"/>
        </w:rPr>
        <w:t xml:space="preserve"> іске асыру</w:t>
      </w:r>
      <w:r w:rsidR="000864C3" w:rsidRPr="006E4A0E">
        <w:rPr>
          <w:sz w:val="28"/>
          <w:szCs w:val="28"/>
          <w:lang w:val="kk-KZ"/>
        </w:rPr>
        <w:t>да,</w:t>
      </w:r>
      <w:r w:rsidR="002A22FC" w:rsidRPr="006E4A0E">
        <w:rPr>
          <w:sz w:val="28"/>
          <w:szCs w:val="28"/>
          <w:lang w:val="kk-KZ"/>
        </w:rPr>
        <w:t xml:space="preserve"> </w:t>
      </w:r>
      <w:r w:rsidR="008B3E14" w:rsidRPr="006E4A0E">
        <w:rPr>
          <w:sz w:val="28"/>
          <w:szCs w:val="28"/>
          <w:lang w:val="kk-KZ"/>
        </w:rPr>
        <w:t>арнайы педагогтар</w:t>
      </w:r>
      <w:r w:rsidR="002A22FC" w:rsidRPr="006E4A0E">
        <w:rPr>
          <w:sz w:val="28"/>
          <w:szCs w:val="28"/>
          <w:lang w:val="kk-KZ"/>
        </w:rPr>
        <w:t xml:space="preserve"> өзінің кәсіби қызметінің ерекшелігімен</w:t>
      </w:r>
      <w:r w:rsidR="00870A75" w:rsidRPr="006E4A0E">
        <w:rPr>
          <w:sz w:val="28"/>
          <w:szCs w:val="28"/>
          <w:lang w:val="kk-KZ"/>
        </w:rPr>
        <w:t>,</w:t>
      </w:r>
      <w:r w:rsidR="002A22FC" w:rsidRPr="006E4A0E">
        <w:rPr>
          <w:sz w:val="28"/>
          <w:szCs w:val="28"/>
          <w:lang w:val="kk-KZ"/>
        </w:rPr>
        <w:t xml:space="preserve"> </w:t>
      </w:r>
      <w:r w:rsidR="00F1683E" w:rsidRPr="006E4A0E">
        <w:rPr>
          <w:sz w:val="28"/>
          <w:szCs w:val="28"/>
          <w:lang w:val="kk-KZ"/>
        </w:rPr>
        <w:t xml:space="preserve">жалпы және арнайы білім беруді интеграциялаудың </w:t>
      </w:r>
      <w:r w:rsidR="000864C3" w:rsidRPr="006E4A0E">
        <w:rPr>
          <w:sz w:val="28"/>
          <w:szCs w:val="28"/>
          <w:lang w:val="kk-KZ"/>
        </w:rPr>
        <w:t>заманауи</w:t>
      </w:r>
      <w:r w:rsidR="00F1683E" w:rsidRPr="006E4A0E">
        <w:rPr>
          <w:sz w:val="28"/>
          <w:szCs w:val="28"/>
          <w:lang w:val="kk-KZ"/>
        </w:rPr>
        <w:t xml:space="preserve"> тенденциясымен анықталатын практикалық </w:t>
      </w:r>
      <w:r w:rsidR="002A22FC" w:rsidRPr="006E4A0E">
        <w:rPr>
          <w:sz w:val="28"/>
          <w:szCs w:val="28"/>
          <w:lang w:val="kk-KZ"/>
        </w:rPr>
        <w:t>құзыреттілі</w:t>
      </w:r>
      <w:r w:rsidR="000864C3" w:rsidRPr="006E4A0E">
        <w:rPr>
          <w:sz w:val="28"/>
          <w:szCs w:val="28"/>
          <w:lang w:val="kk-KZ"/>
        </w:rPr>
        <w:t>ктерді</w:t>
      </w:r>
      <w:r w:rsidR="002A22FC" w:rsidRPr="006E4A0E">
        <w:rPr>
          <w:sz w:val="28"/>
          <w:szCs w:val="28"/>
          <w:lang w:val="kk-KZ"/>
        </w:rPr>
        <w:t xml:space="preserve"> меңгеруіне байланысты</w:t>
      </w:r>
      <w:r w:rsidR="00815E6E">
        <w:rPr>
          <w:sz w:val="28"/>
          <w:szCs w:val="28"/>
          <w:lang w:val="kk-KZ"/>
        </w:rPr>
        <w:t>[20</w:t>
      </w:r>
      <w:r w:rsidR="00815E6E" w:rsidRPr="00815E6E">
        <w:rPr>
          <w:sz w:val="28"/>
          <w:szCs w:val="28"/>
          <w:lang w:val="kk-KZ"/>
        </w:rPr>
        <w:t>3</w:t>
      </w:r>
      <w:r w:rsidR="00815E6E" w:rsidRPr="00092723">
        <w:rPr>
          <w:sz w:val="28"/>
          <w:szCs w:val="28"/>
          <w:lang w:val="kk-KZ"/>
        </w:rPr>
        <w:t>]</w:t>
      </w:r>
      <w:r w:rsidR="00815E6E" w:rsidRPr="00815E6E">
        <w:rPr>
          <w:sz w:val="28"/>
          <w:szCs w:val="28"/>
          <w:lang w:val="kk-KZ"/>
        </w:rPr>
        <w:t>.</w:t>
      </w:r>
    </w:p>
    <w:p w14:paraId="6FCB5F2A" w14:textId="77777777" w:rsidR="00244C2F" w:rsidRPr="006E4A0E" w:rsidRDefault="00244C2F" w:rsidP="00E00BE5">
      <w:pPr>
        <w:ind w:firstLine="567"/>
        <w:jc w:val="both"/>
        <w:rPr>
          <w:sz w:val="28"/>
          <w:szCs w:val="28"/>
          <w:lang w:val="kk-KZ"/>
        </w:rPr>
      </w:pPr>
      <w:r w:rsidRPr="006E4A0E">
        <w:rPr>
          <w:sz w:val="28"/>
          <w:szCs w:val="28"/>
          <w:lang w:val="kk-KZ"/>
        </w:rPr>
        <w:t>Сонымен, практикаға бағытталған құзыреттілік - бұл мүмкіндігі шектеулі және ерекше білім беру</w:t>
      </w:r>
      <w:r w:rsidR="00024E25" w:rsidRPr="006E4A0E">
        <w:rPr>
          <w:sz w:val="28"/>
          <w:szCs w:val="28"/>
          <w:lang w:val="kk-KZ"/>
        </w:rPr>
        <w:t>ді</w:t>
      </w:r>
      <w:r w:rsidRPr="006E4A0E">
        <w:rPr>
          <w:sz w:val="28"/>
          <w:szCs w:val="28"/>
          <w:lang w:val="kk-KZ"/>
        </w:rPr>
        <w:t xml:space="preserve"> қажет ететін балалардың сапалы білім алуға тең </w:t>
      </w:r>
      <w:r w:rsidRPr="006E4A0E">
        <w:rPr>
          <w:sz w:val="28"/>
          <w:szCs w:val="28"/>
          <w:lang w:val="kk-KZ"/>
        </w:rPr>
        <w:lastRenderedPageBreak/>
        <w:t>құқықтарын жүзеге асыруға, кәсіби қызметте практикаға бағытталған функцияларды иеленуге, бейімделу, әлеуметтену, интеграциялау және білім бе</w:t>
      </w:r>
      <w:r w:rsidR="00F63084" w:rsidRPr="006E4A0E">
        <w:rPr>
          <w:sz w:val="28"/>
          <w:szCs w:val="28"/>
          <w:lang w:val="kk-KZ"/>
        </w:rPr>
        <w:t xml:space="preserve">ру мақсаттарына қол жеткізуде, </w:t>
      </w:r>
      <w:r w:rsidRPr="006E4A0E">
        <w:rPr>
          <w:sz w:val="28"/>
          <w:szCs w:val="28"/>
          <w:lang w:val="kk-KZ"/>
        </w:rPr>
        <w:t xml:space="preserve">білім беру процесіне қатысушылардың өзара әрекеттесуін ұйымдастыру тәжірибесінен көрінетін </w:t>
      </w:r>
      <w:r w:rsidR="008A42E0" w:rsidRPr="006E4A0E">
        <w:rPr>
          <w:sz w:val="28"/>
          <w:szCs w:val="28"/>
          <w:lang w:val="kk-KZ"/>
        </w:rPr>
        <w:t>арнайы педагогтың</w:t>
      </w:r>
      <w:r w:rsidRPr="006E4A0E">
        <w:rPr>
          <w:sz w:val="28"/>
          <w:szCs w:val="28"/>
          <w:lang w:val="kk-KZ"/>
        </w:rPr>
        <w:t xml:space="preserve"> әмбебап тұлғалық  және кәсіби сипаттамасымен айқындалады.</w:t>
      </w:r>
    </w:p>
    <w:p w14:paraId="680EC431" w14:textId="77777777" w:rsidR="002A22FC" w:rsidRPr="006E4A0E" w:rsidRDefault="002A22FC" w:rsidP="00E00BE5">
      <w:pPr>
        <w:ind w:firstLine="567"/>
        <w:jc w:val="both"/>
        <w:rPr>
          <w:sz w:val="28"/>
          <w:szCs w:val="28"/>
          <w:lang w:val="kk-KZ"/>
        </w:rPr>
      </w:pPr>
      <w:r w:rsidRPr="006E4A0E">
        <w:rPr>
          <w:sz w:val="28"/>
          <w:szCs w:val="28"/>
          <w:lang w:val="kk-KZ"/>
        </w:rPr>
        <w:t xml:space="preserve">Осылайша, </w:t>
      </w:r>
      <w:r w:rsidR="005412B6" w:rsidRPr="006E4A0E">
        <w:rPr>
          <w:sz w:val="28"/>
          <w:szCs w:val="28"/>
          <w:lang w:val="kk-KZ"/>
        </w:rPr>
        <w:t xml:space="preserve">цифрлық ортада </w:t>
      </w:r>
      <w:r w:rsidR="00697877" w:rsidRPr="006E4A0E">
        <w:rPr>
          <w:sz w:val="28"/>
          <w:szCs w:val="28"/>
          <w:lang w:val="kk-KZ"/>
        </w:rPr>
        <w:t>дуальді</w:t>
      </w:r>
      <w:r w:rsidRPr="006E4A0E">
        <w:rPr>
          <w:sz w:val="28"/>
          <w:szCs w:val="28"/>
          <w:lang w:val="kk-KZ"/>
        </w:rPr>
        <w:t>-</w:t>
      </w:r>
      <w:r w:rsidR="00101F4B" w:rsidRPr="006E4A0E">
        <w:rPr>
          <w:sz w:val="28"/>
          <w:szCs w:val="28"/>
          <w:lang w:val="kk-KZ"/>
        </w:rPr>
        <w:t>бағдарл</w:t>
      </w:r>
      <w:r w:rsidR="00697877" w:rsidRPr="006E4A0E">
        <w:rPr>
          <w:sz w:val="28"/>
          <w:szCs w:val="28"/>
          <w:lang w:val="kk-KZ"/>
        </w:rPr>
        <w:t>ық</w:t>
      </w:r>
      <w:r w:rsidR="00F07690" w:rsidRPr="006E4A0E">
        <w:rPr>
          <w:sz w:val="28"/>
          <w:szCs w:val="28"/>
          <w:lang w:val="kk-KZ"/>
        </w:rPr>
        <w:t xml:space="preserve"> оқытудың негізі ретіндегі </w:t>
      </w:r>
      <w:r w:rsidR="005412B6" w:rsidRPr="006E4A0E">
        <w:rPr>
          <w:sz w:val="28"/>
          <w:szCs w:val="28"/>
          <w:lang w:val="kk-KZ"/>
        </w:rPr>
        <w:t>дербестендірілген формасы</w:t>
      </w:r>
      <w:r w:rsidR="00F07690" w:rsidRPr="006E4A0E">
        <w:rPr>
          <w:sz w:val="28"/>
          <w:szCs w:val="28"/>
          <w:lang w:val="kk-KZ"/>
        </w:rPr>
        <w:t xml:space="preserve"> - бұл</w:t>
      </w:r>
      <w:r w:rsidR="005412B6" w:rsidRPr="006E4A0E">
        <w:rPr>
          <w:sz w:val="28"/>
          <w:szCs w:val="28"/>
          <w:lang w:val="kk-KZ"/>
        </w:rPr>
        <w:t xml:space="preserve"> </w:t>
      </w:r>
      <w:r w:rsidRPr="006E4A0E">
        <w:rPr>
          <w:sz w:val="28"/>
          <w:szCs w:val="28"/>
          <w:lang w:val="kk-KZ"/>
        </w:rPr>
        <w:t>әлеуметтік тұрғыдан маңызды қоғамдық мәселелерді шешу</w:t>
      </w:r>
      <w:r w:rsidR="00F07690" w:rsidRPr="006E4A0E">
        <w:rPr>
          <w:sz w:val="28"/>
          <w:szCs w:val="28"/>
          <w:lang w:val="kk-KZ"/>
        </w:rPr>
        <w:t>ін</w:t>
      </w:r>
      <w:r w:rsidRPr="006E4A0E">
        <w:rPr>
          <w:sz w:val="28"/>
          <w:szCs w:val="28"/>
          <w:lang w:val="kk-KZ"/>
        </w:rPr>
        <w:t>, өзі (тұлғаның әлеуметтік маңызды сипаттарының қалыптасуы) және қоршаған ортасы үшін маңызды нәтижелерге қол жеткізуге ықпал ететін психикалық белсенділік деңгейін көрсету</w:t>
      </w:r>
      <w:r w:rsidR="00F07690" w:rsidRPr="006E4A0E">
        <w:rPr>
          <w:sz w:val="28"/>
          <w:szCs w:val="28"/>
          <w:lang w:val="kk-KZ"/>
        </w:rPr>
        <w:t>де</w:t>
      </w:r>
      <w:r w:rsidRPr="006E4A0E">
        <w:rPr>
          <w:sz w:val="28"/>
          <w:szCs w:val="28"/>
          <w:lang w:val="kk-KZ"/>
        </w:rPr>
        <w:t xml:space="preserve"> болашақ кәсіби қызметті меңгеруге</w:t>
      </w:r>
      <w:r w:rsidR="00FB3A80" w:rsidRPr="006E4A0E">
        <w:rPr>
          <w:sz w:val="28"/>
          <w:szCs w:val="28"/>
          <w:lang w:val="kk-KZ"/>
        </w:rPr>
        <w:t xml:space="preserve"> деген</w:t>
      </w:r>
      <w:r w:rsidRPr="006E4A0E">
        <w:rPr>
          <w:sz w:val="28"/>
          <w:szCs w:val="28"/>
          <w:lang w:val="kk-KZ"/>
        </w:rPr>
        <w:t xml:space="preserve"> студенттің қабілетін түсінеміз. </w:t>
      </w:r>
    </w:p>
    <w:p w14:paraId="19898869" w14:textId="77777777" w:rsidR="00BA7F83" w:rsidRPr="006E4A0E" w:rsidRDefault="0045720B" w:rsidP="00E00BE5">
      <w:pPr>
        <w:ind w:firstLine="567"/>
        <w:jc w:val="both"/>
        <w:rPr>
          <w:sz w:val="28"/>
          <w:szCs w:val="28"/>
          <w:lang w:val="kk-KZ"/>
        </w:rPr>
      </w:pPr>
      <w:r w:rsidRPr="006E4A0E">
        <w:rPr>
          <w:sz w:val="28"/>
          <w:szCs w:val="28"/>
          <w:lang w:val="kk-KZ"/>
        </w:rPr>
        <w:t xml:space="preserve">Болашақ арнайы педагогты </w:t>
      </w:r>
      <w:r w:rsidR="00AA472A">
        <w:rPr>
          <w:sz w:val="28"/>
          <w:szCs w:val="28"/>
          <w:lang w:val="kk-KZ"/>
        </w:rPr>
        <w:t>ЕББҚ</w:t>
      </w:r>
      <w:r w:rsidR="002A22FC" w:rsidRPr="006E4A0E">
        <w:rPr>
          <w:sz w:val="28"/>
          <w:szCs w:val="28"/>
          <w:lang w:val="kk-KZ"/>
        </w:rPr>
        <w:t xml:space="preserve"> бар балаларға білім беру </w:t>
      </w:r>
      <w:r w:rsidR="00E85038" w:rsidRPr="006E4A0E">
        <w:rPr>
          <w:sz w:val="28"/>
          <w:szCs w:val="28"/>
          <w:lang w:val="kk-KZ"/>
        </w:rPr>
        <w:t>процесінде ар</w:t>
      </w:r>
      <w:r w:rsidR="002A22FC" w:rsidRPr="006E4A0E">
        <w:rPr>
          <w:sz w:val="28"/>
          <w:szCs w:val="28"/>
          <w:lang w:val="kk-KZ"/>
        </w:rPr>
        <w:t>найы педагогтарды дербес</w:t>
      </w:r>
      <w:r w:rsidR="00EB5E5D" w:rsidRPr="006E4A0E">
        <w:rPr>
          <w:sz w:val="28"/>
          <w:szCs w:val="28"/>
          <w:lang w:val="kk-KZ"/>
        </w:rPr>
        <w:t>тендірілген</w:t>
      </w:r>
      <w:r w:rsidR="002A22FC" w:rsidRPr="006E4A0E">
        <w:rPr>
          <w:sz w:val="28"/>
          <w:szCs w:val="28"/>
          <w:lang w:val="kk-KZ"/>
        </w:rPr>
        <w:t xml:space="preserve"> оқытудың </w:t>
      </w:r>
      <w:r w:rsidR="00101F4B" w:rsidRPr="006E4A0E">
        <w:rPr>
          <w:sz w:val="28"/>
          <w:szCs w:val="28"/>
          <w:lang w:val="kk-KZ"/>
        </w:rPr>
        <w:t>дуальд</w:t>
      </w:r>
      <w:r w:rsidR="00FE5698" w:rsidRPr="006E4A0E">
        <w:rPr>
          <w:sz w:val="28"/>
          <w:szCs w:val="28"/>
          <w:lang w:val="kk-KZ"/>
        </w:rPr>
        <w:t>і</w:t>
      </w:r>
      <w:r w:rsidR="002A22FC" w:rsidRPr="006E4A0E">
        <w:rPr>
          <w:sz w:val="28"/>
          <w:szCs w:val="28"/>
          <w:lang w:val="kk-KZ"/>
        </w:rPr>
        <w:t>-</w:t>
      </w:r>
      <w:r w:rsidR="00101F4B" w:rsidRPr="006E4A0E">
        <w:rPr>
          <w:sz w:val="28"/>
          <w:szCs w:val="28"/>
          <w:lang w:val="kk-KZ"/>
        </w:rPr>
        <w:t>бағдарл</w:t>
      </w:r>
      <w:r w:rsidR="00FE5698" w:rsidRPr="006E4A0E">
        <w:rPr>
          <w:sz w:val="28"/>
          <w:szCs w:val="28"/>
          <w:lang w:val="kk-KZ"/>
        </w:rPr>
        <w:t>ық</w:t>
      </w:r>
      <w:r w:rsidR="002A22FC" w:rsidRPr="006E4A0E">
        <w:rPr>
          <w:sz w:val="28"/>
          <w:szCs w:val="28"/>
          <w:lang w:val="kk-KZ"/>
        </w:rPr>
        <w:t xml:space="preserve"> қамтамасыз етілуін жетілдіруге ықпал етуі тиіс тұлға ретінде сыни тұрғыдан зерттеу және түсіну маңызды. Білім беру бағдарламаларын реформалау</w:t>
      </w:r>
      <w:r w:rsidR="00EA1199" w:rsidRPr="006E4A0E">
        <w:rPr>
          <w:sz w:val="28"/>
          <w:szCs w:val="28"/>
          <w:lang w:val="kk-KZ"/>
        </w:rPr>
        <w:t>да</w:t>
      </w:r>
      <w:r w:rsidR="002A22FC" w:rsidRPr="006E4A0E">
        <w:rPr>
          <w:sz w:val="28"/>
          <w:szCs w:val="28"/>
          <w:lang w:val="kk-KZ"/>
        </w:rPr>
        <w:t xml:space="preserve"> сапасы жоғары, икемді әрі дара білім беру траекториялары мен стратегияларының мүмкіндіктерін қамтамасыз етуі тиіс. </w:t>
      </w:r>
    </w:p>
    <w:p w14:paraId="4C42DA3E" w14:textId="77777777" w:rsidR="006E77E3" w:rsidRPr="006E4A0E" w:rsidRDefault="002A22FC" w:rsidP="00E00BE5">
      <w:pPr>
        <w:ind w:firstLine="567"/>
        <w:jc w:val="both"/>
        <w:rPr>
          <w:sz w:val="28"/>
          <w:szCs w:val="28"/>
          <w:lang w:val="kk-KZ"/>
        </w:rPr>
      </w:pPr>
      <w:r w:rsidRPr="006E4A0E">
        <w:rPr>
          <w:sz w:val="28"/>
          <w:szCs w:val="28"/>
          <w:lang w:val="kk-KZ"/>
        </w:rPr>
        <w:t>Дербес</w:t>
      </w:r>
      <w:r w:rsidR="00BA7F83" w:rsidRPr="006E4A0E">
        <w:rPr>
          <w:sz w:val="28"/>
          <w:szCs w:val="28"/>
          <w:lang w:val="kk-KZ"/>
        </w:rPr>
        <w:t>тендірілген</w:t>
      </w:r>
      <w:r w:rsidRPr="006E4A0E">
        <w:rPr>
          <w:sz w:val="28"/>
          <w:szCs w:val="28"/>
          <w:lang w:val="kk-KZ"/>
        </w:rPr>
        <w:t xml:space="preserve"> оқытудың оқушы мен </w:t>
      </w:r>
      <w:r w:rsidR="003165D5" w:rsidRPr="006E4A0E">
        <w:rPr>
          <w:sz w:val="28"/>
          <w:szCs w:val="28"/>
          <w:lang w:val="kk-KZ"/>
        </w:rPr>
        <w:t>оқытушы</w:t>
      </w:r>
      <w:r w:rsidRPr="006E4A0E">
        <w:rPr>
          <w:sz w:val="28"/>
          <w:szCs w:val="28"/>
          <w:lang w:val="kk-KZ"/>
        </w:rPr>
        <w:t xml:space="preserve"> нысанында жүз жылдан аса жүзеге асырылып келе жатқандығын айта кету керек. Көптеген ғылыми орталарда оқытуды адамның білетіні мен жасай алатынын тұрақты түрде өзгерту ретінде сипаттап келеді. </w:t>
      </w:r>
    </w:p>
    <w:p w14:paraId="3BBB5BE8" w14:textId="77777777" w:rsidR="002A22FC" w:rsidRPr="00E360E4" w:rsidRDefault="006E77E3" w:rsidP="00E00BE5">
      <w:pPr>
        <w:ind w:firstLine="567"/>
        <w:jc w:val="both"/>
        <w:rPr>
          <w:color w:val="000000"/>
          <w:sz w:val="28"/>
          <w:szCs w:val="28"/>
          <w:lang w:val="kk-KZ"/>
        </w:rPr>
      </w:pPr>
      <w:r w:rsidRPr="006E4A0E">
        <w:rPr>
          <w:sz w:val="28"/>
          <w:szCs w:val="28"/>
          <w:lang w:val="kk-KZ"/>
        </w:rPr>
        <w:t>Дербестендірілген оқыту –</w:t>
      </w:r>
      <w:r w:rsidR="00730F73" w:rsidRPr="006E4A0E">
        <w:rPr>
          <w:sz w:val="28"/>
          <w:szCs w:val="28"/>
          <w:lang w:val="kk-KZ"/>
        </w:rPr>
        <w:t xml:space="preserve"> </w:t>
      </w:r>
      <w:r w:rsidRPr="006E4A0E">
        <w:rPr>
          <w:sz w:val="28"/>
          <w:szCs w:val="28"/>
          <w:lang w:val="kk-KZ"/>
        </w:rPr>
        <w:t>бұл өзін-өзі ұйымдастырудың өнімі болып табылатын, іс-әрекеттің кешенді тәсілі немесе жеке дара қажеттіліктер мен мақсаттарға сәйкес оқыту мен жеке нұсқаулар</w:t>
      </w:r>
      <w:r w:rsidR="00253780" w:rsidRPr="006E4A0E">
        <w:rPr>
          <w:sz w:val="28"/>
          <w:szCs w:val="28"/>
          <w:lang w:val="kk-KZ"/>
        </w:rPr>
        <w:t>ы</w:t>
      </w:r>
      <w:r w:rsidR="00C431AA" w:rsidRPr="006E4A0E">
        <w:rPr>
          <w:sz w:val="28"/>
          <w:szCs w:val="28"/>
          <w:lang w:val="kk-KZ"/>
        </w:rPr>
        <w:t xml:space="preserve"> болып табылады</w:t>
      </w:r>
      <w:r w:rsidRPr="006E4A0E">
        <w:rPr>
          <w:sz w:val="28"/>
          <w:szCs w:val="28"/>
          <w:lang w:val="kk-KZ"/>
        </w:rPr>
        <w:t xml:space="preserve">. </w:t>
      </w:r>
      <w:r w:rsidR="00E67DF6" w:rsidRPr="006E4A0E">
        <w:rPr>
          <w:sz w:val="28"/>
          <w:szCs w:val="28"/>
          <w:lang w:val="kk-KZ"/>
        </w:rPr>
        <w:t>Сондай-ақ, дербестендірілген оқыту мотивацияны, қызығушылықты және түсінуді арттыратын, оқушылардың қанағаттанушылығын  және оқытудың тиімділігін арттыратын тиімді тәсіл бола алады</w:t>
      </w:r>
      <w:r w:rsidR="0071277B" w:rsidRPr="006E4A0E">
        <w:rPr>
          <w:sz w:val="28"/>
          <w:szCs w:val="28"/>
          <w:lang w:val="kk-KZ"/>
        </w:rPr>
        <w:t xml:space="preserve">. </w:t>
      </w:r>
      <w:r w:rsidR="002A22FC" w:rsidRPr="00E360E4">
        <w:rPr>
          <w:color w:val="000000"/>
          <w:sz w:val="28"/>
          <w:szCs w:val="28"/>
          <w:lang w:val="kk-KZ"/>
        </w:rPr>
        <w:t>Дара оқыту</w:t>
      </w:r>
      <w:r w:rsidR="00B629F7" w:rsidRPr="00E360E4">
        <w:rPr>
          <w:color w:val="000000"/>
          <w:sz w:val="28"/>
          <w:szCs w:val="28"/>
          <w:lang w:val="kk-KZ"/>
        </w:rPr>
        <w:t>ға</w:t>
      </w:r>
      <w:r w:rsidR="002A22FC" w:rsidRPr="00E360E4">
        <w:rPr>
          <w:color w:val="000000"/>
          <w:sz w:val="28"/>
          <w:szCs w:val="28"/>
          <w:lang w:val="kk-KZ"/>
        </w:rPr>
        <w:t xml:space="preserve"> мысалы ретінде </w:t>
      </w:r>
      <w:r w:rsidR="00E051EA" w:rsidRPr="00E360E4">
        <w:rPr>
          <w:color w:val="000000"/>
          <w:sz w:val="28"/>
          <w:szCs w:val="28"/>
          <w:lang w:val="kk-KZ"/>
        </w:rPr>
        <w:t xml:space="preserve">студенттердің </w:t>
      </w:r>
      <w:r w:rsidR="002A22FC" w:rsidRPr="00E360E4">
        <w:rPr>
          <w:color w:val="000000"/>
          <w:sz w:val="28"/>
          <w:szCs w:val="28"/>
          <w:lang w:val="kk-KZ"/>
        </w:rPr>
        <w:t>өзінің білімін белсенді түрде арттыру</w:t>
      </w:r>
      <w:r w:rsidR="00E051EA" w:rsidRPr="00E360E4">
        <w:rPr>
          <w:color w:val="000000"/>
          <w:sz w:val="28"/>
          <w:szCs w:val="28"/>
          <w:lang w:val="kk-KZ"/>
        </w:rPr>
        <w:t>ға,</w:t>
      </w:r>
      <w:r w:rsidR="002A22FC" w:rsidRPr="00E360E4">
        <w:rPr>
          <w:color w:val="000000"/>
          <w:sz w:val="28"/>
          <w:szCs w:val="28"/>
          <w:lang w:val="kk-KZ"/>
        </w:rPr>
        <w:t xml:space="preserve"> </w:t>
      </w:r>
      <w:r w:rsidR="00E051EA" w:rsidRPr="00E360E4">
        <w:rPr>
          <w:color w:val="000000"/>
          <w:sz w:val="28"/>
          <w:szCs w:val="28"/>
          <w:lang w:val="kk-KZ"/>
        </w:rPr>
        <w:t>белгілі бір мәселені</w:t>
      </w:r>
      <w:r w:rsidR="002A22FC" w:rsidRPr="00E360E4">
        <w:rPr>
          <w:color w:val="000000"/>
          <w:sz w:val="28"/>
          <w:szCs w:val="28"/>
          <w:lang w:val="kk-KZ"/>
        </w:rPr>
        <w:t xml:space="preserve"> шешу</w:t>
      </w:r>
      <w:r w:rsidR="00E051EA" w:rsidRPr="00E360E4">
        <w:rPr>
          <w:color w:val="000000"/>
          <w:sz w:val="28"/>
          <w:szCs w:val="28"/>
          <w:lang w:val="kk-KZ"/>
        </w:rPr>
        <w:t xml:space="preserve">ге </w:t>
      </w:r>
      <w:r w:rsidR="002A22FC" w:rsidRPr="00E360E4">
        <w:rPr>
          <w:color w:val="000000"/>
          <w:sz w:val="28"/>
          <w:szCs w:val="28"/>
          <w:lang w:val="kk-KZ"/>
        </w:rPr>
        <w:t>мүмкіндік беретін жобалық технология бол</w:t>
      </w:r>
      <w:r w:rsidR="00AE291E" w:rsidRPr="00E360E4">
        <w:rPr>
          <w:color w:val="000000"/>
          <w:sz w:val="28"/>
          <w:szCs w:val="28"/>
          <w:lang w:val="kk-KZ"/>
        </w:rPr>
        <w:t>ып</w:t>
      </w:r>
      <w:r w:rsidR="002A22FC" w:rsidRPr="00E360E4">
        <w:rPr>
          <w:color w:val="000000"/>
          <w:sz w:val="28"/>
          <w:szCs w:val="28"/>
          <w:lang w:val="kk-KZ"/>
        </w:rPr>
        <w:t xml:space="preserve"> </w:t>
      </w:r>
      <w:r w:rsidR="00E051EA" w:rsidRPr="00E360E4">
        <w:rPr>
          <w:color w:val="000000"/>
          <w:sz w:val="28"/>
          <w:szCs w:val="28"/>
          <w:lang w:val="kk-KZ"/>
        </w:rPr>
        <w:t>табылады</w:t>
      </w:r>
      <w:r w:rsidR="002A22FC" w:rsidRPr="00E360E4">
        <w:rPr>
          <w:color w:val="000000"/>
          <w:sz w:val="28"/>
          <w:szCs w:val="28"/>
          <w:lang w:val="kk-KZ"/>
        </w:rPr>
        <w:t xml:space="preserve">. </w:t>
      </w:r>
      <w:r w:rsidR="009B0252" w:rsidRPr="00E360E4">
        <w:rPr>
          <w:color w:val="000000"/>
          <w:sz w:val="28"/>
          <w:szCs w:val="28"/>
          <w:lang w:val="kk-KZ"/>
        </w:rPr>
        <w:t xml:space="preserve">Оқытудың осы үлгісімен студенттер адалдық, жауапкершілік, сонымен қатар қарым-қатынас жасу қабілеті,  басқалардың сын-пікірлері мен ұсыныстарын қабылдау  сияқты қасиеттерін дамытуға мүмкіндік алады. </w:t>
      </w:r>
      <w:r w:rsidR="002A22FC" w:rsidRPr="00E360E4">
        <w:rPr>
          <w:color w:val="000000"/>
          <w:sz w:val="28"/>
          <w:szCs w:val="28"/>
          <w:lang w:val="kk-KZ"/>
        </w:rPr>
        <w:t xml:space="preserve"> Жобалық тапсырмаларды орындау студенттерді өз бетімен сілтемелерді табуға және оларды оқу </w:t>
      </w:r>
      <w:r w:rsidR="00FD1966" w:rsidRPr="00E360E4">
        <w:rPr>
          <w:color w:val="000000"/>
          <w:sz w:val="28"/>
          <w:szCs w:val="28"/>
          <w:lang w:val="kk-KZ"/>
        </w:rPr>
        <w:t xml:space="preserve">процесіне </w:t>
      </w:r>
      <w:r w:rsidR="002A22FC" w:rsidRPr="00E360E4">
        <w:rPr>
          <w:color w:val="000000"/>
          <w:sz w:val="28"/>
          <w:szCs w:val="28"/>
          <w:lang w:val="kk-KZ"/>
        </w:rPr>
        <w:t>бағыттауға ынталандыр</w:t>
      </w:r>
      <w:r w:rsidR="008357A0" w:rsidRPr="00E360E4">
        <w:rPr>
          <w:color w:val="000000"/>
          <w:sz w:val="28"/>
          <w:szCs w:val="28"/>
          <w:lang w:val="kk-KZ"/>
        </w:rPr>
        <w:t>ды. С</w:t>
      </w:r>
      <w:r w:rsidR="002A22FC" w:rsidRPr="00E360E4">
        <w:rPr>
          <w:color w:val="000000"/>
          <w:sz w:val="28"/>
          <w:szCs w:val="28"/>
          <w:lang w:val="kk-KZ"/>
        </w:rPr>
        <w:t>ебебі, меңгерілген материал шынайы өмірмен тығыз байланысты</w:t>
      </w:r>
      <w:r w:rsidR="00473CCE" w:rsidRPr="00E360E4">
        <w:rPr>
          <w:color w:val="000000"/>
          <w:sz w:val="28"/>
          <w:szCs w:val="28"/>
          <w:lang w:val="kk-KZ"/>
        </w:rPr>
        <w:t xml:space="preserve"> болады</w:t>
      </w:r>
      <w:r w:rsidR="002A22FC" w:rsidRPr="00E360E4">
        <w:rPr>
          <w:color w:val="000000"/>
          <w:sz w:val="28"/>
          <w:szCs w:val="28"/>
          <w:lang w:val="kk-KZ"/>
        </w:rPr>
        <w:t xml:space="preserve">. </w:t>
      </w:r>
      <w:r w:rsidR="00AE49E0" w:rsidRPr="00E360E4">
        <w:rPr>
          <w:color w:val="000000"/>
          <w:sz w:val="28"/>
          <w:szCs w:val="28"/>
          <w:lang w:val="kk-KZ"/>
        </w:rPr>
        <w:t xml:space="preserve">Бұған </w:t>
      </w:r>
      <w:r w:rsidR="00473CCE" w:rsidRPr="00E360E4">
        <w:rPr>
          <w:color w:val="000000"/>
          <w:sz w:val="28"/>
          <w:szCs w:val="28"/>
          <w:lang w:val="kk-KZ"/>
        </w:rPr>
        <w:t>дәстүрлі оқытумен салыстырғанда жаратылыстану ғылымдарында үлгерімнің жақсаруына оң әсер етеді, оқу кезінде студенттердің академиялық үлгерімін тиімді және жақсы оқу нәтижелеріне</w:t>
      </w:r>
      <w:r w:rsidR="00D41619" w:rsidRPr="00E360E4">
        <w:rPr>
          <w:color w:val="000000"/>
          <w:sz w:val="28"/>
          <w:szCs w:val="28"/>
          <w:lang w:val="kk-KZ"/>
        </w:rPr>
        <w:t xml:space="preserve"> қол жеткізуге мүмкіндік береді</w:t>
      </w:r>
      <w:r w:rsidR="002A22FC" w:rsidRPr="00E360E4">
        <w:rPr>
          <w:color w:val="000000"/>
          <w:sz w:val="28"/>
          <w:szCs w:val="28"/>
          <w:lang w:val="kk-KZ"/>
        </w:rPr>
        <w:t>.</w:t>
      </w:r>
    </w:p>
    <w:p w14:paraId="1DC1B5E4" w14:textId="77777777" w:rsidR="0027543E" w:rsidRPr="00E360E4" w:rsidRDefault="003C02E7" w:rsidP="00E00BE5">
      <w:pPr>
        <w:pStyle w:val="a3"/>
        <w:tabs>
          <w:tab w:val="left" w:pos="9356"/>
        </w:tabs>
        <w:ind w:left="0" w:firstLine="567"/>
        <w:rPr>
          <w:color w:val="000000"/>
          <w:lang w:val="kk-KZ"/>
        </w:rPr>
      </w:pPr>
      <w:r w:rsidRPr="00E360E4">
        <w:rPr>
          <w:color w:val="000000"/>
          <w:lang w:val="kk-KZ"/>
        </w:rPr>
        <w:t>Осы орайда</w:t>
      </w:r>
      <w:r w:rsidR="002A22FC" w:rsidRPr="00E360E4">
        <w:rPr>
          <w:color w:val="000000"/>
          <w:lang w:val="kk-KZ"/>
        </w:rPr>
        <w:t xml:space="preserve"> </w:t>
      </w:r>
      <w:r w:rsidRPr="00E360E4">
        <w:rPr>
          <w:color w:val="000000"/>
          <w:lang w:val="kk-KZ"/>
        </w:rPr>
        <w:t>з</w:t>
      </w:r>
      <w:r w:rsidR="0027543E" w:rsidRPr="00E360E4">
        <w:rPr>
          <w:color w:val="000000"/>
          <w:lang w:val="kk-KZ"/>
        </w:rPr>
        <w:t>ерттеудің мақсаты - студенттердің академиялық үлгерімі мен мотивациясын арттыруға бағытталған дербестендірілген оқытудың негізі ретінде жеке дара стратегияларды ғылыми дәлелдеумен зерделеу</w:t>
      </w:r>
      <w:r w:rsidR="00B43581" w:rsidRPr="00E360E4">
        <w:rPr>
          <w:color w:val="000000"/>
          <w:lang w:val="kk-KZ"/>
        </w:rPr>
        <w:t xml:space="preserve"> болып табылады</w:t>
      </w:r>
      <w:r w:rsidR="0027543E" w:rsidRPr="00E360E4">
        <w:rPr>
          <w:color w:val="000000"/>
          <w:lang w:val="kk-KZ"/>
        </w:rPr>
        <w:t>.</w:t>
      </w:r>
    </w:p>
    <w:p w14:paraId="2B6BA0CE"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Жүргізілген сауалнама нәтижелеріне жасалынған талдау</w:t>
      </w:r>
      <w:r w:rsidR="009B21C6" w:rsidRPr="00E360E4">
        <w:rPr>
          <w:color w:val="000000"/>
          <w:lang w:val="kk-KZ"/>
        </w:rPr>
        <w:t>,</w:t>
      </w:r>
      <w:r w:rsidRPr="00E360E4">
        <w:rPr>
          <w:color w:val="000000"/>
          <w:lang w:val="kk-KZ"/>
        </w:rPr>
        <w:t xml:space="preserve"> қазіргі </w:t>
      </w:r>
      <w:r w:rsidR="00927ED9" w:rsidRPr="00E360E4">
        <w:rPr>
          <w:color w:val="000000"/>
          <w:lang w:val="kk-KZ"/>
        </w:rPr>
        <w:t xml:space="preserve">заманғы </w:t>
      </w:r>
      <w:r w:rsidRPr="00E360E4">
        <w:rPr>
          <w:color w:val="000000"/>
          <w:lang w:val="kk-KZ"/>
        </w:rPr>
        <w:t>студенттердің стандартталған білім қызметерін алуға мо</w:t>
      </w:r>
      <w:r w:rsidR="009F4C26" w:rsidRPr="00E360E4">
        <w:rPr>
          <w:color w:val="000000"/>
          <w:lang w:val="kk-KZ"/>
        </w:rPr>
        <w:t xml:space="preserve">тивацияланбағандығын, </w:t>
      </w:r>
      <w:r w:rsidR="009F4C26" w:rsidRPr="00E360E4">
        <w:rPr>
          <w:color w:val="000000"/>
          <w:lang w:val="kk-KZ"/>
        </w:rPr>
        <w:lastRenderedPageBreak/>
        <w:t xml:space="preserve">сонымен қатар, </w:t>
      </w:r>
      <w:r w:rsidRPr="00E360E4">
        <w:rPr>
          <w:color w:val="000000"/>
          <w:lang w:val="kk-KZ"/>
        </w:rPr>
        <w:t>дара стратегиялар дербес оқытудың нысандары ретінде болашақ маманды кәсіби даярлаудың барлық аспектілерін қамтитын негізгі тренд екендігін көрсетті.</w:t>
      </w:r>
    </w:p>
    <w:p w14:paraId="5B04C26C"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Өкінішке орай, қазіргі кезде университеттерге осындай тәсілд</w:t>
      </w:r>
      <w:r w:rsidR="007B7C9A" w:rsidRPr="00E360E4">
        <w:rPr>
          <w:color w:val="000000"/>
          <w:lang w:val="kk-KZ"/>
        </w:rPr>
        <w:t>і</w:t>
      </w:r>
      <w:r w:rsidR="00023651" w:rsidRPr="00E360E4">
        <w:rPr>
          <w:color w:val="000000"/>
          <w:lang w:val="kk-KZ"/>
        </w:rPr>
        <w:t xml:space="preserve"> іске асыру қиынға соғып отыр. С</w:t>
      </w:r>
      <w:r w:rsidRPr="00E360E4">
        <w:rPr>
          <w:color w:val="000000"/>
          <w:lang w:val="kk-KZ"/>
        </w:rPr>
        <w:t>ебебі, дербес</w:t>
      </w:r>
      <w:r w:rsidR="00023651" w:rsidRPr="00E360E4">
        <w:rPr>
          <w:color w:val="000000"/>
          <w:lang w:val="kk-KZ"/>
        </w:rPr>
        <w:t>тендірілген</w:t>
      </w:r>
      <w:r w:rsidRPr="00E360E4">
        <w:rPr>
          <w:color w:val="000000"/>
          <w:lang w:val="kk-KZ"/>
        </w:rPr>
        <w:t xml:space="preserve"> оқыту кезінде білім беру модульдері нақты бір студентке қатысты бейімделіп жасалынады.</w:t>
      </w:r>
    </w:p>
    <w:p w14:paraId="60A37CED"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Болашақ маманды даярлауда дербес стратегияларды қолдану үшін: нақты мекеменің құрылымын зерттеу, білім беру бағдарламаларына талдау жасау, оқытудың дара стратегияларының негізінде сабақтар өткізу керек.</w:t>
      </w:r>
    </w:p>
    <w:p w14:paraId="7AFC8C2D"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Осы зерттеуде біз даралануды (индивидуализация) білім алушының қызығушылықтарына, белсенділігіне, бастамашылдығына және педагогтың ашық рефлекс</w:t>
      </w:r>
      <w:r w:rsidR="005115F5" w:rsidRPr="00E360E4">
        <w:rPr>
          <w:color w:val="000000"/>
          <w:lang w:val="kk-KZ"/>
        </w:rPr>
        <w:t>ив</w:t>
      </w:r>
      <w:r w:rsidRPr="00E360E4">
        <w:rPr>
          <w:color w:val="000000"/>
          <w:lang w:val="kk-KZ"/>
        </w:rPr>
        <w:t xml:space="preserve">ті позициясына </w:t>
      </w:r>
      <w:r w:rsidR="00101F4B" w:rsidRPr="00E360E4">
        <w:rPr>
          <w:color w:val="000000"/>
          <w:lang w:val="kk-KZ"/>
        </w:rPr>
        <w:t>бағдарланған</w:t>
      </w:r>
      <w:r w:rsidRPr="00E360E4">
        <w:rPr>
          <w:color w:val="000000"/>
          <w:lang w:val="kk-KZ"/>
        </w:rPr>
        <w:t xml:space="preserve"> білім берудегі өзара іс-әрекеті ретінде қарастырамыз. Сәйкесінше, дараланудың мінез-құлық компоненттерінің, оқыту сапасының суб-аспектілері мен тиісті бағдарларының арасында әртүрлі байланыстар болуы мүмкін. Себебі, олардың өзара байланысына арналған зерттеулер өте аз.</w:t>
      </w:r>
    </w:p>
    <w:p w14:paraId="459A92C2" w14:textId="77777777" w:rsidR="00EA22B1" w:rsidRPr="00E360E4" w:rsidRDefault="002A22FC" w:rsidP="00E00BE5">
      <w:pPr>
        <w:pStyle w:val="a3"/>
        <w:tabs>
          <w:tab w:val="left" w:pos="9356"/>
        </w:tabs>
        <w:ind w:left="0" w:firstLine="567"/>
        <w:rPr>
          <w:color w:val="000000"/>
          <w:lang w:val="kk-KZ"/>
        </w:rPr>
      </w:pPr>
      <w:r w:rsidRPr="00E360E4">
        <w:rPr>
          <w:color w:val="000000"/>
          <w:lang w:val="kk-KZ"/>
        </w:rPr>
        <w:t xml:space="preserve">Біздің жүргізген талдауымыз арнайы педагогтарды </w:t>
      </w:r>
      <w:r w:rsidR="00BF101B" w:rsidRPr="00E360E4">
        <w:rPr>
          <w:color w:val="000000"/>
          <w:lang w:val="kk-KZ"/>
        </w:rPr>
        <w:t>дуальді</w:t>
      </w:r>
      <w:r w:rsidRPr="00E360E4">
        <w:rPr>
          <w:color w:val="000000"/>
          <w:lang w:val="kk-KZ"/>
        </w:rPr>
        <w:t>-</w:t>
      </w:r>
      <w:r w:rsidR="00101F4B" w:rsidRPr="00E360E4">
        <w:rPr>
          <w:color w:val="000000"/>
          <w:lang w:val="kk-KZ"/>
        </w:rPr>
        <w:t>бағдарл</w:t>
      </w:r>
      <w:r w:rsidR="00BF101B" w:rsidRPr="00E360E4">
        <w:rPr>
          <w:color w:val="000000"/>
          <w:lang w:val="kk-KZ"/>
        </w:rPr>
        <w:t xml:space="preserve">ық </w:t>
      </w:r>
      <w:r w:rsidRPr="00E360E4">
        <w:rPr>
          <w:color w:val="000000"/>
          <w:lang w:val="kk-KZ"/>
        </w:rPr>
        <w:t>даярлауда</w:t>
      </w:r>
      <w:r w:rsidR="00EA22B1" w:rsidRPr="00E360E4">
        <w:rPr>
          <w:color w:val="000000"/>
          <w:lang w:val="kk-KZ"/>
        </w:rPr>
        <w:t>,</w:t>
      </w:r>
      <w:r w:rsidRPr="00E360E4">
        <w:rPr>
          <w:color w:val="000000"/>
          <w:lang w:val="kk-KZ"/>
        </w:rPr>
        <w:t xml:space="preserve"> оқыту</w:t>
      </w:r>
      <w:r w:rsidR="00723130" w:rsidRPr="00E360E4">
        <w:rPr>
          <w:color w:val="000000"/>
          <w:lang w:val="kk-KZ"/>
        </w:rPr>
        <w:t>дың</w:t>
      </w:r>
      <w:r w:rsidRPr="00E360E4">
        <w:rPr>
          <w:color w:val="000000"/>
          <w:lang w:val="kk-KZ"/>
        </w:rPr>
        <w:t xml:space="preserve"> дара стратегияларының студенттердің академиялық үлгерімі мен мотивациясына ықпал етеді деген болжамға негізделді. Осыған байланысты, біз</w:t>
      </w:r>
      <w:r w:rsidR="00BF101B" w:rsidRPr="00E360E4">
        <w:rPr>
          <w:color w:val="000000"/>
          <w:lang w:val="kk-KZ"/>
        </w:rPr>
        <w:t xml:space="preserve"> алдымызға</w:t>
      </w:r>
      <w:r w:rsidRPr="00E360E4">
        <w:rPr>
          <w:color w:val="000000"/>
          <w:lang w:val="kk-KZ"/>
        </w:rPr>
        <w:t xml:space="preserve"> келесідей мақсаттарды қойдық:</w:t>
      </w:r>
    </w:p>
    <w:p w14:paraId="55FCF26B" w14:textId="77777777" w:rsidR="002A22FC" w:rsidRPr="00E360E4" w:rsidRDefault="002A22FC" w:rsidP="007064EC">
      <w:pPr>
        <w:pStyle w:val="a3"/>
        <w:numPr>
          <w:ilvl w:val="2"/>
          <w:numId w:val="18"/>
        </w:numPr>
        <w:tabs>
          <w:tab w:val="left" w:pos="567"/>
        </w:tabs>
        <w:ind w:left="0" w:firstLine="567"/>
        <w:rPr>
          <w:color w:val="000000"/>
          <w:lang w:val="kk-KZ"/>
        </w:rPr>
      </w:pPr>
      <w:r w:rsidRPr="00E360E4">
        <w:rPr>
          <w:color w:val="000000"/>
          <w:lang w:val="kk-KZ"/>
        </w:rPr>
        <w:t xml:space="preserve">оқытудың дербес стратегиясын </w:t>
      </w:r>
      <w:r w:rsidR="00102E91" w:rsidRPr="00E360E4">
        <w:rPr>
          <w:color w:val="000000"/>
          <w:lang w:val="kk-KZ"/>
        </w:rPr>
        <w:t>дуальді</w:t>
      </w:r>
      <w:r w:rsidRPr="00E360E4">
        <w:rPr>
          <w:color w:val="000000"/>
          <w:lang w:val="kk-KZ"/>
        </w:rPr>
        <w:t>-</w:t>
      </w:r>
      <w:r w:rsidR="00101F4B" w:rsidRPr="00E360E4">
        <w:rPr>
          <w:color w:val="000000"/>
          <w:lang w:val="kk-KZ"/>
        </w:rPr>
        <w:t>бағдарл</w:t>
      </w:r>
      <w:r w:rsidR="00102E91" w:rsidRPr="00E360E4">
        <w:rPr>
          <w:color w:val="000000"/>
          <w:lang w:val="kk-KZ"/>
        </w:rPr>
        <w:t>ық</w:t>
      </w:r>
      <w:r w:rsidRPr="00E360E4">
        <w:rPr>
          <w:color w:val="000000"/>
          <w:lang w:val="kk-KZ"/>
        </w:rPr>
        <w:t xml:space="preserve"> даярлаудың тиімді тәсілі ретінде ерекшелеп көрсету;</w:t>
      </w:r>
    </w:p>
    <w:p w14:paraId="63ECD9D2" w14:textId="77777777" w:rsidR="002A22FC" w:rsidRPr="00E360E4" w:rsidRDefault="00EA22B1" w:rsidP="007064EC">
      <w:pPr>
        <w:pStyle w:val="a3"/>
        <w:numPr>
          <w:ilvl w:val="2"/>
          <w:numId w:val="18"/>
        </w:numPr>
        <w:tabs>
          <w:tab w:val="left" w:pos="567"/>
        </w:tabs>
        <w:ind w:left="0" w:firstLine="567"/>
        <w:rPr>
          <w:color w:val="000000"/>
          <w:lang w:val="kk-KZ"/>
        </w:rPr>
      </w:pPr>
      <w:r w:rsidRPr="00E360E4">
        <w:rPr>
          <w:color w:val="000000"/>
          <w:lang w:val="kk-KZ"/>
        </w:rPr>
        <w:t>дербестендірілген оқыту стратегиялары жоғары оқу орындарында қалай қолданылатындығын және олардың академиялық үлгерімі мен студенттердің мотивациясына қалай әсер ететінін білу үшін студенттер мен оқытушыларға сауалнама жүргізу;</w:t>
      </w:r>
    </w:p>
    <w:p w14:paraId="106D3D29" w14:textId="77777777" w:rsidR="002A22FC" w:rsidRPr="00E360E4" w:rsidRDefault="0065361D" w:rsidP="007064EC">
      <w:pPr>
        <w:pStyle w:val="a3"/>
        <w:numPr>
          <w:ilvl w:val="2"/>
          <w:numId w:val="18"/>
        </w:numPr>
        <w:tabs>
          <w:tab w:val="left" w:pos="567"/>
        </w:tabs>
        <w:ind w:left="0" w:firstLine="567"/>
        <w:rPr>
          <w:color w:val="000000"/>
          <w:lang w:val="kk-KZ"/>
        </w:rPr>
      </w:pPr>
      <w:r w:rsidRPr="00E360E4">
        <w:rPr>
          <w:color w:val="000000"/>
          <w:lang w:val="kk-KZ"/>
        </w:rPr>
        <w:t>алынған нәтижелерге сүйене отырып, мүмкін болатын шешімдерді, қосымшаларды, академиялық үлгерімді арттыр</w:t>
      </w:r>
      <w:r w:rsidR="004A796A" w:rsidRPr="00E360E4">
        <w:rPr>
          <w:color w:val="000000"/>
          <w:lang w:val="kk-KZ"/>
        </w:rPr>
        <w:t xml:space="preserve">у және студенттерді ынталандыруда, </w:t>
      </w:r>
      <w:r w:rsidRPr="00E360E4">
        <w:rPr>
          <w:color w:val="000000"/>
          <w:lang w:val="kk-KZ"/>
        </w:rPr>
        <w:t>дербестендірілген  оқыту стратегияларын табу.</w:t>
      </w:r>
    </w:p>
    <w:p w14:paraId="49D008A3"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Алға қойылған мақсаттарға сәйкес, ақпарат жинақтау үшін студенттер мен оқытушылардан сауалнама алуды қамтитын эмпирикалық зерттеу жүргізу туралы шешім қабылдадық. Зерттеуде ақпарат жинау және сауалнама мәндерін түсіндіру мен интерпретациялау үшін сандық зерттеу әдістемесі қолданылды.</w:t>
      </w:r>
    </w:p>
    <w:p w14:paraId="4CE83EA3" w14:textId="77777777" w:rsidR="00332EC7" w:rsidRPr="00E360E4" w:rsidRDefault="006A37C8" w:rsidP="00332EC7">
      <w:pPr>
        <w:pStyle w:val="a3"/>
        <w:tabs>
          <w:tab w:val="left" w:pos="9356"/>
        </w:tabs>
        <w:ind w:left="0" w:firstLine="567"/>
        <w:rPr>
          <w:color w:val="000000"/>
          <w:lang w:val="kk-KZ"/>
        </w:rPr>
      </w:pPr>
      <w:r w:rsidRPr="00E360E4">
        <w:rPr>
          <w:color w:val="000000"/>
          <w:lang w:val="kk-KZ"/>
        </w:rPr>
        <w:t>ЖОО</w:t>
      </w:r>
      <w:r w:rsidR="002A22FC" w:rsidRPr="00E360E4">
        <w:rPr>
          <w:color w:val="000000"/>
          <w:lang w:val="kk-KZ"/>
        </w:rPr>
        <w:t xml:space="preserve"> педагогтарының арасында кәсіби білім беруде оқытудың дара стратегияларына қатынасты бағалау үшін сауалнама жүргізілді. Сауалнамаға Қазақстаның педагогикалық жоғары оқу орындарының алпыс бес оқытушысы қатысты. Респонденттердің орташа </w:t>
      </w:r>
      <w:r w:rsidR="00141FE3" w:rsidRPr="00E360E4">
        <w:rPr>
          <w:color w:val="000000"/>
          <w:lang w:val="kk-KZ"/>
        </w:rPr>
        <w:t>жасы 43,2 жасты құрады</w:t>
      </w:r>
      <w:r w:rsidR="002A22FC" w:rsidRPr="00E360E4">
        <w:rPr>
          <w:color w:val="000000"/>
          <w:lang w:val="kk-KZ"/>
        </w:rPr>
        <w:t>. Сауалнамаға қатысу алдында педагогтар экспериментке қатысуға келісім қағазына қол қойды.</w:t>
      </w:r>
    </w:p>
    <w:p w14:paraId="04B7E2DD" w14:textId="77777777" w:rsidR="008D0417" w:rsidRDefault="008D0417" w:rsidP="0016071E">
      <w:pPr>
        <w:pStyle w:val="af2"/>
        <w:jc w:val="both"/>
        <w:rPr>
          <w:sz w:val="28"/>
          <w:szCs w:val="28"/>
          <w:lang w:val="kk-KZ"/>
        </w:rPr>
      </w:pPr>
    </w:p>
    <w:p w14:paraId="26211723" w14:textId="77777777" w:rsidR="008C0956" w:rsidRDefault="008C0956" w:rsidP="0016071E">
      <w:pPr>
        <w:pStyle w:val="af2"/>
        <w:jc w:val="both"/>
        <w:rPr>
          <w:sz w:val="28"/>
          <w:szCs w:val="28"/>
          <w:lang w:val="kk-KZ"/>
        </w:rPr>
      </w:pPr>
    </w:p>
    <w:p w14:paraId="280C18F9" w14:textId="77777777" w:rsidR="008C0956" w:rsidRDefault="008C0956" w:rsidP="0016071E">
      <w:pPr>
        <w:pStyle w:val="af2"/>
        <w:jc w:val="both"/>
        <w:rPr>
          <w:sz w:val="28"/>
          <w:szCs w:val="28"/>
          <w:lang w:val="kk-KZ"/>
        </w:rPr>
      </w:pPr>
    </w:p>
    <w:p w14:paraId="03CFAA97" w14:textId="77777777" w:rsidR="008C0956" w:rsidRDefault="008C0956" w:rsidP="0016071E">
      <w:pPr>
        <w:pStyle w:val="af2"/>
        <w:jc w:val="both"/>
        <w:rPr>
          <w:sz w:val="28"/>
          <w:szCs w:val="28"/>
          <w:lang w:val="kk-KZ"/>
        </w:rPr>
      </w:pPr>
    </w:p>
    <w:p w14:paraId="66BBD98B" w14:textId="77777777" w:rsidR="008C0956" w:rsidRDefault="008C0956" w:rsidP="0016071E">
      <w:pPr>
        <w:pStyle w:val="af2"/>
        <w:jc w:val="both"/>
        <w:rPr>
          <w:sz w:val="28"/>
          <w:szCs w:val="28"/>
          <w:lang w:val="kk-KZ"/>
        </w:rPr>
      </w:pPr>
    </w:p>
    <w:p w14:paraId="1D86DE20" w14:textId="6B98FA01" w:rsidR="002A22FC" w:rsidRPr="0016071E" w:rsidRDefault="00097B45" w:rsidP="0016071E">
      <w:pPr>
        <w:pStyle w:val="af2"/>
        <w:jc w:val="both"/>
        <w:rPr>
          <w:sz w:val="28"/>
          <w:szCs w:val="28"/>
          <w:lang w:val="kk-KZ"/>
        </w:rPr>
      </w:pPr>
      <w:r w:rsidRPr="0016071E">
        <w:rPr>
          <w:sz w:val="28"/>
          <w:szCs w:val="28"/>
          <w:lang w:val="kk-KZ"/>
        </w:rPr>
        <w:lastRenderedPageBreak/>
        <w:t xml:space="preserve">Кесте </w:t>
      </w:r>
      <w:r w:rsidR="0008156B" w:rsidRPr="0016071E">
        <w:rPr>
          <w:sz w:val="28"/>
          <w:szCs w:val="28"/>
          <w:lang w:val="kk-KZ"/>
        </w:rPr>
        <w:t>11</w:t>
      </w:r>
      <w:r w:rsidRPr="0016071E">
        <w:rPr>
          <w:sz w:val="28"/>
          <w:szCs w:val="28"/>
          <w:lang w:val="kk-KZ"/>
        </w:rPr>
        <w:t xml:space="preserve"> -</w:t>
      </w:r>
      <w:r w:rsidR="002A22FC" w:rsidRPr="0016071E">
        <w:rPr>
          <w:sz w:val="28"/>
          <w:szCs w:val="28"/>
          <w:lang w:val="kk-KZ"/>
        </w:rPr>
        <w:t xml:space="preserve"> </w:t>
      </w:r>
      <w:r w:rsidR="002A22FC" w:rsidRPr="0016071E">
        <w:rPr>
          <w:sz w:val="28"/>
          <w:szCs w:val="28"/>
        </w:rPr>
        <w:t xml:space="preserve"> Профессор</w:t>
      </w:r>
      <w:r w:rsidR="002A22FC" w:rsidRPr="0016071E">
        <w:rPr>
          <w:sz w:val="28"/>
          <w:szCs w:val="28"/>
          <w:lang w:val="kk-KZ"/>
        </w:rPr>
        <w:t>лық-оқытушылық құрам</w:t>
      </w:r>
      <w:r w:rsidR="00CE0CE0" w:rsidRPr="0016071E">
        <w:rPr>
          <w:sz w:val="28"/>
          <w:szCs w:val="28"/>
        </w:rPr>
        <w:t xml:space="preserve"> </w:t>
      </w:r>
      <w:r w:rsidR="00CE0CE0" w:rsidRPr="0016071E">
        <w:rPr>
          <w:sz w:val="28"/>
          <w:szCs w:val="28"/>
          <w:lang w:val="kk-KZ"/>
        </w:rPr>
        <w:t>саны</w:t>
      </w:r>
    </w:p>
    <w:p w14:paraId="5A04410C" w14:textId="77777777" w:rsidR="00141FE3" w:rsidRPr="00E360E4" w:rsidRDefault="00141FE3" w:rsidP="00E00BE5">
      <w:pPr>
        <w:pStyle w:val="a3"/>
        <w:tabs>
          <w:tab w:val="left" w:pos="9356"/>
        </w:tabs>
        <w:ind w:left="0" w:firstLine="0"/>
        <w:rPr>
          <w:color w:val="000000"/>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5290"/>
      </w:tblGrid>
      <w:tr w:rsidR="002A22FC" w:rsidRPr="006E4A0E" w14:paraId="6FDD20E3" w14:textId="77777777" w:rsidTr="00E360E4">
        <w:tc>
          <w:tcPr>
            <w:tcW w:w="2254" w:type="pct"/>
            <w:shd w:val="clear" w:color="auto" w:fill="auto"/>
          </w:tcPr>
          <w:p w14:paraId="704057E0" w14:textId="77777777" w:rsidR="002A22FC" w:rsidRPr="00E360E4" w:rsidRDefault="000065CA" w:rsidP="00E360E4">
            <w:pPr>
              <w:pStyle w:val="af2"/>
              <w:jc w:val="center"/>
              <w:rPr>
                <w:sz w:val="24"/>
                <w:szCs w:val="24"/>
                <w:lang w:val="kk-KZ"/>
              </w:rPr>
            </w:pPr>
            <w:r w:rsidRPr="00E360E4">
              <w:rPr>
                <w:sz w:val="24"/>
                <w:szCs w:val="24"/>
                <w:lang w:val="kk-KZ"/>
              </w:rPr>
              <w:t>Жоғарғы оқу орын</w:t>
            </w:r>
            <w:r w:rsidR="002A22FC" w:rsidRPr="00E360E4">
              <w:rPr>
                <w:sz w:val="24"/>
                <w:szCs w:val="24"/>
                <w:lang w:val="kk-KZ"/>
              </w:rPr>
              <w:t xml:space="preserve"> атауы</w:t>
            </w:r>
          </w:p>
        </w:tc>
        <w:tc>
          <w:tcPr>
            <w:tcW w:w="2746" w:type="pct"/>
            <w:shd w:val="clear" w:color="auto" w:fill="auto"/>
          </w:tcPr>
          <w:p w14:paraId="6F782981" w14:textId="77777777" w:rsidR="002A22FC" w:rsidRPr="00E360E4" w:rsidRDefault="002A22FC" w:rsidP="00E360E4">
            <w:pPr>
              <w:pStyle w:val="af2"/>
              <w:jc w:val="center"/>
              <w:rPr>
                <w:sz w:val="24"/>
                <w:szCs w:val="24"/>
                <w:lang w:val="uk-UA"/>
              </w:rPr>
            </w:pPr>
            <w:r w:rsidRPr="00E360E4">
              <w:rPr>
                <w:sz w:val="24"/>
                <w:szCs w:val="24"/>
                <w:lang w:val="kk-KZ"/>
              </w:rPr>
              <w:t>Сұралғандар саны</w:t>
            </w:r>
          </w:p>
        </w:tc>
      </w:tr>
      <w:tr w:rsidR="002A22FC" w:rsidRPr="006E4A0E" w14:paraId="1CFFAB91" w14:textId="77777777" w:rsidTr="00E360E4">
        <w:tc>
          <w:tcPr>
            <w:tcW w:w="2254" w:type="pct"/>
            <w:shd w:val="clear" w:color="auto" w:fill="auto"/>
          </w:tcPr>
          <w:p w14:paraId="11439B61" w14:textId="77777777" w:rsidR="002A22FC" w:rsidRPr="00E360E4" w:rsidRDefault="00C07F7E" w:rsidP="00E360E4">
            <w:pPr>
              <w:pStyle w:val="af2"/>
              <w:jc w:val="both"/>
              <w:rPr>
                <w:sz w:val="24"/>
                <w:szCs w:val="24"/>
                <w:lang w:val="kk-KZ"/>
              </w:rPr>
            </w:pPr>
            <w:r w:rsidRPr="00E360E4">
              <w:rPr>
                <w:sz w:val="24"/>
                <w:szCs w:val="24"/>
                <w:lang w:val="kk-KZ"/>
              </w:rPr>
              <w:t>Абай атындағы ҚазҰПУ</w:t>
            </w:r>
          </w:p>
        </w:tc>
        <w:tc>
          <w:tcPr>
            <w:tcW w:w="2746" w:type="pct"/>
            <w:shd w:val="clear" w:color="auto" w:fill="auto"/>
          </w:tcPr>
          <w:p w14:paraId="69AC95E7" w14:textId="77777777" w:rsidR="002A22FC" w:rsidRPr="00E360E4" w:rsidRDefault="00C07F7E" w:rsidP="00E360E4">
            <w:pPr>
              <w:pStyle w:val="af2"/>
              <w:jc w:val="both"/>
              <w:rPr>
                <w:sz w:val="24"/>
                <w:szCs w:val="24"/>
                <w:lang w:val="uk-UA"/>
              </w:rPr>
            </w:pPr>
            <w:r w:rsidRPr="00E360E4">
              <w:rPr>
                <w:sz w:val="24"/>
                <w:szCs w:val="24"/>
                <w:lang w:val="uk-UA"/>
              </w:rPr>
              <w:t>33</w:t>
            </w:r>
          </w:p>
        </w:tc>
      </w:tr>
      <w:tr w:rsidR="00C07F7E" w:rsidRPr="006E4A0E" w14:paraId="523B6A48" w14:textId="77777777" w:rsidTr="00E360E4">
        <w:tc>
          <w:tcPr>
            <w:tcW w:w="2254" w:type="pct"/>
            <w:shd w:val="clear" w:color="auto" w:fill="auto"/>
          </w:tcPr>
          <w:p w14:paraId="17659BB1" w14:textId="77777777" w:rsidR="00C07F7E" w:rsidRPr="00E360E4" w:rsidRDefault="00C07F7E" w:rsidP="00E360E4">
            <w:pPr>
              <w:pStyle w:val="af2"/>
              <w:jc w:val="both"/>
              <w:rPr>
                <w:sz w:val="24"/>
                <w:szCs w:val="24"/>
                <w:lang w:val="kk-KZ"/>
              </w:rPr>
            </w:pPr>
            <w:r w:rsidRPr="00E360E4">
              <w:rPr>
                <w:sz w:val="24"/>
                <w:szCs w:val="24"/>
                <w:lang w:val="kk-KZ"/>
              </w:rPr>
              <w:t>ҚазҰ</w:t>
            </w:r>
            <w:r w:rsidR="004F721C" w:rsidRPr="00E360E4">
              <w:rPr>
                <w:sz w:val="24"/>
                <w:szCs w:val="24"/>
                <w:lang w:val="kk-KZ"/>
              </w:rPr>
              <w:t>Қ</w:t>
            </w:r>
            <w:r w:rsidRPr="00E360E4">
              <w:rPr>
                <w:sz w:val="24"/>
                <w:szCs w:val="24"/>
                <w:lang w:val="kk-KZ"/>
              </w:rPr>
              <w:t>ПУ</w:t>
            </w:r>
          </w:p>
        </w:tc>
        <w:tc>
          <w:tcPr>
            <w:tcW w:w="2746" w:type="pct"/>
            <w:shd w:val="clear" w:color="auto" w:fill="auto"/>
          </w:tcPr>
          <w:p w14:paraId="301289C0" w14:textId="77777777" w:rsidR="00C07F7E" w:rsidRPr="00E360E4" w:rsidRDefault="00C07F7E" w:rsidP="00E360E4">
            <w:pPr>
              <w:pStyle w:val="af2"/>
              <w:jc w:val="both"/>
              <w:rPr>
                <w:sz w:val="24"/>
                <w:szCs w:val="24"/>
                <w:lang w:val="uk-UA"/>
              </w:rPr>
            </w:pPr>
            <w:r w:rsidRPr="00E360E4">
              <w:rPr>
                <w:sz w:val="24"/>
                <w:szCs w:val="24"/>
                <w:lang w:val="uk-UA"/>
              </w:rPr>
              <w:t>32</w:t>
            </w:r>
          </w:p>
        </w:tc>
      </w:tr>
      <w:tr w:rsidR="00C07F7E" w:rsidRPr="006E4A0E" w14:paraId="4F08F9F6" w14:textId="77777777" w:rsidTr="00E360E4">
        <w:tc>
          <w:tcPr>
            <w:tcW w:w="2254" w:type="pct"/>
            <w:shd w:val="clear" w:color="auto" w:fill="auto"/>
          </w:tcPr>
          <w:p w14:paraId="4C693CB3" w14:textId="77777777" w:rsidR="00C07F7E" w:rsidRPr="00E360E4" w:rsidRDefault="00C07F7E" w:rsidP="00E360E4">
            <w:pPr>
              <w:pStyle w:val="af2"/>
              <w:jc w:val="both"/>
              <w:rPr>
                <w:sz w:val="24"/>
                <w:szCs w:val="24"/>
                <w:lang w:val="kk-KZ"/>
              </w:rPr>
            </w:pPr>
            <w:r w:rsidRPr="00E360E4">
              <w:rPr>
                <w:sz w:val="24"/>
                <w:szCs w:val="24"/>
                <w:lang w:val="kk-KZ"/>
              </w:rPr>
              <w:t>Барлығы</w:t>
            </w:r>
          </w:p>
        </w:tc>
        <w:tc>
          <w:tcPr>
            <w:tcW w:w="2746" w:type="pct"/>
            <w:shd w:val="clear" w:color="auto" w:fill="auto"/>
          </w:tcPr>
          <w:p w14:paraId="7C4A721F" w14:textId="77777777" w:rsidR="00C07F7E" w:rsidRPr="00E360E4" w:rsidRDefault="009B0996" w:rsidP="00E360E4">
            <w:pPr>
              <w:pStyle w:val="af2"/>
              <w:jc w:val="both"/>
              <w:rPr>
                <w:sz w:val="24"/>
                <w:szCs w:val="24"/>
                <w:lang w:val="en-US"/>
              </w:rPr>
            </w:pPr>
            <w:r w:rsidRPr="00E360E4">
              <w:rPr>
                <w:sz w:val="24"/>
                <w:szCs w:val="24"/>
                <w:lang w:val="en-US"/>
              </w:rPr>
              <w:t>65</w:t>
            </w:r>
          </w:p>
        </w:tc>
      </w:tr>
    </w:tbl>
    <w:p w14:paraId="266A1F05" w14:textId="77777777" w:rsidR="002A22FC" w:rsidRPr="00E22FB0" w:rsidRDefault="002A22FC" w:rsidP="00DD49B7">
      <w:pPr>
        <w:pStyle w:val="af2"/>
        <w:ind w:firstLine="708"/>
        <w:jc w:val="both"/>
        <w:rPr>
          <w:sz w:val="28"/>
          <w:szCs w:val="28"/>
          <w:lang w:val="kk-KZ"/>
        </w:rPr>
      </w:pPr>
      <w:r w:rsidRPr="00E22FB0">
        <w:rPr>
          <w:sz w:val="28"/>
          <w:szCs w:val="28"/>
          <w:lang w:val="kk-KZ"/>
        </w:rPr>
        <w:t xml:space="preserve">Сонымен қатар, сұрауға 18-21 жас аралығындағы </w:t>
      </w:r>
      <w:r w:rsidR="0083722D" w:rsidRPr="00E22FB0">
        <w:rPr>
          <w:sz w:val="28"/>
          <w:szCs w:val="28"/>
          <w:lang w:val="kk-KZ"/>
        </w:rPr>
        <w:t xml:space="preserve">барлығы </w:t>
      </w:r>
      <w:r w:rsidRPr="00E22FB0">
        <w:rPr>
          <w:sz w:val="28"/>
          <w:szCs w:val="28"/>
          <w:lang w:val="kk-KZ"/>
        </w:rPr>
        <w:t>179 студент қатысты. Олардың 63%-ы әйелдер және 37%-ы ер адамдар. Барлық студенттер күндізгі бөлімде білім ала</w:t>
      </w:r>
      <w:r w:rsidR="0062744B" w:rsidRPr="00E22FB0">
        <w:rPr>
          <w:sz w:val="28"/>
          <w:szCs w:val="28"/>
          <w:lang w:val="kk-KZ"/>
        </w:rPr>
        <w:t xml:space="preserve">ды және өткен емтихандарының </w:t>
      </w:r>
      <w:r w:rsidRPr="00E22FB0">
        <w:rPr>
          <w:sz w:val="28"/>
          <w:szCs w:val="28"/>
          <w:lang w:val="kk-KZ"/>
        </w:rPr>
        <w:t>нәтижелері бойынша барлық студенттердің үлгерімі жоғары.</w:t>
      </w:r>
    </w:p>
    <w:p w14:paraId="5034D5B0" w14:textId="77777777" w:rsidR="0008542E" w:rsidRPr="00E360E4" w:rsidRDefault="0008542E" w:rsidP="00E22FB0">
      <w:pPr>
        <w:pStyle w:val="af2"/>
        <w:jc w:val="both"/>
        <w:rPr>
          <w:color w:val="000000"/>
          <w:sz w:val="28"/>
          <w:szCs w:val="28"/>
          <w:lang w:val="kk-KZ"/>
        </w:rPr>
      </w:pPr>
    </w:p>
    <w:p w14:paraId="15F696BC" w14:textId="77777777" w:rsidR="002A22FC" w:rsidRPr="0016071E" w:rsidRDefault="002A22FC" w:rsidP="0016071E">
      <w:pPr>
        <w:pStyle w:val="af2"/>
        <w:jc w:val="both"/>
        <w:rPr>
          <w:sz w:val="28"/>
          <w:szCs w:val="28"/>
          <w:lang w:val="kk-KZ"/>
        </w:rPr>
      </w:pPr>
      <w:r w:rsidRPr="0016071E">
        <w:rPr>
          <w:sz w:val="28"/>
          <w:szCs w:val="28"/>
          <w:lang w:val="kk-KZ"/>
        </w:rPr>
        <w:t xml:space="preserve">Кесте </w:t>
      </w:r>
      <w:r w:rsidR="00097B45" w:rsidRPr="0016071E">
        <w:rPr>
          <w:sz w:val="28"/>
          <w:szCs w:val="28"/>
        </w:rPr>
        <w:t xml:space="preserve"> </w:t>
      </w:r>
      <w:r w:rsidR="0008156B" w:rsidRPr="0016071E">
        <w:rPr>
          <w:sz w:val="28"/>
          <w:szCs w:val="28"/>
        </w:rPr>
        <w:t>12</w:t>
      </w:r>
      <w:r w:rsidR="00097B45" w:rsidRPr="0016071E">
        <w:rPr>
          <w:sz w:val="28"/>
          <w:szCs w:val="28"/>
          <w:lang w:val="kk-KZ"/>
        </w:rPr>
        <w:t xml:space="preserve"> </w:t>
      </w:r>
      <w:r w:rsidR="008C7A63" w:rsidRPr="0016071E">
        <w:rPr>
          <w:sz w:val="28"/>
          <w:szCs w:val="28"/>
          <w:lang w:val="kk-KZ"/>
        </w:rPr>
        <w:t>-</w:t>
      </w:r>
      <w:r w:rsidR="00F34760" w:rsidRPr="0016071E">
        <w:rPr>
          <w:sz w:val="28"/>
          <w:szCs w:val="28"/>
          <w:lang w:val="kk-KZ"/>
        </w:rPr>
        <w:t xml:space="preserve"> </w:t>
      </w:r>
      <w:r w:rsidR="00097B45" w:rsidRPr="0016071E">
        <w:rPr>
          <w:sz w:val="28"/>
          <w:szCs w:val="28"/>
          <w:lang w:val="kk-KZ"/>
        </w:rPr>
        <w:t>Жоғарғы оқу орын студенттері</w:t>
      </w:r>
    </w:p>
    <w:p w14:paraId="30015CF3" w14:textId="77777777" w:rsidR="00141FE3" w:rsidRPr="00E360E4" w:rsidRDefault="00141FE3" w:rsidP="00E00BE5">
      <w:pPr>
        <w:tabs>
          <w:tab w:val="left" w:pos="9356"/>
        </w:tabs>
        <w:jc w:val="both"/>
        <w:rPr>
          <w:color w:val="000000"/>
          <w:sz w:val="28"/>
          <w:szCs w:val="28"/>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2"/>
        <w:gridCol w:w="5290"/>
      </w:tblGrid>
      <w:tr w:rsidR="00F34760" w:rsidRPr="006E4A0E" w14:paraId="45614E3D" w14:textId="77777777" w:rsidTr="00E360E4">
        <w:tc>
          <w:tcPr>
            <w:tcW w:w="2254" w:type="pct"/>
            <w:shd w:val="clear" w:color="auto" w:fill="auto"/>
          </w:tcPr>
          <w:p w14:paraId="3F57A806" w14:textId="77777777" w:rsidR="00F34760" w:rsidRPr="00E360E4" w:rsidRDefault="00F34760" w:rsidP="00E360E4">
            <w:pPr>
              <w:pStyle w:val="af2"/>
              <w:jc w:val="center"/>
              <w:rPr>
                <w:sz w:val="24"/>
                <w:szCs w:val="24"/>
                <w:lang w:val="kk-KZ"/>
              </w:rPr>
            </w:pPr>
            <w:r w:rsidRPr="00E360E4">
              <w:rPr>
                <w:sz w:val="24"/>
                <w:szCs w:val="24"/>
                <w:lang w:val="kk-KZ"/>
              </w:rPr>
              <w:t>Оқу мекемесінің атауы</w:t>
            </w:r>
          </w:p>
        </w:tc>
        <w:tc>
          <w:tcPr>
            <w:tcW w:w="2746" w:type="pct"/>
            <w:shd w:val="clear" w:color="auto" w:fill="auto"/>
          </w:tcPr>
          <w:p w14:paraId="20D5CE8A" w14:textId="77777777" w:rsidR="00F34760" w:rsidRPr="00E360E4" w:rsidRDefault="00F34760" w:rsidP="00E360E4">
            <w:pPr>
              <w:pStyle w:val="af2"/>
              <w:jc w:val="center"/>
              <w:rPr>
                <w:sz w:val="24"/>
                <w:szCs w:val="24"/>
                <w:lang w:val="uk-UA"/>
              </w:rPr>
            </w:pPr>
            <w:r w:rsidRPr="00E360E4">
              <w:rPr>
                <w:sz w:val="24"/>
                <w:szCs w:val="24"/>
                <w:lang w:val="kk-KZ"/>
              </w:rPr>
              <w:t>Сұралғандар саны</w:t>
            </w:r>
          </w:p>
        </w:tc>
      </w:tr>
      <w:tr w:rsidR="00F34760" w:rsidRPr="006E4A0E" w14:paraId="2E1FCEE2" w14:textId="77777777" w:rsidTr="00E360E4">
        <w:tc>
          <w:tcPr>
            <w:tcW w:w="2254" w:type="pct"/>
            <w:shd w:val="clear" w:color="auto" w:fill="auto"/>
          </w:tcPr>
          <w:p w14:paraId="4103464A" w14:textId="77777777" w:rsidR="00F34760" w:rsidRPr="00E360E4" w:rsidRDefault="00F34760" w:rsidP="00E22FB0">
            <w:pPr>
              <w:pStyle w:val="af2"/>
              <w:rPr>
                <w:sz w:val="24"/>
                <w:szCs w:val="24"/>
                <w:lang w:val="kk-KZ"/>
              </w:rPr>
            </w:pPr>
            <w:r w:rsidRPr="00E360E4">
              <w:rPr>
                <w:sz w:val="24"/>
                <w:szCs w:val="24"/>
                <w:lang w:val="kk-KZ"/>
              </w:rPr>
              <w:t>Абай атындағы ҚазҰПУ</w:t>
            </w:r>
          </w:p>
        </w:tc>
        <w:tc>
          <w:tcPr>
            <w:tcW w:w="2746" w:type="pct"/>
            <w:shd w:val="clear" w:color="auto" w:fill="auto"/>
          </w:tcPr>
          <w:p w14:paraId="35AC4D57" w14:textId="77777777" w:rsidR="00F34760" w:rsidRPr="00E360E4" w:rsidRDefault="00F34760" w:rsidP="00E22FB0">
            <w:pPr>
              <w:pStyle w:val="af2"/>
              <w:rPr>
                <w:sz w:val="24"/>
                <w:szCs w:val="24"/>
                <w:lang w:val="kk-KZ"/>
              </w:rPr>
            </w:pPr>
            <w:r w:rsidRPr="00E360E4">
              <w:rPr>
                <w:sz w:val="24"/>
                <w:szCs w:val="24"/>
                <w:lang w:val="uk-UA"/>
              </w:rPr>
              <w:t>1</w:t>
            </w:r>
            <w:r w:rsidR="000110B7" w:rsidRPr="00E360E4">
              <w:rPr>
                <w:sz w:val="24"/>
                <w:szCs w:val="24"/>
              </w:rPr>
              <w:t>29</w:t>
            </w:r>
          </w:p>
        </w:tc>
      </w:tr>
      <w:tr w:rsidR="00F34760" w:rsidRPr="006E4A0E" w14:paraId="5606E520" w14:textId="77777777" w:rsidTr="00E360E4">
        <w:tc>
          <w:tcPr>
            <w:tcW w:w="2254" w:type="pct"/>
            <w:shd w:val="clear" w:color="auto" w:fill="auto"/>
          </w:tcPr>
          <w:p w14:paraId="15508A7F" w14:textId="77777777" w:rsidR="00F34760" w:rsidRPr="00E360E4" w:rsidRDefault="00F34760" w:rsidP="00E22FB0">
            <w:pPr>
              <w:pStyle w:val="af2"/>
              <w:rPr>
                <w:sz w:val="24"/>
                <w:szCs w:val="24"/>
                <w:lang w:val="kk-KZ"/>
              </w:rPr>
            </w:pPr>
            <w:r w:rsidRPr="00E360E4">
              <w:rPr>
                <w:sz w:val="24"/>
                <w:szCs w:val="24"/>
                <w:lang w:val="kk-KZ"/>
              </w:rPr>
              <w:t>ҚазҰ</w:t>
            </w:r>
            <w:r w:rsidR="004F721C" w:rsidRPr="00E360E4">
              <w:rPr>
                <w:sz w:val="24"/>
                <w:szCs w:val="24"/>
                <w:lang w:val="kk-KZ"/>
              </w:rPr>
              <w:t>Қ</w:t>
            </w:r>
            <w:r w:rsidRPr="00E360E4">
              <w:rPr>
                <w:sz w:val="24"/>
                <w:szCs w:val="24"/>
                <w:lang w:val="kk-KZ"/>
              </w:rPr>
              <w:t>ПУ</w:t>
            </w:r>
          </w:p>
        </w:tc>
        <w:tc>
          <w:tcPr>
            <w:tcW w:w="2746" w:type="pct"/>
            <w:shd w:val="clear" w:color="auto" w:fill="auto"/>
          </w:tcPr>
          <w:p w14:paraId="4DDDEE2C" w14:textId="77777777" w:rsidR="00F34760" w:rsidRPr="00E360E4" w:rsidRDefault="00F34760" w:rsidP="00E22FB0">
            <w:pPr>
              <w:pStyle w:val="af2"/>
              <w:rPr>
                <w:sz w:val="24"/>
                <w:szCs w:val="24"/>
                <w:lang w:val="uk-UA"/>
              </w:rPr>
            </w:pPr>
            <w:r w:rsidRPr="00E360E4">
              <w:rPr>
                <w:sz w:val="24"/>
                <w:szCs w:val="24"/>
                <w:lang w:val="uk-UA"/>
              </w:rPr>
              <w:t>50</w:t>
            </w:r>
          </w:p>
        </w:tc>
      </w:tr>
      <w:tr w:rsidR="00F34760" w:rsidRPr="006E4A0E" w14:paraId="699A536B" w14:textId="77777777" w:rsidTr="00E360E4">
        <w:tc>
          <w:tcPr>
            <w:tcW w:w="2254" w:type="pct"/>
            <w:shd w:val="clear" w:color="auto" w:fill="auto"/>
          </w:tcPr>
          <w:p w14:paraId="6190DFFA" w14:textId="77777777" w:rsidR="00F34760" w:rsidRPr="00E360E4" w:rsidRDefault="00F34760" w:rsidP="00E22FB0">
            <w:pPr>
              <w:pStyle w:val="af2"/>
              <w:rPr>
                <w:sz w:val="24"/>
                <w:szCs w:val="24"/>
                <w:lang w:val="kk-KZ"/>
              </w:rPr>
            </w:pPr>
            <w:r w:rsidRPr="00E360E4">
              <w:rPr>
                <w:sz w:val="24"/>
                <w:szCs w:val="24"/>
                <w:lang w:val="kk-KZ"/>
              </w:rPr>
              <w:t>Барлығы</w:t>
            </w:r>
          </w:p>
        </w:tc>
        <w:tc>
          <w:tcPr>
            <w:tcW w:w="2746" w:type="pct"/>
            <w:shd w:val="clear" w:color="auto" w:fill="auto"/>
          </w:tcPr>
          <w:p w14:paraId="0DED747B" w14:textId="77777777" w:rsidR="00F34760" w:rsidRPr="00E360E4" w:rsidRDefault="00F34760" w:rsidP="00E22FB0">
            <w:pPr>
              <w:pStyle w:val="af2"/>
              <w:rPr>
                <w:sz w:val="24"/>
                <w:szCs w:val="24"/>
              </w:rPr>
            </w:pPr>
            <w:r w:rsidRPr="00E360E4">
              <w:rPr>
                <w:sz w:val="24"/>
                <w:szCs w:val="24"/>
              </w:rPr>
              <w:t>179</w:t>
            </w:r>
          </w:p>
        </w:tc>
      </w:tr>
    </w:tbl>
    <w:p w14:paraId="607F2DAD" w14:textId="77777777" w:rsidR="002A22FC" w:rsidRPr="00E360E4" w:rsidRDefault="002A22FC" w:rsidP="00E00BE5">
      <w:pPr>
        <w:tabs>
          <w:tab w:val="left" w:pos="9356"/>
        </w:tabs>
        <w:ind w:firstLine="567"/>
        <w:jc w:val="both"/>
        <w:rPr>
          <w:color w:val="000000"/>
          <w:sz w:val="28"/>
          <w:szCs w:val="28"/>
          <w:lang w:val="kk-KZ"/>
        </w:rPr>
      </w:pPr>
    </w:p>
    <w:p w14:paraId="0A081EB7" w14:textId="77777777" w:rsidR="002A22FC" w:rsidRPr="00E22FB0" w:rsidRDefault="002A22FC" w:rsidP="00E22FB0">
      <w:pPr>
        <w:pStyle w:val="af2"/>
        <w:ind w:firstLine="708"/>
        <w:jc w:val="both"/>
        <w:rPr>
          <w:sz w:val="28"/>
          <w:szCs w:val="28"/>
          <w:lang w:val="kk-KZ"/>
        </w:rPr>
      </w:pPr>
      <w:r w:rsidRPr="00E22FB0">
        <w:rPr>
          <w:sz w:val="28"/>
          <w:szCs w:val="28"/>
          <w:lang w:val="kk-KZ"/>
        </w:rPr>
        <w:t xml:space="preserve">Зерттеу </w:t>
      </w:r>
      <w:r w:rsidR="001106FF" w:rsidRPr="00E22FB0">
        <w:rPr>
          <w:sz w:val="28"/>
          <w:szCs w:val="28"/>
          <w:lang w:val="kk-KZ"/>
        </w:rPr>
        <w:t xml:space="preserve">ауқымын кеңейту </w:t>
      </w:r>
      <w:r w:rsidRPr="00E22FB0">
        <w:rPr>
          <w:sz w:val="28"/>
          <w:szCs w:val="28"/>
          <w:lang w:val="kk-KZ"/>
        </w:rPr>
        <w:t>үшін</w:t>
      </w:r>
      <w:r w:rsidR="001B0457" w:rsidRPr="00E22FB0">
        <w:rPr>
          <w:sz w:val="28"/>
          <w:szCs w:val="28"/>
          <w:lang w:val="kk-KZ"/>
        </w:rPr>
        <w:t>,</w:t>
      </w:r>
      <w:r w:rsidRPr="00E22FB0">
        <w:rPr>
          <w:sz w:val="28"/>
          <w:szCs w:val="28"/>
          <w:lang w:val="kk-KZ"/>
        </w:rPr>
        <w:t xml:space="preserve"> бірінші курстан төртінші курсқа дейінгі студенттер</w:t>
      </w:r>
      <w:r w:rsidR="00121729" w:rsidRPr="00E22FB0">
        <w:rPr>
          <w:sz w:val="28"/>
          <w:szCs w:val="28"/>
          <w:lang w:val="kk-KZ"/>
        </w:rPr>
        <w:t xml:space="preserve"> арасында сауалнама жүргізілді.</w:t>
      </w:r>
    </w:p>
    <w:p w14:paraId="748F164A" w14:textId="77777777" w:rsidR="002A22FC" w:rsidRPr="00E22FB0" w:rsidRDefault="002A22FC" w:rsidP="00E22FB0">
      <w:pPr>
        <w:pStyle w:val="af2"/>
        <w:ind w:firstLine="708"/>
        <w:jc w:val="both"/>
        <w:rPr>
          <w:i/>
          <w:sz w:val="28"/>
          <w:szCs w:val="28"/>
          <w:lang w:val="kk-KZ"/>
        </w:rPr>
      </w:pPr>
      <w:r w:rsidRPr="00E22FB0">
        <w:rPr>
          <w:i/>
          <w:sz w:val="28"/>
          <w:szCs w:val="28"/>
          <w:lang w:val="kk-KZ"/>
        </w:rPr>
        <w:t>Қатысушыларды таңдап алу критерийі</w:t>
      </w:r>
    </w:p>
    <w:p w14:paraId="3056FD7C" w14:textId="77777777" w:rsidR="009F00A6" w:rsidRPr="00E22FB0" w:rsidRDefault="002A22FC" w:rsidP="00E22FB0">
      <w:pPr>
        <w:pStyle w:val="af2"/>
        <w:ind w:firstLine="708"/>
        <w:jc w:val="both"/>
        <w:rPr>
          <w:sz w:val="28"/>
          <w:szCs w:val="28"/>
          <w:lang w:val="kk-KZ"/>
        </w:rPr>
      </w:pPr>
      <w:r w:rsidRPr="00E22FB0">
        <w:rPr>
          <w:sz w:val="28"/>
          <w:szCs w:val="28"/>
          <w:lang w:val="kk-KZ"/>
        </w:rPr>
        <w:t xml:space="preserve">Бірінші және төртінші курс студенттері зерттеу </w:t>
      </w:r>
      <w:r w:rsidR="00121729" w:rsidRPr="00E22FB0">
        <w:rPr>
          <w:sz w:val="28"/>
          <w:szCs w:val="28"/>
          <w:lang w:val="kk-KZ"/>
        </w:rPr>
        <w:t xml:space="preserve">ауқымын кеңейту </w:t>
      </w:r>
      <w:r w:rsidRPr="00E22FB0">
        <w:rPr>
          <w:sz w:val="28"/>
          <w:szCs w:val="28"/>
          <w:lang w:val="kk-KZ"/>
        </w:rPr>
        <w:t xml:space="preserve">үшін таңдап алынды. </w:t>
      </w:r>
      <w:r w:rsidR="004E675F" w:rsidRPr="00E22FB0">
        <w:rPr>
          <w:sz w:val="28"/>
          <w:szCs w:val="28"/>
          <w:lang w:val="kk-KZ"/>
        </w:rPr>
        <w:t>О</w:t>
      </w:r>
      <w:r w:rsidRPr="00E22FB0">
        <w:rPr>
          <w:sz w:val="28"/>
          <w:szCs w:val="28"/>
          <w:lang w:val="kk-KZ"/>
        </w:rPr>
        <w:t xml:space="preserve">сы мақсатта </w:t>
      </w:r>
      <w:r w:rsidRPr="00E22FB0">
        <w:rPr>
          <w:sz w:val="28"/>
          <w:szCs w:val="28"/>
          <w:lang w:val="kk-KZ" w:eastAsia="ar-SA"/>
        </w:rPr>
        <w:t>«</w:t>
      </w:r>
      <w:r w:rsidR="006A1EF6" w:rsidRPr="00E22FB0">
        <w:rPr>
          <w:sz w:val="28"/>
          <w:szCs w:val="28"/>
          <w:lang w:val="kk-KZ"/>
        </w:rPr>
        <w:t>6В019</w:t>
      </w:r>
      <w:r w:rsidRPr="00E22FB0">
        <w:rPr>
          <w:sz w:val="28"/>
          <w:szCs w:val="28"/>
          <w:lang w:val="kk-KZ"/>
        </w:rPr>
        <w:t xml:space="preserve"> </w:t>
      </w:r>
      <w:r w:rsidR="006A1EF6" w:rsidRPr="00E22FB0">
        <w:rPr>
          <w:sz w:val="28"/>
          <w:szCs w:val="28"/>
          <w:lang w:val="kk-KZ" w:eastAsia="ar-SA"/>
        </w:rPr>
        <w:t>–</w:t>
      </w:r>
      <w:r w:rsidRPr="00E22FB0">
        <w:rPr>
          <w:sz w:val="28"/>
          <w:szCs w:val="28"/>
          <w:lang w:val="kk-KZ" w:eastAsia="ar-SA"/>
        </w:rPr>
        <w:t xml:space="preserve"> </w:t>
      </w:r>
      <w:r w:rsidR="006A1EF6" w:rsidRPr="00E22FB0">
        <w:rPr>
          <w:sz w:val="28"/>
          <w:szCs w:val="28"/>
          <w:lang w:val="kk-KZ" w:eastAsia="ar-SA"/>
        </w:rPr>
        <w:t>Арнайы педагогика</w:t>
      </w:r>
      <w:r w:rsidRPr="00E22FB0">
        <w:rPr>
          <w:sz w:val="28"/>
          <w:szCs w:val="28"/>
          <w:lang w:val="kk-KZ"/>
        </w:rPr>
        <w:t xml:space="preserve">» </w:t>
      </w:r>
      <w:r w:rsidR="009F00A6" w:rsidRPr="00E22FB0">
        <w:rPr>
          <w:sz w:val="28"/>
          <w:szCs w:val="28"/>
          <w:lang w:val="kk-KZ"/>
        </w:rPr>
        <w:t>білім беру бағдарлама</w:t>
      </w:r>
      <w:r w:rsidR="004E675F" w:rsidRPr="00E22FB0">
        <w:rPr>
          <w:sz w:val="28"/>
          <w:szCs w:val="28"/>
          <w:lang w:val="kk-KZ"/>
        </w:rPr>
        <w:t>с</w:t>
      </w:r>
      <w:r w:rsidR="009F00A6" w:rsidRPr="00E22FB0">
        <w:rPr>
          <w:sz w:val="28"/>
          <w:szCs w:val="28"/>
          <w:lang w:val="kk-KZ"/>
        </w:rPr>
        <w:t>ының студенттері зерттеуге қатысты. Б</w:t>
      </w:r>
      <w:r w:rsidR="00121729" w:rsidRPr="00E22FB0">
        <w:rPr>
          <w:sz w:val="28"/>
          <w:szCs w:val="28"/>
          <w:lang w:val="kk-KZ"/>
        </w:rPr>
        <w:t xml:space="preserve">ұл </w:t>
      </w:r>
      <w:r w:rsidR="009F00A6" w:rsidRPr="00E22FB0">
        <w:rPr>
          <w:sz w:val="28"/>
          <w:szCs w:val="28"/>
          <w:lang w:val="kk-KZ"/>
        </w:rPr>
        <w:t>зерттеу</w:t>
      </w:r>
      <w:r w:rsidR="001C42F7" w:rsidRPr="00E22FB0">
        <w:rPr>
          <w:sz w:val="28"/>
          <w:szCs w:val="28"/>
          <w:lang w:val="kk-KZ"/>
        </w:rPr>
        <w:t>,</w:t>
      </w:r>
      <w:r w:rsidR="009F00A6" w:rsidRPr="00E22FB0">
        <w:rPr>
          <w:sz w:val="28"/>
          <w:szCs w:val="28"/>
          <w:lang w:val="kk-KZ"/>
        </w:rPr>
        <w:t xml:space="preserve"> студенттердің академиялық үлгерімі мен мотивациясын арттыру</w:t>
      </w:r>
      <w:r w:rsidR="00C6041E" w:rsidRPr="00E22FB0">
        <w:rPr>
          <w:sz w:val="28"/>
          <w:szCs w:val="28"/>
          <w:lang w:val="kk-KZ"/>
        </w:rPr>
        <w:t>да</w:t>
      </w:r>
      <w:r w:rsidR="009F00A6" w:rsidRPr="00E22FB0">
        <w:rPr>
          <w:sz w:val="28"/>
          <w:szCs w:val="28"/>
          <w:lang w:val="kk-KZ"/>
        </w:rPr>
        <w:t xml:space="preserve"> дербестендірілген </w:t>
      </w:r>
      <w:r w:rsidR="008841D8" w:rsidRPr="00E22FB0">
        <w:rPr>
          <w:sz w:val="28"/>
          <w:szCs w:val="28"/>
          <w:lang w:val="kk-KZ"/>
        </w:rPr>
        <w:t>оқыту стратегиясын оқуда</w:t>
      </w:r>
      <w:r w:rsidR="009F00A6" w:rsidRPr="00E22FB0">
        <w:rPr>
          <w:sz w:val="28"/>
          <w:szCs w:val="28"/>
          <w:lang w:val="kk-KZ"/>
        </w:rPr>
        <w:t xml:space="preserve"> қолдануға байланысты жағдайды неғұрлым толық бағалауға мүмкіндік берді.</w:t>
      </w:r>
    </w:p>
    <w:p w14:paraId="14474768" w14:textId="77777777" w:rsidR="002A22FC" w:rsidRPr="00E22FB0" w:rsidRDefault="002A22FC" w:rsidP="00E22FB0">
      <w:pPr>
        <w:pStyle w:val="af2"/>
        <w:ind w:firstLine="567"/>
        <w:jc w:val="both"/>
        <w:rPr>
          <w:sz w:val="28"/>
          <w:szCs w:val="28"/>
          <w:lang w:val="kk-KZ"/>
        </w:rPr>
      </w:pPr>
      <w:r w:rsidRPr="00E22FB0">
        <w:rPr>
          <w:sz w:val="28"/>
          <w:szCs w:val="28"/>
          <w:lang w:val="kk-KZ"/>
        </w:rPr>
        <w:t>Педагогтар мен студенттер арасында жүргізілген сауалнамалар</w:t>
      </w:r>
      <w:r w:rsidR="000B33FB" w:rsidRPr="00E22FB0">
        <w:rPr>
          <w:sz w:val="28"/>
          <w:szCs w:val="28"/>
          <w:lang w:val="kk-KZ"/>
        </w:rPr>
        <w:t>дың нәтижелері</w:t>
      </w:r>
      <w:r w:rsidRPr="00E22FB0">
        <w:rPr>
          <w:sz w:val="28"/>
          <w:szCs w:val="28"/>
          <w:lang w:val="kk-KZ"/>
        </w:rPr>
        <w:t xml:space="preserve"> «оқытудың </w:t>
      </w:r>
      <w:r w:rsidR="00731E95" w:rsidRPr="00E22FB0">
        <w:rPr>
          <w:sz w:val="28"/>
          <w:szCs w:val="28"/>
          <w:lang w:val="kk-KZ"/>
        </w:rPr>
        <w:t>жеке</w:t>
      </w:r>
      <w:r w:rsidRPr="00E22FB0">
        <w:rPr>
          <w:sz w:val="28"/>
          <w:szCs w:val="28"/>
          <w:lang w:val="kk-KZ"/>
        </w:rPr>
        <w:t xml:space="preserve"> стратегиялары студенттердің академиялық үлгерімі мен мотивациясын арттыру құралы ретінде» тақырыбына </w:t>
      </w:r>
      <w:r w:rsidR="000B33FB" w:rsidRPr="00E22FB0">
        <w:rPr>
          <w:sz w:val="28"/>
          <w:szCs w:val="28"/>
          <w:lang w:val="kk-KZ"/>
        </w:rPr>
        <w:t xml:space="preserve">деген олардың ойлары </w:t>
      </w:r>
      <w:r w:rsidRPr="00E22FB0">
        <w:rPr>
          <w:sz w:val="28"/>
          <w:szCs w:val="28"/>
          <w:lang w:val="kk-KZ"/>
        </w:rPr>
        <w:t xml:space="preserve"> әртүрлі </w:t>
      </w:r>
      <w:r w:rsidR="000B33FB" w:rsidRPr="00E22FB0">
        <w:rPr>
          <w:sz w:val="28"/>
          <w:szCs w:val="28"/>
          <w:lang w:val="kk-KZ"/>
        </w:rPr>
        <w:t>болғанын көрсетеді</w:t>
      </w:r>
      <w:r w:rsidRPr="00E22FB0">
        <w:rPr>
          <w:sz w:val="28"/>
          <w:szCs w:val="28"/>
          <w:lang w:val="kk-KZ"/>
        </w:rPr>
        <w:t>. Бұл бізге оқытушылар мен студенттер</w:t>
      </w:r>
      <w:r w:rsidR="000B33FB" w:rsidRPr="00E22FB0">
        <w:rPr>
          <w:sz w:val="28"/>
          <w:szCs w:val="28"/>
          <w:lang w:val="kk-KZ"/>
        </w:rPr>
        <w:t>дің</w:t>
      </w:r>
      <w:r w:rsidRPr="00E22FB0">
        <w:rPr>
          <w:sz w:val="28"/>
          <w:szCs w:val="28"/>
          <w:lang w:val="kk-KZ"/>
        </w:rPr>
        <w:t xml:space="preserve"> </w:t>
      </w:r>
      <w:r w:rsidR="000B33FB" w:rsidRPr="00E22FB0">
        <w:rPr>
          <w:sz w:val="28"/>
          <w:szCs w:val="28"/>
          <w:lang w:val="kk-KZ"/>
        </w:rPr>
        <w:t xml:space="preserve">осы </w:t>
      </w:r>
      <w:r w:rsidRPr="00E22FB0">
        <w:rPr>
          <w:sz w:val="28"/>
          <w:szCs w:val="28"/>
          <w:lang w:val="kk-KZ"/>
        </w:rPr>
        <w:t>жағдайға көзқарас</w:t>
      </w:r>
      <w:r w:rsidR="000B33FB" w:rsidRPr="00E22FB0">
        <w:rPr>
          <w:sz w:val="28"/>
          <w:szCs w:val="28"/>
          <w:lang w:val="kk-KZ"/>
        </w:rPr>
        <w:t>тарын</w:t>
      </w:r>
      <w:r w:rsidRPr="00E22FB0">
        <w:rPr>
          <w:sz w:val="28"/>
          <w:szCs w:val="28"/>
          <w:lang w:val="kk-KZ"/>
        </w:rPr>
        <w:t xml:space="preserve"> </w:t>
      </w:r>
      <w:r w:rsidR="000B33FB" w:rsidRPr="00E22FB0">
        <w:rPr>
          <w:sz w:val="28"/>
          <w:szCs w:val="28"/>
          <w:lang w:val="kk-KZ"/>
        </w:rPr>
        <w:t xml:space="preserve">жан-жақты </w:t>
      </w:r>
      <w:r w:rsidR="003076BA" w:rsidRPr="00E22FB0">
        <w:rPr>
          <w:sz w:val="28"/>
          <w:szCs w:val="28"/>
          <w:lang w:val="kk-KZ"/>
        </w:rPr>
        <w:t>бағалауға мүмкіндік бер</w:t>
      </w:r>
      <w:r w:rsidRPr="00E22FB0">
        <w:rPr>
          <w:sz w:val="28"/>
          <w:szCs w:val="28"/>
          <w:lang w:val="kk-KZ"/>
        </w:rPr>
        <w:t>ді.</w:t>
      </w:r>
    </w:p>
    <w:p w14:paraId="0D8B0D97" w14:textId="77777777" w:rsidR="002A22FC" w:rsidRPr="00E360E4" w:rsidRDefault="002A22FC" w:rsidP="00E00BE5">
      <w:pPr>
        <w:tabs>
          <w:tab w:val="left" w:pos="9356"/>
        </w:tabs>
        <w:ind w:firstLine="567"/>
        <w:jc w:val="both"/>
        <w:rPr>
          <w:color w:val="000000"/>
          <w:sz w:val="28"/>
          <w:szCs w:val="28"/>
          <w:lang w:val="kk-KZ"/>
        </w:rPr>
      </w:pPr>
    </w:p>
    <w:p w14:paraId="2A952529" w14:textId="77777777" w:rsidR="00BE6FBE" w:rsidRPr="00E360E4" w:rsidRDefault="002A22FC" w:rsidP="00B06D59">
      <w:pPr>
        <w:pStyle w:val="a3"/>
        <w:tabs>
          <w:tab w:val="left" w:pos="9356"/>
        </w:tabs>
        <w:ind w:left="0" w:firstLine="567"/>
        <w:rPr>
          <w:b/>
          <w:color w:val="000000"/>
          <w:lang w:val="kk-KZ" w:eastAsia="ru-RU"/>
        </w:rPr>
      </w:pPr>
      <w:r w:rsidRPr="00E360E4">
        <w:rPr>
          <w:b/>
          <w:color w:val="000000"/>
          <w:lang w:val="kk-KZ"/>
        </w:rPr>
        <w:t xml:space="preserve">2.2 </w:t>
      </w:r>
      <w:r w:rsidR="00CC7F80" w:rsidRPr="00E360E4">
        <w:rPr>
          <w:b/>
          <w:color w:val="000000"/>
          <w:lang w:val="kk-KZ" w:eastAsia="ru-RU"/>
        </w:rPr>
        <w:t>Арнайы педагогтарды даярлау процесінде</w:t>
      </w:r>
      <w:r w:rsidRPr="00E360E4">
        <w:rPr>
          <w:b/>
          <w:color w:val="000000"/>
          <w:lang w:val="kk-KZ" w:eastAsia="ru-RU"/>
        </w:rPr>
        <w:t xml:space="preserve"> </w:t>
      </w:r>
      <w:r w:rsidR="0068673C" w:rsidRPr="00E360E4">
        <w:rPr>
          <w:b/>
          <w:color w:val="000000"/>
          <w:lang w:val="kk-KZ" w:eastAsia="ru-RU"/>
        </w:rPr>
        <w:t>дуальді</w:t>
      </w:r>
      <w:r w:rsidRPr="00E360E4">
        <w:rPr>
          <w:b/>
          <w:color w:val="000000"/>
          <w:lang w:val="kk-KZ" w:eastAsia="ru-RU"/>
        </w:rPr>
        <w:t>-</w:t>
      </w:r>
      <w:r w:rsidR="00101F4B" w:rsidRPr="00E360E4">
        <w:rPr>
          <w:b/>
          <w:color w:val="000000"/>
          <w:lang w:val="kk-KZ" w:eastAsia="ru-RU"/>
        </w:rPr>
        <w:t>бағдарл</w:t>
      </w:r>
      <w:r w:rsidR="0068673C" w:rsidRPr="00E360E4">
        <w:rPr>
          <w:b/>
          <w:color w:val="000000"/>
          <w:lang w:val="kk-KZ" w:eastAsia="ru-RU"/>
        </w:rPr>
        <w:t>ық</w:t>
      </w:r>
      <w:r w:rsidRPr="00E360E4">
        <w:rPr>
          <w:b/>
          <w:color w:val="000000"/>
          <w:lang w:val="kk-KZ" w:eastAsia="ru-RU"/>
        </w:rPr>
        <w:t xml:space="preserve"> оқытуды ұйымдастыру</w:t>
      </w:r>
      <w:r w:rsidR="0041021C" w:rsidRPr="00E360E4">
        <w:rPr>
          <w:b/>
          <w:color w:val="000000"/>
          <w:lang w:val="kk-KZ" w:eastAsia="ru-RU"/>
        </w:rPr>
        <w:t>дың эксперименттік бағдарламасы</w:t>
      </w:r>
    </w:p>
    <w:p w14:paraId="36BF5E6D" w14:textId="77777777" w:rsidR="003B5433" w:rsidRPr="006E4A0E" w:rsidRDefault="003B5433" w:rsidP="003B5433">
      <w:pPr>
        <w:pStyle w:val="a3"/>
        <w:tabs>
          <w:tab w:val="left" w:pos="9356"/>
        </w:tabs>
        <w:ind w:left="0" w:firstLine="567"/>
        <w:rPr>
          <w:lang w:val="kk-KZ"/>
        </w:rPr>
      </w:pPr>
      <w:r w:rsidRPr="006E4A0E">
        <w:rPr>
          <w:lang w:val="kk-KZ"/>
        </w:rPr>
        <w:t>Жоғарыдағы тараулар мен тармақшаларда арнайы педагогтарды дуальді-бағдарлық оқыту процесінде даярлаудың әдіснамалық негіз</w:t>
      </w:r>
      <w:r w:rsidR="004E463E" w:rsidRPr="006E4A0E">
        <w:rPr>
          <w:lang w:val="kk-KZ"/>
        </w:rPr>
        <w:t>дері мен тұғырлары қарастырылып,</w:t>
      </w:r>
      <w:r w:rsidRPr="006E4A0E">
        <w:rPr>
          <w:lang w:val="kk-KZ"/>
        </w:rPr>
        <w:t xml:space="preserve"> арнайы моделі ұсынылды. Осы атқарылған жұмыстың нәтижесі ретінде ұсынылған модельдің әдістемелік жүйесінің тиімділігін бағалау мақсатында эксперимент өткізуді жоспарлап отырмыз.</w:t>
      </w:r>
    </w:p>
    <w:p w14:paraId="66964ED7" w14:textId="77777777" w:rsidR="003B5433" w:rsidRPr="00EA7801" w:rsidRDefault="003B5433" w:rsidP="00EA7801">
      <w:pPr>
        <w:pStyle w:val="af2"/>
        <w:ind w:firstLine="567"/>
        <w:jc w:val="both"/>
        <w:rPr>
          <w:sz w:val="28"/>
          <w:szCs w:val="28"/>
          <w:lang w:val="kk-KZ"/>
        </w:rPr>
      </w:pPr>
      <w:r w:rsidRPr="00EA7801">
        <w:rPr>
          <w:sz w:val="28"/>
          <w:szCs w:val="28"/>
          <w:lang w:val="kk-KZ"/>
        </w:rPr>
        <w:t xml:space="preserve">Эксперименттің таным әдісінің ерекше түрі ретіндегі атқаратын қызметі өте жоғары. Зерттеу тақырыбымыз бойынша жүйеге түсірілген әдіснамалық негіздер мен теориялық тұжырымдар, арнайы педагогтарды дуальді-бағдарлық оқыту процесінде даярлаудың моделін анықтап, әдістемелік жүйе ретінде тануға </w:t>
      </w:r>
      <w:r w:rsidRPr="00EA7801">
        <w:rPr>
          <w:sz w:val="28"/>
          <w:szCs w:val="28"/>
          <w:lang w:val="kk-KZ"/>
        </w:rPr>
        <w:lastRenderedPageBreak/>
        <w:t xml:space="preserve">мүмкіндік берді. Ғылыми тәжірибе ретінде экспериментті өзінің танымдық логикасына, тәртібіне сай ұйымдастырып, өткізу өте маңызды болып табылады. </w:t>
      </w:r>
    </w:p>
    <w:p w14:paraId="2F5B86BE" w14:textId="77777777" w:rsidR="003B5433" w:rsidRPr="00E360E4" w:rsidRDefault="00A45343" w:rsidP="00EA7801">
      <w:pPr>
        <w:pStyle w:val="af2"/>
        <w:ind w:firstLine="567"/>
        <w:jc w:val="both"/>
        <w:rPr>
          <w:b/>
          <w:color w:val="000000"/>
          <w:sz w:val="28"/>
          <w:szCs w:val="28"/>
          <w:lang w:val="kk-KZ"/>
        </w:rPr>
      </w:pPr>
      <w:r w:rsidRPr="00EA7801">
        <w:rPr>
          <w:sz w:val="28"/>
          <w:szCs w:val="28"/>
          <w:lang w:val="kk-KZ"/>
        </w:rPr>
        <w:t>Тәжірибелік-</w:t>
      </w:r>
      <w:r w:rsidR="00A21107" w:rsidRPr="00EA7801">
        <w:rPr>
          <w:sz w:val="28"/>
          <w:szCs w:val="28"/>
          <w:lang w:val="kk-KZ"/>
        </w:rPr>
        <w:t>эксперименттік жұмысты</w:t>
      </w:r>
      <w:r w:rsidRPr="00EA7801">
        <w:rPr>
          <w:sz w:val="28"/>
          <w:szCs w:val="28"/>
          <w:lang w:val="kk-KZ"/>
        </w:rPr>
        <w:t xml:space="preserve"> ұйымдастыру, жүргізу, нәтижелерін талдау логикасына сүйене отырып, 2018-2021 жылдары ішкі кезеңдеріне бөлініп, үш кезеңде – анықтау, қалыптастыру және бақылау бойынша өткізілді. Әр кезең ерекше тұтастығымен белгілі бір деңгейдегі жүйе болып өз мақсаты мен міндеттері, орындалуы тиіс әрекеттер мен жұмыстардың мазмұны, олардың белгілі бір нәтижелері анықталған жүйемен жүргізілді.</w:t>
      </w:r>
    </w:p>
    <w:p w14:paraId="654CEB6E" w14:textId="77777777" w:rsidR="008A6014" w:rsidRPr="00E360E4" w:rsidRDefault="00FE3C19" w:rsidP="00EA7801">
      <w:pPr>
        <w:pStyle w:val="af2"/>
        <w:ind w:firstLine="567"/>
        <w:jc w:val="both"/>
        <w:rPr>
          <w:iCs/>
          <w:color w:val="000000"/>
          <w:sz w:val="28"/>
          <w:szCs w:val="28"/>
          <w:lang w:val="kk-KZ"/>
        </w:rPr>
      </w:pPr>
      <w:r w:rsidRPr="00E360E4">
        <w:rPr>
          <w:iCs/>
          <w:color w:val="000000"/>
          <w:sz w:val="28"/>
          <w:szCs w:val="28"/>
          <w:lang w:val="kk-KZ"/>
        </w:rPr>
        <w:t>Біздің з</w:t>
      </w:r>
      <w:r w:rsidR="00A45343" w:rsidRPr="00E360E4">
        <w:rPr>
          <w:iCs/>
          <w:color w:val="000000"/>
          <w:sz w:val="28"/>
          <w:szCs w:val="28"/>
          <w:lang w:val="kk-KZ"/>
        </w:rPr>
        <w:t>ерттеу жұмыс</w:t>
      </w:r>
      <w:r w:rsidR="008A6014" w:rsidRPr="00E360E4">
        <w:rPr>
          <w:iCs/>
          <w:color w:val="000000"/>
          <w:sz w:val="28"/>
          <w:szCs w:val="28"/>
          <w:lang w:val="kk-KZ"/>
        </w:rPr>
        <w:t>ы</w:t>
      </w:r>
      <w:r w:rsidRPr="00E360E4">
        <w:rPr>
          <w:iCs/>
          <w:color w:val="000000"/>
          <w:sz w:val="28"/>
          <w:szCs w:val="28"/>
          <w:lang w:val="kk-KZ"/>
        </w:rPr>
        <w:t>мыз</w:t>
      </w:r>
      <w:r w:rsidR="008A6014" w:rsidRPr="00E360E4">
        <w:rPr>
          <w:iCs/>
          <w:color w:val="000000"/>
          <w:sz w:val="28"/>
          <w:szCs w:val="28"/>
          <w:lang w:val="kk-KZ"/>
        </w:rPr>
        <w:t xml:space="preserve"> негізгі ғы</w:t>
      </w:r>
      <w:r w:rsidR="00CB7CDF" w:rsidRPr="00E360E4">
        <w:rPr>
          <w:iCs/>
          <w:color w:val="000000"/>
          <w:sz w:val="28"/>
          <w:szCs w:val="28"/>
          <w:lang w:val="kk-KZ"/>
        </w:rPr>
        <w:t>лыми болжамымызға сәйкес дуальді-</w:t>
      </w:r>
      <w:r w:rsidR="008A6014" w:rsidRPr="00E360E4">
        <w:rPr>
          <w:iCs/>
          <w:color w:val="000000"/>
          <w:sz w:val="28"/>
          <w:szCs w:val="28"/>
          <w:lang w:val="kk-KZ"/>
        </w:rPr>
        <w:t xml:space="preserve"> бағдарлық оқыту жағдайында </w:t>
      </w:r>
      <w:r w:rsidR="00CB7CDF" w:rsidRPr="00E360E4">
        <w:rPr>
          <w:iCs/>
          <w:color w:val="000000"/>
          <w:sz w:val="28"/>
          <w:szCs w:val="28"/>
          <w:lang w:val="kk-KZ"/>
        </w:rPr>
        <w:t>арнайы педагогтарды</w:t>
      </w:r>
      <w:r w:rsidR="008A6014" w:rsidRPr="00E360E4">
        <w:rPr>
          <w:iCs/>
          <w:color w:val="000000"/>
          <w:sz w:val="28"/>
          <w:szCs w:val="28"/>
          <w:lang w:val="kk-KZ"/>
        </w:rPr>
        <w:t xml:space="preserve"> даярлаудың теориялық және практикалық құрамдас бөліктері негізінде құрылды. Осыған сәйкес зерттеудің нысандары, әдістері мен барысы жүзеге асырылды.</w:t>
      </w:r>
    </w:p>
    <w:p w14:paraId="52F0D4F2" w14:textId="77777777" w:rsidR="008A6014" w:rsidRPr="00EA7801" w:rsidRDefault="00891F2F" w:rsidP="00EA7801">
      <w:pPr>
        <w:pStyle w:val="af2"/>
        <w:ind w:firstLine="567"/>
        <w:jc w:val="both"/>
        <w:rPr>
          <w:sz w:val="28"/>
          <w:szCs w:val="28"/>
          <w:lang w:val="kk-KZ"/>
        </w:rPr>
      </w:pPr>
      <w:r w:rsidRPr="00EA7801">
        <w:rPr>
          <w:sz w:val="28"/>
          <w:szCs w:val="28"/>
          <w:lang w:val="kk-KZ"/>
        </w:rPr>
        <w:t>Арнайы педагогтарды дуальд</w:t>
      </w:r>
      <w:r w:rsidR="00581C57" w:rsidRPr="00EA7801">
        <w:rPr>
          <w:sz w:val="28"/>
          <w:szCs w:val="28"/>
          <w:lang w:val="kk-KZ"/>
        </w:rPr>
        <w:t>і</w:t>
      </w:r>
      <w:r w:rsidR="00124DAB" w:rsidRPr="00EA7801">
        <w:rPr>
          <w:sz w:val="28"/>
          <w:szCs w:val="28"/>
          <w:lang w:val="kk-KZ"/>
        </w:rPr>
        <w:t>-</w:t>
      </w:r>
      <w:r w:rsidR="008A6014" w:rsidRPr="00EA7801">
        <w:rPr>
          <w:sz w:val="28"/>
          <w:szCs w:val="28"/>
          <w:lang w:val="kk-KZ"/>
        </w:rPr>
        <w:t>бағдарл</w:t>
      </w:r>
      <w:r w:rsidR="00581C57" w:rsidRPr="00EA7801">
        <w:rPr>
          <w:sz w:val="28"/>
          <w:szCs w:val="28"/>
          <w:lang w:val="kk-KZ"/>
        </w:rPr>
        <w:t>ық</w:t>
      </w:r>
      <w:r w:rsidR="008A6014" w:rsidRPr="00EA7801">
        <w:rPr>
          <w:sz w:val="28"/>
          <w:szCs w:val="28"/>
          <w:lang w:val="kk-KZ"/>
        </w:rPr>
        <w:t xml:space="preserve"> оқыту </w:t>
      </w:r>
      <w:r w:rsidR="00581C57" w:rsidRPr="00EA7801">
        <w:rPr>
          <w:sz w:val="28"/>
          <w:szCs w:val="28"/>
          <w:lang w:val="kk-KZ"/>
        </w:rPr>
        <w:t>проце</w:t>
      </w:r>
      <w:r w:rsidR="008A6014" w:rsidRPr="00EA7801">
        <w:rPr>
          <w:sz w:val="28"/>
          <w:szCs w:val="28"/>
          <w:lang w:val="kk-KZ"/>
        </w:rPr>
        <w:t xml:space="preserve">сінде даярлығын қалыптастырудың тәжірибелік-эксперимент жұмыстары </w:t>
      </w:r>
      <w:r w:rsidR="008A6014" w:rsidRPr="00E360E4">
        <w:rPr>
          <w:color w:val="000000"/>
          <w:sz w:val="28"/>
          <w:szCs w:val="28"/>
          <w:lang w:val="kk-KZ"/>
        </w:rPr>
        <w:t>Абай атындағы Қаз</w:t>
      </w:r>
      <w:r w:rsidRPr="00E360E4">
        <w:rPr>
          <w:color w:val="000000"/>
          <w:sz w:val="28"/>
          <w:szCs w:val="28"/>
          <w:lang w:val="kk-KZ"/>
        </w:rPr>
        <w:t>ақ ұлттық педагогикалық университеті</w:t>
      </w:r>
      <w:r w:rsidR="008A6014" w:rsidRPr="00E360E4">
        <w:rPr>
          <w:color w:val="000000"/>
          <w:sz w:val="28"/>
          <w:szCs w:val="28"/>
          <w:lang w:val="kk-KZ"/>
        </w:rPr>
        <w:t xml:space="preserve"> мен Қазақ </w:t>
      </w:r>
      <w:r w:rsidR="0040407F" w:rsidRPr="00E360E4">
        <w:rPr>
          <w:color w:val="000000"/>
          <w:sz w:val="28"/>
          <w:szCs w:val="28"/>
          <w:lang w:val="kk-KZ"/>
        </w:rPr>
        <w:t>ұ</w:t>
      </w:r>
      <w:r w:rsidR="008A6014" w:rsidRPr="00E360E4">
        <w:rPr>
          <w:color w:val="000000"/>
          <w:sz w:val="28"/>
          <w:szCs w:val="28"/>
          <w:lang w:val="kk-KZ"/>
        </w:rPr>
        <w:t xml:space="preserve">лттық </w:t>
      </w:r>
      <w:r w:rsidR="0040407F" w:rsidRPr="00E360E4">
        <w:rPr>
          <w:color w:val="000000"/>
          <w:sz w:val="28"/>
          <w:szCs w:val="28"/>
          <w:lang w:val="kk-KZ"/>
        </w:rPr>
        <w:t xml:space="preserve">қыздар </w:t>
      </w:r>
      <w:r w:rsidR="008A6014" w:rsidRPr="00E360E4">
        <w:rPr>
          <w:color w:val="000000"/>
          <w:sz w:val="28"/>
          <w:szCs w:val="28"/>
          <w:lang w:val="kk-KZ"/>
        </w:rPr>
        <w:t xml:space="preserve">педагогикалық </w:t>
      </w:r>
      <w:r w:rsidRPr="00E360E4">
        <w:rPr>
          <w:color w:val="000000"/>
          <w:sz w:val="28"/>
          <w:szCs w:val="28"/>
          <w:lang w:val="kk-KZ"/>
        </w:rPr>
        <w:t xml:space="preserve">университетінде жүргізілді. </w:t>
      </w:r>
      <w:r w:rsidR="00313E42" w:rsidRPr="00E360E4">
        <w:rPr>
          <w:color w:val="000000"/>
          <w:sz w:val="28"/>
          <w:szCs w:val="28"/>
          <w:lang w:val="kk-KZ"/>
        </w:rPr>
        <w:t>Экспериментке</w:t>
      </w:r>
      <w:r w:rsidR="008A6014" w:rsidRPr="00E360E4">
        <w:rPr>
          <w:color w:val="000000"/>
          <w:sz w:val="28"/>
          <w:szCs w:val="28"/>
          <w:lang w:val="kk-KZ"/>
        </w:rPr>
        <w:t xml:space="preserve"> </w:t>
      </w:r>
      <w:r w:rsidR="00935633" w:rsidRPr="00E360E4">
        <w:rPr>
          <w:color w:val="000000"/>
          <w:sz w:val="28"/>
          <w:szCs w:val="28"/>
          <w:lang w:val="kk-KZ"/>
        </w:rPr>
        <w:t xml:space="preserve">65 </w:t>
      </w:r>
      <w:r w:rsidR="008A6014" w:rsidRPr="00E360E4">
        <w:rPr>
          <w:color w:val="000000"/>
          <w:sz w:val="28"/>
          <w:szCs w:val="28"/>
          <w:lang w:val="kk-KZ"/>
        </w:rPr>
        <w:t>оқытушы</w:t>
      </w:r>
      <w:r w:rsidR="00313E42" w:rsidRPr="00E360E4">
        <w:rPr>
          <w:color w:val="000000"/>
          <w:sz w:val="28"/>
          <w:szCs w:val="28"/>
          <w:lang w:val="kk-KZ"/>
        </w:rPr>
        <w:t>лар</w:t>
      </w:r>
      <w:r w:rsidR="008A6014" w:rsidRPr="00E360E4">
        <w:rPr>
          <w:color w:val="000000"/>
          <w:sz w:val="28"/>
          <w:szCs w:val="28"/>
          <w:lang w:val="kk-KZ"/>
        </w:rPr>
        <w:t xml:space="preserve"> мен </w:t>
      </w:r>
      <w:r w:rsidR="00935633" w:rsidRPr="00E360E4">
        <w:rPr>
          <w:color w:val="000000"/>
          <w:sz w:val="28"/>
          <w:szCs w:val="28"/>
          <w:lang w:val="kk-KZ"/>
        </w:rPr>
        <w:t>179</w:t>
      </w:r>
      <w:r w:rsidR="008A6014" w:rsidRPr="00E360E4">
        <w:rPr>
          <w:color w:val="000000"/>
          <w:sz w:val="28"/>
          <w:szCs w:val="28"/>
          <w:lang w:val="kk-KZ"/>
        </w:rPr>
        <w:t xml:space="preserve"> студент</w:t>
      </w:r>
      <w:r w:rsidR="00313E42" w:rsidRPr="00E360E4">
        <w:rPr>
          <w:color w:val="000000"/>
          <w:sz w:val="28"/>
          <w:szCs w:val="28"/>
          <w:lang w:val="kk-KZ"/>
        </w:rPr>
        <w:t>тер</w:t>
      </w:r>
      <w:r w:rsidR="008A6014" w:rsidRPr="00E360E4">
        <w:rPr>
          <w:color w:val="000000"/>
          <w:sz w:val="28"/>
          <w:szCs w:val="28"/>
          <w:lang w:val="kk-KZ"/>
        </w:rPr>
        <w:t xml:space="preserve"> қатысты.</w:t>
      </w:r>
    </w:p>
    <w:p w14:paraId="7C2616A9" w14:textId="77777777" w:rsidR="008A6014" w:rsidRPr="00E360E4" w:rsidRDefault="00D16F68" w:rsidP="00EA7801">
      <w:pPr>
        <w:pStyle w:val="af2"/>
        <w:ind w:firstLine="567"/>
        <w:jc w:val="both"/>
        <w:rPr>
          <w:color w:val="000000"/>
          <w:sz w:val="28"/>
          <w:szCs w:val="28"/>
          <w:lang w:val="kk-KZ"/>
        </w:rPr>
      </w:pPr>
      <w:r w:rsidRPr="00E360E4">
        <w:rPr>
          <w:color w:val="000000"/>
          <w:sz w:val="28"/>
          <w:szCs w:val="28"/>
          <w:lang w:val="kk-KZ"/>
        </w:rPr>
        <w:t>Дуальді-</w:t>
      </w:r>
      <w:r w:rsidR="00061B18" w:rsidRPr="00E360E4">
        <w:rPr>
          <w:color w:val="000000"/>
          <w:sz w:val="28"/>
          <w:szCs w:val="28"/>
          <w:lang w:val="kk-KZ"/>
        </w:rPr>
        <w:t>ба</w:t>
      </w:r>
      <w:r w:rsidR="00CE6627" w:rsidRPr="00E360E4">
        <w:rPr>
          <w:color w:val="000000"/>
          <w:sz w:val="28"/>
          <w:szCs w:val="28"/>
          <w:lang w:val="kk-KZ"/>
        </w:rPr>
        <w:t>ғдарл</w:t>
      </w:r>
      <w:r w:rsidRPr="00E360E4">
        <w:rPr>
          <w:color w:val="000000"/>
          <w:sz w:val="28"/>
          <w:szCs w:val="28"/>
          <w:lang w:val="kk-KZ"/>
        </w:rPr>
        <w:t>ық</w:t>
      </w:r>
      <w:r w:rsidR="00CE6627" w:rsidRPr="00E360E4">
        <w:rPr>
          <w:color w:val="000000"/>
          <w:sz w:val="28"/>
          <w:szCs w:val="28"/>
          <w:lang w:val="kk-KZ"/>
        </w:rPr>
        <w:t xml:space="preserve"> оқыту </w:t>
      </w:r>
      <w:r w:rsidRPr="00E360E4">
        <w:rPr>
          <w:color w:val="000000"/>
          <w:sz w:val="28"/>
          <w:szCs w:val="28"/>
          <w:lang w:val="kk-KZ"/>
        </w:rPr>
        <w:t>проце</w:t>
      </w:r>
      <w:r w:rsidR="00CE6627" w:rsidRPr="00E360E4">
        <w:rPr>
          <w:color w:val="000000"/>
          <w:sz w:val="28"/>
          <w:szCs w:val="28"/>
          <w:lang w:val="kk-KZ"/>
        </w:rPr>
        <w:t xml:space="preserve">сінде </w:t>
      </w:r>
      <w:r w:rsidRPr="00E360E4">
        <w:rPr>
          <w:color w:val="000000"/>
          <w:sz w:val="28"/>
          <w:szCs w:val="28"/>
          <w:lang w:val="kk-KZ"/>
        </w:rPr>
        <w:t>арнайы педагогтарды</w:t>
      </w:r>
      <w:r w:rsidR="00CE6627" w:rsidRPr="00E360E4">
        <w:rPr>
          <w:color w:val="000000"/>
          <w:sz w:val="28"/>
          <w:szCs w:val="28"/>
          <w:lang w:val="kk-KZ"/>
        </w:rPr>
        <w:t xml:space="preserve"> даярлаудың теориялық, практикалық құрамдас бөліктері анықталып, осыған сәйкес әдістемлер таңдалып алынды.</w:t>
      </w:r>
    </w:p>
    <w:p w14:paraId="5C404DED" w14:textId="77777777" w:rsidR="00C71E2D" w:rsidRPr="00E360E4" w:rsidRDefault="00C71E2D" w:rsidP="00EA7801">
      <w:pPr>
        <w:pStyle w:val="af2"/>
        <w:ind w:firstLine="567"/>
        <w:jc w:val="both"/>
        <w:rPr>
          <w:color w:val="000000"/>
          <w:sz w:val="28"/>
          <w:szCs w:val="28"/>
          <w:lang w:val="kk-KZ"/>
        </w:rPr>
      </w:pPr>
      <w:r w:rsidRPr="00E360E4">
        <w:rPr>
          <w:color w:val="000000"/>
          <w:sz w:val="28"/>
          <w:szCs w:val="28"/>
          <w:lang w:val="kk-KZ"/>
        </w:rPr>
        <w:t xml:space="preserve">Арнайы педагогтарды даярлау </w:t>
      </w:r>
      <w:r w:rsidR="00AC30C5" w:rsidRPr="00E360E4">
        <w:rPr>
          <w:color w:val="000000"/>
          <w:sz w:val="28"/>
          <w:szCs w:val="28"/>
          <w:lang w:val="kk-KZ"/>
        </w:rPr>
        <w:t>процесінде дуальді</w:t>
      </w:r>
      <w:r w:rsidRPr="00E360E4">
        <w:rPr>
          <w:color w:val="000000"/>
          <w:sz w:val="28"/>
          <w:szCs w:val="28"/>
          <w:lang w:val="kk-KZ"/>
        </w:rPr>
        <w:t>-бағдарл</w:t>
      </w:r>
      <w:r w:rsidR="00AC30C5" w:rsidRPr="00E360E4">
        <w:rPr>
          <w:color w:val="000000"/>
          <w:sz w:val="28"/>
          <w:szCs w:val="28"/>
          <w:lang w:val="kk-KZ"/>
        </w:rPr>
        <w:t>ық</w:t>
      </w:r>
      <w:r w:rsidRPr="00E360E4">
        <w:rPr>
          <w:color w:val="000000"/>
          <w:sz w:val="28"/>
          <w:szCs w:val="28"/>
          <w:lang w:val="kk-KZ"/>
        </w:rPr>
        <w:t xml:space="preserve"> оқытуды ұйымдастыруда келесі әдістер топтастырылды:</w:t>
      </w:r>
    </w:p>
    <w:p w14:paraId="29FA52BE" w14:textId="77777777" w:rsidR="00C71E2D" w:rsidRPr="00E360E4" w:rsidRDefault="00B63FC6" w:rsidP="00EA7801">
      <w:pPr>
        <w:pStyle w:val="af2"/>
        <w:numPr>
          <w:ilvl w:val="0"/>
          <w:numId w:val="29"/>
        </w:numPr>
        <w:jc w:val="both"/>
        <w:rPr>
          <w:color w:val="000000"/>
          <w:sz w:val="28"/>
          <w:szCs w:val="28"/>
          <w:lang w:val="kk-KZ"/>
        </w:rPr>
      </w:pPr>
      <w:r w:rsidRPr="00E360E4">
        <w:rPr>
          <w:color w:val="000000"/>
          <w:sz w:val="28"/>
          <w:szCs w:val="28"/>
          <w:lang w:val="kk-KZ"/>
        </w:rPr>
        <w:t>«</w:t>
      </w:r>
      <w:r w:rsidR="006A37C8" w:rsidRPr="00E360E4">
        <w:rPr>
          <w:color w:val="000000"/>
          <w:sz w:val="28"/>
          <w:szCs w:val="28"/>
          <w:lang w:val="kk-KZ"/>
        </w:rPr>
        <w:t>ЖОО</w:t>
      </w:r>
      <w:r w:rsidR="00D36627" w:rsidRPr="00E360E4">
        <w:rPr>
          <w:color w:val="000000"/>
          <w:sz w:val="28"/>
          <w:szCs w:val="28"/>
          <w:lang w:val="kk-KZ"/>
        </w:rPr>
        <w:t>-да оқу мотивациясы</w:t>
      </w:r>
      <w:r w:rsidRPr="00E360E4">
        <w:rPr>
          <w:color w:val="000000"/>
          <w:sz w:val="28"/>
          <w:szCs w:val="28"/>
          <w:lang w:val="kk-KZ"/>
        </w:rPr>
        <w:t>»</w:t>
      </w:r>
      <w:r w:rsidR="00C71E2D" w:rsidRPr="00E360E4">
        <w:rPr>
          <w:color w:val="000000"/>
          <w:sz w:val="28"/>
          <w:szCs w:val="28"/>
          <w:lang w:val="kk-KZ"/>
        </w:rPr>
        <w:t xml:space="preserve"> әдістемесі (Т.И. Ильина);</w:t>
      </w:r>
    </w:p>
    <w:p w14:paraId="03450E1B" w14:textId="77777777" w:rsidR="00C71E2D" w:rsidRPr="00E360E4" w:rsidRDefault="00B63FC6" w:rsidP="00EA7801">
      <w:pPr>
        <w:pStyle w:val="af2"/>
        <w:numPr>
          <w:ilvl w:val="0"/>
          <w:numId w:val="29"/>
        </w:numPr>
        <w:jc w:val="both"/>
        <w:rPr>
          <w:color w:val="000000"/>
          <w:sz w:val="28"/>
          <w:szCs w:val="28"/>
          <w:lang w:val="kk-KZ"/>
        </w:rPr>
      </w:pPr>
      <w:r w:rsidRPr="00E360E4">
        <w:rPr>
          <w:color w:val="000000"/>
          <w:sz w:val="28"/>
          <w:szCs w:val="28"/>
          <w:lang w:val="kk-KZ"/>
        </w:rPr>
        <w:t>«</w:t>
      </w:r>
      <w:r w:rsidR="00C71E2D" w:rsidRPr="00E360E4">
        <w:rPr>
          <w:color w:val="000000"/>
          <w:sz w:val="28"/>
          <w:szCs w:val="28"/>
          <w:lang w:val="kk-KZ"/>
        </w:rPr>
        <w:t>Студенттердің</w:t>
      </w:r>
      <w:r w:rsidRPr="00E360E4">
        <w:rPr>
          <w:color w:val="000000"/>
          <w:sz w:val="28"/>
          <w:szCs w:val="28"/>
          <w:lang w:val="kk-KZ"/>
        </w:rPr>
        <w:t xml:space="preserve"> </w:t>
      </w:r>
      <w:r w:rsidR="00C71E2D" w:rsidRPr="00E360E4">
        <w:rPr>
          <w:color w:val="000000"/>
          <w:sz w:val="28"/>
          <w:szCs w:val="28"/>
          <w:lang w:val="kk-KZ"/>
        </w:rPr>
        <w:t>оқу мотивациясын диагностикалау</w:t>
      </w:r>
      <w:r w:rsidRPr="00E360E4">
        <w:rPr>
          <w:color w:val="000000"/>
          <w:sz w:val="28"/>
          <w:szCs w:val="28"/>
          <w:lang w:val="kk-KZ"/>
        </w:rPr>
        <w:t>»</w:t>
      </w:r>
      <w:r w:rsidR="00C71E2D" w:rsidRPr="00E360E4">
        <w:rPr>
          <w:color w:val="000000"/>
          <w:sz w:val="28"/>
          <w:szCs w:val="28"/>
          <w:lang w:val="kk-KZ"/>
        </w:rPr>
        <w:t xml:space="preserve"> әдістемесі (А.А.Реан және В.А.Якунин, Н.Ц.Бадмаев модификациясы);</w:t>
      </w:r>
    </w:p>
    <w:p w14:paraId="0B3AD570" w14:textId="77777777" w:rsidR="00C71E2D" w:rsidRPr="00E360E4" w:rsidRDefault="00B63FC6" w:rsidP="00EA7801">
      <w:pPr>
        <w:pStyle w:val="af2"/>
        <w:numPr>
          <w:ilvl w:val="0"/>
          <w:numId w:val="29"/>
        </w:numPr>
        <w:jc w:val="both"/>
        <w:rPr>
          <w:color w:val="000000"/>
          <w:sz w:val="28"/>
          <w:szCs w:val="28"/>
          <w:lang w:val="kk-KZ"/>
        </w:rPr>
      </w:pPr>
      <w:r w:rsidRPr="00E360E4">
        <w:rPr>
          <w:color w:val="000000"/>
          <w:sz w:val="28"/>
          <w:szCs w:val="28"/>
          <w:lang w:val="kk-KZ"/>
        </w:rPr>
        <w:t>«Тұлғаның табысқа жету және сәтсіздіктен қашу мотивациясы»</w:t>
      </w:r>
      <w:r w:rsidRPr="00EA7801">
        <w:rPr>
          <w:sz w:val="28"/>
          <w:szCs w:val="28"/>
          <w:lang w:val="kk-KZ"/>
        </w:rPr>
        <w:t xml:space="preserve"> </w:t>
      </w:r>
      <w:r w:rsidRPr="00E360E4">
        <w:rPr>
          <w:color w:val="000000"/>
          <w:sz w:val="28"/>
          <w:szCs w:val="28"/>
          <w:lang w:val="kk-KZ"/>
        </w:rPr>
        <w:t>әдістемесі (Т.Элерс);</w:t>
      </w:r>
    </w:p>
    <w:p w14:paraId="6B1AE2EF" w14:textId="77777777" w:rsidR="00717EE3" w:rsidRPr="00E360E4" w:rsidRDefault="00717EE3" w:rsidP="00EA7801">
      <w:pPr>
        <w:pStyle w:val="af2"/>
        <w:ind w:firstLine="708"/>
        <w:jc w:val="both"/>
        <w:rPr>
          <w:color w:val="000000"/>
          <w:sz w:val="28"/>
          <w:szCs w:val="28"/>
          <w:lang w:val="kk-KZ"/>
        </w:rPr>
      </w:pPr>
      <w:r w:rsidRPr="00E360E4">
        <w:rPr>
          <w:color w:val="000000"/>
          <w:sz w:val="28"/>
          <w:szCs w:val="28"/>
          <w:lang w:val="kk-KZ"/>
        </w:rPr>
        <w:t xml:space="preserve">Экспериментке </w:t>
      </w:r>
      <w:r w:rsidR="006A37C8" w:rsidRPr="00E360E4">
        <w:rPr>
          <w:color w:val="000000"/>
          <w:sz w:val="28"/>
          <w:szCs w:val="28"/>
          <w:lang w:val="kk-KZ"/>
        </w:rPr>
        <w:t>ЖОО</w:t>
      </w:r>
      <w:r w:rsidRPr="00E360E4">
        <w:rPr>
          <w:color w:val="000000"/>
          <w:sz w:val="28"/>
          <w:szCs w:val="28"/>
          <w:lang w:val="kk-KZ"/>
        </w:rPr>
        <w:t>-дың профессорлық-оқытушылық құрамы мен студенттері кәсіби іс-әрекетіне деген құндылық қатынасының және компоненттерінің қалыптасу деңгейін зерттеуде, біз диагностиканың таңдаулы әдістерін іріктей отырып зерттеу жүргіздік.</w:t>
      </w:r>
    </w:p>
    <w:p w14:paraId="0180D2F8" w14:textId="77777777" w:rsidR="00717EE3" w:rsidRPr="00E360E4" w:rsidRDefault="00EA5A18" w:rsidP="00EA7801">
      <w:pPr>
        <w:pStyle w:val="af2"/>
        <w:ind w:firstLine="708"/>
        <w:jc w:val="both"/>
        <w:rPr>
          <w:color w:val="000000"/>
          <w:sz w:val="28"/>
          <w:szCs w:val="28"/>
          <w:lang w:val="kk-KZ"/>
        </w:rPr>
      </w:pPr>
      <w:r w:rsidRPr="00E360E4">
        <w:rPr>
          <w:color w:val="000000"/>
          <w:sz w:val="28"/>
          <w:szCs w:val="28"/>
          <w:lang w:val="kk-KZ"/>
        </w:rPr>
        <w:t>Жоғарыда атап өткендей, тәжірибелік-</w:t>
      </w:r>
      <w:r w:rsidR="00717EE3" w:rsidRPr="00E360E4">
        <w:rPr>
          <w:color w:val="000000"/>
          <w:sz w:val="28"/>
          <w:szCs w:val="28"/>
          <w:lang w:val="kk-KZ"/>
        </w:rPr>
        <w:t>эксперимент үш кезеңде жүзеге асырылды:</w:t>
      </w:r>
    </w:p>
    <w:p w14:paraId="462A2ADE" w14:textId="77777777" w:rsidR="00717EE3" w:rsidRPr="00E360E4" w:rsidRDefault="00361E6D" w:rsidP="00EA7801">
      <w:pPr>
        <w:pStyle w:val="af2"/>
        <w:jc w:val="both"/>
        <w:rPr>
          <w:color w:val="000000"/>
          <w:sz w:val="28"/>
          <w:szCs w:val="28"/>
          <w:lang w:val="kk-KZ"/>
        </w:rPr>
      </w:pPr>
      <w:r w:rsidRPr="00E360E4">
        <w:rPr>
          <w:color w:val="000000"/>
          <w:sz w:val="28"/>
          <w:szCs w:val="28"/>
          <w:lang w:val="kk-KZ"/>
        </w:rPr>
        <w:t xml:space="preserve">        </w:t>
      </w:r>
      <w:r w:rsidR="00717EE3" w:rsidRPr="00E360E4">
        <w:rPr>
          <w:color w:val="000000"/>
          <w:sz w:val="28"/>
          <w:szCs w:val="28"/>
          <w:lang w:val="kk-KZ"/>
        </w:rPr>
        <w:t>- анықтау (2018-2019 жылдар аралығы);</w:t>
      </w:r>
    </w:p>
    <w:p w14:paraId="5ABB5805" w14:textId="77777777" w:rsidR="00717EE3" w:rsidRPr="00E360E4" w:rsidRDefault="00361E6D" w:rsidP="00EA7801">
      <w:pPr>
        <w:pStyle w:val="af2"/>
        <w:jc w:val="both"/>
        <w:rPr>
          <w:color w:val="000000"/>
          <w:sz w:val="28"/>
          <w:szCs w:val="28"/>
          <w:lang w:val="kk-KZ"/>
        </w:rPr>
      </w:pPr>
      <w:r w:rsidRPr="00E360E4">
        <w:rPr>
          <w:color w:val="000000"/>
          <w:sz w:val="28"/>
          <w:szCs w:val="28"/>
          <w:lang w:val="kk-KZ"/>
        </w:rPr>
        <w:t xml:space="preserve">        </w:t>
      </w:r>
      <w:r w:rsidR="00717EE3" w:rsidRPr="00E360E4">
        <w:rPr>
          <w:color w:val="000000"/>
          <w:sz w:val="28"/>
          <w:szCs w:val="28"/>
          <w:lang w:val="kk-KZ"/>
        </w:rPr>
        <w:t>- қалыптастыру (2019-2020 жылдар аралығы);</w:t>
      </w:r>
    </w:p>
    <w:p w14:paraId="602CA729" w14:textId="77777777" w:rsidR="00717EE3" w:rsidRPr="00E360E4" w:rsidRDefault="00361E6D" w:rsidP="00EA7801">
      <w:pPr>
        <w:pStyle w:val="af2"/>
        <w:jc w:val="both"/>
        <w:rPr>
          <w:color w:val="000000"/>
          <w:sz w:val="28"/>
          <w:szCs w:val="28"/>
          <w:lang w:val="kk-KZ"/>
        </w:rPr>
      </w:pPr>
      <w:r w:rsidRPr="00E360E4">
        <w:rPr>
          <w:color w:val="000000"/>
          <w:sz w:val="28"/>
          <w:szCs w:val="28"/>
          <w:lang w:val="kk-KZ"/>
        </w:rPr>
        <w:t xml:space="preserve">        </w:t>
      </w:r>
      <w:r w:rsidR="00717EE3" w:rsidRPr="00E360E4">
        <w:rPr>
          <w:color w:val="000000"/>
          <w:sz w:val="28"/>
          <w:szCs w:val="28"/>
          <w:lang w:val="kk-KZ"/>
        </w:rPr>
        <w:t>- бақылау (2021 жыл).</w:t>
      </w:r>
    </w:p>
    <w:p w14:paraId="2C15A697" w14:textId="77777777" w:rsidR="001C1D4E" w:rsidRPr="00E360E4" w:rsidRDefault="00180888" w:rsidP="00EA7801">
      <w:pPr>
        <w:pStyle w:val="af2"/>
        <w:ind w:firstLine="708"/>
        <w:jc w:val="both"/>
        <w:rPr>
          <w:color w:val="000000"/>
          <w:sz w:val="28"/>
          <w:szCs w:val="28"/>
          <w:lang w:val="kk-KZ"/>
        </w:rPr>
      </w:pPr>
      <w:r w:rsidRPr="00E360E4">
        <w:rPr>
          <w:color w:val="000000"/>
          <w:sz w:val="28"/>
          <w:szCs w:val="28"/>
          <w:lang w:val="kk-KZ"/>
        </w:rPr>
        <w:t>Сұрау жүргізуде</w:t>
      </w:r>
      <w:r w:rsidR="00E206A5" w:rsidRPr="00E360E4">
        <w:rPr>
          <w:color w:val="000000"/>
          <w:sz w:val="28"/>
          <w:szCs w:val="28"/>
          <w:lang w:val="kk-KZ"/>
        </w:rPr>
        <w:t>,</w:t>
      </w:r>
      <w:r w:rsidR="001C1D4E" w:rsidRPr="00E360E4">
        <w:rPr>
          <w:color w:val="000000"/>
          <w:sz w:val="28"/>
          <w:szCs w:val="28"/>
          <w:lang w:val="kk-KZ"/>
        </w:rPr>
        <w:t xml:space="preserve"> кәсіби білім беруде  оқытудың неғұрлым кең таралған дара стратегиялары ұсынылды. </w:t>
      </w:r>
      <w:r w:rsidR="00FA34AF" w:rsidRPr="00E360E4">
        <w:rPr>
          <w:color w:val="000000"/>
          <w:sz w:val="28"/>
          <w:szCs w:val="28"/>
          <w:lang w:val="kk-KZ"/>
        </w:rPr>
        <w:t>Нұсқау бойынша, о</w:t>
      </w:r>
      <w:r w:rsidR="001C1D4E" w:rsidRPr="00E360E4">
        <w:rPr>
          <w:color w:val="000000"/>
          <w:sz w:val="28"/>
          <w:szCs w:val="28"/>
          <w:lang w:val="kk-KZ"/>
        </w:rPr>
        <w:t xml:space="preserve">лар </w:t>
      </w:r>
      <w:r w:rsidR="00FA34AF" w:rsidRPr="00E360E4">
        <w:rPr>
          <w:color w:val="000000"/>
          <w:sz w:val="28"/>
          <w:szCs w:val="28"/>
          <w:lang w:val="kk-KZ"/>
        </w:rPr>
        <w:t>бірнеше</w:t>
      </w:r>
      <w:r w:rsidR="001C1D4E" w:rsidRPr="00E360E4">
        <w:rPr>
          <w:color w:val="000000"/>
          <w:sz w:val="28"/>
          <w:szCs w:val="28"/>
          <w:lang w:val="kk-KZ"/>
        </w:rPr>
        <w:t xml:space="preserve"> нұсқаны таңдай алады. Келесі сауалнама сегіз сұрақтан тұрды, онда студенттерге кәсіби білім беруде оқытудың жеке дара стратегиялары </w:t>
      </w:r>
      <w:r w:rsidR="003824D2" w:rsidRPr="00E360E4">
        <w:rPr>
          <w:color w:val="000000"/>
          <w:sz w:val="28"/>
          <w:szCs w:val="28"/>
          <w:lang w:val="kk-KZ"/>
        </w:rPr>
        <w:t>жайлы</w:t>
      </w:r>
      <w:r w:rsidR="001C1D4E" w:rsidRPr="00E360E4">
        <w:rPr>
          <w:color w:val="000000"/>
          <w:sz w:val="28"/>
          <w:szCs w:val="28"/>
          <w:lang w:val="kk-KZ"/>
        </w:rPr>
        <w:t xml:space="preserve"> өз пікірлерін білдіре отырып, оң немесе теріс жауапты таңдау ұсынылды. Ал, зерттеудің екінші бөлімі оқытушыларға қатысты жүргізілді. Педагогтарға неғұрлым кең таралған әрі тиімді стратегияны таңдау ұсынылды.</w:t>
      </w:r>
    </w:p>
    <w:p w14:paraId="55A4A866" w14:textId="77777777" w:rsidR="00717EE3" w:rsidRPr="00E360E4" w:rsidRDefault="00717EE3" w:rsidP="00EA7801">
      <w:pPr>
        <w:pStyle w:val="af2"/>
        <w:ind w:firstLine="708"/>
        <w:jc w:val="both"/>
        <w:rPr>
          <w:color w:val="000000"/>
          <w:sz w:val="28"/>
          <w:szCs w:val="28"/>
          <w:lang w:val="kk-KZ"/>
        </w:rPr>
      </w:pPr>
      <w:r w:rsidRPr="00E360E4">
        <w:rPr>
          <w:color w:val="000000"/>
          <w:sz w:val="28"/>
          <w:szCs w:val="28"/>
          <w:lang w:val="kk-KZ"/>
        </w:rPr>
        <w:lastRenderedPageBreak/>
        <w:t>Бақылау және эксперименттік топтарда жүргізілген зерттеу нәтижесінде іріктелген әдістерді қолдана отырып, төмендегідей нәтиже</w:t>
      </w:r>
      <w:r w:rsidR="000C12BD" w:rsidRPr="00E360E4">
        <w:rPr>
          <w:color w:val="000000"/>
          <w:sz w:val="28"/>
          <w:szCs w:val="28"/>
          <w:lang w:val="kk-KZ"/>
        </w:rPr>
        <w:t xml:space="preserve">лерге  қол жеткіздік,  </w:t>
      </w:r>
      <w:r w:rsidR="00E50089" w:rsidRPr="00E360E4">
        <w:rPr>
          <w:color w:val="000000"/>
          <w:sz w:val="28"/>
          <w:szCs w:val="28"/>
          <w:lang w:val="kk-KZ"/>
        </w:rPr>
        <w:t>13</w:t>
      </w:r>
      <w:r w:rsidR="000C12BD" w:rsidRPr="00E360E4">
        <w:rPr>
          <w:color w:val="000000"/>
          <w:sz w:val="28"/>
          <w:szCs w:val="28"/>
          <w:lang w:val="kk-KZ"/>
        </w:rPr>
        <w:t xml:space="preserve"> –</w:t>
      </w:r>
      <w:r w:rsidR="00910035" w:rsidRPr="00E360E4">
        <w:rPr>
          <w:color w:val="000000"/>
          <w:sz w:val="28"/>
          <w:szCs w:val="28"/>
          <w:lang w:val="kk-KZ"/>
        </w:rPr>
        <w:t xml:space="preserve"> </w:t>
      </w:r>
      <w:r w:rsidR="000C12BD" w:rsidRPr="00E360E4">
        <w:rPr>
          <w:color w:val="000000"/>
          <w:sz w:val="28"/>
          <w:szCs w:val="28"/>
          <w:lang w:val="kk-KZ"/>
        </w:rPr>
        <w:t>кестеде берілген:</w:t>
      </w:r>
    </w:p>
    <w:p w14:paraId="28DD3E14" w14:textId="77777777" w:rsidR="00AF0DEC" w:rsidRPr="0055034B" w:rsidRDefault="00717EE3" w:rsidP="0055034B">
      <w:pPr>
        <w:pStyle w:val="a3"/>
        <w:tabs>
          <w:tab w:val="left" w:pos="9356"/>
        </w:tabs>
        <w:ind w:left="0" w:firstLine="0"/>
        <w:rPr>
          <w:color w:val="000000"/>
          <w:lang w:val="kk-KZ"/>
        </w:rPr>
      </w:pPr>
      <w:r w:rsidRPr="00E360E4">
        <w:rPr>
          <w:color w:val="000000"/>
          <w:lang w:val="kk-KZ"/>
        </w:rPr>
        <w:tab/>
      </w:r>
    </w:p>
    <w:p w14:paraId="4AA343C1" w14:textId="77777777" w:rsidR="00097B45" w:rsidRPr="007D7C39" w:rsidRDefault="002A22FC" w:rsidP="007D7C39">
      <w:pPr>
        <w:pStyle w:val="af2"/>
        <w:jc w:val="both"/>
        <w:rPr>
          <w:sz w:val="28"/>
          <w:szCs w:val="28"/>
          <w:lang w:val="kk-KZ"/>
        </w:rPr>
      </w:pPr>
      <w:r w:rsidRPr="007D7C39">
        <w:rPr>
          <w:sz w:val="28"/>
          <w:szCs w:val="28"/>
          <w:lang w:val="kk-KZ"/>
        </w:rPr>
        <w:t>Кесте</w:t>
      </w:r>
      <w:r w:rsidR="00BD1090" w:rsidRPr="007D7C39">
        <w:rPr>
          <w:sz w:val="28"/>
          <w:szCs w:val="28"/>
          <w:lang w:val="kk-KZ"/>
        </w:rPr>
        <w:t xml:space="preserve"> </w:t>
      </w:r>
      <w:r w:rsidR="00E50089" w:rsidRPr="007D7C39">
        <w:rPr>
          <w:sz w:val="28"/>
          <w:szCs w:val="28"/>
          <w:lang w:val="kk-KZ"/>
        </w:rPr>
        <w:t>13</w:t>
      </w:r>
      <w:r w:rsidR="00942659" w:rsidRPr="007D7C39">
        <w:rPr>
          <w:sz w:val="28"/>
          <w:szCs w:val="28"/>
          <w:lang w:val="kk-KZ"/>
        </w:rPr>
        <w:t xml:space="preserve"> </w:t>
      </w:r>
      <w:r w:rsidR="00BD1090" w:rsidRPr="007D7C39">
        <w:rPr>
          <w:sz w:val="28"/>
          <w:szCs w:val="28"/>
          <w:lang w:val="kk-KZ"/>
        </w:rPr>
        <w:t>-</w:t>
      </w:r>
      <w:r w:rsidR="00235B50" w:rsidRPr="007D7C39">
        <w:rPr>
          <w:sz w:val="28"/>
          <w:szCs w:val="28"/>
          <w:lang w:val="kk-KZ"/>
        </w:rPr>
        <w:t xml:space="preserve"> </w:t>
      </w:r>
      <w:r w:rsidR="00097B45" w:rsidRPr="007D7C39">
        <w:rPr>
          <w:sz w:val="28"/>
          <w:szCs w:val="28"/>
          <w:lang w:val="kk-KZ"/>
        </w:rPr>
        <w:t xml:space="preserve"> Профессорлық</w:t>
      </w:r>
      <w:r w:rsidRPr="007D7C39">
        <w:rPr>
          <w:sz w:val="28"/>
          <w:szCs w:val="28"/>
          <w:lang w:val="kk-KZ"/>
        </w:rPr>
        <w:t>-</w:t>
      </w:r>
      <w:r w:rsidR="00097B45" w:rsidRPr="007D7C39">
        <w:rPr>
          <w:sz w:val="28"/>
          <w:szCs w:val="28"/>
          <w:lang w:val="kk-KZ"/>
        </w:rPr>
        <w:t xml:space="preserve">оқытушылық құрамнан </w:t>
      </w:r>
      <w:r w:rsidRPr="007D7C39">
        <w:rPr>
          <w:sz w:val="28"/>
          <w:szCs w:val="28"/>
          <w:lang w:val="kk-KZ"/>
        </w:rPr>
        <w:t>алынған сауалнама нәтижелері</w:t>
      </w:r>
    </w:p>
    <w:p w14:paraId="746B2FAE" w14:textId="77777777" w:rsidR="00FF11D6" w:rsidRPr="00E360E4" w:rsidRDefault="00FF11D6" w:rsidP="00E00BE5">
      <w:pPr>
        <w:tabs>
          <w:tab w:val="left" w:pos="9356"/>
        </w:tabs>
        <w:jc w:val="both"/>
        <w:rPr>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5474"/>
      </w:tblGrid>
      <w:tr w:rsidR="00235B50" w:rsidRPr="006E4A0E" w14:paraId="5085BF0F" w14:textId="77777777" w:rsidTr="00E360E4">
        <w:tc>
          <w:tcPr>
            <w:tcW w:w="4154" w:type="dxa"/>
            <w:shd w:val="clear" w:color="auto" w:fill="auto"/>
          </w:tcPr>
          <w:p w14:paraId="4F112DFB" w14:textId="77777777" w:rsidR="00A83F8D" w:rsidRPr="00E360E4" w:rsidRDefault="006B5FB2" w:rsidP="00E360E4">
            <w:pPr>
              <w:pStyle w:val="af2"/>
              <w:jc w:val="center"/>
              <w:rPr>
                <w:sz w:val="24"/>
                <w:szCs w:val="24"/>
                <w:lang w:val="uk-UA"/>
              </w:rPr>
            </w:pPr>
            <w:r w:rsidRPr="00E360E4">
              <w:rPr>
                <w:sz w:val="24"/>
                <w:szCs w:val="24"/>
                <w:lang w:val="uk-UA"/>
              </w:rPr>
              <w:t>Д</w:t>
            </w:r>
            <w:r w:rsidR="00235B50" w:rsidRPr="00E360E4">
              <w:rPr>
                <w:sz w:val="24"/>
                <w:szCs w:val="24"/>
                <w:lang w:val="uk-UA"/>
              </w:rPr>
              <w:t>ербестендірілген оқыту стратегиялары</w:t>
            </w:r>
          </w:p>
        </w:tc>
        <w:tc>
          <w:tcPr>
            <w:tcW w:w="5474" w:type="dxa"/>
            <w:shd w:val="clear" w:color="auto" w:fill="auto"/>
          </w:tcPr>
          <w:p w14:paraId="611DD51E" w14:textId="77777777" w:rsidR="00235B50" w:rsidRPr="00E360E4" w:rsidRDefault="00235B50" w:rsidP="00E360E4">
            <w:pPr>
              <w:pStyle w:val="af2"/>
              <w:jc w:val="center"/>
              <w:rPr>
                <w:sz w:val="24"/>
                <w:szCs w:val="24"/>
                <w:lang w:val="uk-UA"/>
              </w:rPr>
            </w:pPr>
            <w:r w:rsidRPr="00E360E4">
              <w:rPr>
                <w:sz w:val="24"/>
                <w:szCs w:val="24"/>
                <w:lang w:val="uk-UA"/>
              </w:rPr>
              <w:t>Жауап</w:t>
            </w:r>
            <w:r w:rsidR="00866B76" w:rsidRPr="00E360E4">
              <w:rPr>
                <w:sz w:val="24"/>
                <w:szCs w:val="24"/>
                <w:lang w:val="uk-UA"/>
              </w:rPr>
              <w:t>тар</w:t>
            </w:r>
            <w:r w:rsidRPr="00E360E4">
              <w:rPr>
                <w:sz w:val="24"/>
                <w:szCs w:val="24"/>
                <w:lang w:val="uk-UA"/>
              </w:rPr>
              <w:t>тың сипаттамасы</w:t>
            </w:r>
          </w:p>
        </w:tc>
      </w:tr>
      <w:tr w:rsidR="00235B50" w:rsidRPr="00CD7277" w14:paraId="4FF7B832" w14:textId="77777777" w:rsidTr="00E360E4">
        <w:tc>
          <w:tcPr>
            <w:tcW w:w="4154" w:type="dxa"/>
            <w:shd w:val="clear" w:color="auto" w:fill="auto"/>
          </w:tcPr>
          <w:p w14:paraId="35FF7027" w14:textId="77777777" w:rsidR="00235B50" w:rsidRPr="00E360E4" w:rsidRDefault="00235B50" w:rsidP="00E360E4">
            <w:pPr>
              <w:pStyle w:val="af2"/>
              <w:jc w:val="both"/>
              <w:rPr>
                <w:sz w:val="24"/>
                <w:szCs w:val="24"/>
                <w:lang w:val="kk-KZ"/>
              </w:rPr>
            </w:pPr>
            <w:r w:rsidRPr="00E360E4">
              <w:rPr>
                <w:sz w:val="24"/>
                <w:szCs w:val="24"/>
                <w:lang w:val="uk-UA"/>
              </w:rPr>
              <w:t>Нәтижеге назар аударуды үйреніңіз</w:t>
            </w:r>
          </w:p>
          <w:p w14:paraId="237E4982" w14:textId="77777777" w:rsidR="00235B50" w:rsidRPr="00E360E4" w:rsidRDefault="00235B50" w:rsidP="00E360E4">
            <w:pPr>
              <w:pStyle w:val="af2"/>
              <w:jc w:val="both"/>
              <w:rPr>
                <w:sz w:val="24"/>
                <w:szCs w:val="24"/>
                <w:lang w:val="kk-KZ"/>
              </w:rPr>
            </w:pPr>
          </w:p>
        </w:tc>
        <w:tc>
          <w:tcPr>
            <w:tcW w:w="5474" w:type="dxa"/>
            <w:shd w:val="clear" w:color="auto" w:fill="auto"/>
          </w:tcPr>
          <w:p w14:paraId="3ED6C2B0" w14:textId="77777777" w:rsidR="00235B50" w:rsidRPr="00E360E4" w:rsidRDefault="00235B50" w:rsidP="00E360E4">
            <w:pPr>
              <w:pStyle w:val="af2"/>
              <w:jc w:val="both"/>
              <w:rPr>
                <w:sz w:val="24"/>
                <w:szCs w:val="24"/>
                <w:lang w:val="kk-KZ"/>
              </w:rPr>
            </w:pPr>
            <w:r w:rsidRPr="00E360E4">
              <w:rPr>
                <w:sz w:val="24"/>
                <w:szCs w:val="24"/>
                <w:lang w:val="kk-KZ"/>
              </w:rPr>
              <w:t>Жоғары білім беру аясында студенттерді нақты нәтижеге қол жеткізуге үйретеді.</w:t>
            </w:r>
          </w:p>
        </w:tc>
      </w:tr>
      <w:tr w:rsidR="00150449" w:rsidRPr="00CD7277" w14:paraId="1E54C803" w14:textId="77777777" w:rsidTr="00E360E4">
        <w:tc>
          <w:tcPr>
            <w:tcW w:w="4154" w:type="dxa"/>
            <w:shd w:val="clear" w:color="auto" w:fill="auto"/>
          </w:tcPr>
          <w:p w14:paraId="6D624355" w14:textId="77777777" w:rsidR="00150449" w:rsidRPr="00E360E4" w:rsidRDefault="00150449" w:rsidP="00E360E4">
            <w:pPr>
              <w:pStyle w:val="af2"/>
              <w:jc w:val="both"/>
              <w:rPr>
                <w:sz w:val="24"/>
                <w:szCs w:val="24"/>
                <w:lang w:val="kk-KZ"/>
              </w:rPr>
            </w:pPr>
            <w:r w:rsidRPr="00E360E4">
              <w:rPr>
                <w:sz w:val="24"/>
                <w:szCs w:val="24"/>
                <w:lang w:val="uk-UA"/>
              </w:rPr>
              <w:t>Тәлімгерлік</w:t>
            </w:r>
          </w:p>
          <w:p w14:paraId="6DBE06AB" w14:textId="77777777" w:rsidR="00150449" w:rsidRPr="00E360E4" w:rsidRDefault="00150449" w:rsidP="00E360E4">
            <w:pPr>
              <w:pStyle w:val="af2"/>
              <w:jc w:val="both"/>
              <w:rPr>
                <w:sz w:val="24"/>
                <w:szCs w:val="24"/>
                <w:lang w:val="uk-UA"/>
              </w:rPr>
            </w:pPr>
          </w:p>
        </w:tc>
        <w:tc>
          <w:tcPr>
            <w:tcW w:w="5474" w:type="dxa"/>
            <w:shd w:val="clear" w:color="auto" w:fill="auto"/>
          </w:tcPr>
          <w:p w14:paraId="2E12B274" w14:textId="77777777" w:rsidR="00150449" w:rsidRPr="00E360E4" w:rsidRDefault="00150449" w:rsidP="00E360E4">
            <w:pPr>
              <w:pStyle w:val="af2"/>
              <w:jc w:val="both"/>
              <w:rPr>
                <w:sz w:val="24"/>
                <w:szCs w:val="24"/>
                <w:lang w:val="kk-KZ"/>
              </w:rPr>
            </w:pPr>
            <w:r w:rsidRPr="00E360E4">
              <w:rPr>
                <w:sz w:val="24"/>
                <w:szCs w:val="24"/>
                <w:lang w:val="kk-KZ"/>
              </w:rPr>
              <w:t>Мұғалім көмекші ретінде де әрекет етеді, яғни оқушының іс-әрекетін белгілі бір бағытта басқарады.</w:t>
            </w:r>
          </w:p>
        </w:tc>
      </w:tr>
      <w:tr w:rsidR="00150449" w:rsidRPr="00CD7277" w14:paraId="6C258065" w14:textId="77777777" w:rsidTr="00E360E4">
        <w:tc>
          <w:tcPr>
            <w:tcW w:w="4154" w:type="dxa"/>
            <w:shd w:val="clear" w:color="auto" w:fill="auto"/>
          </w:tcPr>
          <w:p w14:paraId="3589D396" w14:textId="77777777" w:rsidR="00150449" w:rsidRPr="00E360E4" w:rsidRDefault="00150449" w:rsidP="00E360E4">
            <w:pPr>
              <w:pStyle w:val="af2"/>
              <w:jc w:val="both"/>
              <w:rPr>
                <w:sz w:val="24"/>
                <w:szCs w:val="24"/>
                <w:lang w:val="uk-UA"/>
              </w:rPr>
            </w:pPr>
            <w:r w:rsidRPr="00E360E4">
              <w:rPr>
                <w:sz w:val="24"/>
                <w:szCs w:val="24"/>
                <w:lang w:val="kk-KZ"/>
              </w:rPr>
              <w:t>Білімді оқытусыз беру мүмкін еместігі</w:t>
            </w:r>
          </w:p>
        </w:tc>
        <w:tc>
          <w:tcPr>
            <w:tcW w:w="5474" w:type="dxa"/>
            <w:shd w:val="clear" w:color="auto" w:fill="auto"/>
          </w:tcPr>
          <w:p w14:paraId="0386F9B0" w14:textId="77777777" w:rsidR="00150449" w:rsidRPr="00E360E4" w:rsidRDefault="00150449" w:rsidP="00E360E4">
            <w:pPr>
              <w:pStyle w:val="af2"/>
              <w:jc w:val="both"/>
              <w:rPr>
                <w:sz w:val="24"/>
                <w:szCs w:val="24"/>
                <w:lang w:val="kk-KZ"/>
              </w:rPr>
            </w:pPr>
            <w:r w:rsidRPr="00E360E4">
              <w:rPr>
                <w:sz w:val="24"/>
                <w:szCs w:val="24"/>
                <w:lang w:val="kk-KZ"/>
              </w:rPr>
              <w:t>Мұғалім оқушылардың білетін біліміне сүйене отырып, олардың кәсіби дағдыларын дамытады</w:t>
            </w:r>
          </w:p>
        </w:tc>
      </w:tr>
      <w:tr w:rsidR="00A83F8D" w:rsidRPr="00CD7277" w14:paraId="4BF70FEB" w14:textId="77777777" w:rsidTr="00E360E4">
        <w:tc>
          <w:tcPr>
            <w:tcW w:w="4154" w:type="dxa"/>
            <w:shd w:val="clear" w:color="auto" w:fill="auto"/>
          </w:tcPr>
          <w:p w14:paraId="75BB8A04" w14:textId="77777777" w:rsidR="00A83F8D" w:rsidRPr="00E360E4" w:rsidRDefault="00A83F8D" w:rsidP="00E360E4">
            <w:pPr>
              <w:pStyle w:val="af2"/>
              <w:jc w:val="both"/>
              <w:rPr>
                <w:sz w:val="24"/>
                <w:szCs w:val="24"/>
                <w:lang w:val="kk-KZ"/>
              </w:rPr>
            </w:pPr>
            <w:r w:rsidRPr="00E360E4">
              <w:rPr>
                <w:sz w:val="24"/>
                <w:szCs w:val="24"/>
                <w:lang w:val="kk-KZ"/>
              </w:rPr>
              <w:t>Білім беру сапасын қолдау бағдарламалары</w:t>
            </w:r>
          </w:p>
        </w:tc>
        <w:tc>
          <w:tcPr>
            <w:tcW w:w="5474" w:type="dxa"/>
            <w:shd w:val="clear" w:color="auto" w:fill="auto"/>
          </w:tcPr>
          <w:p w14:paraId="36AAA7E0" w14:textId="77777777" w:rsidR="00A83F8D" w:rsidRPr="00E360E4" w:rsidRDefault="00A83F8D" w:rsidP="00E360E4">
            <w:pPr>
              <w:pStyle w:val="af2"/>
              <w:jc w:val="both"/>
              <w:rPr>
                <w:sz w:val="24"/>
                <w:szCs w:val="24"/>
                <w:lang w:val="kk-KZ"/>
              </w:rPr>
            </w:pPr>
            <w:r w:rsidRPr="00E360E4">
              <w:rPr>
                <w:sz w:val="24"/>
                <w:szCs w:val="24"/>
                <w:lang w:val="kk-KZ"/>
              </w:rPr>
              <w:t>Оқытушылар мен студенттерге қажетті ақпаратты ұсыну (мысалы, арнайы бағдарламалар, оқу курстары және т. б.)</w:t>
            </w:r>
          </w:p>
        </w:tc>
      </w:tr>
      <w:tr w:rsidR="00A83F8D" w:rsidRPr="006E4A0E" w14:paraId="29A651A5" w14:textId="77777777" w:rsidTr="00E360E4">
        <w:tc>
          <w:tcPr>
            <w:tcW w:w="4154" w:type="dxa"/>
            <w:shd w:val="clear" w:color="auto" w:fill="auto"/>
          </w:tcPr>
          <w:p w14:paraId="602A9884" w14:textId="77777777" w:rsidR="00A83F8D" w:rsidRPr="00E360E4" w:rsidRDefault="00A83F8D" w:rsidP="00E360E4">
            <w:pPr>
              <w:pStyle w:val="af2"/>
              <w:jc w:val="both"/>
              <w:rPr>
                <w:sz w:val="24"/>
                <w:szCs w:val="24"/>
                <w:lang w:val="uk-UA"/>
              </w:rPr>
            </w:pPr>
            <w:r w:rsidRPr="00E360E4">
              <w:rPr>
                <w:sz w:val="24"/>
                <w:szCs w:val="24"/>
                <w:lang w:val="uk-UA"/>
              </w:rPr>
              <w:t>Проблемалық оқыту</w:t>
            </w:r>
          </w:p>
        </w:tc>
        <w:tc>
          <w:tcPr>
            <w:tcW w:w="5474" w:type="dxa"/>
            <w:shd w:val="clear" w:color="auto" w:fill="auto"/>
          </w:tcPr>
          <w:p w14:paraId="5D29DA3E" w14:textId="77777777" w:rsidR="00A83F8D" w:rsidRPr="00E360E4" w:rsidRDefault="00A83F8D" w:rsidP="00E360E4">
            <w:pPr>
              <w:pStyle w:val="af2"/>
              <w:jc w:val="both"/>
              <w:rPr>
                <w:sz w:val="24"/>
                <w:szCs w:val="24"/>
                <w:lang w:val="uk-UA"/>
              </w:rPr>
            </w:pPr>
            <w:r w:rsidRPr="00E360E4">
              <w:rPr>
                <w:sz w:val="24"/>
                <w:szCs w:val="24"/>
                <w:lang w:val="uk-UA"/>
              </w:rPr>
              <w:t>Жобалық оқыту, кейс-технология, сыни ойлау технологиялары.</w:t>
            </w:r>
          </w:p>
        </w:tc>
      </w:tr>
      <w:tr w:rsidR="00A83F8D" w:rsidRPr="006E4A0E" w14:paraId="54C4D6CB" w14:textId="77777777" w:rsidTr="00E360E4">
        <w:tc>
          <w:tcPr>
            <w:tcW w:w="4154" w:type="dxa"/>
            <w:shd w:val="clear" w:color="auto" w:fill="auto"/>
          </w:tcPr>
          <w:p w14:paraId="6C96E79A" w14:textId="77777777" w:rsidR="00A83F8D" w:rsidRPr="00E360E4" w:rsidRDefault="00A83F8D" w:rsidP="00E360E4">
            <w:pPr>
              <w:pStyle w:val="af2"/>
              <w:jc w:val="both"/>
              <w:rPr>
                <w:sz w:val="24"/>
                <w:szCs w:val="24"/>
                <w:lang w:val="uk-UA"/>
              </w:rPr>
            </w:pPr>
            <w:r w:rsidRPr="00E360E4">
              <w:rPr>
                <w:sz w:val="24"/>
                <w:szCs w:val="24"/>
                <w:lang w:val="uk-UA"/>
              </w:rPr>
              <w:t>Тұлғаға бағытталан тәсіл</w:t>
            </w:r>
          </w:p>
        </w:tc>
        <w:tc>
          <w:tcPr>
            <w:tcW w:w="5474" w:type="dxa"/>
            <w:shd w:val="clear" w:color="auto" w:fill="auto"/>
          </w:tcPr>
          <w:p w14:paraId="743FF5C7" w14:textId="77777777" w:rsidR="00A83F8D" w:rsidRPr="00E360E4" w:rsidRDefault="00A83F8D" w:rsidP="00E360E4">
            <w:pPr>
              <w:pStyle w:val="af2"/>
              <w:jc w:val="both"/>
              <w:rPr>
                <w:sz w:val="24"/>
                <w:szCs w:val="24"/>
                <w:lang w:val="kk-KZ"/>
              </w:rPr>
            </w:pPr>
            <w:r w:rsidRPr="00E360E4">
              <w:rPr>
                <w:sz w:val="24"/>
                <w:szCs w:val="24"/>
                <w:lang w:val="kk-KZ"/>
              </w:rPr>
              <w:t>Деңгейлік дифференциациялау технологиясы</w:t>
            </w:r>
          </w:p>
        </w:tc>
      </w:tr>
      <w:tr w:rsidR="00A83F8D" w:rsidRPr="00CD7277" w14:paraId="0851C7E6" w14:textId="77777777" w:rsidTr="00E360E4">
        <w:tc>
          <w:tcPr>
            <w:tcW w:w="4154" w:type="dxa"/>
            <w:shd w:val="clear" w:color="auto" w:fill="auto"/>
          </w:tcPr>
          <w:p w14:paraId="1E70FB32" w14:textId="77777777" w:rsidR="00A83F8D" w:rsidRPr="00E360E4" w:rsidRDefault="00A83F8D" w:rsidP="00E360E4">
            <w:pPr>
              <w:pStyle w:val="af2"/>
              <w:jc w:val="both"/>
              <w:rPr>
                <w:sz w:val="24"/>
                <w:szCs w:val="24"/>
                <w:lang w:val="uk-UA"/>
              </w:rPr>
            </w:pPr>
            <w:r w:rsidRPr="00E360E4">
              <w:rPr>
                <w:sz w:val="24"/>
                <w:szCs w:val="24"/>
                <w:lang w:val="uk-UA"/>
              </w:rPr>
              <w:t>Зерттеудің оқыту технологиялары</w:t>
            </w:r>
          </w:p>
        </w:tc>
        <w:tc>
          <w:tcPr>
            <w:tcW w:w="5474" w:type="dxa"/>
            <w:shd w:val="clear" w:color="auto" w:fill="auto"/>
          </w:tcPr>
          <w:p w14:paraId="6F6171A5" w14:textId="77777777" w:rsidR="00A83F8D" w:rsidRPr="00E360E4" w:rsidRDefault="00A83F8D" w:rsidP="00E360E4">
            <w:pPr>
              <w:pStyle w:val="af2"/>
              <w:jc w:val="both"/>
              <w:rPr>
                <w:sz w:val="24"/>
                <w:szCs w:val="24"/>
                <w:lang w:val="uk-UA"/>
              </w:rPr>
            </w:pPr>
            <w:r w:rsidRPr="00E360E4">
              <w:rPr>
                <w:sz w:val="24"/>
                <w:szCs w:val="24"/>
                <w:lang w:val="uk-UA"/>
              </w:rPr>
              <w:t>Барлық студенттерді олардың анықталған ғылыми қызығушылықтарына сәйкес зерттеу іс-әрекетіне  қосу; білім алушылардың ғылыми жұмыстарын басқаруға ғылыми күштерді тарту; оқушыларды ғылыми әдебиеттермен жұмыс істеуге үйрету, ғылыми зерттеу мәдениетін қалыптастыру.</w:t>
            </w:r>
          </w:p>
        </w:tc>
      </w:tr>
      <w:tr w:rsidR="00A83F8D" w:rsidRPr="00CD7277" w14:paraId="521B933E" w14:textId="77777777" w:rsidTr="00E360E4">
        <w:tc>
          <w:tcPr>
            <w:tcW w:w="4154" w:type="dxa"/>
            <w:shd w:val="clear" w:color="auto" w:fill="auto"/>
          </w:tcPr>
          <w:p w14:paraId="446E66E5" w14:textId="77777777" w:rsidR="00A83F8D" w:rsidRPr="00E360E4" w:rsidRDefault="00A83F8D" w:rsidP="00E360E4">
            <w:pPr>
              <w:pStyle w:val="af2"/>
              <w:jc w:val="both"/>
              <w:rPr>
                <w:sz w:val="24"/>
                <w:szCs w:val="24"/>
                <w:lang w:val="uk-UA"/>
              </w:rPr>
            </w:pPr>
            <w:r w:rsidRPr="00E360E4">
              <w:rPr>
                <w:sz w:val="24"/>
                <w:szCs w:val="24"/>
                <w:lang w:val="uk-UA"/>
              </w:rPr>
              <w:t>Таза білім беру жүйесі</w:t>
            </w:r>
          </w:p>
        </w:tc>
        <w:tc>
          <w:tcPr>
            <w:tcW w:w="5474" w:type="dxa"/>
            <w:shd w:val="clear" w:color="auto" w:fill="auto"/>
          </w:tcPr>
          <w:p w14:paraId="5A6E3CB3" w14:textId="77777777" w:rsidR="00A83F8D" w:rsidRPr="00E360E4" w:rsidRDefault="00A83F8D" w:rsidP="00E360E4">
            <w:pPr>
              <w:pStyle w:val="af2"/>
              <w:jc w:val="both"/>
              <w:rPr>
                <w:sz w:val="24"/>
                <w:szCs w:val="24"/>
                <w:lang w:val="uk-UA"/>
              </w:rPr>
            </w:pPr>
            <w:r w:rsidRPr="00E360E4">
              <w:rPr>
                <w:sz w:val="24"/>
                <w:szCs w:val="24"/>
                <w:lang w:val="uk-UA"/>
              </w:rPr>
              <w:t>Студенттердің қажеттіліктеріне негізделген білім беру мазмұнын кеңейту</w:t>
            </w:r>
          </w:p>
        </w:tc>
      </w:tr>
    </w:tbl>
    <w:p w14:paraId="06EC80CD" w14:textId="77777777" w:rsidR="002A22FC" w:rsidRPr="00E360E4" w:rsidRDefault="002A22FC" w:rsidP="00E00BE5">
      <w:pPr>
        <w:tabs>
          <w:tab w:val="left" w:pos="9356"/>
        </w:tabs>
        <w:jc w:val="both"/>
        <w:rPr>
          <w:color w:val="000000"/>
          <w:sz w:val="28"/>
          <w:szCs w:val="28"/>
          <w:lang w:val="kk-KZ"/>
        </w:rPr>
      </w:pPr>
    </w:p>
    <w:p w14:paraId="3A15F2B1" w14:textId="77777777" w:rsidR="00D43FAE" w:rsidRPr="00221618" w:rsidRDefault="002A22FC" w:rsidP="00221618">
      <w:pPr>
        <w:pStyle w:val="af2"/>
        <w:ind w:firstLine="708"/>
        <w:jc w:val="both"/>
        <w:rPr>
          <w:sz w:val="28"/>
          <w:szCs w:val="28"/>
          <w:lang w:val="kk-KZ"/>
        </w:rPr>
      </w:pPr>
      <w:r w:rsidRPr="00221618">
        <w:rPr>
          <w:sz w:val="28"/>
          <w:szCs w:val="28"/>
          <w:lang w:val="kk-KZ"/>
        </w:rPr>
        <w:t xml:space="preserve">Оқытушыларға кәсіби білім беруге де, жалпы жоғары білім беруге қатысы болуы мүмкін сегіз сұрақ берілді. Олардың ішінде </w:t>
      </w:r>
      <w:r w:rsidR="00800C02" w:rsidRPr="00221618">
        <w:rPr>
          <w:sz w:val="28"/>
          <w:szCs w:val="28"/>
          <w:lang w:val="kk-KZ"/>
        </w:rPr>
        <w:t xml:space="preserve">тұлғалық, ақпараттық және жалпы білім беру </w:t>
      </w:r>
      <w:r w:rsidRPr="00221618">
        <w:rPr>
          <w:sz w:val="28"/>
          <w:szCs w:val="28"/>
          <w:lang w:val="kk-KZ"/>
        </w:rPr>
        <w:t>аспект</w:t>
      </w:r>
      <w:r w:rsidR="00800C02" w:rsidRPr="00221618">
        <w:rPr>
          <w:sz w:val="28"/>
          <w:szCs w:val="28"/>
          <w:lang w:val="kk-KZ"/>
        </w:rPr>
        <w:t xml:space="preserve">ілермен байланысты сұрақтар </w:t>
      </w:r>
      <w:r w:rsidR="003F0D5E" w:rsidRPr="00221618">
        <w:rPr>
          <w:sz w:val="28"/>
          <w:szCs w:val="28"/>
          <w:lang w:val="kk-KZ"/>
        </w:rPr>
        <w:t xml:space="preserve">да </w:t>
      </w:r>
      <w:r w:rsidR="00800C02" w:rsidRPr="00221618">
        <w:rPr>
          <w:sz w:val="28"/>
          <w:szCs w:val="28"/>
          <w:lang w:val="kk-KZ"/>
        </w:rPr>
        <w:t>бар</w:t>
      </w:r>
      <w:r w:rsidRPr="00221618">
        <w:rPr>
          <w:sz w:val="28"/>
          <w:szCs w:val="28"/>
          <w:lang w:val="kk-KZ"/>
        </w:rPr>
        <w:t xml:space="preserve">. </w:t>
      </w:r>
      <w:r w:rsidR="00D43FAE" w:rsidRPr="00221618">
        <w:rPr>
          <w:sz w:val="28"/>
          <w:szCs w:val="28"/>
          <w:lang w:val="kk-KZ"/>
        </w:rPr>
        <w:t xml:space="preserve">Осы сауалнамадан алынған мәліметтер </w:t>
      </w:r>
      <w:r w:rsidR="00C47E58" w:rsidRPr="00221618">
        <w:rPr>
          <w:sz w:val="28"/>
          <w:szCs w:val="28"/>
          <w:lang w:val="kk-KZ"/>
        </w:rPr>
        <w:t>оқытушылардың</w:t>
      </w:r>
      <w:r w:rsidR="00D43FAE" w:rsidRPr="00221618">
        <w:rPr>
          <w:sz w:val="28"/>
          <w:szCs w:val="28"/>
          <w:lang w:val="kk-KZ"/>
        </w:rPr>
        <w:t xml:space="preserve"> кәсіптік білім берудегі қандай тенденцияларды маңызды деп санайтындығын бағалауды айқындайды.</w:t>
      </w:r>
    </w:p>
    <w:p w14:paraId="770C4F4F" w14:textId="77777777" w:rsidR="002A22FC" w:rsidRPr="00221618" w:rsidRDefault="00800C02" w:rsidP="00221618">
      <w:pPr>
        <w:pStyle w:val="af2"/>
        <w:ind w:firstLine="708"/>
        <w:jc w:val="both"/>
        <w:rPr>
          <w:i/>
          <w:sz w:val="28"/>
          <w:szCs w:val="28"/>
          <w:lang w:val="kk-KZ"/>
        </w:rPr>
      </w:pPr>
      <w:r w:rsidRPr="00221618">
        <w:rPr>
          <w:i/>
          <w:sz w:val="28"/>
          <w:szCs w:val="28"/>
          <w:lang w:val="kk-KZ"/>
        </w:rPr>
        <w:t>Алынған мәліметтерді</w:t>
      </w:r>
      <w:r w:rsidR="002A22FC" w:rsidRPr="00221618">
        <w:rPr>
          <w:i/>
          <w:sz w:val="28"/>
          <w:szCs w:val="28"/>
          <w:lang w:val="kk-KZ"/>
        </w:rPr>
        <w:t xml:space="preserve"> талдау</w:t>
      </w:r>
    </w:p>
    <w:p w14:paraId="2E4B6FD4" w14:textId="77777777" w:rsidR="00765598" w:rsidRPr="00221618" w:rsidRDefault="00765598" w:rsidP="00221618">
      <w:pPr>
        <w:pStyle w:val="af2"/>
        <w:ind w:firstLine="708"/>
        <w:jc w:val="both"/>
        <w:rPr>
          <w:sz w:val="28"/>
          <w:szCs w:val="28"/>
          <w:lang w:val="kk-KZ"/>
        </w:rPr>
      </w:pPr>
      <w:r w:rsidRPr="00221618">
        <w:rPr>
          <w:sz w:val="28"/>
          <w:szCs w:val="28"/>
          <w:lang w:val="kk-KZ"/>
        </w:rPr>
        <w:t>Сауалнама жүргізілгеннен кейін «Microsoft Excel» бағдарламасының көмегімен материалдарды математикалық және статистикалық өңдеу әдістерімен зерттеу мәліметтеріне талдау жасалды.</w:t>
      </w:r>
    </w:p>
    <w:p w14:paraId="1F0DE1AC" w14:textId="77777777" w:rsidR="00A91424" w:rsidRPr="00221618" w:rsidRDefault="00A91424" w:rsidP="00221618">
      <w:pPr>
        <w:pStyle w:val="af2"/>
        <w:ind w:firstLine="708"/>
        <w:jc w:val="both"/>
        <w:rPr>
          <w:sz w:val="28"/>
          <w:szCs w:val="28"/>
          <w:lang w:val="kk-KZ"/>
        </w:rPr>
      </w:pPr>
      <w:r w:rsidRPr="00221618">
        <w:rPr>
          <w:sz w:val="28"/>
          <w:szCs w:val="28"/>
          <w:lang w:val="kk-KZ"/>
        </w:rPr>
        <w:t>Тәжірибелік-эксперименттік жұмыстың ішкі кезеңдерінің мақсат-міндеттері алдын ала нақтыланды.</w:t>
      </w:r>
    </w:p>
    <w:p w14:paraId="72974C29" w14:textId="77777777" w:rsidR="002A22FC" w:rsidRPr="00221618" w:rsidRDefault="00BC37DF" w:rsidP="00221618">
      <w:pPr>
        <w:pStyle w:val="af2"/>
        <w:ind w:firstLine="567"/>
        <w:jc w:val="both"/>
        <w:rPr>
          <w:sz w:val="28"/>
          <w:szCs w:val="28"/>
          <w:lang w:val="kk-KZ"/>
        </w:rPr>
      </w:pPr>
      <w:r w:rsidRPr="00221618">
        <w:rPr>
          <w:sz w:val="28"/>
          <w:szCs w:val="28"/>
          <w:lang w:val="kk-KZ"/>
        </w:rPr>
        <w:t>Алынған мәліметтерге сүйенсек, ш</w:t>
      </w:r>
      <w:r w:rsidR="005D4128" w:rsidRPr="00221618">
        <w:rPr>
          <w:sz w:val="28"/>
          <w:szCs w:val="28"/>
          <w:lang w:val="kk-KZ"/>
        </w:rPr>
        <w:t>амамен 28 сауалнама дұрыс толтырылмағандықтан</w:t>
      </w:r>
      <w:r w:rsidR="00D674BF" w:rsidRPr="00221618">
        <w:rPr>
          <w:sz w:val="28"/>
          <w:szCs w:val="28"/>
          <w:lang w:val="kk-KZ"/>
        </w:rPr>
        <w:t xml:space="preserve"> (кейбір респонденттер барлық сұраққа толық жауап бермеген немесе бірнеше нұсқаны таңдаған)</w:t>
      </w:r>
      <w:r w:rsidR="005D4128" w:rsidRPr="00221618">
        <w:rPr>
          <w:sz w:val="28"/>
          <w:szCs w:val="28"/>
          <w:lang w:val="kk-KZ"/>
        </w:rPr>
        <w:t xml:space="preserve">,  сауалнаманың </w:t>
      </w:r>
      <w:r w:rsidR="002A22FC" w:rsidRPr="00221618">
        <w:rPr>
          <w:sz w:val="28"/>
          <w:szCs w:val="28"/>
          <w:lang w:val="kk-KZ"/>
        </w:rPr>
        <w:t>4%-</w:t>
      </w:r>
      <w:r w:rsidR="00D674BF" w:rsidRPr="00221618">
        <w:rPr>
          <w:sz w:val="28"/>
          <w:szCs w:val="28"/>
          <w:lang w:val="kk-KZ"/>
        </w:rPr>
        <w:t>ы дұрыс емес көрсетілді</w:t>
      </w:r>
      <w:r w:rsidR="002A22FC" w:rsidRPr="00221618">
        <w:rPr>
          <w:sz w:val="28"/>
          <w:szCs w:val="28"/>
          <w:lang w:val="kk-KZ"/>
        </w:rPr>
        <w:t xml:space="preserve">. Әрбір жауапты (жауап нұсқасын) талдау кезінде оны таңдаған </w:t>
      </w:r>
      <w:r w:rsidR="002A22FC" w:rsidRPr="00221618">
        <w:rPr>
          <w:sz w:val="28"/>
          <w:szCs w:val="28"/>
          <w:lang w:val="kk-KZ"/>
        </w:rPr>
        <w:lastRenderedPageBreak/>
        <w:t xml:space="preserve">респонденттер саны есептелінді. Әрі қарай нәтижелерді есептеп шығару кезінде </w:t>
      </w:r>
      <w:r w:rsidR="007A112E" w:rsidRPr="00221618">
        <w:rPr>
          <w:sz w:val="28"/>
          <w:szCs w:val="28"/>
          <w:lang w:val="kk-KZ"/>
        </w:rPr>
        <w:t>мәліметтер</w:t>
      </w:r>
      <w:r w:rsidR="002A22FC" w:rsidRPr="00221618">
        <w:rPr>
          <w:sz w:val="28"/>
          <w:szCs w:val="28"/>
          <w:lang w:val="kk-KZ"/>
        </w:rPr>
        <w:t xml:space="preserve"> әрбір тармақ бойынша респонденттердің жалпы санынан пайыздық арақатынас түріне </w:t>
      </w:r>
      <w:r w:rsidR="007A112E" w:rsidRPr="00221618">
        <w:rPr>
          <w:sz w:val="28"/>
          <w:szCs w:val="28"/>
          <w:lang w:val="kk-KZ"/>
        </w:rPr>
        <w:t>өзгертілді</w:t>
      </w:r>
      <w:r w:rsidR="002A22FC" w:rsidRPr="00221618">
        <w:rPr>
          <w:sz w:val="28"/>
          <w:szCs w:val="28"/>
          <w:lang w:val="kk-KZ"/>
        </w:rPr>
        <w:t>.</w:t>
      </w:r>
    </w:p>
    <w:p w14:paraId="3151C871" w14:textId="77777777" w:rsidR="002A22FC" w:rsidRPr="00E360E4" w:rsidRDefault="002A22FC" w:rsidP="00E00BE5">
      <w:pPr>
        <w:tabs>
          <w:tab w:val="left" w:pos="9356"/>
        </w:tabs>
        <w:ind w:firstLine="567"/>
        <w:jc w:val="both"/>
        <w:rPr>
          <w:color w:val="000000"/>
          <w:sz w:val="28"/>
          <w:szCs w:val="28"/>
          <w:lang w:val="kk-KZ"/>
        </w:rPr>
      </w:pPr>
      <w:r w:rsidRPr="00E360E4">
        <w:rPr>
          <w:color w:val="000000"/>
          <w:sz w:val="28"/>
          <w:szCs w:val="28"/>
          <w:lang w:val="kk-KZ"/>
        </w:rPr>
        <w:t xml:space="preserve">«Арнайы педагогика» </w:t>
      </w:r>
      <w:r w:rsidR="00A53ED7" w:rsidRPr="00E360E4">
        <w:rPr>
          <w:color w:val="000000"/>
          <w:sz w:val="28"/>
          <w:szCs w:val="28"/>
          <w:lang w:val="kk-KZ"/>
        </w:rPr>
        <w:t>білім беру бағдарламасы</w:t>
      </w:r>
      <w:r w:rsidRPr="00E360E4">
        <w:rPr>
          <w:color w:val="000000"/>
          <w:sz w:val="28"/>
          <w:szCs w:val="28"/>
          <w:lang w:val="kk-KZ"/>
        </w:rPr>
        <w:t xml:space="preserve"> студенттерінің оқу </w:t>
      </w:r>
      <w:r w:rsidR="00BC4267" w:rsidRPr="00E360E4">
        <w:rPr>
          <w:color w:val="000000"/>
          <w:sz w:val="28"/>
          <w:szCs w:val="28"/>
          <w:lang w:val="kk-KZ"/>
        </w:rPr>
        <w:t>іс-әрекетінің</w:t>
      </w:r>
      <w:r w:rsidRPr="00E360E4">
        <w:rPr>
          <w:color w:val="000000"/>
          <w:sz w:val="28"/>
          <w:szCs w:val="28"/>
          <w:lang w:val="kk-KZ"/>
        </w:rPr>
        <w:t xml:space="preserve"> мотивтері </w:t>
      </w:r>
      <w:r w:rsidR="00CC71A7" w:rsidRPr="00E360E4">
        <w:rPr>
          <w:color w:val="000000"/>
          <w:sz w:val="28"/>
          <w:szCs w:val="28"/>
          <w:lang w:val="kk-KZ"/>
        </w:rPr>
        <w:t>10</w:t>
      </w:r>
      <w:r w:rsidRPr="00E360E4">
        <w:rPr>
          <w:color w:val="000000"/>
          <w:sz w:val="28"/>
          <w:szCs w:val="28"/>
          <w:lang w:val="kk-KZ"/>
        </w:rPr>
        <w:t>-суретте келтірілген.</w:t>
      </w:r>
    </w:p>
    <w:p w14:paraId="29836128" w14:textId="77777777" w:rsidR="005554C2" w:rsidRPr="00E360E4" w:rsidRDefault="005554C2" w:rsidP="00E00BE5">
      <w:pPr>
        <w:tabs>
          <w:tab w:val="left" w:pos="9356"/>
        </w:tabs>
        <w:ind w:firstLine="567"/>
        <w:jc w:val="both"/>
        <w:rPr>
          <w:color w:val="000000"/>
          <w:sz w:val="28"/>
          <w:szCs w:val="28"/>
          <w:lang w:val="kk-KZ"/>
        </w:rPr>
      </w:pPr>
    </w:p>
    <w:p w14:paraId="303307A9" w14:textId="77777777" w:rsidR="002A22FC" w:rsidRPr="00E360E4" w:rsidRDefault="00223407" w:rsidP="00E00BE5">
      <w:pPr>
        <w:tabs>
          <w:tab w:val="left" w:pos="9356"/>
        </w:tabs>
        <w:ind w:firstLine="567"/>
        <w:jc w:val="both"/>
        <w:rPr>
          <w:noProof/>
          <w:color w:val="000000"/>
          <w:sz w:val="28"/>
          <w:szCs w:val="28"/>
          <w:lang w:val="kk-KZ" w:eastAsia="zh-CN"/>
        </w:rPr>
      </w:pPr>
      <w:r>
        <w:rPr>
          <w:noProof/>
          <w:lang w:eastAsia="ru-RU"/>
        </w:rPr>
        <w:drawing>
          <wp:inline distT="0" distB="0" distL="0" distR="0" wp14:anchorId="71B51AA3" wp14:editId="4BCBC2CB">
            <wp:extent cx="5648960" cy="4488815"/>
            <wp:effectExtent l="0" t="0" r="27940" b="26035"/>
            <wp:docPr id="233"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B9A6DA" w14:textId="77777777" w:rsidR="002A22FC" w:rsidRPr="00E360E4" w:rsidRDefault="002A22FC" w:rsidP="00E00BE5">
      <w:pPr>
        <w:tabs>
          <w:tab w:val="left" w:pos="9356"/>
        </w:tabs>
        <w:ind w:firstLine="567"/>
        <w:jc w:val="both"/>
        <w:rPr>
          <w:color w:val="000000"/>
          <w:sz w:val="28"/>
          <w:szCs w:val="28"/>
          <w:lang w:val="kk-KZ"/>
        </w:rPr>
      </w:pPr>
    </w:p>
    <w:p w14:paraId="5D42C579" w14:textId="77777777" w:rsidR="002A22FC" w:rsidRPr="00E360E4" w:rsidRDefault="00324650" w:rsidP="008E2BFC">
      <w:pPr>
        <w:tabs>
          <w:tab w:val="left" w:pos="9356"/>
        </w:tabs>
        <w:ind w:firstLine="567"/>
        <w:jc w:val="center"/>
        <w:rPr>
          <w:color w:val="000000"/>
          <w:sz w:val="28"/>
          <w:szCs w:val="28"/>
          <w:lang w:val="kk-KZ"/>
        </w:rPr>
      </w:pPr>
      <w:r w:rsidRPr="00E360E4">
        <w:rPr>
          <w:color w:val="000000"/>
          <w:sz w:val="28"/>
          <w:szCs w:val="28"/>
          <w:lang w:val="kk-KZ"/>
        </w:rPr>
        <w:t xml:space="preserve">Сурет </w:t>
      </w:r>
      <w:r w:rsidR="00CC71A7" w:rsidRPr="00E360E4">
        <w:rPr>
          <w:color w:val="000000"/>
          <w:sz w:val="28"/>
          <w:szCs w:val="28"/>
          <w:lang w:val="kk-KZ"/>
        </w:rPr>
        <w:t>10</w:t>
      </w:r>
      <w:r w:rsidRPr="00E360E4">
        <w:rPr>
          <w:color w:val="000000"/>
          <w:sz w:val="28"/>
          <w:szCs w:val="28"/>
          <w:lang w:val="kk-KZ"/>
        </w:rPr>
        <w:t xml:space="preserve"> - </w:t>
      </w:r>
      <w:r w:rsidR="002A22FC" w:rsidRPr="00E360E4">
        <w:rPr>
          <w:color w:val="000000"/>
          <w:sz w:val="28"/>
          <w:szCs w:val="28"/>
          <w:lang w:val="kk-KZ"/>
        </w:rPr>
        <w:t xml:space="preserve">Студенттердің оқу </w:t>
      </w:r>
      <w:r w:rsidR="009A6BA0" w:rsidRPr="00E360E4">
        <w:rPr>
          <w:color w:val="000000"/>
          <w:sz w:val="28"/>
          <w:szCs w:val="28"/>
          <w:lang w:val="kk-KZ"/>
        </w:rPr>
        <w:t>іс-әрекетінің</w:t>
      </w:r>
      <w:r w:rsidR="002A22FC" w:rsidRPr="00E360E4">
        <w:rPr>
          <w:color w:val="000000"/>
          <w:sz w:val="28"/>
          <w:szCs w:val="28"/>
          <w:lang w:val="kk-KZ"/>
        </w:rPr>
        <w:t xml:space="preserve"> мотивтерін таңдау нәтижелері</w:t>
      </w:r>
    </w:p>
    <w:p w14:paraId="659E8959" w14:textId="77777777" w:rsidR="00FF1A39" w:rsidRPr="00E360E4" w:rsidRDefault="00FF1A39" w:rsidP="00E00BE5">
      <w:pPr>
        <w:tabs>
          <w:tab w:val="left" w:pos="9356"/>
        </w:tabs>
        <w:ind w:firstLine="567"/>
        <w:jc w:val="both"/>
        <w:rPr>
          <w:color w:val="000000"/>
          <w:sz w:val="28"/>
          <w:szCs w:val="28"/>
          <w:lang w:val="kk-KZ"/>
        </w:rPr>
      </w:pPr>
    </w:p>
    <w:p w14:paraId="0E0805BC" w14:textId="77777777" w:rsidR="002A22FC" w:rsidRPr="00092723" w:rsidRDefault="003D22E4" w:rsidP="00092723">
      <w:pPr>
        <w:pStyle w:val="af2"/>
        <w:jc w:val="both"/>
        <w:rPr>
          <w:sz w:val="28"/>
          <w:szCs w:val="28"/>
          <w:lang w:val="kk-KZ"/>
        </w:rPr>
      </w:pPr>
      <w:r w:rsidRPr="00092723">
        <w:rPr>
          <w:sz w:val="28"/>
          <w:szCs w:val="28"/>
          <w:lang w:val="kk-KZ"/>
        </w:rPr>
        <w:t xml:space="preserve"> </w:t>
      </w:r>
      <w:r w:rsidR="00092723">
        <w:rPr>
          <w:sz w:val="28"/>
          <w:szCs w:val="28"/>
          <w:lang w:val="kk-KZ"/>
        </w:rPr>
        <w:tab/>
      </w:r>
      <w:r w:rsidR="002A22FC" w:rsidRPr="00092723">
        <w:rPr>
          <w:sz w:val="28"/>
          <w:szCs w:val="28"/>
          <w:lang w:val="kk-KZ"/>
        </w:rPr>
        <w:t>«Арнайы педагогика»</w:t>
      </w:r>
      <w:r w:rsidR="00FF1A39" w:rsidRPr="00092723">
        <w:rPr>
          <w:sz w:val="28"/>
          <w:szCs w:val="28"/>
          <w:lang w:val="kk-KZ"/>
        </w:rPr>
        <w:t xml:space="preserve"> білім беру бағдарламасы</w:t>
      </w:r>
      <w:r w:rsidR="002A22FC" w:rsidRPr="00092723">
        <w:rPr>
          <w:sz w:val="28"/>
          <w:szCs w:val="28"/>
          <w:lang w:val="kk-KZ"/>
        </w:rPr>
        <w:t xml:space="preserve"> бағыты бойынша </w:t>
      </w:r>
      <w:r w:rsidRPr="00092723">
        <w:rPr>
          <w:sz w:val="28"/>
          <w:szCs w:val="28"/>
          <w:lang w:val="kk-KZ"/>
        </w:rPr>
        <w:t>білім алатын</w:t>
      </w:r>
      <w:r w:rsidR="002A22FC" w:rsidRPr="00092723">
        <w:rPr>
          <w:sz w:val="28"/>
          <w:szCs w:val="28"/>
          <w:lang w:val="kk-KZ"/>
        </w:rPr>
        <w:t xml:space="preserve"> студенттер</w:t>
      </w:r>
      <w:r w:rsidRPr="00092723">
        <w:rPr>
          <w:sz w:val="28"/>
          <w:szCs w:val="28"/>
          <w:lang w:val="kk-KZ"/>
        </w:rPr>
        <w:t>дің</w:t>
      </w:r>
      <w:r w:rsidR="002A22FC" w:rsidRPr="00092723">
        <w:rPr>
          <w:sz w:val="28"/>
          <w:szCs w:val="28"/>
          <w:lang w:val="kk-KZ"/>
        </w:rPr>
        <w:t xml:space="preserve"> оқу </w:t>
      </w:r>
      <w:r w:rsidRPr="00092723">
        <w:rPr>
          <w:sz w:val="28"/>
          <w:szCs w:val="28"/>
          <w:lang w:val="kk-KZ"/>
        </w:rPr>
        <w:t>іс-әрекеті</w:t>
      </w:r>
      <w:r w:rsidR="002A22FC" w:rsidRPr="00092723">
        <w:rPr>
          <w:sz w:val="28"/>
          <w:szCs w:val="28"/>
          <w:lang w:val="kk-KZ"/>
        </w:rPr>
        <w:t xml:space="preserve"> полимотивацияланған. </w:t>
      </w:r>
      <w:r w:rsidR="008D05E0" w:rsidRPr="00092723">
        <w:rPr>
          <w:sz w:val="28"/>
          <w:szCs w:val="28"/>
          <w:lang w:val="kk-KZ"/>
        </w:rPr>
        <w:t>Негізгі</w:t>
      </w:r>
      <w:r w:rsidR="00133677" w:rsidRPr="00092723">
        <w:rPr>
          <w:sz w:val="28"/>
          <w:szCs w:val="28"/>
          <w:lang w:val="kk-KZ"/>
        </w:rPr>
        <w:t xml:space="preserve"> м</w:t>
      </w:r>
      <w:r w:rsidR="002A22FC" w:rsidRPr="00092723">
        <w:rPr>
          <w:sz w:val="28"/>
          <w:szCs w:val="28"/>
          <w:lang w:val="kk-KZ"/>
        </w:rPr>
        <w:t xml:space="preserve">отивтердің көп бөлігі білім алу мотивациясының жалпы деңгейін арттырады. Мотивтер </w:t>
      </w:r>
      <w:r w:rsidR="001620F1" w:rsidRPr="00092723">
        <w:rPr>
          <w:sz w:val="28"/>
          <w:szCs w:val="28"/>
          <w:lang w:val="kk-KZ"/>
        </w:rPr>
        <w:t xml:space="preserve">мықты және әлсіз болып бөлініп, </w:t>
      </w:r>
      <w:r w:rsidR="002A22FC" w:rsidRPr="00092723">
        <w:rPr>
          <w:sz w:val="28"/>
          <w:szCs w:val="28"/>
          <w:lang w:val="kk-KZ"/>
        </w:rPr>
        <w:t xml:space="preserve">мотивацияға ықпалы бойынша бірдей болмады. Барлық студентте дерлік (95,7%) ең мықты мотив – </w:t>
      </w:r>
      <w:r w:rsidR="003C6BC9" w:rsidRPr="00092723">
        <w:rPr>
          <w:sz w:val="28"/>
          <w:szCs w:val="28"/>
          <w:lang w:val="kk-KZ"/>
        </w:rPr>
        <w:t xml:space="preserve">жоғары білікті маман болу, яғни </w:t>
      </w:r>
      <w:r w:rsidR="002A22FC" w:rsidRPr="00092723">
        <w:rPr>
          <w:sz w:val="28"/>
          <w:szCs w:val="28"/>
          <w:lang w:val="kk-KZ"/>
        </w:rPr>
        <w:t xml:space="preserve">студенттер өзін </w:t>
      </w:r>
      <w:r w:rsidR="003C6BC9" w:rsidRPr="00092723">
        <w:rPr>
          <w:sz w:val="28"/>
          <w:szCs w:val="28"/>
          <w:lang w:val="kk-KZ"/>
        </w:rPr>
        <w:t>кәсіби</w:t>
      </w:r>
      <w:r w:rsidR="002A22FC" w:rsidRPr="00092723">
        <w:rPr>
          <w:sz w:val="28"/>
          <w:szCs w:val="28"/>
          <w:lang w:val="kk-KZ"/>
        </w:rPr>
        <w:t xml:space="preserve"> </w:t>
      </w:r>
      <w:r w:rsidR="003C6BC9" w:rsidRPr="00092723">
        <w:rPr>
          <w:sz w:val="28"/>
          <w:szCs w:val="28"/>
          <w:lang w:val="kk-KZ"/>
        </w:rPr>
        <w:t xml:space="preserve">маман (кәсіби мотив) </w:t>
      </w:r>
      <w:r w:rsidR="002A22FC" w:rsidRPr="00092723">
        <w:rPr>
          <w:sz w:val="28"/>
          <w:szCs w:val="28"/>
          <w:lang w:val="kk-KZ"/>
        </w:rPr>
        <w:t xml:space="preserve">ретінде дамыту және қалыптастыруға </w:t>
      </w:r>
      <w:r w:rsidR="00101F4B" w:rsidRPr="00092723">
        <w:rPr>
          <w:sz w:val="28"/>
          <w:szCs w:val="28"/>
          <w:lang w:val="kk-KZ"/>
        </w:rPr>
        <w:t>бағдарланған</w:t>
      </w:r>
      <w:r w:rsidR="002A22FC" w:rsidRPr="00092723">
        <w:rPr>
          <w:sz w:val="28"/>
          <w:szCs w:val="28"/>
          <w:lang w:val="kk-KZ"/>
        </w:rPr>
        <w:t>.</w:t>
      </w:r>
      <w:r w:rsidR="003C6BC9" w:rsidRPr="00092723">
        <w:rPr>
          <w:sz w:val="28"/>
          <w:szCs w:val="28"/>
          <w:lang w:val="kk-KZ"/>
        </w:rPr>
        <w:t xml:space="preserve"> </w:t>
      </w:r>
      <w:r w:rsidR="002A22FC" w:rsidRPr="00092723">
        <w:rPr>
          <w:sz w:val="28"/>
          <w:szCs w:val="28"/>
          <w:lang w:val="kk-KZ"/>
        </w:rPr>
        <w:t xml:space="preserve">Терең әрі мықты білім алу мотиві (89,4 %) білім алуға, </w:t>
      </w:r>
      <w:r w:rsidR="006A37C8">
        <w:rPr>
          <w:sz w:val="28"/>
          <w:szCs w:val="28"/>
          <w:lang w:val="kk-KZ"/>
        </w:rPr>
        <w:t>ЖОО</w:t>
      </w:r>
      <w:r w:rsidR="002A22FC" w:rsidRPr="00092723">
        <w:rPr>
          <w:sz w:val="28"/>
          <w:szCs w:val="28"/>
          <w:lang w:val="kk-KZ"/>
        </w:rPr>
        <w:t xml:space="preserve">-ның білім алу бағдарламасын меңгеру мотивациясын өзектендіруді білдіреді (оқу мотиві). Болашақ кәсіби қызметтің табыстылығын қамтамасыз ету мотиві   (83,0 %) – студент кәсіпқой болу үшін оқитындығын білдіреді (кәсіби мотив). Зияткерлік қанағаттану  (70,2 %) – осы мотивті таңдау тек білім алып қоймай, оны меңгеруден және ізденуден зияткерлік қанағаттануды білдіреді </w:t>
      </w:r>
      <w:r w:rsidR="002A22FC" w:rsidRPr="00092723">
        <w:rPr>
          <w:sz w:val="28"/>
          <w:szCs w:val="28"/>
          <w:lang w:val="kk-KZ"/>
        </w:rPr>
        <w:lastRenderedPageBreak/>
        <w:t>(оқу-танымдық мотив, эстетикалық). 55,3 % студент үшін диплом алу маңызды (кәсіби, прагматикалық мотив). Ата-ана мен жақын адамдардың тарапынан жағымды баға алу 38,4 % студент үшін маңызды  (престиж мотиві). Курстастардан қалып қалмау және педагогикалық талаптарды орындау секілді мотивтер студенттер үшін мүлдем маңызды емес</w:t>
      </w:r>
      <w:r w:rsidR="00922143" w:rsidRPr="00092723">
        <w:rPr>
          <w:sz w:val="28"/>
          <w:szCs w:val="28"/>
          <w:lang w:val="kk-KZ"/>
        </w:rPr>
        <w:t>тігі айқындалған</w:t>
      </w:r>
      <w:r w:rsidR="002A22FC" w:rsidRPr="00092723">
        <w:rPr>
          <w:sz w:val="28"/>
          <w:szCs w:val="28"/>
          <w:lang w:val="kk-KZ"/>
        </w:rPr>
        <w:t xml:space="preserve">. </w:t>
      </w:r>
    </w:p>
    <w:p w14:paraId="64D0AE13" w14:textId="77777777" w:rsidR="002A22FC" w:rsidRPr="00092723" w:rsidRDefault="00331509" w:rsidP="00092723">
      <w:pPr>
        <w:pStyle w:val="af2"/>
        <w:ind w:firstLine="708"/>
        <w:jc w:val="both"/>
        <w:rPr>
          <w:sz w:val="28"/>
          <w:szCs w:val="28"/>
          <w:lang w:val="kk-KZ"/>
        </w:rPr>
      </w:pPr>
      <w:r w:rsidRPr="00092723">
        <w:rPr>
          <w:sz w:val="28"/>
          <w:szCs w:val="28"/>
          <w:lang w:val="kk-KZ"/>
        </w:rPr>
        <w:t>Мотивация құрылымында оқу іс-әрекетіне</w:t>
      </w:r>
      <w:r w:rsidR="002A22FC" w:rsidRPr="00092723">
        <w:rPr>
          <w:sz w:val="28"/>
          <w:szCs w:val="28"/>
          <w:lang w:val="kk-KZ"/>
        </w:rPr>
        <w:t xml:space="preserve"> қатыс</w:t>
      </w:r>
      <w:r w:rsidRPr="00092723">
        <w:rPr>
          <w:sz w:val="28"/>
          <w:szCs w:val="28"/>
          <w:lang w:val="kk-KZ"/>
        </w:rPr>
        <w:t>т</w:t>
      </w:r>
      <w:r w:rsidR="002A22FC" w:rsidRPr="00092723">
        <w:rPr>
          <w:sz w:val="28"/>
          <w:szCs w:val="28"/>
          <w:lang w:val="kk-KZ"/>
        </w:rPr>
        <w:t xml:space="preserve">ы </w:t>
      </w:r>
      <w:r w:rsidRPr="00092723">
        <w:rPr>
          <w:sz w:val="28"/>
          <w:szCs w:val="28"/>
          <w:lang w:val="kk-KZ"/>
        </w:rPr>
        <w:t xml:space="preserve">(сыртқы және ішкі мотивтер) </w:t>
      </w:r>
      <w:r w:rsidR="002A22FC" w:rsidRPr="00092723">
        <w:rPr>
          <w:sz w:val="28"/>
          <w:szCs w:val="28"/>
          <w:lang w:val="kk-KZ"/>
        </w:rPr>
        <w:t>мотивтердің сапалық сипаттамалары да маңызды</w:t>
      </w:r>
      <w:r w:rsidRPr="00092723">
        <w:rPr>
          <w:sz w:val="28"/>
          <w:szCs w:val="28"/>
          <w:lang w:val="kk-KZ"/>
        </w:rPr>
        <w:t xml:space="preserve"> болып табылады</w:t>
      </w:r>
      <w:r w:rsidR="002A22FC" w:rsidRPr="00092723">
        <w:rPr>
          <w:sz w:val="28"/>
          <w:szCs w:val="28"/>
          <w:lang w:val="kk-KZ"/>
        </w:rPr>
        <w:t>. Сыртқы мотивация білім алушыны ынталандыру</w:t>
      </w:r>
      <w:r w:rsidR="00047B7A" w:rsidRPr="00092723">
        <w:rPr>
          <w:sz w:val="28"/>
          <w:szCs w:val="28"/>
          <w:lang w:val="kk-KZ"/>
        </w:rPr>
        <w:t xml:space="preserve">, сонымен қатар, </w:t>
      </w:r>
      <w:r w:rsidR="002A22FC" w:rsidRPr="00092723">
        <w:rPr>
          <w:sz w:val="28"/>
          <w:szCs w:val="28"/>
          <w:lang w:val="kk-KZ"/>
        </w:rPr>
        <w:t>жазалауға, әртүрлі сыртқы ст</w:t>
      </w:r>
      <w:r w:rsidR="00047B7A" w:rsidRPr="00092723">
        <w:rPr>
          <w:sz w:val="28"/>
          <w:szCs w:val="28"/>
          <w:lang w:val="kk-KZ"/>
        </w:rPr>
        <w:t>имулдарды қолдануға негізделген.</w:t>
      </w:r>
      <w:r w:rsidR="002A22FC" w:rsidRPr="00092723">
        <w:rPr>
          <w:sz w:val="28"/>
          <w:szCs w:val="28"/>
          <w:lang w:val="kk-KZ"/>
        </w:rPr>
        <w:t xml:space="preserve"> </w:t>
      </w:r>
      <w:r w:rsidR="00047B7A" w:rsidRPr="00092723">
        <w:rPr>
          <w:sz w:val="28"/>
          <w:szCs w:val="28"/>
          <w:lang w:val="kk-KZ"/>
        </w:rPr>
        <w:t xml:space="preserve">Мұндай жағдайда </w:t>
      </w:r>
      <w:r w:rsidR="002A22FC" w:rsidRPr="00092723">
        <w:rPr>
          <w:sz w:val="28"/>
          <w:szCs w:val="28"/>
          <w:lang w:val="kk-KZ"/>
        </w:rPr>
        <w:t xml:space="preserve">оқу </w:t>
      </w:r>
      <w:r w:rsidR="00047B7A" w:rsidRPr="00092723">
        <w:rPr>
          <w:sz w:val="28"/>
          <w:szCs w:val="28"/>
          <w:lang w:val="kk-KZ"/>
        </w:rPr>
        <w:t>іс-әрекеті</w:t>
      </w:r>
      <w:r w:rsidR="002A22FC" w:rsidRPr="00092723">
        <w:rPr>
          <w:sz w:val="28"/>
          <w:szCs w:val="28"/>
          <w:lang w:val="kk-KZ"/>
        </w:rPr>
        <w:t xml:space="preserve"> студент үшін маңызды емес</w:t>
      </w:r>
      <w:r w:rsidR="00D55461" w:rsidRPr="00092723">
        <w:rPr>
          <w:sz w:val="28"/>
          <w:szCs w:val="28"/>
          <w:lang w:val="kk-KZ"/>
        </w:rPr>
        <w:t xml:space="preserve"> болады</w:t>
      </w:r>
      <w:r w:rsidR="002A22FC" w:rsidRPr="00092723">
        <w:rPr>
          <w:sz w:val="28"/>
          <w:szCs w:val="28"/>
          <w:lang w:val="kk-KZ"/>
        </w:rPr>
        <w:t>. Ішкі мотивацияның бастаулары студент тұлғас</w:t>
      </w:r>
      <w:r w:rsidR="00CA65B5" w:rsidRPr="00092723">
        <w:rPr>
          <w:sz w:val="28"/>
          <w:szCs w:val="28"/>
          <w:lang w:val="kk-KZ"/>
        </w:rPr>
        <w:t>ының ішкі дүниесінен басталады. О</w:t>
      </w:r>
      <w:r w:rsidR="002A22FC" w:rsidRPr="00092723">
        <w:rPr>
          <w:sz w:val="28"/>
          <w:szCs w:val="28"/>
          <w:lang w:val="kk-KZ"/>
        </w:rPr>
        <w:t xml:space="preserve">л үшін оқу </w:t>
      </w:r>
      <w:r w:rsidR="00CA65B5" w:rsidRPr="00092723">
        <w:rPr>
          <w:sz w:val="28"/>
          <w:szCs w:val="28"/>
          <w:lang w:val="kk-KZ"/>
        </w:rPr>
        <w:t>іс-әрекеті</w:t>
      </w:r>
      <w:r w:rsidR="002A22FC" w:rsidRPr="00092723">
        <w:rPr>
          <w:sz w:val="28"/>
          <w:szCs w:val="28"/>
          <w:lang w:val="kk-KZ"/>
        </w:rPr>
        <w:t xml:space="preserve"> </w:t>
      </w:r>
      <w:r w:rsidR="00AA065C" w:rsidRPr="00092723">
        <w:rPr>
          <w:sz w:val="28"/>
          <w:szCs w:val="28"/>
          <w:lang w:val="kk-KZ"/>
        </w:rPr>
        <w:t>оның қажеттіліктерін қанағаттандыратын тұлғалық сипатқа ие</w:t>
      </w:r>
      <w:r w:rsidR="002A22FC" w:rsidRPr="00092723">
        <w:rPr>
          <w:sz w:val="28"/>
          <w:szCs w:val="28"/>
          <w:lang w:val="kk-KZ"/>
        </w:rPr>
        <w:t xml:space="preserve">. Ішкі мотивация </w:t>
      </w:r>
      <w:r w:rsidR="00AA065C" w:rsidRPr="00092723">
        <w:rPr>
          <w:sz w:val="28"/>
          <w:szCs w:val="28"/>
          <w:lang w:val="kk-KZ"/>
        </w:rPr>
        <w:t>тұлғаның өзін-өзі бағалауын арттырады</w:t>
      </w:r>
      <w:r w:rsidR="002A3AAB" w:rsidRPr="00092723">
        <w:rPr>
          <w:sz w:val="28"/>
          <w:szCs w:val="28"/>
          <w:lang w:val="kk-KZ"/>
        </w:rPr>
        <w:t>,</w:t>
      </w:r>
      <w:r w:rsidR="00AA065C" w:rsidRPr="00092723">
        <w:rPr>
          <w:sz w:val="28"/>
          <w:szCs w:val="28"/>
          <w:lang w:val="kk-KZ"/>
        </w:rPr>
        <w:t xml:space="preserve"> </w:t>
      </w:r>
      <w:r w:rsidR="002A3AAB" w:rsidRPr="00092723">
        <w:rPr>
          <w:sz w:val="28"/>
          <w:szCs w:val="28"/>
          <w:lang w:val="kk-KZ"/>
        </w:rPr>
        <w:t xml:space="preserve">жасап жатқан </w:t>
      </w:r>
      <w:r w:rsidR="002A22FC" w:rsidRPr="00092723">
        <w:rPr>
          <w:sz w:val="28"/>
          <w:szCs w:val="28"/>
          <w:lang w:val="kk-KZ"/>
        </w:rPr>
        <w:t>жұмыс</w:t>
      </w:r>
      <w:r w:rsidR="002A3AAB" w:rsidRPr="00092723">
        <w:rPr>
          <w:sz w:val="28"/>
          <w:szCs w:val="28"/>
          <w:lang w:val="kk-KZ"/>
        </w:rPr>
        <w:t>ын</w:t>
      </w:r>
      <w:r w:rsidR="002A22FC" w:rsidRPr="00092723">
        <w:rPr>
          <w:sz w:val="28"/>
          <w:szCs w:val="28"/>
          <w:lang w:val="kk-KZ"/>
        </w:rPr>
        <w:t xml:space="preserve"> қанағат</w:t>
      </w:r>
      <w:r w:rsidR="002A3AAB" w:rsidRPr="00092723">
        <w:rPr>
          <w:sz w:val="28"/>
          <w:szCs w:val="28"/>
          <w:lang w:val="kk-KZ"/>
        </w:rPr>
        <w:t>тандырады</w:t>
      </w:r>
      <w:r w:rsidR="00847C0F" w:rsidRPr="00092723">
        <w:rPr>
          <w:sz w:val="28"/>
          <w:szCs w:val="28"/>
          <w:lang w:val="kk-KZ"/>
        </w:rPr>
        <w:t xml:space="preserve"> және </w:t>
      </w:r>
      <w:r w:rsidR="002A3AAB" w:rsidRPr="00092723">
        <w:rPr>
          <w:sz w:val="28"/>
          <w:szCs w:val="28"/>
          <w:lang w:val="kk-KZ"/>
        </w:rPr>
        <w:t>қызығушылық тудырады</w:t>
      </w:r>
      <w:r w:rsidR="002A22FC" w:rsidRPr="00092723">
        <w:rPr>
          <w:sz w:val="28"/>
          <w:szCs w:val="28"/>
          <w:lang w:val="kk-KZ"/>
        </w:rPr>
        <w:t xml:space="preserve">. Студенттер оқу </w:t>
      </w:r>
      <w:r w:rsidR="008D0F2E" w:rsidRPr="00092723">
        <w:rPr>
          <w:sz w:val="28"/>
          <w:szCs w:val="28"/>
          <w:lang w:val="kk-KZ"/>
        </w:rPr>
        <w:t>іс-әрекетінің</w:t>
      </w:r>
      <w:r w:rsidR="002A22FC" w:rsidRPr="00092723">
        <w:rPr>
          <w:sz w:val="28"/>
          <w:szCs w:val="28"/>
          <w:lang w:val="kk-KZ"/>
        </w:rPr>
        <w:t xml:space="preserve"> ішкі және сыртқы мотивтерінің құрылымы </w:t>
      </w:r>
      <w:r w:rsidR="008D0F2E" w:rsidRPr="00092723">
        <w:rPr>
          <w:sz w:val="28"/>
          <w:szCs w:val="28"/>
          <w:lang w:val="kk-KZ"/>
        </w:rPr>
        <w:t>төмендегі</w:t>
      </w:r>
      <w:r w:rsidR="002A22FC" w:rsidRPr="00092723">
        <w:rPr>
          <w:sz w:val="28"/>
          <w:szCs w:val="28"/>
          <w:lang w:val="kk-KZ"/>
        </w:rPr>
        <w:t xml:space="preserve"> кестеде көрсетілген. </w:t>
      </w:r>
    </w:p>
    <w:p w14:paraId="34B2F242" w14:textId="77777777" w:rsidR="002A22FC" w:rsidRPr="00092723" w:rsidRDefault="002A22FC" w:rsidP="00092723">
      <w:pPr>
        <w:pStyle w:val="af2"/>
        <w:jc w:val="both"/>
        <w:rPr>
          <w:sz w:val="28"/>
          <w:szCs w:val="28"/>
          <w:lang w:val="kk-KZ"/>
        </w:rPr>
      </w:pPr>
    </w:p>
    <w:p w14:paraId="5004A245" w14:textId="77777777" w:rsidR="002A22FC" w:rsidRPr="00092723" w:rsidRDefault="002A22FC" w:rsidP="00092723">
      <w:pPr>
        <w:pStyle w:val="af2"/>
        <w:jc w:val="both"/>
        <w:rPr>
          <w:sz w:val="28"/>
          <w:szCs w:val="28"/>
          <w:lang w:val="kk-KZ"/>
        </w:rPr>
      </w:pPr>
      <w:r w:rsidRPr="00092723">
        <w:rPr>
          <w:sz w:val="28"/>
          <w:szCs w:val="28"/>
          <w:lang w:val="kk-KZ"/>
        </w:rPr>
        <w:t xml:space="preserve">Кесте </w:t>
      </w:r>
      <w:r w:rsidR="00001F05" w:rsidRPr="00092723">
        <w:rPr>
          <w:sz w:val="28"/>
          <w:szCs w:val="28"/>
          <w:lang w:val="kk-KZ"/>
        </w:rPr>
        <w:t>1</w:t>
      </w:r>
      <w:r w:rsidR="00456796" w:rsidRPr="00092723">
        <w:rPr>
          <w:sz w:val="28"/>
          <w:szCs w:val="28"/>
          <w:lang w:val="kk-KZ"/>
        </w:rPr>
        <w:t>4</w:t>
      </w:r>
      <w:r w:rsidR="00001F05" w:rsidRPr="00092723">
        <w:rPr>
          <w:sz w:val="28"/>
          <w:szCs w:val="28"/>
          <w:lang w:val="kk-KZ"/>
        </w:rPr>
        <w:t xml:space="preserve"> </w:t>
      </w:r>
      <w:r w:rsidR="001D0511">
        <w:rPr>
          <w:sz w:val="28"/>
          <w:szCs w:val="28"/>
          <w:lang w:val="kk-KZ"/>
        </w:rPr>
        <w:t xml:space="preserve"> </w:t>
      </w:r>
      <w:r w:rsidR="00F40674" w:rsidRPr="00092723">
        <w:rPr>
          <w:sz w:val="28"/>
          <w:szCs w:val="28"/>
          <w:lang w:val="kk-KZ"/>
        </w:rPr>
        <w:t>-</w:t>
      </w:r>
      <w:r w:rsidR="00324650" w:rsidRPr="00092723">
        <w:rPr>
          <w:sz w:val="28"/>
          <w:szCs w:val="28"/>
          <w:lang w:val="kk-KZ"/>
        </w:rPr>
        <w:t xml:space="preserve">  </w:t>
      </w:r>
      <w:r w:rsidR="00397A4B" w:rsidRPr="00092723">
        <w:rPr>
          <w:sz w:val="28"/>
          <w:szCs w:val="28"/>
          <w:lang w:val="kk-KZ"/>
        </w:rPr>
        <w:t>Оқу іс-әрекетіне қатысты мотивтерді топтастыру</w:t>
      </w:r>
    </w:p>
    <w:p w14:paraId="5CD2182B" w14:textId="77777777" w:rsidR="000E02DC" w:rsidRPr="00E360E4" w:rsidRDefault="000E02DC" w:rsidP="00E00BE5">
      <w:pPr>
        <w:tabs>
          <w:tab w:val="left" w:pos="9356"/>
        </w:tabs>
        <w:jc w:val="both"/>
        <w:rPr>
          <w:color w:val="000000"/>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6007"/>
        <w:gridCol w:w="1798"/>
      </w:tblGrid>
      <w:tr w:rsidR="002A22FC" w:rsidRPr="006E4A0E" w14:paraId="10678D6C" w14:textId="77777777" w:rsidTr="00E360E4">
        <w:tc>
          <w:tcPr>
            <w:tcW w:w="1730" w:type="dxa"/>
            <w:shd w:val="clear" w:color="auto" w:fill="auto"/>
          </w:tcPr>
          <w:p w14:paraId="02F60111" w14:textId="77777777" w:rsidR="002A22FC" w:rsidRPr="00E360E4" w:rsidRDefault="002A22FC" w:rsidP="00E360E4">
            <w:pPr>
              <w:pStyle w:val="af2"/>
              <w:jc w:val="center"/>
              <w:rPr>
                <w:sz w:val="24"/>
                <w:szCs w:val="24"/>
                <w:lang w:val="kk-KZ"/>
              </w:rPr>
            </w:pPr>
            <w:r w:rsidRPr="00E360E4">
              <w:rPr>
                <w:sz w:val="24"/>
                <w:szCs w:val="24"/>
                <w:lang w:val="kk-KZ"/>
              </w:rPr>
              <w:t>Мотивтер тобы</w:t>
            </w:r>
          </w:p>
        </w:tc>
        <w:tc>
          <w:tcPr>
            <w:tcW w:w="6095" w:type="dxa"/>
            <w:shd w:val="clear" w:color="auto" w:fill="auto"/>
          </w:tcPr>
          <w:p w14:paraId="32939BAE" w14:textId="77777777" w:rsidR="002A22FC" w:rsidRPr="00E360E4" w:rsidRDefault="002A22FC" w:rsidP="00E360E4">
            <w:pPr>
              <w:pStyle w:val="af2"/>
              <w:jc w:val="center"/>
              <w:rPr>
                <w:sz w:val="24"/>
                <w:szCs w:val="24"/>
                <w:lang w:val="kk-KZ"/>
              </w:rPr>
            </w:pPr>
            <w:r w:rsidRPr="00E360E4">
              <w:rPr>
                <w:sz w:val="24"/>
                <w:szCs w:val="24"/>
                <w:lang w:val="uk-UA"/>
              </w:rPr>
              <w:t>Мотив</w:t>
            </w:r>
            <w:r w:rsidRPr="00E360E4">
              <w:rPr>
                <w:sz w:val="24"/>
                <w:szCs w:val="24"/>
                <w:lang w:val="kk-KZ"/>
              </w:rPr>
              <w:t>тер</w:t>
            </w:r>
          </w:p>
        </w:tc>
        <w:tc>
          <w:tcPr>
            <w:tcW w:w="1814" w:type="dxa"/>
            <w:shd w:val="clear" w:color="auto" w:fill="auto"/>
          </w:tcPr>
          <w:p w14:paraId="63C82606" w14:textId="77777777" w:rsidR="002A22FC" w:rsidRPr="00E360E4" w:rsidRDefault="002A22FC" w:rsidP="00E360E4">
            <w:pPr>
              <w:pStyle w:val="af2"/>
              <w:jc w:val="center"/>
              <w:rPr>
                <w:sz w:val="24"/>
                <w:szCs w:val="24"/>
                <w:lang w:val="uk-UA"/>
              </w:rPr>
            </w:pPr>
            <w:r w:rsidRPr="00E360E4">
              <w:rPr>
                <w:sz w:val="24"/>
                <w:szCs w:val="24"/>
                <w:lang w:val="kk-KZ"/>
              </w:rPr>
              <w:t>Нәтиже</w:t>
            </w:r>
            <w:r w:rsidRPr="00E360E4">
              <w:rPr>
                <w:sz w:val="24"/>
                <w:szCs w:val="24"/>
                <w:lang w:val="uk-UA"/>
              </w:rPr>
              <w:t>, %</w:t>
            </w:r>
          </w:p>
        </w:tc>
      </w:tr>
      <w:tr w:rsidR="002A22FC" w:rsidRPr="006E4A0E" w14:paraId="351F68B3" w14:textId="77777777" w:rsidTr="00E360E4">
        <w:tc>
          <w:tcPr>
            <w:tcW w:w="1730" w:type="dxa"/>
            <w:vMerge w:val="restart"/>
            <w:shd w:val="clear" w:color="auto" w:fill="auto"/>
          </w:tcPr>
          <w:p w14:paraId="6FA92885" w14:textId="77777777" w:rsidR="002A22FC" w:rsidRPr="00E360E4" w:rsidRDefault="002A22FC" w:rsidP="00E360E4">
            <w:pPr>
              <w:pStyle w:val="af2"/>
              <w:jc w:val="both"/>
              <w:rPr>
                <w:sz w:val="24"/>
                <w:szCs w:val="24"/>
                <w:lang w:val="kk-KZ"/>
              </w:rPr>
            </w:pPr>
            <w:r w:rsidRPr="00E360E4">
              <w:rPr>
                <w:sz w:val="24"/>
                <w:szCs w:val="24"/>
                <w:lang w:val="kk-KZ"/>
              </w:rPr>
              <w:t xml:space="preserve">Ішкі </w:t>
            </w:r>
          </w:p>
        </w:tc>
        <w:tc>
          <w:tcPr>
            <w:tcW w:w="6095" w:type="dxa"/>
            <w:shd w:val="clear" w:color="auto" w:fill="auto"/>
          </w:tcPr>
          <w:p w14:paraId="478470AD" w14:textId="77777777" w:rsidR="002A22FC" w:rsidRPr="00E360E4" w:rsidRDefault="002A22FC" w:rsidP="00E360E4">
            <w:pPr>
              <w:pStyle w:val="af2"/>
              <w:jc w:val="both"/>
              <w:rPr>
                <w:sz w:val="24"/>
                <w:szCs w:val="24"/>
                <w:lang w:val="kk-KZ"/>
              </w:rPr>
            </w:pPr>
            <w:r w:rsidRPr="00E360E4">
              <w:rPr>
                <w:sz w:val="24"/>
                <w:szCs w:val="24"/>
                <w:lang w:val="kk-KZ"/>
              </w:rPr>
              <w:t>Жоғары білікті маман болу</w:t>
            </w:r>
          </w:p>
        </w:tc>
        <w:tc>
          <w:tcPr>
            <w:tcW w:w="1814" w:type="dxa"/>
            <w:shd w:val="clear" w:color="auto" w:fill="auto"/>
          </w:tcPr>
          <w:p w14:paraId="3EE36827" w14:textId="77777777" w:rsidR="002A22FC" w:rsidRPr="00E360E4" w:rsidRDefault="002A22FC" w:rsidP="00E360E4">
            <w:pPr>
              <w:pStyle w:val="af2"/>
              <w:jc w:val="both"/>
              <w:rPr>
                <w:sz w:val="24"/>
                <w:szCs w:val="24"/>
                <w:lang w:val="uk-UA"/>
              </w:rPr>
            </w:pPr>
            <w:r w:rsidRPr="00E360E4">
              <w:rPr>
                <w:sz w:val="24"/>
                <w:szCs w:val="24"/>
                <w:lang w:val="uk-UA"/>
              </w:rPr>
              <w:t>95,7.</w:t>
            </w:r>
          </w:p>
        </w:tc>
      </w:tr>
      <w:tr w:rsidR="002A22FC" w:rsidRPr="006E4A0E" w14:paraId="1F3B6218" w14:textId="77777777" w:rsidTr="00E360E4">
        <w:tc>
          <w:tcPr>
            <w:tcW w:w="1730" w:type="dxa"/>
            <w:vMerge/>
            <w:shd w:val="clear" w:color="auto" w:fill="auto"/>
          </w:tcPr>
          <w:p w14:paraId="11006E47" w14:textId="77777777" w:rsidR="002A22FC" w:rsidRPr="00E360E4" w:rsidRDefault="002A22FC" w:rsidP="00E360E4">
            <w:pPr>
              <w:pStyle w:val="af2"/>
              <w:jc w:val="both"/>
              <w:rPr>
                <w:sz w:val="24"/>
                <w:szCs w:val="24"/>
                <w:lang w:val="uk-UA"/>
              </w:rPr>
            </w:pPr>
          </w:p>
        </w:tc>
        <w:tc>
          <w:tcPr>
            <w:tcW w:w="6095" w:type="dxa"/>
            <w:shd w:val="clear" w:color="auto" w:fill="auto"/>
          </w:tcPr>
          <w:p w14:paraId="589345B3" w14:textId="77777777" w:rsidR="002A22FC" w:rsidRPr="00E360E4" w:rsidRDefault="002A22FC" w:rsidP="00E360E4">
            <w:pPr>
              <w:pStyle w:val="af2"/>
              <w:jc w:val="both"/>
              <w:rPr>
                <w:sz w:val="24"/>
                <w:szCs w:val="24"/>
                <w:lang w:val="uk-UA"/>
              </w:rPr>
            </w:pPr>
            <w:r w:rsidRPr="00E360E4">
              <w:rPr>
                <w:sz w:val="24"/>
                <w:szCs w:val="24"/>
                <w:lang w:val="kk-KZ"/>
              </w:rPr>
              <w:t>Терең әрі мықты білім алу</w:t>
            </w:r>
            <w:r w:rsidRPr="00E360E4">
              <w:rPr>
                <w:sz w:val="24"/>
                <w:szCs w:val="24"/>
                <w:lang w:val="uk-UA"/>
              </w:rPr>
              <w:t xml:space="preserve">  </w:t>
            </w:r>
          </w:p>
        </w:tc>
        <w:tc>
          <w:tcPr>
            <w:tcW w:w="1814" w:type="dxa"/>
            <w:shd w:val="clear" w:color="auto" w:fill="auto"/>
          </w:tcPr>
          <w:p w14:paraId="24E5CECD" w14:textId="77777777" w:rsidR="002A22FC" w:rsidRPr="00E360E4" w:rsidRDefault="002A22FC" w:rsidP="00E360E4">
            <w:pPr>
              <w:pStyle w:val="af2"/>
              <w:jc w:val="both"/>
              <w:rPr>
                <w:sz w:val="24"/>
                <w:szCs w:val="24"/>
                <w:lang w:val="uk-UA"/>
              </w:rPr>
            </w:pPr>
            <w:r w:rsidRPr="00E360E4">
              <w:rPr>
                <w:sz w:val="24"/>
                <w:szCs w:val="24"/>
                <w:lang w:val="uk-UA"/>
              </w:rPr>
              <w:t>89,4</w:t>
            </w:r>
          </w:p>
        </w:tc>
      </w:tr>
      <w:tr w:rsidR="002A22FC" w:rsidRPr="006E4A0E" w14:paraId="12A6D463" w14:textId="77777777" w:rsidTr="00E360E4">
        <w:tc>
          <w:tcPr>
            <w:tcW w:w="1730" w:type="dxa"/>
            <w:vMerge/>
            <w:shd w:val="clear" w:color="auto" w:fill="auto"/>
          </w:tcPr>
          <w:p w14:paraId="442F0178" w14:textId="77777777" w:rsidR="002A22FC" w:rsidRPr="00E360E4" w:rsidRDefault="002A22FC" w:rsidP="00E360E4">
            <w:pPr>
              <w:pStyle w:val="af2"/>
              <w:jc w:val="both"/>
              <w:rPr>
                <w:sz w:val="24"/>
                <w:szCs w:val="24"/>
                <w:lang w:val="uk-UA"/>
              </w:rPr>
            </w:pPr>
          </w:p>
        </w:tc>
        <w:tc>
          <w:tcPr>
            <w:tcW w:w="6095" w:type="dxa"/>
            <w:shd w:val="clear" w:color="auto" w:fill="auto"/>
          </w:tcPr>
          <w:p w14:paraId="5A582EC3" w14:textId="77777777" w:rsidR="002A22FC" w:rsidRPr="00E360E4" w:rsidRDefault="00A96C41" w:rsidP="00E360E4">
            <w:pPr>
              <w:pStyle w:val="af2"/>
              <w:jc w:val="both"/>
              <w:rPr>
                <w:sz w:val="24"/>
                <w:szCs w:val="24"/>
                <w:lang w:val="uk-UA"/>
              </w:rPr>
            </w:pPr>
            <w:r w:rsidRPr="00E360E4">
              <w:rPr>
                <w:sz w:val="24"/>
                <w:szCs w:val="24"/>
                <w:lang w:val="kk-KZ"/>
              </w:rPr>
              <w:t>Интеллектуалды қанағаттану</w:t>
            </w:r>
          </w:p>
        </w:tc>
        <w:tc>
          <w:tcPr>
            <w:tcW w:w="1814" w:type="dxa"/>
            <w:shd w:val="clear" w:color="auto" w:fill="auto"/>
          </w:tcPr>
          <w:p w14:paraId="0406C456" w14:textId="77777777" w:rsidR="002A22FC" w:rsidRPr="00E360E4" w:rsidRDefault="002A22FC" w:rsidP="00E360E4">
            <w:pPr>
              <w:pStyle w:val="af2"/>
              <w:jc w:val="both"/>
              <w:rPr>
                <w:sz w:val="24"/>
                <w:szCs w:val="24"/>
                <w:lang w:val="uk-UA"/>
              </w:rPr>
            </w:pPr>
            <w:r w:rsidRPr="00E360E4">
              <w:rPr>
                <w:sz w:val="24"/>
                <w:szCs w:val="24"/>
                <w:lang w:val="uk-UA"/>
              </w:rPr>
              <w:t>70,2</w:t>
            </w:r>
          </w:p>
        </w:tc>
      </w:tr>
      <w:tr w:rsidR="002A22FC" w:rsidRPr="006E4A0E" w14:paraId="401C5D84" w14:textId="77777777" w:rsidTr="00E360E4">
        <w:tc>
          <w:tcPr>
            <w:tcW w:w="1730" w:type="dxa"/>
            <w:vMerge w:val="restart"/>
            <w:shd w:val="clear" w:color="auto" w:fill="auto"/>
          </w:tcPr>
          <w:p w14:paraId="252E95D6" w14:textId="77777777" w:rsidR="002A22FC" w:rsidRPr="00E360E4" w:rsidRDefault="002A22FC" w:rsidP="00E360E4">
            <w:pPr>
              <w:pStyle w:val="af2"/>
              <w:jc w:val="both"/>
              <w:rPr>
                <w:sz w:val="24"/>
                <w:szCs w:val="24"/>
                <w:lang w:val="kk-KZ"/>
              </w:rPr>
            </w:pPr>
            <w:r w:rsidRPr="00E360E4">
              <w:rPr>
                <w:sz w:val="24"/>
                <w:szCs w:val="24"/>
                <w:lang w:val="kk-KZ"/>
              </w:rPr>
              <w:t xml:space="preserve">Сыртқы </w:t>
            </w:r>
          </w:p>
        </w:tc>
        <w:tc>
          <w:tcPr>
            <w:tcW w:w="6095" w:type="dxa"/>
            <w:shd w:val="clear" w:color="auto" w:fill="auto"/>
          </w:tcPr>
          <w:p w14:paraId="0736EB3E" w14:textId="77777777" w:rsidR="002A22FC" w:rsidRPr="00E360E4" w:rsidRDefault="002A22FC" w:rsidP="00E360E4">
            <w:pPr>
              <w:pStyle w:val="af2"/>
              <w:jc w:val="both"/>
              <w:rPr>
                <w:sz w:val="24"/>
                <w:szCs w:val="24"/>
                <w:lang w:val="kk-KZ"/>
              </w:rPr>
            </w:pPr>
            <w:r w:rsidRPr="00E360E4">
              <w:rPr>
                <w:sz w:val="24"/>
                <w:szCs w:val="24"/>
                <w:lang w:val="kk-KZ"/>
              </w:rPr>
              <w:t>Болашақ кәсіби қызметтің табыстылығын қамтамасыз ету</w:t>
            </w:r>
          </w:p>
        </w:tc>
        <w:tc>
          <w:tcPr>
            <w:tcW w:w="1814" w:type="dxa"/>
            <w:shd w:val="clear" w:color="auto" w:fill="auto"/>
          </w:tcPr>
          <w:p w14:paraId="60EB5B59" w14:textId="77777777" w:rsidR="002A22FC" w:rsidRPr="00E360E4" w:rsidRDefault="002A22FC" w:rsidP="00E360E4">
            <w:pPr>
              <w:pStyle w:val="af2"/>
              <w:jc w:val="both"/>
              <w:rPr>
                <w:sz w:val="24"/>
                <w:szCs w:val="24"/>
                <w:lang w:val="uk-UA"/>
              </w:rPr>
            </w:pPr>
            <w:r w:rsidRPr="00E360E4">
              <w:rPr>
                <w:sz w:val="24"/>
                <w:szCs w:val="24"/>
                <w:lang w:val="uk-UA"/>
              </w:rPr>
              <w:t>83,0</w:t>
            </w:r>
          </w:p>
        </w:tc>
      </w:tr>
      <w:tr w:rsidR="002A22FC" w:rsidRPr="006E4A0E" w14:paraId="6CC34E23" w14:textId="77777777" w:rsidTr="00E360E4">
        <w:tc>
          <w:tcPr>
            <w:tcW w:w="1730" w:type="dxa"/>
            <w:vMerge/>
            <w:shd w:val="clear" w:color="auto" w:fill="auto"/>
          </w:tcPr>
          <w:p w14:paraId="1B3C7848" w14:textId="77777777" w:rsidR="002A22FC" w:rsidRPr="00E360E4" w:rsidRDefault="002A22FC" w:rsidP="00E360E4">
            <w:pPr>
              <w:pStyle w:val="af2"/>
              <w:jc w:val="both"/>
              <w:rPr>
                <w:sz w:val="24"/>
                <w:szCs w:val="24"/>
                <w:lang w:val="uk-UA"/>
              </w:rPr>
            </w:pPr>
          </w:p>
        </w:tc>
        <w:tc>
          <w:tcPr>
            <w:tcW w:w="6095" w:type="dxa"/>
            <w:shd w:val="clear" w:color="auto" w:fill="auto"/>
          </w:tcPr>
          <w:p w14:paraId="79DF2823" w14:textId="77777777" w:rsidR="002A22FC" w:rsidRPr="00E360E4" w:rsidRDefault="002A22FC" w:rsidP="00E360E4">
            <w:pPr>
              <w:pStyle w:val="af2"/>
              <w:jc w:val="both"/>
              <w:rPr>
                <w:sz w:val="24"/>
                <w:szCs w:val="24"/>
                <w:lang w:val="uk-UA"/>
              </w:rPr>
            </w:pPr>
            <w:r w:rsidRPr="00E360E4">
              <w:rPr>
                <w:sz w:val="24"/>
                <w:szCs w:val="24"/>
                <w:lang w:val="kk-KZ"/>
              </w:rPr>
              <w:t>Диплом алу</w:t>
            </w:r>
            <w:r w:rsidRPr="00E360E4">
              <w:rPr>
                <w:sz w:val="24"/>
                <w:szCs w:val="24"/>
                <w:lang w:val="uk-UA"/>
              </w:rPr>
              <w:t xml:space="preserve">  </w:t>
            </w:r>
          </w:p>
        </w:tc>
        <w:tc>
          <w:tcPr>
            <w:tcW w:w="1814" w:type="dxa"/>
            <w:shd w:val="clear" w:color="auto" w:fill="auto"/>
          </w:tcPr>
          <w:p w14:paraId="0113B996" w14:textId="77777777" w:rsidR="002A22FC" w:rsidRPr="00E360E4" w:rsidRDefault="002A22FC" w:rsidP="00E360E4">
            <w:pPr>
              <w:pStyle w:val="af2"/>
              <w:jc w:val="both"/>
              <w:rPr>
                <w:sz w:val="24"/>
                <w:szCs w:val="24"/>
                <w:lang w:val="uk-UA"/>
              </w:rPr>
            </w:pPr>
            <w:r w:rsidRPr="00E360E4">
              <w:rPr>
                <w:sz w:val="24"/>
                <w:szCs w:val="24"/>
                <w:lang w:val="uk-UA"/>
              </w:rPr>
              <w:t>55,3</w:t>
            </w:r>
          </w:p>
        </w:tc>
      </w:tr>
    </w:tbl>
    <w:p w14:paraId="1B9979B9" w14:textId="77777777" w:rsidR="002A22FC" w:rsidRPr="00E360E4" w:rsidRDefault="002A22FC" w:rsidP="00E00BE5">
      <w:pPr>
        <w:tabs>
          <w:tab w:val="left" w:pos="9356"/>
        </w:tabs>
        <w:ind w:firstLine="567"/>
        <w:jc w:val="both"/>
        <w:rPr>
          <w:color w:val="000000"/>
          <w:sz w:val="28"/>
          <w:szCs w:val="28"/>
          <w:lang w:val="kk-KZ"/>
        </w:rPr>
      </w:pPr>
    </w:p>
    <w:p w14:paraId="69DF6786" w14:textId="77777777" w:rsidR="002B03E8" w:rsidRDefault="00324650" w:rsidP="00092723">
      <w:pPr>
        <w:pStyle w:val="af2"/>
        <w:ind w:firstLine="708"/>
        <w:jc w:val="both"/>
        <w:rPr>
          <w:sz w:val="28"/>
          <w:szCs w:val="28"/>
          <w:lang w:val="kk-KZ"/>
        </w:rPr>
      </w:pPr>
      <w:r w:rsidRPr="00092723">
        <w:rPr>
          <w:sz w:val="28"/>
          <w:szCs w:val="28"/>
          <w:lang w:val="kk-KZ"/>
        </w:rPr>
        <w:t>Т.И.</w:t>
      </w:r>
      <w:r w:rsidR="002A22FC" w:rsidRPr="00092723">
        <w:rPr>
          <w:sz w:val="28"/>
          <w:szCs w:val="28"/>
          <w:lang w:val="kk-KZ"/>
        </w:rPr>
        <w:t>Ильин</w:t>
      </w:r>
      <w:r w:rsidR="00D36627" w:rsidRPr="00092723">
        <w:rPr>
          <w:sz w:val="28"/>
          <w:szCs w:val="28"/>
          <w:lang w:val="kk-KZ"/>
        </w:rPr>
        <w:t>а</w:t>
      </w:r>
      <w:r w:rsidR="002A22FC" w:rsidRPr="00092723">
        <w:rPr>
          <w:sz w:val="28"/>
          <w:szCs w:val="28"/>
          <w:lang w:val="kk-KZ"/>
        </w:rPr>
        <w:t>ның</w:t>
      </w:r>
      <w:r w:rsidR="00E06FDE">
        <w:rPr>
          <w:sz w:val="28"/>
          <w:szCs w:val="28"/>
          <w:lang w:val="kk-KZ"/>
        </w:rPr>
        <w:t xml:space="preserve"> [204</w:t>
      </w:r>
      <w:r w:rsidR="003F535D" w:rsidRPr="00092723">
        <w:rPr>
          <w:sz w:val="28"/>
          <w:szCs w:val="28"/>
          <w:lang w:val="kk-KZ"/>
        </w:rPr>
        <w:t>]</w:t>
      </w:r>
      <w:r w:rsidR="002A22FC" w:rsidRPr="00092723">
        <w:rPr>
          <w:sz w:val="28"/>
          <w:szCs w:val="28"/>
          <w:lang w:val="kk-KZ"/>
        </w:rPr>
        <w:t xml:space="preserve"> «</w:t>
      </w:r>
      <w:r w:rsidR="006A37C8">
        <w:rPr>
          <w:sz w:val="28"/>
          <w:szCs w:val="28"/>
          <w:lang w:val="kk-KZ"/>
        </w:rPr>
        <w:t>ЖОО</w:t>
      </w:r>
      <w:r w:rsidR="002A22FC" w:rsidRPr="00092723">
        <w:rPr>
          <w:sz w:val="28"/>
          <w:szCs w:val="28"/>
          <w:lang w:val="kk-KZ"/>
        </w:rPr>
        <w:t>-да оқу мотивациясы» әдістемесі бойынша студенттерден сауалнама алу</w:t>
      </w:r>
      <w:r w:rsidR="001D6A8D" w:rsidRPr="00092723">
        <w:rPr>
          <w:sz w:val="28"/>
          <w:szCs w:val="28"/>
          <w:lang w:val="kk-KZ"/>
        </w:rPr>
        <w:t>,</w:t>
      </w:r>
      <w:r w:rsidR="002A22FC" w:rsidRPr="00092723">
        <w:rPr>
          <w:sz w:val="28"/>
          <w:szCs w:val="28"/>
          <w:lang w:val="kk-KZ"/>
        </w:rPr>
        <w:t xml:space="preserve"> үш шкала </w:t>
      </w:r>
      <w:r w:rsidR="00D36627" w:rsidRPr="00092723">
        <w:rPr>
          <w:sz w:val="28"/>
          <w:szCs w:val="28"/>
          <w:lang w:val="kk-KZ"/>
        </w:rPr>
        <w:t>«Білім алу» (білім алуға ұмтылыс, білуге құмарлық); «Мамандықты меңгеру» (кәсіби білімді меңгеруге, кәсіби маңызды қасиеттерді қалыптастыруға ұмтылу) және «Диплом алу» (д</w:t>
      </w:r>
      <w:r w:rsidR="008114B1" w:rsidRPr="00092723">
        <w:rPr>
          <w:sz w:val="28"/>
          <w:szCs w:val="28"/>
          <w:lang w:val="kk-KZ"/>
        </w:rPr>
        <w:t xml:space="preserve">иплом алуға ұмтылыс, емтихандар </w:t>
      </w:r>
      <w:r w:rsidR="00D36627" w:rsidRPr="00092723">
        <w:rPr>
          <w:sz w:val="28"/>
          <w:szCs w:val="28"/>
          <w:lang w:val="kk-KZ"/>
        </w:rPr>
        <w:t xml:space="preserve">тапсыру кезінде жеңіл жолдарын іздеуге ұмтылу) </w:t>
      </w:r>
      <w:r w:rsidR="002A22FC" w:rsidRPr="00092723">
        <w:rPr>
          <w:sz w:val="28"/>
          <w:szCs w:val="28"/>
          <w:lang w:val="kk-KZ"/>
        </w:rPr>
        <w:t xml:space="preserve">бойынша </w:t>
      </w:r>
      <w:r w:rsidR="00094EAA" w:rsidRPr="00092723">
        <w:rPr>
          <w:sz w:val="28"/>
          <w:szCs w:val="28"/>
          <w:lang w:val="kk-KZ"/>
        </w:rPr>
        <w:t xml:space="preserve">алынған </w:t>
      </w:r>
      <w:r w:rsidR="001D6A8D" w:rsidRPr="00092723">
        <w:rPr>
          <w:sz w:val="28"/>
          <w:szCs w:val="28"/>
          <w:lang w:val="kk-KZ"/>
        </w:rPr>
        <w:t>нәтижелерге талдау жасаймыз</w:t>
      </w:r>
      <w:r w:rsidR="002A22FC" w:rsidRPr="00092723">
        <w:rPr>
          <w:sz w:val="28"/>
          <w:szCs w:val="28"/>
          <w:lang w:val="kk-KZ"/>
        </w:rPr>
        <w:t xml:space="preserve">. Тестілеу нәтижелері </w:t>
      </w:r>
      <w:r w:rsidR="001D6A8D" w:rsidRPr="00092723">
        <w:rPr>
          <w:sz w:val="28"/>
          <w:szCs w:val="28"/>
          <w:lang w:val="kk-KZ"/>
        </w:rPr>
        <w:t xml:space="preserve">келесі </w:t>
      </w:r>
      <w:r w:rsidR="007B57FD" w:rsidRPr="00092723">
        <w:rPr>
          <w:sz w:val="28"/>
          <w:szCs w:val="28"/>
          <w:lang w:val="kk-KZ"/>
        </w:rPr>
        <w:t>1</w:t>
      </w:r>
      <w:r w:rsidR="009B4E59" w:rsidRPr="00092723">
        <w:rPr>
          <w:sz w:val="28"/>
          <w:szCs w:val="28"/>
          <w:lang w:val="kk-KZ"/>
        </w:rPr>
        <w:t>5</w:t>
      </w:r>
      <w:r w:rsidR="007B57FD" w:rsidRPr="00092723">
        <w:rPr>
          <w:sz w:val="28"/>
          <w:szCs w:val="28"/>
          <w:lang w:val="kk-KZ"/>
        </w:rPr>
        <w:t xml:space="preserve">- ші </w:t>
      </w:r>
      <w:r w:rsidR="001D6A8D" w:rsidRPr="00092723">
        <w:rPr>
          <w:sz w:val="28"/>
          <w:szCs w:val="28"/>
          <w:lang w:val="kk-KZ"/>
        </w:rPr>
        <w:t>кесте</w:t>
      </w:r>
      <w:r w:rsidR="002A22FC" w:rsidRPr="00092723">
        <w:rPr>
          <w:sz w:val="28"/>
          <w:szCs w:val="28"/>
          <w:lang w:val="kk-KZ"/>
        </w:rPr>
        <w:t xml:space="preserve">де </w:t>
      </w:r>
      <w:r w:rsidR="001D6A8D" w:rsidRPr="00092723">
        <w:rPr>
          <w:sz w:val="28"/>
          <w:szCs w:val="28"/>
          <w:lang w:val="kk-KZ"/>
        </w:rPr>
        <w:t>көрсетілген</w:t>
      </w:r>
      <w:r w:rsidR="006714F4" w:rsidRPr="00092723">
        <w:rPr>
          <w:sz w:val="28"/>
          <w:szCs w:val="28"/>
          <w:lang w:val="kk-KZ"/>
        </w:rPr>
        <w:t>:</w:t>
      </w:r>
    </w:p>
    <w:p w14:paraId="3A937E29" w14:textId="77777777" w:rsidR="00092723" w:rsidRPr="00092723" w:rsidRDefault="00092723" w:rsidP="00092723">
      <w:pPr>
        <w:pStyle w:val="af2"/>
        <w:ind w:firstLine="708"/>
        <w:jc w:val="both"/>
        <w:rPr>
          <w:sz w:val="28"/>
          <w:szCs w:val="28"/>
          <w:lang w:val="kk-KZ"/>
        </w:rPr>
      </w:pPr>
    </w:p>
    <w:p w14:paraId="475BB5BF" w14:textId="77777777" w:rsidR="00D34862" w:rsidRPr="00092723" w:rsidRDefault="002A22FC" w:rsidP="00092723">
      <w:pPr>
        <w:pStyle w:val="af2"/>
        <w:jc w:val="both"/>
        <w:rPr>
          <w:sz w:val="28"/>
          <w:szCs w:val="28"/>
          <w:lang w:val="kk-KZ"/>
        </w:rPr>
      </w:pPr>
      <w:r w:rsidRPr="00092723">
        <w:rPr>
          <w:sz w:val="28"/>
          <w:szCs w:val="28"/>
          <w:lang w:val="kk-KZ"/>
        </w:rPr>
        <w:t xml:space="preserve">Кесте </w:t>
      </w:r>
      <w:r w:rsidR="00001F05" w:rsidRPr="00092723">
        <w:rPr>
          <w:sz w:val="28"/>
          <w:szCs w:val="28"/>
          <w:lang w:val="kk-KZ"/>
        </w:rPr>
        <w:t>1</w:t>
      </w:r>
      <w:r w:rsidR="009B4E59" w:rsidRPr="00092723">
        <w:rPr>
          <w:sz w:val="28"/>
          <w:szCs w:val="28"/>
          <w:lang w:val="kk-KZ"/>
        </w:rPr>
        <w:t>5</w:t>
      </w:r>
      <w:r w:rsidR="00001F05" w:rsidRPr="00092723">
        <w:rPr>
          <w:sz w:val="28"/>
          <w:szCs w:val="28"/>
          <w:lang w:val="kk-KZ"/>
        </w:rPr>
        <w:t xml:space="preserve"> </w:t>
      </w:r>
      <w:r w:rsidR="008849EE" w:rsidRPr="00092723">
        <w:rPr>
          <w:sz w:val="28"/>
          <w:szCs w:val="28"/>
          <w:lang w:val="kk-KZ"/>
        </w:rPr>
        <w:t>-</w:t>
      </w:r>
      <w:r w:rsidR="00324650" w:rsidRPr="00092723">
        <w:rPr>
          <w:sz w:val="28"/>
          <w:szCs w:val="28"/>
          <w:lang w:val="kk-KZ"/>
        </w:rPr>
        <w:t xml:space="preserve">  </w:t>
      </w:r>
      <w:r w:rsidR="006A37C8">
        <w:rPr>
          <w:sz w:val="28"/>
          <w:szCs w:val="28"/>
          <w:lang w:val="kk-KZ"/>
        </w:rPr>
        <w:t>ЖОО</w:t>
      </w:r>
      <w:r w:rsidRPr="00092723">
        <w:rPr>
          <w:sz w:val="28"/>
          <w:szCs w:val="28"/>
          <w:lang w:val="kk-KZ"/>
        </w:rPr>
        <w:t>-да</w:t>
      </w:r>
      <w:r w:rsidR="00B84FA0" w:rsidRPr="00092723">
        <w:rPr>
          <w:sz w:val="28"/>
          <w:szCs w:val="28"/>
          <w:lang w:val="kk-KZ"/>
        </w:rPr>
        <w:t xml:space="preserve"> студенттердің оқу мотивациясы </w:t>
      </w:r>
      <w:r w:rsidR="001433AE" w:rsidRPr="00092723">
        <w:rPr>
          <w:sz w:val="28"/>
          <w:szCs w:val="28"/>
          <w:lang w:val="kk-KZ"/>
        </w:rPr>
        <w:t>бойынша көрсеткіштері</w:t>
      </w:r>
    </w:p>
    <w:p w14:paraId="24584BD6" w14:textId="77777777" w:rsidR="00FA7C99" w:rsidRPr="00092723" w:rsidRDefault="00FA7C99" w:rsidP="00092723">
      <w:pPr>
        <w:pStyle w:val="af2"/>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2"/>
        <w:gridCol w:w="3242"/>
        <w:gridCol w:w="3140"/>
      </w:tblGrid>
      <w:tr w:rsidR="002A22FC" w:rsidRPr="006E4A0E" w14:paraId="35AEE1C4" w14:textId="77777777" w:rsidTr="00E360E4">
        <w:tc>
          <w:tcPr>
            <w:tcW w:w="3177" w:type="dxa"/>
            <w:shd w:val="clear" w:color="auto" w:fill="auto"/>
          </w:tcPr>
          <w:p w14:paraId="6A621659" w14:textId="77777777" w:rsidR="002A22FC" w:rsidRPr="00E360E4" w:rsidRDefault="002A22FC" w:rsidP="00E360E4">
            <w:pPr>
              <w:pStyle w:val="af2"/>
              <w:jc w:val="center"/>
              <w:rPr>
                <w:sz w:val="24"/>
                <w:szCs w:val="24"/>
                <w:lang w:val="uk-UA"/>
              </w:rPr>
            </w:pPr>
            <w:r w:rsidRPr="00E360E4">
              <w:rPr>
                <w:sz w:val="24"/>
                <w:szCs w:val="24"/>
                <w:lang w:val="uk-UA"/>
              </w:rPr>
              <w:t>Шкала</w:t>
            </w:r>
          </w:p>
        </w:tc>
        <w:tc>
          <w:tcPr>
            <w:tcW w:w="3285" w:type="dxa"/>
            <w:shd w:val="clear" w:color="auto" w:fill="auto"/>
          </w:tcPr>
          <w:p w14:paraId="50004AB8" w14:textId="77777777" w:rsidR="002A22FC" w:rsidRPr="00E360E4" w:rsidRDefault="002A22FC" w:rsidP="00E360E4">
            <w:pPr>
              <w:pStyle w:val="af2"/>
              <w:jc w:val="center"/>
              <w:rPr>
                <w:sz w:val="24"/>
                <w:szCs w:val="24"/>
                <w:lang w:val="kk-KZ"/>
              </w:rPr>
            </w:pPr>
            <w:r w:rsidRPr="00E360E4">
              <w:rPr>
                <w:sz w:val="24"/>
                <w:szCs w:val="24"/>
                <w:lang w:val="kk-KZ"/>
              </w:rPr>
              <w:t>Студенттер тобындағы мән</w:t>
            </w:r>
          </w:p>
        </w:tc>
        <w:tc>
          <w:tcPr>
            <w:tcW w:w="3177" w:type="dxa"/>
            <w:shd w:val="clear" w:color="auto" w:fill="auto"/>
          </w:tcPr>
          <w:p w14:paraId="363F4E62" w14:textId="77777777" w:rsidR="002A22FC" w:rsidRPr="00E360E4" w:rsidRDefault="00B84FA0" w:rsidP="00E360E4">
            <w:pPr>
              <w:pStyle w:val="af2"/>
              <w:jc w:val="center"/>
              <w:rPr>
                <w:sz w:val="24"/>
                <w:szCs w:val="24"/>
                <w:lang w:val="kk-KZ"/>
              </w:rPr>
            </w:pPr>
            <w:r w:rsidRPr="00E360E4">
              <w:rPr>
                <w:sz w:val="24"/>
                <w:szCs w:val="24"/>
                <w:lang w:val="kk-KZ"/>
              </w:rPr>
              <w:t>Максималды</w:t>
            </w:r>
            <w:r w:rsidR="002A22FC" w:rsidRPr="00E360E4">
              <w:rPr>
                <w:sz w:val="24"/>
                <w:szCs w:val="24"/>
                <w:lang w:val="kk-KZ"/>
              </w:rPr>
              <w:t xml:space="preserve"> мән</w:t>
            </w:r>
          </w:p>
        </w:tc>
      </w:tr>
      <w:tr w:rsidR="002A22FC" w:rsidRPr="006E4A0E" w14:paraId="5C194564" w14:textId="77777777" w:rsidTr="00E360E4">
        <w:tc>
          <w:tcPr>
            <w:tcW w:w="3177" w:type="dxa"/>
            <w:shd w:val="clear" w:color="auto" w:fill="auto"/>
          </w:tcPr>
          <w:p w14:paraId="1117DFB7" w14:textId="77777777" w:rsidR="002A22FC" w:rsidRPr="00E360E4" w:rsidRDefault="002A22FC" w:rsidP="00E360E4">
            <w:pPr>
              <w:pStyle w:val="af2"/>
              <w:jc w:val="both"/>
              <w:rPr>
                <w:sz w:val="24"/>
                <w:szCs w:val="24"/>
                <w:lang w:val="uk-UA"/>
              </w:rPr>
            </w:pPr>
            <w:r w:rsidRPr="00E360E4">
              <w:rPr>
                <w:sz w:val="24"/>
                <w:szCs w:val="24"/>
                <w:lang w:val="kk-KZ"/>
              </w:rPr>
              <w:t>Білім алу</w:t>
            </w:r>
            <w:r w:rsidRPr="00E360E4">
              <w:rPr>
                <w:sz w:val="24"/>
                <w:szCs w:val="24"/>
                <w:lang w:val="uk-UA"/>
              </w:rPr>
              <w:t xml:space="preserve"> </w:t>
            </w:r>
          </w:p>
        </w:tc>
        <w:tc>
          <w:tcPr>
            <w:tcW w:w="3285" w:type="dxa"/>
            <w:shd w:val="clear" w:color="auto" w:fill="auto"/>
          </w:tcPr>
          <w:p w14:paraId="5BEE3C35" w14:textId="77777777" w:rsidR="002A22FC" w:rsidRPr="00E360E4" w:rsidRDefault="002A22FC" w:rsidP="00E360E4">
            <w:pPr>
              <w:pStyle w:val="af2"/>
              <w:jc w:val="both"/>
              <w:rPr>
                <w:sz w:val="24"/>
                <w:szCs w:val="24"/>
                <w:lang w:val="uk-UA"/>
              </w:rPr>
            </w:pPr>
            <w:r w:rsidRPr="00E360E4">
              <w:rPr>
                <w:sz w:val="24"/>
                <w:szCs w:val="24"/>
                <w:lang w:val="uk-UA"/>
              </w:rPr>
              <w:t>6,8</w:t>
            </w:r>
          </w:p>
        </w:tc>
        <w:tc>
          <w:tcPr>
            <w:tcW w:w="3177" w:type="dxa"/>
            <w:shd w:val="clear" w:color="auto" w:fill="auto"/>
          </w:tcPr>
          <w:p w14:paraId="5D889717" w14:textId="77777777" w:rsidR="002A22FC" w:rsidRPr="00E360E4" w:rsidRDefault="002A22FC" w:rsidP="00E360E4">
            <w:pPr>
              <w:pStyle w:val="af2"/>
              <w:jc w:val="both"/>
              <w:rPr>
                <w:sz w:val="24"/>
                <w:szCs w:val="24"/>
                <w:lang w:val="uk-UA"/>
              </w:rPr>
            </w:pPr>
            <w:r w:rsidRPr="00E360E4">
              <w:rPr>
                <w:sz w:val="24"/>
                <w:szCs w:val="24"/>
                <w:lang w:val="uk-UA"/>
              </w:rPr>
              <w:t>12,6</w:t>
            </w:r>
          </w:p>
        </w:tc>
      </w:tr>
      <w:tr w:rsidR="002A22FC" w:rsidRPr="006E4A0E" w14:paraId="0E15763A" w14:textId="77777777" w:rsidTr="00E360E4">
        <w:tc>
          <w:tcPr>
            <w:tcW w:w="3177" w:type="dxa"/>
            <w:shd w:val="clear" w:color="auto" w:fill="auto"/>
          </w:tcPr>
          <w:p w14:paraId="5087E6B8" w14:textId="77777777" w:rsidR="002A22FC" w:rsidRPr="00E360E4" w:rsidRDefault="002A22FC" w:rsidP="00E360E4">
            <w:pPr>
              <w:pStyle w:val="af2"/>
              <w:jc w:val="both"/>
              <w:rPr>
                <w:sz w:val="24"/>
                <w:szCs w:val="24"/>
                <w:lang w:val="kk-KZ"/>
              </w:rPr>
            </w:pPr>
            <w:r w:rsidRPr="00E360E4">
              <w:rPr>
                <w:sz w:val="24"/>
                <w:szCs w:val="24"/>
                <w:lang w:val="kk-KZ"/>
              </w:rPr>
              <w:t>Мамандықты меңгеру</w:t>
            </w:r>
          </w:p>
        </w:tc>
        <w:tc>
          <w:tcPr>
            <w:tcW w:w="3285" w:type="dxa"/>
            <w:shd w:val="clear" w:color="auto" w:fill="auto"/>
          </w:tcPr>
          <w:p w14:paraId="08AAEF13" w14:textId="77777777" w:rsidR="002A22FC" w:rsidRPr="00E360E4" w:rsidRDefault="002A22FC" w:rsidP="00E360E4">
            <w:pPr>
              <w:pStyle w:val="af2"/>
              <w:jc w:val="both"/>
              <w:rPr>
                <w:sz w:val="24"/>
                <w:szCs w:val="24"/>
                <w:lang w:val="uk-UA"/>
              </w:rPr>
            </w:pPr>
            <w:r w:rsidRPr="00E360E4">
              <w:rPr>
                <w:sz w:val="24"/>
                <w:szCs w:val="24"/>
                <w:lang w:val="uk-UA"/>
              </w:rPr>
              <w:t>5,6</w:t>
            </w:r>
          </w:p>
        </w:tc>
        <w:tc>
          <w:tcPr>
            <w:tcW w:w="3177" w:type="dxa"/>
            <w:shd w:val="clear" w:color="auto" w:fill="auto"/>
          </w:tcPr>
          <w:p w14:paraId="20A2514B" w14:textId="77777777" w:rsidR="002A22FC" w:rsidRPr="00E360E4" w:rsidRDefault="002A22FC" w:rsidP="00E360E4">
            <w:pPr>
              <w:pStyle w:val="af2"/>
              <w:jc w:val="both"/>
              <w:rPr>
                <w:sz w:val="24"/>
                <w:szCs w:val="24"/>
                <w:lang w:val="uk-UA"/>
              </w:rPr>
            </w:pPr>
            <w:r w:rsidRPr="00E360E4">
              <w:rPr>
                <w:sz w:val="24"/>
                <w:szCs w:val="24"/>
                <w:lang w:val="uk-UA"/>
              </w:rPr>
              <w:t>10,0</w:t>
            </w:r>
          </w:p>
        </w:tc>
      </w:tr>
      <w:tr w:rsidR="002A22FC" w:rsidRPr="006E4A0E" w14:paraId="1B8E5B66" w14:textId="77777777" w:rsidTr="00E360E4">
        <w:tc>
          <w:tcPr>
            <w:tcW w:w="3177" w:type="dxa"/>
            <w:shd w:val="clear" w:color="auto" w:fill="auto"/>
          </w:tcPr>
          <w:p w14:paraId="68654996" w14:textId="77777777" w:rsidR="002A22FC" w:rsidRPr="00E360E4" w:rsidRDefault="002A22FC" w:rsidP="00E360E4">
            <w:pPr>
              <w:pStyle w:val="af2"/>
              <w:jc w:val="both"/>
              <w:rPr>
                <w:sz w:val="24"/>
                <w:szCs w:val="24"/>
                <w:lang w:val="kk-KZ"/>
              </w:rPr>
            </w:pPr>
            <w:r w:rsidRPr="00E360E4">
              <w:rPr>
                <w:sz w:val="24"/>
                <w:szCs w:val="24"/>
                <w:lang w:val="kk-KZ"/>
              </w:rPr>
              <w:t>Диплом алу</w:t>
            </w:r>
          </w:p>
        </w:tc>
        <w:tc>
          <w:tcPr>
            <w:tcW w:w="3285" w:type="dxa"/>
            <w:shd w:val="clear" w:color="auto" w:fill="auto"/>
          </w:tcPr>
          <w:p w14:paraId="10C4FA61" w14:textId="77777777" w:rsidR="002A22FC" w:rsidRPr="00E360E4" w:rsidRDefault="002A22FC" w:rsidP="00E360E4">
            <w:pPr>
              <w:pStyle w:val="af2"/>
              <w:jc w:val="both"/>
              <w:rPr>
                <w:sz w:val="24"/>
                <w:szCs w:val="24"/>
                <w:lang w:val="uk-UA"/>
              </w:rPr>
            </w:pPr>
            <w:r w:rsidRPr="00E360E4">
              <w:rPr>
                <w:sz w:val="24"/>
                <w:szCs w:val="24"/>
                <w:lang w:val="uk-UA"/>
              </w:rPr>
              <w:t>6,5</w:t>
            </w:r>
          </w:p>
        </w:tc>
        <w:tc>
          <w:tcPr>
            <w:tcW w:w="3177" w:type="dxa"/>
            <w:shd w:val="clear" w:color="auto" w:fill="auto"/>
          </w:tcPr>
          <w:p w14:paraId="6FC60A84" w14:textId="77777777" w:rsidR="002A22FC" w:rsidRPr="00E360E4" w:rsidRDefault="002A22FC" w:rsidP="00E360E4">
            <w:pPr>
              <w:pStyle w:val="af2"/>
              <w:jc w:val="both"/>
              <w:rPr>
                <w:sz w:val="24"/>
                <w:szCs w:val="24"/>
                <w:lang w:val="uk-UA"/>
              </w:rPr>
            </w:pPr>
            <w:r w:rsidRPr="00E360E4">
              <w:rPr>
                <w:sz w:val="24"/>
                <w:szCs w:val="24"/>
                <w:lang w:val="uk-UA"/>
              </w:rPr>
              <w:t>10,0</w:t>
            </w:r>
          </w:p>
        </w:tc>
      </w:tr>
    </w:tbl>
    <w:p w14:paraId="3F550BD5" w14:textId="77777777" w:rsidR="00E41FA0" w:rsidRDefault="00E41FA0" w:rsidP="0088025A">
      <w:pPr>
        <w:pStyle w:val="af2"/>
        <w:ind w:firstLine="708"/>
        <w:jc w:val="both"/>
        <w:rPr>
          <w:sz w:val="28"/>
          <w:szCs w:val="28"/>
          <w:lang w:val="kk-KZ"/>
        </w:rPr>
      </w:pPr>
    </w:p>
    <w:p w14:paraId="3CB3B190" w14:textId="77777777" w:rsidR="002A22FC" w:rsidRPr="0088025A" w:rsidRDefault="002A22FC" w:rsidP="0088025A">
      <w:pPr>
        <w:pStyle w:val="af2"/>
        <w:ind w:firstLine="708"/>
        <w:jc w:val="both"/>
        <w:rPr>
          <w:sz w:val="28"/>
          <w:szCs w:val="28"/>
          <w:lang w:val="kk-KZ"/>
        </w:rPr>
      </w:pPr>
      <w:r w:rsidRPr="0088025A">
        <w:rPr>
          <w:sz w:val="28"/>
          <w:szCs w:val="28"/>
          <w:lang w:val="kk-KZ"/>
        </w:rPr>
        <w:t xml:space="preserve">«Білім алу» және «Мамандықты меңгеру» шкалалары бойынша студенттер орташа көрсеткішті көрсетті. </w:t>
      </w:r>
      <w:r w:rsidR="00E7151E" w:rsidRPr="0088025A">
        <w:rPr>
          <w:sz w:val="28"/>
          <w:szCs w:val="28"/>
          <w:lang w:val="kk-KZ"/>
        </w:rPr>
        <w:t>Сонымен қатар, диплом</w:t>
      </w:r>
      <w:r w:rsidRPr="0088025A">
        <w:rPr>
          <w:sz w:val="28"/>
          <w:szCs w:val="28"/>
          <w:lang w:val="kk-KZ"/>
        </w:rPr>
        <w:t xml:space="preserve"> алуға </w:t>
      </w:r>
      <w:r w:rsidR="005E5C32" w:rsidRPr="0088025A">
        <w:rPr>
          <w:sz w:val="28"/>
          <w:szCs w:val="28"/>
          <w:lang w:val="kk-KZ"/>
        </w:rPr>
        <w:t xml:space="preserve">деген </w:t>
      </w:r>
      <w:r w:rsidRPr="0088025A">
        <w:rPr>
          <w:sz w:val="28"/>
          <w:szCs w:val="28"/>
          <w:lang w:val="kk-KZ"/>
        </w:rPr>
        <w:t xml:space="preserve">ұмтылыс </w:t>
      </w:r>
      <w:r w:rsidR="00E7151E" w:rsidRPr="0088025A">
        <w:rPr>
          <w:sz w:val="28"/>
          <w:szCs w:val="28"/>
          <w:lang w:val="kk-KZ"/>
        </w:rPr>
        <w:t>жоғары еместігін алынған нәтижелерден байқауға болады</w:t>
      </w:r>
      <w:r w:rsidRPr="0088025A">
        <w:rPr>
          <w:sz w:val="28"/>
          <w:szCs w:val="28"/>
          <w:lang w:val="kk-KZ"/>
        </w:rPr>
        <w:t>.</w:t>
      </w:r>
    </w:p>
    <w:p w14:paraId="54AFAA37" w14:textId="77777777" w:rsidR="002A22FC" w:rsidRPr="0088025A" w:rsidRDefault="003D6F3A" w:rsidP="0088025A">
      <w:pPr>
        <w:pStyle w:val="af2"/>
        <w:ind w:firstLine="708"/>
        <w:jc w:val="both"/>
        <w:rPr>
          <w:sz w:val="28"/>
          <w:szCs w:val="28"/>
          <w:lang w:val="kk-KZ"/>
        </w:rPr>
      </w:pPr>
      <w:r w:rsidRPr="0088025A">
        <w:rPr>
          <w:sz w:val="28"/>
          <w:szCs w:val="28"/>
          <w:lang w:val="kk-KZ"/>
        </w:rPr>
        <w:lastRenderedPageBreak/>
        <w:t>Сәтсіздіктен қ</w:t>
      </w:r>
      <w:r w:rsidR="00E5362A" w:rsidRPr="0088025A">
        <w:rPr>
          <w:sz w:val="28"/>
          <w:szCs w:val="28"/>
          <w:lang w:val="kk-KZ"/>
        </w:rPr>
        <w:t>ашу мотивациясы тұлғаның күш-жігерін мақсатқа емес, ықтимал жеңілістер мен шығ</w:t>
      </w:r>
      <w:r w:rsidR="00BC7FD1" w:rsidRPr="0088025A">
        <w:rPr>
          <w:sz w:val="28"/>
          <w:szCs w:val="28"/>
          <w:lang w:val="kk-KZ"/>
        </w:rPr>
        <w:t xml:space="preserve">ындардан аулақ болуды білдіреді. Яғни, </w:t>
      </w:r>
      <w:r w:rsidR="00E5362A" w:rsidRPr="0088025A">
        <w:rPr>
          <w:sz w:val="28"/>
          <w:szCs w:val="28"/>
          <w:lang w:val="kk-KZ"/>
        </w:rPr>
        <w:t>бұл</w:t>
      </w:r>
      <w:r w:rsidR="00DC65A2" w:rsidRPr="0088025A">
        <w:rPr>
          <w:sz w:val="28"/>
          <w:szCs w:val="28"/>
          <w:lang w:val="kk-KZ"/>
        </w:rPr>
        <w:t xml:space="preserve"> олар үшін</w:t>
      </w:r>
      <w:r w:rsidR="00E5362A" w:rsidRPr="0088025A">
        <w:rPr>
          <w:sz w:val="28"/>
          <w:szCs w:val="28"/>
          <w:lang w:val="kk-KZ"/>
        </w:rPr>
        <w:t xml:space="preserve"> тиімсіз стратегия болып табылады. </w:t>
      </w:r>
      <w:r w:rsidR="00F84134" w:rsidRPr="0088025A">
        <w:rPr>
          <w:sz w:val="28"/>
          <w:szCs w:val="28"/>
          <w:lang w:val="kk-KZ"/>
        </w:rPr>
        <w:t xml:space="preserve">Студенттерде </w:t>
      </w:r>
      <w:r w:rsidR="004902EC" w:rsidRPr="0088025A">
        <w:rPr>
          <w:sz w:val="28"/>
          <w:szCs w:val="28"/>
          <w:lang w:val="kk-KZ"/>
        </w:rPr>
        <w:t xml:space="preserve">сәтсіздіктен </w:t>
      </w:r>
      <w:r w:rsidR="00F84134" w:rsidRPr="0088025A">
        <w:rPr>
          <w:sz w:val="28"/>
          <w:szCs w:val="28"/>
          <w:lang w:val="kk-KZ"/>
        </w:rPr>
        <w:t>қ</w:t>
      </w:r>
      <w:r w:rsidR="00E5362A" w:rsidRPr="0088025A">
        <w:rPr>
          <w:sz w:val="28"/>
          <w:szCs w:val="28"/>
          <w:lang w:val="kk-KZ"/>
        </w:rPr>
        <w:t>ашу мотивациясы</w:t>
      </w:r>
      <w:r w:rsidR="00F84134" w:rsidRPr="0088025A">
        <w:rPr>
          <w:sz w:val="28"/>
          <w:szCs w:val="28"/>
          <w:lang w:val="kk-KZ"/>
        </w:rPr>
        <w:t xml:space="preserve">, </w:t>
      </w:r>
      <w:r w:rsidR="0010378B" w:rsidRPr="0088025A">
        <w:rPr>
          <w:sz w:val="28"/>
          <w:szCs w:val="28"/>
          <w:lang w:val="kk-KZ"/>
        </w:rPr>
        <w:t xml:space="preserve">оларда </w:t>
      </w:r>
      <w:r w:rsidR="00E64D2B" w:rsidRPr="0088025A">
        <w:rPr>
          <w:sz w:val="28"/>
          <w:szCs w:val="28"/>
          <w:lang w:val="kk-KZ"/>
        </w:rPr>
        <w:t xml:space="preserve">белгілі бір </w:t>
      </w:r>
      <w:r w:rsidR="00E5362A" w:rsidRPr="0088025A">
        <w:rPr>
          <w:sz w:val="28"/>
          <w:szCs w:val="28"/>
          <w:lang w:val="kk-KZ"/>
        </w:rPr>
        <w:t xml:space="preserve">бастаманың </w:t>
      </w:r>
      <w:r w:rsidR="00F84134" w:rsidRPr="0088025A">
        <w:rPr>
          <w:sz w:val="28"/>
          <w:szCs w:val="28"/>
          <w:lang w:val="kk-KZ"/>
        </w:rPr>
        <w:t>болмауынан</w:t>
      </w:r>
      <w:r w:rsidR="00E5362A" w:rsidRPr="0088025A">
        <w:rPr>
          <w:sz w:val="28"/>
          <w:szCs w:val="28"/>
          <w:lang w:val="kk-KZ"/>
        </w:rPr>
        <w:t>, өз-өзіне күмәнданудан, сыннан қорқудан, адекватты емес  тапсырмаларды таңдаудан көрінеді.</w:t>
      </w:r>
      <w:r w:rsidR="00631CBD" w:rsidRPr="0088025A">
        <w:rPr>
          <w:sz w:val="28"/>
          <w:szCs w:val="28"/>
          <w:lang w:val="kk-KZ"/>
        </w:rPr>
        <w:t xml:space="preserve"> Студенттердің жетістікке жетуі</w:t>
      </w:r>
      <w:r w:rsidR="00E5362A" w:rsidRPr="0088025A">
        <w:rPr>
          <w:sz w:val="28"/>
          <w:szCs w:val="28"/>
          <w:lang w:val="kk-KZ"/>
        </w:rPr>
        <w:t xml:space="preserve"> </w:t>
      </w:r>
      <w:r w:rsidR="00631CBD" w:rsidRPr="0088025A">
        <w:rPr>
          <w:sz w:val="28"/>
          <w:szCs w:val="28"/>
          <w:lang w:val="kk-KZ"/>
        </w:rPr>
        <w:t xml:space="preserve">мен </w:t>
      </w:r>
      <w:r w:rsidR="00CC627A" w:rsidRPr="0088025A">
        <w:rPr>
          <w:sz w:val="28"/>
          <w:szCs w:val="28"/>
          <w:lang w:val="kk-KZ"/>
        </w:rPr>
        <w:t>сәтсіздіктен қашуына</w:t>
      </w:r>
      <w:r w:rsidR="00631CBD" w:rsidRPr="0088025A">
        <w:rPr>
          <w:sz w:val="28"/>
          <w:szCs w:val="28"/>
          <w:lang w:val="kk-KZ"/>
        </w:rPr>
        <w:t xml:space="preserve"> бағытталған</w:t>
      </w:r>
      <w:r w:rsidR="00E5362A" w:rsidRPr="0088025A">
        <w:rPr>
          <w:sz w:val="28"/>
          <w:szCs w:val="28"/>
          <w:lang w:val="kk-KZ"/>
        </w:rPr>
        <w:t xml:space="preserve"> әді</w:t>
      </w:r>
      <w:r w:rsidR="00631CBD" w:rsidRPr="0088025A">
        <w:rPr>
          <w:sz w:val="28"/>
          <w:szCs w:val="28"/>
          <w:lang w:val="kk-KZ"/>
        </w:rPr>
        <w:t>стеменің нәтижесі, белгілі бір градацияға</w:t>
      </w:r>
      <w:r w:rsidR="00E5362A" w:rsidRPr="0088025A">
        <w:rPr>
          <w:sz w:val="28"/>
          <w:szCs w:val="28"/>
          <w:lang w:val="kk-KZ"/>
        </w:rPr>
        <w:t xml:space="preserve"> сәйкес бағаланды. </w:t>
      </w:r>
      <w:r w:rsidR="002A22FC" w:rsidRPr="0088025A">
        <w:rPr>
          <w:sz w:val="28"/>
          <w:szCs w:val="28"/>
          <w:lang w:val="kk-KZ"/>
        </w:rPr>
        <w:t xml:space="preserve">Студенттердің мотивация деңгейлері </w:t>
      </w:r>
      <w:r w:rsidR="006A7F4A" w:rsidRPr="0088025A">
        <w:rPr>
          <w:sz w:val="28"/>
          <w:szCs w:val="28"/>
          <w:lang w:val="kk-KZ"/>
        </w:rPr>
        <w:t>төмендегі кестеде</w:t>
      </w:r>
      <w:r w:rsidR="00CC397C" w:rsidRPr="0088025A">
        <w:rPr>
          <w:sz w:val="28"/>
          <w:szCs w:val="28"/>
          <w:lang w:val="kk-KZ"/>
        </w:rPr>
        <w:t xml:space="preserve"> келтірілге</w:t>
      </w:r>
      <w:r w:rsidR="002A22FC" w:rsidRPr="0088025A">
        <w:rPr>
          <w:sz w:val="28"/>
          <w:szCs w:val="28"/>
          <w:lang w:val="kk-KZ"/>
        </w:rPr>
        <w:t>н.</w:t>
      </w:r>
    </w:p>
    <w:p w14:paraId="7221F611" w14:textId="77777777" w:rsidR="00E34DC2" w:rsidRPr="00E360E4" w:rsidRDefault="00E34DC2" w:rsidP="00E00BE5">
      <w:pPr>
        <w:tabs>
          <w:tab w:val="left" w:pos="9356"/>
        </w:tabs>
        <w:ind w:firstLine="567"/>
        <w:jc w:val="both"/>
        <w:rPr>
          <w:color w:val="000000"/>
          <w:sz w:val="28"/>
          <w:szCs w:val="28"/>
          <w:lang w:val="kk-KZ"/>
        </w:rPr>
      </w:pPr>
    </w:p>
    <w:p w14:paraId="1BE9CE35" w14:textId="77777777" w:rsidR="00E34DC2" w:rsidRPr="0088025A" w:rsidRDefault="002A22FC" w:rsidP="0088025A">
      <w:pPr>
        <w:pStyle w:val="af2"/>
        <w:jc w:val="both"/>
        <w:rPr>
          <w:sz w:val="28"/>
          <w:szCs w:val="28"/>
          <w:lang w:val="kk-KZ"/>
        </w:rPr>
      </w:pPr>
      <w:r w:rsidRPr="0088025A">
        <w:rPr>
          <w:sz w:val="28"/>
          <w:szCs w:val="28"/>
          <w:lang w:val="kk-KZ"/>
        </w:rPr>
        <w:t>Кесте</w:t>
      </w:r>
      <w:r w:rsidR="00335E0B" w:rsidRPr="0088025A">
        <w:rPr>
          <w:sz w:val="28"/>
          <w:szCs w:val="28"/>
          <w:lang w:val="kk-KZ"/>
        </w:rPr>
        <w:t xml:space="preserve"> </w:t>
      </w:r>
      <w:r w:rsidR="008160F4" w:rsidRPr="0088025A">
        <w:rPr>
          <w:sz w:val="28"/>
          <w:szCs w:val="28"/>
          <w:lang w:val="kk-KZ"/>
        </w:rPr>
        <w:t>1</w:t>
      </w:r>
      <w:r w:rsidR="00F61B30" w:rsidRPr="0088025A">
        <w:rPr>
          <w:sz w:val="28"/>
          <w:szCs w:val="28"/>
          <w:lang w:val="kk-KZ"/>
        </w:rPr>
        <w:t>6</w:t>
      </w:r>
      <w:r w:rsidR="008160F4" w:rsidRPr="0088025A">
        <w:rPr>
          <w:sz w:val="28"/>
          <w:szCs w:val="28"/>
          <w:lang w:val="kk-KZ"/>
        </w:rPr>
        <w:t xml:space="preserve"> </w:t>
      </w:r>
      <w:r w:rsidR="00335E0B" w:rsidRPr="0088025A">
        <w:rPr>
          <w:sz w:val="28"/>
          <w:szCs w:val="28"/>
          <w:lang w:val="kk-KZ"/>
        </w:rPr>
        <w:t xml:space="preserve">- </w:t>
      </w:r>
      <w:r w:rsidR="00D34862" w:rsidRPr="0088025A">
        <w:rPr>
          <w:sz w:val="28"/>
          <w:szCs w:val="28"/>
          <w:lang w:val="kk-KZ"/>
        </w:rPr>
        <w:t xml:space="preserve"> </w:t>
      </w:r>
      <w:r w:rsidRPr="0088025A">
        <w:rPr>
          <w:sz w:val="28"/>
          <w:szCs w:val="28"/>
          <w:lang w:val="kk-KZ"/>
        </w:rPr>
        <w:t>Студенттерд</w:t>
      </w:r>
      <w:r w:rsidR="00660885" w:rsidRPr="0088025A">
        <w:rPr>
          <w:sz w:val="28"/>
          <w:szCs w:val="28"/>
          <w:lang w:val="kk-KZ"/>
        </w:rPr>
        <w:t>ің</w:t>
      </w:r>
      <w:r w:rsidRPr="0088025A">
        <w:rPr>
          <w:sz w:val="28"/>
          <w:szCs w:val="28"/>
          <w:lang w:val="kk-KZ"/>
        </w:rPr>
        <w:t xml:space="preserve"> та</w:t>
      </w:r>
      <w:r w:rsidR="00660885" w:rsidRPr="0088025A">
        <w:rPr>
          <w:sz w:val="28"/>
          <w:szCs w:val="28"/>
          <w:lang w:val="kk-KZ"/>
        </w:rPr>
        <w:t>бы</w:t>
      </w:r>
      <w:r w:rsidR="003B5E0F" w:rsidRPr="0088025A">
        <w:rPr>
          <w:sz w:val="28"/>
          <w:szCs w:val="28"/>
          <w:lang w:val="kk-KZ"/>
        </w:rPr>
        <w:t xml:space="preserve">сқа жету және сәтсіздіктен қашу </w:t>
      </w:r>
      <w:r w:rsidR="00660885" w:rsidRPr="0088025A">
        <w:rPr>
          <w:sz w:val="28"/>
          <w:szCs w:val="28"/>
          <w:lang w:val="kk-KZ"/>
        </w:rPr>
        <w:t>мотивацияларының көрсеткіштері</w:t>
      </w:r>
    </w:p>
    <w:p w14:paraId="73988D9C" w14:textId="77777777" w:rsidR="008D2864" w:rsidRPr="00E360E4" w:rsidRDefault="008D2864" w:rsidP="008F2170">
      <w:pPr>
        <w:tabs>
          <w:tab w:val="left" w:pos="9356"/>
        </w:tabs>
        <w:jc w:val="both"/>
        <w:rPr>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3378"/>
        <w:gridCol w:w="3274"/>
      </w:tblGrid>
      <w:tr w:rsidR="002A22FC" w:rsidRPr="0088025A" w14:paraId="78F29348" w14:textId="77777777" w:rsidTr="00E360E4">
        <w:tc>
          <w:tcPr>
            <w:tcW w:w="3017" w:type="dxa"/>
            <w:shd w:val="clear" w:color="auto" w:fill="auto"/>
          </w:tcPr>
          <w:p w14:paraId="3E7D8904" w14:textId="77777777" w:rsidR="002A22FC" w:rsidRPr="00E360E4" w:rsidRDefault="002A22FC" w:rsidP="00E360E4">
            <w:pPr>
              <w:pStyle w:val="af2"/>
              <w:jc w:val="center"/>
              <w:rPr>
                <w:sz w:val="24"/>
                <w:szCs w:val="24"/>
                <w:lang w:val="uk-UA"/>
              </w:rPr>
            </w:pPr>
            <w:r w:rsidRPr="00E360E4">
              <w:rPr>
                <w:sz w:val="24"/>
                <w:szCs w:val="24"/>
                <w:lang w:val="uk-UA"/>
              </w:rPr>
              <w:t>Мотивация</w:t>
            </w:r>
          </w:p>
        </w:tc>
        <w:tc>
          <w:tcPr>
            <w:tcW w:w="3418" w:type="dxa"/>
            <w:shd w:val="clear" w:color="auto" w:fill="auto"/>
          </w:tcPr>
          <w:p w14:paraId="70FE354B" w14:textId="77777777" w:rsidR="002A22FC" w:rsidRPr="00E360E4" w:rsidRDefault="002A22FC" w:rsidP="00E360E4">
            <w:pPr>
              <w:pStyle w:val="af2"/>
              <w:jc w:val="center"/>
              <w:rPr>
                <w:sz w:val="24"/>
                <w:szCs w:val="24"/>
                <w:lang w:val="uk-UA"/>
              </w:rPr>
            </w:pPr>
            <w:r w:rsidRPr="00E360E4">
              <w:rPr>
                <w:sz w:val="24"/>
                <w:szCs w:val="24"/>
                <w:lang w:val="kk-KZ"/>
              </w:rPr>
              <w:t>Студенттердегі мотивация деңгейі</w:t>
            </w:r>
          </w:p>
        </w:tc>
        <w:tc>
          <w:tcPr>
            <w:tcW w:w="3312" w:type="dxa"/>
            <w:shd w:val="clear" w:color="auto" w:fill="auto"/>
          </w:tcPr>
          <w:p w14:paraId="634F6C17" w14:textId="77777777" w:rsidR="002A22FC" w:rsidRPr="00E360E4" w:rsidRDefault="002A22FC" w:rsidP="00E360E4">
            <w:pPr>
              <w:pStyle w:val="af2"/>
              <w:jc w:val="center"/>
              <w:rPr>
                <w:sz w:val="24"/>
                <w:szCs w:val="24"/>
                <w:lang w:val="uk-UA"/>
              </w:rPr>
            </w:pPr>
            <w:r w:rsidRPr="00E360E4">
              <w:rPr>
                <w:sz w:val="24"/>
                <w:szCs w:val="24"/>
                <w:lang w:val="kk-KZ"/>
              </w:rPr>
              <w:t>М</w:t>
            </w:r>
            <w:r w:rsidRPr="00E360E4">
              <w:rPr>
                <w:sz w:val="24"/>
                <w:szCs w:val="24"/>
                <w:lang w:val="uk-UA"/>
              </w:rPr>
              <w:t>отиваци</w:t>
            </w:r>
            <w:r w:rsidRPr="00E360E4">
              <w:rPr>
                <w:sz w:val="24"/>
                <w:szCs w:val="24"/>
                <w:lang w:val="kk-KZ"/>
              </w:rPr>
              <w:t xml:space="preserve">яның </w:t>
            </w:r>
            <w:r w:rsidR="000E4055" w:rsidRPr="00E360E4">
              <w:rPr>
                <w:sz w:val="24"/>
                <w:szCs w:val="24"/>
                <w:lang w:val="kk-KZ"/>
              </w:rPr>
              <w:t>айқындылығы</w:t>
            </w:r>
          </w:p>
        </w:tc>
      </w:tr>
      <w:tr w:rsidR="002A22FC" w:rsidRPr="0088025A" w14:paraId="73EAF3E8" w14:textId="77777777" w:rsidTr="00E360E4">
        <w:tc>
          <w:tcPr>
            <w:tcW w:w="3017" w:type="dxa"/>
            <w:shd w:val="clear" w:color="auto" w:fill="auto"/>
          </w:tcPr>
          <w:p w14:paraId="0D0924B3" w14:textId="77777777" w:rsidR="002A22FC" w:rsidRPr="00E360E4" w:rsidRDefault="000E4055" w:rsidP="0088025A">
            <w:pPr>
              <w:pStyle w:val="af2"/>
              <w:rPr>
                <w:sz w:val="24"/>
                <w:szCs w:val="24"/>
                <w:lang w:val="kk-KZ"/>
              </w:rPr>
            </w:pPr>
            <w:r w:rsidRPr="00E360E4">
              <w:rPr>
                <w:sz w:val="24"/>
                <w:szCs w:val="24"/>
                <w:lang w:val="kk-KZ"/>
              </w:rPr>
              <w:t>Табысқа жету</w:t>
            </w:r>
          </w:p>
        </w:tc>
        <w:tc>
          <w:tcPr>
            <w:tcW w:w="3418" w:type="dxa"/>
            <w:shd w:val="clear" w:color="auto" w:fill="auto"/>
          </w:tcPr>
          <w:p w14:paraId="32D19E1A" w14:textId="77777777" w:rsidR="002A22FC" w:rsidRPr="00E360E4" w:rsidRDefault="002A22FC" w:rsidP="0088025A">
            <w:pPr>
              <w:pStyle w:val="af2"/>
              <w:rPr>
                <w:sz w:val="24"/>
                <w:szCs w:val="24"/>
                <w:lang w:val="uk-UA"/>
              </w:rPr>
            </w:pPr>
            <w:r w:rsidRPr="00E360E4">
              <w:rPr>
                <w:sz w:val="24"/>
                <w:szCs w:val="24"/>
                <w:lang w:val="uk-UA"/>
              </w:rPr>
              <w:t>15,6</w:t>
            </w:r>
          </w:p>
        </w:tc>
        <w:tc>
          <w:tcPr>
            <w:tcW w:w="3312" w:type="dxa"/>
            <w:shd w:val="clear" w:color="auto" w:fill="auto"/>
          </w:tcPr>
          <w:p w14:paraId="2EAB1254" w14:textId="77777777" w:rsidR="002A22FC" w:rsidRPr="00E360E4" w:rsidRDefault="002A22FC" w:rsidP="0088025A">
            <w:pPr>
              <w:pStyle w:val="af2"/>
              <w:rPr>
                <w:sz w:val="24"/>
                <w:szCs w:val="24"/>
                <w:lang w:val="uk-UA"/>
              </w:rPr>
            </w:pPr>
            <w:r w:rsidRPr="00E360E4">
              <w:rPr>
                <w:sz w:val="24"/>
                <w:szCs w:val="24"/>
                <w:lang w:val="kk-KZ"/>
              </w:rPr>
              <w:t>Орташа</w:t>
            </w:r>
            <w:r w:rsidRPr="00E360E4">
              <w:rPr>
                <w:sz w:val="24"/>
                <w:szCs w:val="24"/>
                <w:lang w:val="uk-UA"/>
              </w:rPr>
              <w:t xml:space="preserve"> – 11–16</w:t>
            </w:r>
          </w:p>
        </w:tc>
      </w:tr>
      <w:tr w:rsidR="002A22FC" w:rsidRPr="0088025A" w14:paraId="14BCF643" w14:textId="77777777" w:rsidTr="00E360E4">
        <w:trPr>
          <w:trHeight w:val="364"/>
        </w:trPr>
        <w:tc>
          <w:tcPr>
            <w:tcW w:w="3017" w:type="dxa"/>
            <w:shd w:val="clear" w:color="auto" w:fill="auto"/>
          </w:tcPr>
          <w:p w14:paraId="179C11DB" w14:textId="77777777" w:rsidR="002A22FC" w:rsidRPr="00E360E4" w:rsidRDefault="002A22FC" w:rsidP="0088025A">
            <w:pPr>
              <w:pStyle w:val="af2"/>
              <w:rPr>
                <w:sz w:val="24"/>
                <w:szCs w:val="24"/>
                <w:lang w:val="uk-UA"/>
              </w:rPr>
            </w:pPr>
            <w:r w:rsidRPr="00E360E4">
              <w:rPr>
                <w:sz w:val="24"/>
                <w:szCs w:val="24"/>
                <w:lang w:val="kk-KZ"/>
              </w:rPr>
              <w:t xml:space="preserve">Сәтсіздіктен </w:t>
            </w:r>
            <w:r w:rsidR="000E4055" w:rsidRPr="00E360E4">
              <w:rPr>
                <w:sz w:val="24"/>
                <w:szCs w:val="24"/>
                <w:lang w:val="kk-KZ"/>
              </w:rPr>
              <w:t>қашу</w:t>
            </w:r>
          </w:p>
        </w:tc>
        <w:tc>
          <w:tcPr>
            <w:tcW w:w="3418" w:type="dxa"/>
            <w:shd w:val="clear" w:color="auto" w:fill="auto"/>
          </w:tcPr>
          <w:p w14:paraId="5965BABA" w14:textId="77777777" w:rsidR="002A22FC" w:rsidRPr="00E360E4" w:rsidRDefault="002A22FC" w:rsidP="0088025A">
            <w:pPr>
              <w:pStyle w:val="af2"/>
              <w:rPr>
                <w:sz w:val="24"/>
                <w:szCs w:val="24"/>
                <w:lang w:val="uk-UA"/>
              </w:rPr>
            </w:pPr>
            <w:r w:rsidRPr="00E360E4">
              <w:rPr>
                <w:sz w:val="24"/>
                <w:szCs w:val="24"/>
                <w:lang w:val="uk-UA"/>
              </w:rPr>
              <w:t>17,7</w:t>
            </w:r>
          </w:p>
        </w:tc>
        <w:tc>
          <w:tcPr>
            <w:tcW w:w="3312" w:type="dxa"/>
            <w:shd w:val="clear" w:color="auto" w:fill="auto"/>
          </w:tcPr>
          <w:p w14:paraId="2EB945F1" w14:textId="77777777" w:rsidR="002A22FC" w:rsidRPr="00E360E4" w:rsidRDefault="002A22FC" w:rsidP="0088025A">
            <w:pPr>
              <w:pStyle w:val="af2"/>
              <w:rPr>
                <w:sz w:val="24"/>
                <w:szCs w:val="24"/>
                <w:lang w:val="uk-UA"/>
              </w:rPr>
            </w:pPr>
            <w:r w:rsidRPr="00E360E4">
              <w:rPr>
                <w:sz w:val="24"/>
                <w:szCs w:val="24"/>
                <w:lang w:val="kk-KZ"/>
              </w:rPr>
              <w:t>Жоғары</w:t>
            </w:r>
            <w:r w:rsidRPr="00E360E4">
              <w:rPr>
                <w:sz w:val="24"/>
                <w:szCs w:val="24"/>
                <w:lang w:val="uk-UA"/>
              </w:rPr>
              <w:t xml:space="preserve"> – 17–20</w:t>
            </w:r>
          </w:p>
        </w:tc>
      </w:tr>
    </w:tbl>
    <w:p w14:paraId="3040154C" w14:textId="77777777" w:rsidR="002A22FC" w:rsidRPr="00E360E4" w:rsidRDefault="002A22FC" w:rsidP="00E00BE5">
      <w:pPr>
        <w:tabs>
          <w:tab w:val="left" w:pos="9356"/>
        </w:tabs>
        <w:ind w:firstLine="567"/>
        <w:jc w:val="both"/>
        <w:rPr>
          <w:color w:val="000000"/>
          <w:sz w:val="28"/>
          <w:szCs w:val="28"/>
          <w:lang w:val="kk-KZ"/>
        </w:rPr>
      </w:pPr>
    </w:p>
    <w:p w14:paraId="257DDDDA" w14:textId="77777777" w:rsidR="004A3D84" w:rsidRPr="008C1AA3" w:rsidRDefault="00B340B6" w:rsidP="008C1AA3">
      <w:pPr>
        <w:pStyle w:val="af2"/>
        <w:ind w:firstLine="708"/>
        <w:jc w:val="both"/>
        <w:rPr>
          <w:sz w:val="28"/>
          <w:szCs w:val="28"/>
          <w:lang w:val="kk-KZ"/>
        </w:rPr>
      </w:pPr>
      <w:r w:rsidRPr="008C1AA3">
        <w:rPr>
          <w:sz w:val="28"/>
          <w:szCs w:val="28"/>
          <w:lang w:val="kk-KZ"/>
        </w:rPr>
        <w:t xml:space="preserve">Студенттердің психологиялық мінездемесінде </w:t>
      </w:r>
      <w:r w:rsidR="00893B7E" w:rsidRPr="008C1AA3">
        <w:rPr>
          <w:sz w:val="28"/>
          <w:szCs w:val="28"/>
          <w:lang w:val="kk-KZ"/>
        </w:rPr>
        <w:t xml:space="preserve">табысқа жету </w:t>
      </w:r>
      <w:r w:rsidR="002A22FC" w:rsidRPr="008C1AA3">
        <w:rPr>
          <w:sz w:val="28"/>
          <w:szCs w:val="28"/>
          <w:lang w:val="kk-KZ"/>
        </w:rPr>
        <w:t>мотивация</w:t>
      </w:r>
      <w:r w:rsidR="00893B7E" w:rsidRPr="008C1AA3">
        <w:rPr>
          <w:sz w:val="28"/>
          <w:szCs w:val="28"/>
          <w:lang w:val="kk-KZ"/>
        </w:rPr>
        <w:t>сы</w:t>
      </w:r>
      <w:r w:rsidR="002A22FC" w:rsidRPr="008C1AA3">
        <w:rPr>
          <w:sz w:val="28"/>
          <w:szCs w:val="28"/>
          <w:lang w:val="kk-KZ"/>
        </w:rPr>
        <w:t xml:space="preserve"> бар. </w:t>
      </w:r>
      <w:r w:rsidR="004D0D0C" w:rsidRPr="008C1AA3">
        <w:rPr>
          <w:sz w:val="28"/>
          <w:szCs w:val="28"/>
          <w:lang w:val="kk-KZ"/>
        </w:rPr>
        <w:t xml:space="preserve">Студенттер өз іс-әрекетінің нәтижелерін жақсартуға ұмтылуы мен жетістікке қол жеткізу қажеттілігінің </w:t>
      </w:r>
      <w:r w:rsidR="002A22FC" w:rsidRPr="008C1AA3">
        <w:rPr>
          <w:sz w:val="28"/>
          <w:szCs w:val="28"/>
          <w:lang w:val="kk-KZ"/>
        </w:rPr>
        <w:t xml:space="preserve">деңгейі </w:t>
      </w:r>
      <w:r w:rsidR="004D0D0C" w:rsidRPr="008C1AA3">
        <w:rPr>
          <w:sz w:val="28"/>
          <w:szCs w:val="28"/>
          <w:lang w:val="kk-KZ"/>
        </w:rPr>
        <w:t xml:space="preserve">(15,6 балл) </w:t>
      </w:r>
      <w:r w:rsidR="002A22FC" w:rsidRPr="008C1AA3">
        <w:rPr>
          <w:sz w:val="28"/>
          <w:szCs w:val="28"/>
          <w:lang w:val="kk-KZ"/>
        </w:rPr>
        <w:t>орташа бағаланады</w:t>
      </w:r>
      <w:r w:rsidR="004D0D0C" w:rsidRPr="008C1AA3">
        <w:rPr>
          <w:sz w:val="28"/>
          <w:szCs w:val="28"/>
          <w:lang w:val="kk-KZ"/>
        </w:rPr>
        <w:t xml:space="preserve">. </w:t>
      </w:r>
      <w:r w:rsidR="00546838" w:rsidRPr="008C1AA3">
        <w:rPr>
          <w:sz w:val="28"/>
          <w:szCs w:val="28"/>
          <w:lang w:val="kk-KZ"/>
        </w:rPr>
        <w:t>Сәтсіздіктерден қашу</w:t>
      </w:r>
      <w:r w:rsidR="002A22FC" w:rsidRPr="008C1AA3">
        <w:rPr>
          <w:sz w:val="28"/>
          <w:szCs w:val="28"/>
          <w:lang w:val="kk-KZ"/>
        </w:rPr>
        <w:t xml:space="preserve"> мотивация</w:t>
      </w:r>
      <w:r w:rsidR="00546838" w:rsidRPr="008C1AA3">
        <w:rPr>
          <w:sz w:val="28"/>
          <w:szCs w:val="28"/>
          <w:lang w:val="kk-KZ"/>
        </w:rPr>
        <w:t>сы</w:t>
      </w:r>
      <w:r w:rsidR="002A22FC" w:rsidRPr="008C1AA3">
        <w:rPr>
          <w:sz w:val="28"/>
          <w:szCs w:val="28"/>
          <w:lang w:val="kk-KZ"/>
        </w:rPr>
        <w:t xml:space="preserve"> (17,7 балл) студенттерде басым </w:t>
      </w:r>
      <w:r w:rsidR="00546838" w:rsidRPr="008C1AA3">
        <w:rPr>
          <w:sz w:val="28"/>
          <w:szCs w:val="28"/>
          <w:lang w:val="kk-KZ"/>
        </w:rPr>
        <w:t>көрінеді</w:t>
      </w:r>
      <w:r w:rsidR="002A22FC" w:rsidRPr="008C1AA3">
        <w:rPr>
          <w:sz w:val="28"/>
          <w:szCs w:val="28"/>
          <w:lang w:val="kk-KZ"/>
        </w:rPr>
        <w:t>. Сәтсіздіктерден қ</w:t>
      </w:r>
      <w:r w:rsidR="003947D6" w:rsidRPr="008C1AA3">
        <w:rPr>
          <w:sz w:val="28"/>
          <w:szCs w:val="28"/>
          <w:lang w:val="kk-KZ"/>
        </w:rPr>
        <w:t>ашу мотивациясы,</w:t>
      </w:r>
      <w:r w:rsidR="002A22FC" w:rsidRPr="008C1AA3">
        <w:rPr>
          <w:sz w:val="28"/>
          <w:szCs w:val="28"/>
          <w:lang w:val="kk-KZ"/>
        </w:rPr>
        <w:t xml:space="preserve"> студенттің оқу белсенділігін, оның шығ</w:t>
      </w:r>
      <w:r w:rsidR="003947D6" w:rsidRPr="008C1AA3">
        <w:rPr>
          <w:sz w:val="28"/>
          <w:szCs w:val="28"/>
          <w:lang w:val="kk-KZ"/>
        </w:rPr>
        <w:t>армашылық қабілеттерін шектейді,</w:t>
      </w:r>
      <w:r w:rsidR="002A22FC" w:rsidRPr="008C1AA3">
        <w:rPr>
          <w:sz w:val="28"/>
          <w:szCs w:val="28"/>
          <w:lang w:val="kk-KZ"/>
        </w:rPr>
        <w:t xml:space="preserve"> өзін-өзі бағалауын төмен</w:t>
      </w:r>
      <w:r w:rsidR="00C20B64" w:rsidRPr="008C1AA3">
        <w:rPr>
          <w:sz w:val="28"/>
          <w:szCs w:val="28"/>
          <w:lang w:val="kk-KZ"/>
        </w:rPr>
        <w:t>детеді және академиялық табысты</w:t>
      </w:r>
      <w:r w:rsidR="002A22FC" w:rsidRPr="008C1AA3">
        <w:rPr>
          <w:sz w:val="28"/>
          <w:szCs w:val="28"/>
          <w:lang w:val="kk-KZ"/>
        </w:rPr>
        <w:t xml:space="preserve">лыққа қол жеткізуге кедергі келтіреді. </w:t>
      </w:r>
      <w:r w:rsidR="004A3D84" w:rsidRPr="008C1AA3">
        <w:rPr>
          <w:sz w:val="28"/>
          <w:szCs w:val="28"/>
          <w:lang w:val="kk-KZ"/>
        </w:rPr>
        <w:t>Сәтсіздіктен қашу мотивациясы, студенттің жеке мазасыздығы мен эмоционалды тұрақсыздық деңгейін жоғарылататыны анықталды. Бұл оның оқу іс-әрекетінің тиімді болуына теріс әсер етеді.</w:t>
      </w:r>
    </w:p>
    <w:p w14:paraId="68B4B47B" w14:textId="77777777" w:rsidR="002A22FC" w:rsidRPr="008C1AA3" w:rsidRDefault="002A22FC" w:rsidP="008C1AA3">
      <w:pPr>
        <w:pStyle w:val="af2"/>
        <w:ind w:firstLine="708"/>
        <w:jc w:val="both"/>
        <w:rPr>
          <w:sz w:val="28"/>
          <w:szCs w:val="28"/>
          <w:lang w:val="kk-KZ"/>
        </w:rPr>
      </w:pPr>
      <w:r w:rsidRPr="008C1AA3">
        <w:rPr>
          <w:sz w:val="28"/>
          <w:szCs w:val="28"/>
          <w:lang w:val="kk-KZ"/>
        </w:rPr>
        <w:t>Осылайша, студенттердің оқу мотивациясы ішкі және сыртқы мотивтердің өзара әсер етуімен қамтамасыз етіледі</w:t>
      </w:r>
      <w:r w:rsidR="004275F7" w:rsidRPr="008C1AA3">
        <w:rPr>
          <w:sz w:val="28"/>
          <w:szCs w:val="28"/>
          <w:lang w:val="kk-KZ" w:eastAsia="ru-RU"/>
        </w:rPr>
        <w:t>.</w:t>
      </w:r>
      <w:r w:rsidRPr="008C1AA3">
        <w:rPr>
          <w:sz w:val="28"/>
          <w:szCs w:val="28"/>
          <w:lang w:val="kk-KZ"/>
        </w:rPr>
        <w:t xml:space="preserve"> </w:t>
      </w:r>
    </w:p>
    <w:p w14:paraId="777CCD0A" w14:textId="77777777" w:rsidR="00620177" w:rsidRPr="008C1AA3" w:rsidRDefault="002A22FC" w:rsidP="008C1AA3">
      <w:pPr>
        <w:pStyle w:val="af2"/>
        <w:ind w:firstLine="708"/>
        <w:jc w:val="both"/>
        <w:rPr>
          <w:sz w:val="28"/>
          <w:szCs w:val="28"/>
          <w:lang w:val="kk-KZ"/>
        </w:rPr>
      </w:pPr>
      <w:r w:rsidRPr="008C1AA3">
        <w:rPr>
          <w:sz w:val="28"/>
          <w:szCs w:val="28"/>
          <w:lang w:val="kk-KZ"/>
        </w:rPr>
        <w:t xml:space="preserve">Жетекші (мықты) мотивтер  болашақ кәсіби қызметке және қажетті білімді меңгеруге </w:t>
      </w:r>
      <w:r w:rsidR="00620177" w:rsidRPr="008C1AA3">
        <w:rPr>
          <w:sz w:val="28"/>
          <w:szCs w:val="28"/>
          <w:lang w:val="kk-KZ"/>
        </w:rPr>
        <w:t>бағытталған. Мотивтердің жиынтығында ішкі оқу және оқу-танымдық мотивтердің болуы маңызды болып табылады. Бұл студенттердің жаңа білімдерді іздеуге, игеруге, өзіндік кемелденуіне деген тұрақты ұмтылысын білдіреді.</w:t>
      </w:r>
    </w:p>
    <w:p w14:paraId="09D2EA3A" w14:textId="77777777" w:rsidR="002A22FC" w:rsidRPr="008C1AA3" w:rsidRDefault="002A22FC" w:rsidP="008C1AA3">
      <w:pPr>
        <w:pStyle w:val="af2"/>
        <w:ind w:firstLine="708"/>
        <w:jc w:val="both"/>
        <w:rPr>
          <w:sz w:val="28"/>
          <w:szCs w:val="28"/>
          <w:lang w:val="kk-KZ"/>
        </w:rPr>
      </w:pPr>
      <w:r w:rsidRPr="008C1AA3">
        <w:rPr>
          <w:sz w:val="28"/>
          <w:szCs w:val="28"/>
          <w:lang w:val="kk-KZ"/>
        </w:rPr>
        <w:t>Студенттердің мотивациялық с</w:t>
      </w:r>
      <w:r w:rsidR="00BA09A3" w:rsidRPr="008C1AA3">
        <w:rPr>
          <w:sz w:val="28"/>
          <w:szCs w:val="28"/>
          <w:lang w:val="kk-KZ"/>
        </w:rPr>
        <w:t>ферасына келетін болсақ, олардың</w:t>
      </w:r>
      <w:r w:rsidRPr="008C1AA3">
        <w:rPr>
          <w:sz w:val="28"/>
          <w:szCs w:val="28"/>
          <w:lang w:val="kk-KZ"/>
        </w:rPr>
        <w:t xml:space="preserve"> сәтсіздіктерден </w:t>
      </w:r>
      <w:r w:rsidR="008B12D7" w:rsidRPr="008C1AA3">
        <w:rPr>
          <w:sz w:val="28"/>
          <w:szCs w:val="28"/>
          <w:lang w:val="kk-KZ"/>
        </w:rPr>
        <w:t>қашу</w:t>
      </w:r>
      <w:r w:rsidRPr="008C1AA3">
        <w:rPr>
          <w:sz w:val="28"/>
          <w:szCs w:val="28"/>
          <w:lang w:val="kk-KZ"/>
        </w:rPr>
        <w:t xml:space="preserve"> мотивтері табысқа қол же</w:t>
      </w:r>
      <w:r w:rsidR="005C0503" w:rsidRPr="008C1AA3">
        <w:rPr>
          <w:sz w:val="28"/>
          <w:szCs w:val="28"/>
          <w:lang w:val="kk-KZ"/>
        </w:rPr>
        <w:t>ткізу мотивтерінен басым келеді.</w:t>
      </w:r>
      <w:r w:rsidRPr="008C1AA3">
        <w:rPr>
          <w:sz w:val="28"/>
          <w:szCs w:val="28"/>
          <w:lang w:val="kk-KZ"/>
        </w:rPr>
        <w:t xml:space="preserve"> </w:t>
      </w:r>
      <w:r w:rsidR="005C0503" w:rsidRPr="008C1AA3">
        <w:rPr>
          <w:sz w:val="28"/>
          <w:szCs w:val="28"/>
          <w:lang w:val="kk-KZ"/>
        </w:rPr>
        <w:t xml:space="preserve">Ал </w:t>
      </w:r>
      <w:r w:rsidRPr="008C1AA3">
        <w:rPr>
          <w:sz w:val="28"/>
          <w:szCs w:val="28"/>
          <w:lang w:val="kk-KZ"/>
        </w:rPr>
        <w:t>бұл</w:t>
      </w:r>
      <w:r w:rsidR="005C0503" w:rsidRPr="008C1AA3">
        <w:rPr>
          <w:sz w:val="28"/>
          <w:szCs w:val="28"/>
          <w:lang w:val="kk-KZ"/>
        </w:rPr>
        <w:t>,</w:t>
      </w:r>
      <w:r w:rsidRPr="008C1AA3">
        <w:rPr>
          <w:sz w:val="28"/>
          <w:szCs w:val="28"/>
          <w:lang w:val="kk-KZ"/>
        </w:rPr>
        <w:t xml:space="preserve"> оқу қызметінің табыстылығына теріс әсер етуі мүмкін және студенттерде жетістікке қол жеткізу мотивациясының сапаларын дамытуда психологиялық қолдау қажеттілігін көрсетеді.</w:t>
      </w:r>
    </w:p>
    <w:p w14:paraId="7B7074A1" w14:textId="77777777" w:rsidR="002A22FC" w:rsidRPr="008C1AA3" w:rsidRDefault="002A22FC" w:rsidP="008C1AA3">
      <w:pPr>
        <w:pStyle w:val="af2"/>
        <w:ind w:firstLine="708"/>
        <w:jc w:val="both"/>
        <w:rPr>
          <w:sz w:val="28"/>
          <w:szCs w:val="28"/>
          <w:lang w:val="kk-KZ"/>
        </w:rPr>
      </w:pPr>
      <w:r w:rsidRPr="008C1AA3">
        <w:rPr>
          <w:sz w:val="28"/>
          <w:szCs w:val="28"/>
          <w:lang w:val="kk-KZ"/>
        </w:rPr>
        <w:t xml:space="preserve">Студенттердің кәсіби білім беруде </w:t>
      </w:r>
      <w:r w:rsidR="00B21A39" w:rsidRPr="008C1AA3">
        <w:rPr>
          <w:sz w:val="28"/>
          <w:szCs w:val="28"/>
          <w:lang w:val="kk-KZ"/>
        </w:rPr>
        <w:t>дуальді</w:t>
      </w:r>
      <w:r w:rsidRPr="008C1AA3">
        <w:rPr>
          <w:sz w:val="28"/>
          <w:szCs w:val="28"/>
          <w:lang w:val="kk-KZ"/>
        </w:rPr>
        <w:t>-</w:t>
      </w:r>
      <w:r w:rsidR="00101F4B" w:rsidRPr="008C1AA3">
        <w:rPr>
          <w:sz w:val="28"/>
          <w:szCs w:val="28"/>
          <w:lang w:val="kk-KZ"/>
        </w:rPr>
        <w:t>бағдарл</w:t>
      </w:r>
      <w:r w:rsidR="00B21A39" w:rsidRPr="008C1AA3">
        <w:rPr>
          <w:sz w:val="28"/>
          <w:szCs w:val="28"/>
          <w:lang w:val="kk-KZ"/>
        </w:rPr>
        <w:t>ық</w:t>
      </w:r>
      <w:r w:rsidRPr="008C1AA3">
        <w:rPr>
          <w:sz w:val="28"/>
          <w:szCs w:val="28"/>
          <w:lang w:val="kk-KZ"/>
        </w:rPr>
        <w:t xml:space="preserve"> оқытудың дара стратегияларына қатынасын анық</w:t>
      </w:r>
      <w:r w:rsidR="00305205" w:rsidRPr="008C1AA3">
        <w:rPr>
          <w:sz w:val="28"/>
          <w:szCs w:val="28"/>
          <w:lang w:val="kk-KZ"/>
        </w:rPr>
        <w:t>тау сауалнама арқылы жүргізілді. Оның нәтижелері</w:t>
      </w:r>
      <w:r w:rsidRPr="008C1AA3">
        <w:rPr>
          <w:sz w:val="28"/>
          <w:szCs w:val="28"/>
          <w:lang w:val="kk-KZ"/>
        </w:rPr>
        <w:t xml:space="preserve"> </w:t>
      </w:r>
      <w:r w:rsidR="00F012B7" w:rsidRPr="008C1AA3">
        <w:rPr>
          <w:sz w:val="28"/>
          <w:szCs w:val="28"/>
          <w:lang w:val="kk-KZ"/>
        </w:rPr>
        <w:t>1</w:t>
      </w:r>
      <w:r w:rsidR="00F61B30" w:rsidRPr="008C1AA3">
        <w:rPr>
          <w:sz w:val="28"/>
          <w:szCs w:val="28"/>
          <w:lang w:val="kk-KZ"/>
        </w:rPr>
        <w:t>7</w:t>
      </w:r>
      <w:r w:rsidR="00F012B7" w:rsidRPr="008C1AA3">
        <w:rPr>
          <w:sz w:val="28"/>
          <w:szCs w:val="28"/>
          <w:lang w:val="kk-KZ"/>
        </w:rPr>
        <w:t xml:space="preserve">-ші </w:t>
      </w:r>
      <w:r w:rsidRPr="008C1AA3">
        <w:rPr>
          <w:sz w:val="28"/>
          <w:szCs w:val="28"/>
          <w:lang w:val="kk-KZ"/>
        </w:rPr>
        <w:t>кестеде келтірілген.</w:t>
      </w:r>
    </w:p>
    <w:p w14:paraId="24374238" w14:textId="77777777" w:rsidR="00AA74BE" w:rsidRDefault="00AA74BE" w:rsidP="008C1AA3">
      <w:pPr>
        <w:pStyle w:val="af2"/>
        <w:jc w:val="both"/>
        <w:rPr>
          <w:sz w:val="28"/>
          <w:szCs w:val="28"/>
          <w:lang w:val="kk-KZ"/>
        </w:rPr>
      </w:pPr>
    </w:p>
    <w:p w14:paraId="76F43063" w14:textId="77777777" w:rsidR="00D34862" w:rsidRPr="008C1AA3" w:rsidRDefault="00016DDB" w:rsidP="008C1AA3">
      <w:pPr>
        <w:pStyle w:val="af2"/>
        <w:jc w:val="both"/>
        <w:rPr>
          <w:sz w:val="28"/>
          <w:szCs w:val="28"/>
          <w:lang w:val="kk-KZ"/>
        </w:rPr>
      </w:pPr>
      <w:r w:rsidRPr="008C1AA3">
        <w:rPr>
          <w:sz w:val="28"/>
          <w:szCs w:val="28"/>
          <w:lang w:val="kk-KZ"/>
        </w:rPr>
        <w:lastRenderedPageBreak/>
        <w:t>Кесте</w:t>
      </w:r>
      <w:r w:rsidR="00D47E86" w:rsidRPr="008C1AA3">
        <w:rPr>
          <w:sz w:val="28"/>
          <w:szCs w:val="28"/>
          <w:lang w:val="kk-KZ"/>
        </w:rPr>
        <w:t xml:space="preserve"> 1</w:t>
      </w:r>
      <w:r w:rsidR="00F61B30" w:rsidRPr="008C1AA3">
        <w:rPr>
          <w:sz w:val="28"/>
          <w:szCs w:val="28"/>
          <w:lang w:val="kk-KZ"/>
        </w:rPr>
        <w:t>7</w:t>
      </w:r>
      <w:r w:rsidR="00D47E86" w:rsidRPr="008C1AA3">
        <w:rPr>
          <w:sz w:val="28"/>
          <w:szCs w:val="28"/>
          <w:lang w:val="kk-KZ"/>
        </w:rPr>
        <w:t xml:space="preserve">  - </w:t>
      </w:r>
      <w:r w:rsidR="002A22FC" w:rsidRPr="008C1AA3">
        <w:rPr>
          <w:sz w:val="28"/>
          <w:szCs w:val="28"/>
          <w:lang w:val="kk-KZ"/>
        </w:rPr>
        <w:t xml:space="preserve">Студенттердің </w:t>
      </w:r>
      <w:r w:rsidR="00897EFE" w:rsidRPr="008C1AA3">
        <w:rPr>
          <w:sz w:val="28"/>
          <w:szCs w:val="28"/>
          <w:lang w:val="kk-KZ"/>
        </w:rPr>
        <w:t>дуальді</w:t>
      </w:r>
      <w:r w:rsidR="002A22FC" w:rsidRPr="008C1AA3">
        <w:rPr>
          <w:sz w:val="28"/>
          <w:szCs w:val="28"/>
          <w:lang w:val="kk-KZ"/>
        </w:rPr>
        <w:t>-</w:t>
      </w:r>
      <w:r w:rsidR="00101F4B" w:rsidRPr="008C1AA3">
        <w:rPr>
          <w:sz w:val="28"/>
          <w:szCs w:val="28"/>
          <w:lang w:val="kk-KZ"/>
        </w:rPr>
        <w:t>бағдарл</w:t>
      </w:r>
      <w:r w:rsidR="00897EFE" w:rsidRPr="008C1AA3">
        <w:rPr>
          <w:sz w:val="28"/>
          <w:szCs w:val="28"/>
          <w:lang w:val="kk-KZ"/>
        </w:rPr>
        <w:t>ық</w:t>
      </w:r>
      <w:r w:rsidR="002A22FC" w:rsidRPr="008C1AA3">
        <w:rPr>
          <w:sz w:val="28"/>
          <w:szCs w:val="28"/>
          <w:lang w:val="kk-KZ"/>
        </w:rPr>
        <w:t xml:space="preserve"> оқытудың дара стратегияларына қатынасы </w:t>
      </w:r>
    </w:p>
    <w:p w14:paraId="10F14233" w14:textId="77777777" w:rsidR="008D2864" w:rsidRPr="00E360E4" w:rsidRDefault="008D2864" w:rsidP="00E00BE5">
      <w:pPr>
        <w:tabs>
          <w:tab w:val="left" w:pos="9356"/>
        </w:tabs>
        <w:jc w:val="both"/>
        <w:rPr>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813"/>
        <w:gridCol w:w="934"/>
        <w:gridCol w:w="1420"/>
      </w:tblGrid>
      <w:tr w:rsidR="002A22FC" w:rsidRPr="00833FAC" w14:paraId="12B5EEA8" w14:textId="77777777" w:rsidTr="00E360E4">
        <w:trPr>
          <w:trHeight w:val="450"/>
        </w:trPr>
        <w:tc>
          <w:tcPr>
            <w:tcW w:w="6558" w:type="dxa"/>
            <w:vMerge w:val="restart"/>
            <w:shd w:val="clear" w:color="auto" w:fill="auto"/>
          </w:tcPr>
          <w:p w14:paraId="1285584D" w14:textId="77777777" w:rsidR="002A22FC" w:rsidRPr="00E360E4" w:rsidRDefault="002A22FC" w:rsidP="00E360E4">
            <w:pPr>
              <w:pStyle w:val="af2"/>
              <w:jc w:val="center"/>
              <w:rPr>
                <w:sz w:val="24"/>
                <w:szCs w:val="24"/>
                <w:lang w:val="kk-KZ"/>
              </w:rPr>
            </w:pPr>
            <w:r w:rsidRPr="00E360E4">
              <w:rPr>
                <w:sz w:val="24"/>
                <w:szCs w:val="24"/>
                <w:lang w:val="kk-KZ"/>
              </w:rPr>
              <w:t>Сұрақ</w:t>
            </w:r>
          </w:p>
          <w:p w14:paraId="2099372D" w14:textId="77777777" w:rsidR="002A22FC" w:rsidRPr="00E360E4" w:rsidRDefault="002A22FC" w:rsidP="00E360E4">
            <w:pPr>
              <w:pStyle w:val="af2"/>
              <w:jc w:val="center"/>
              <w:rPr>
                <w:sz w:val="24"/>
                <w:szCs w:val="24"/>
                <w:lang w:val="uk-UA"/>
              </w:rPr>
            </w:pPr>
          </w:p>
        </w:tc>
        <w:tc>
          <w:tcPr>
            <w:tcW w:w="3189" w:type="dxa"/>
            <w:gridSpan w:val="3"/>
            <w:shd w:val="clear" w:color="auto" w:fill="auto"/>
          </w:tcPr>
          <w:p w14:paraId="30E66B7A" w14:textId="77777777" w:rsidR="002A22FC" w:rsidRPr="00E360E4" w:rsidRDefault="002A22FC" w:rsidP="00E360E4">
            <w:pPr>
              <w:pStyle w:val="af2"/>
              <w:jc w:val="center"/>
              <w:rPr>
                <w:sz w:val="24"/>
                <w:szCs w:val="24"/>
                <w:lang w:val="uk-UA"/>
              </w:rPr>
            </w:pPr>
            <w:r w:rsidRPr="00E360E4">
              <w:rPr>
                <w:sz w:val="24"/>
                <w:szCs w:val="24"/>
                <w:lang w:val="kk-KZ"/>
              </w:rPr>
              <w:t>Жауаптар нәтижелері</w:t>
            </w:r>
            <w:r w:rsidRPr="00E360E4">
              <w:rPr>
                <w:sz w:val="24"/>
                <w:szCs w:val="24"/>
                <w:lang w:val="uk-UA"/>
              </w:rPr>
              <w:t>, %</w:t>
            </w:r>
          </w:p>
        </w:tc>
      </w:tr>
      <w:tr w:rsidR="00223407" w:rsidRPr="00833FAC" w14:paraId="30E89612" w14:textId="77777777" w:rsidTr="00E360E4">
        <w:trPr>
          <w:trHeight w:val="510"/>
        </w:trPr>
        <w:tc>
          <w:tcPr>
            <w:tcW w:w="6558" w:type="dxa"/>
            <w:vMerge/>
            <w:shd w:val="clear" w:color="auto" w:fill="auto"/>
          </w:tcPr>
          <w:p w14:paraId="68915382" w14:textId="77777777" w:rsidR="002A22FC" w:rsidRPr="00E360E4" w:rsidRDefault="002A22FC" w:rsidP="00E360E4">
            <w:pPr>
              <w:pStyle w:val="af2"/>
              <w:jc w:val="center"/>
              <w:rPr>
                <w:sz w:val="24"/>
                <w:szCs w:val="24"/>
                <w:lang w:val="uk-UA"/>
              </w:rPr>
            </w:pPr>
          </w:p>
        </w:tc>
        <w:tc>
          <w:tcPr>
            <w:tcW w:w="820" w:type="dxa"/>
            <w:shd w:val="clear" w:color="auto" w:fill="auto"/>
          </w:tcPr>
          <w:p w14:paraId="2A3D9013" w14:textId="77777777" w:rsidR="002A22FC" w:rsidRPr="00E360E4" w:rsidRDefault="002A22FC" w:rsidP="00E360E4">
            <w:pPr>
              <w:pStyle w:val="af2"/>
              <w:jc w:val="center"/>
              <w:rPr>
                <w:sz w:val="24"/>
                <w:szCs w:val="24"/>
                <w:lang w:val="kk-KZ"/>
              </w:rPr>
            </w:pPr>
            <w:r w:rsidRPr="00E360E4">
              <w:rPr>
                <w:sz w:val="24"/>
                <w:szCs w:val="24"/>
                <w:lang w:val="kk-KZ"/>
              </w:rPr>
              <w:t>Иә</w:t>
            </w:r>
          </w:p>
        </w:tc>
        <w:tc>
          <w:tcPr>
            <w:tcW w:w="940" w:type="dxa"/>
            <w:shd w:val="clear" w:color="auto" w:fill="auto"/>
          </w:tcPr>
          <w:p w14:paraId="16CCE752" w14:textId="77777777" w:rsidR="002A22FC" w:rsidRPr="00E360E4" w:rsidRDefault="002A22FC" w:rsidP="00E360E4">
            <w:pPr>
              <w:pStyle w:val="af2"/>
              <w:jc w:val="center"/>
              <w:rPr>
                <w:sz w:val="24"/>
                <w:szCs w:val="24"/>
                <w:lang w:val="uk-UA"/>
              </w:rPr>
            </w:pPr>
            <w:r w:rsidRPr="00E360E4">
              <w:rPr>
                <w:sz w:val="24"/>
                <w:szCs w:val="24"/>
                <w:lang w:val="kk-KZ"/>
              </w:rPr>
              <w:t>Жоқ</w:t>
            </w:r>
          </w:p>
        </w:tc>
        <w:tc>
          <w:tcPr>
            <w:tcW w:w="1429" w:type="dxa"/>
            <w:shd w:val="clear" w:color="auto" w:fill="auto"/>
          </w:tcPr>
          <w:p w14:paraId="4DD2F407" w14:textId="77777777" w:rsidR="002A22FC" w:rsidRPr="00E360E4" w:rsidRDefault="002A22FC" w:rsidP="00E360E4">
            <w:pPr>
              <w:pStyle w:val="af2"/>
              <w:jc w:val="center"/>
              <w:rPr>
                <w:sz w:val="24"/>
                <w:szCs w:val="24"/>
                <w:lang w:val="uk-UA"/>
              </w:rPr>
            </w:pPr>
            <w:r w:rsidRPr="00E360E4">
              <w:rPr>
                <w:sz w:val="24"/>
                <w:szCs w:val="24"/>
                <w:lang w:val="kk-KZ"/>
              </w:rPr>
              <w:t>Сенімді емеспін</w:t>
            </w:r>
          </w:p>
        </w:tc>
      </w:tr>
      <w:tr w:rsidR="00223407" w:rsidRPr="00833FAC" w14:paraId="7930CF22" w14:textId="77777777" w:rsidTr="00E360E4">
        <w:trPr>
          <w:trHeight w:val="70"/>
        </w:trPr>
        <w:tc>
          <w:tcPr>
            <w:tcW w:w="6558" w:type="dxa"/>
            <w:shd w:val="clear" w:color="auto" w:fill="auto"/>
          </w:tcPr>
          <w:p w14:paraId="65D20F19" w14:textId="77777777" w:rsidR="00A83F8D" w:rsidRPr="00E360E4" w:rsidRDefault="00A83F8D" w:rsidP="00E360E4">
            <w:pPr>
              <w:pStyle w:val="af2"/>
              <w:jc w:val="center"/>
              <w:rPr>
                <w:sz w:val="24"/>
                <w:szCs w:val="24"/>
                <w:lang w:val="uk-UA"/>
              </w:rPr>
            </w:pPr>
            <w:r w:rsidRPr="00E360E4">
              <w:rPr>
                <w:sz w:val="24"/>
                <w:szCs w:val="24"/>
                <w:lang w:val="uk-UA"/>
              </w:rPr>
              <w:t>1</w:t>
            </w:r>
          </w:p>
        </w:tc>
        <w:tc>
          <w:tcPr>
            <w:tcW w:w="820" w:type="dxa"/>
            <w:shd w:val="clear" w:color="auto" w:fill="auto"/>
          </w:tcPr>
          <w:p w14:paraId="469A14C3" w14:textId="77777777" w:rsidR="00A83F8D" w:rsidRPr="00E360E4" w:rsidRDefault="00A83F8D" w:rsidP="00E360E4">
            <w:pPr>
              <w:pStyle w:val="af2"/>
              <w:jc w:val="center"/>
              <w:rPr>
                <w:sz w:val="24"/>
                <w:szCs w:val="24"/>
                <w:lang w:val="kk-KZ"/>
              </w:rPr>
            </w:pPr>
            <w:r w:rsidRPr="00E360E4">
              <w:rPr>
                <w:sz w:val="24"/>
                <w:szCs w:val="24"/>
                <w:lang w:val="kk-KZ"/>
              </w:rPr>
              <w:t>2</w:t>
            </w:r>
          </w:p>
        </w:tc>
        <w:tc>
          <w:tcPr>
            <w:tcW w:w="940" w:type="dxa"/>
            <w:shd w:val="clear" w:color="auto" w:fill="auto"/>
          </w:tcPr>
          <w:p w14:paraId="201B5F26" w14:textId="77777777" w:rsidR="00A83F8D" w:rsidRPr="00E360E4" w:rsidRDefault="00A83F8D" w:rsidP="00E360E4">
            <w:pPr>
              <w:pStyle w:val="af2"/>
              <w:jc w:val="center"/>
              <w:rPr>
                <w:sz w:val="24"/>
                <w:szCs w:val="24"/>
                <w:lang w:val="kk-KZ"/>
              </w:rPr>
            </w:pPr>
            <w:r w:rsidRPr="00E360E4">
              <w:rPr>
                <w:sz w:val="24"/>
                <w:szCs w:val="24"/>
                <w:lang w:val="kk-KZ"/>
              </w:rPr>
              <w:t>3</w:t>
            </w:r>
          </w:p>
        </w:tc>
        <w:tc>
          <w:tcPr>
            <w:tcW w:w="1429" w:type="dxa"/>
            <w:shd w:val="clear" w:color="auto" w:fill="auto"/>
          </w:tcPr>
          <w:p w14:paraId="551DF445" w14:textId="77777777" w:rsidR="00A83F8D" w:rsidRPr="00E360E4" w:rsidRDefault="00A83F8D" w:rsidP="00E360E4">
            <w:pPr>
              <w:pStyle w:val="af2"/>
              <w:jc w:val="center"/>
              <w:rPr>
                <w:sz w:val="24"/>
                <w:szCs w:val="24"/>
                <w:lang w:val="kk-KZ"/>
              </w:rPr>
            </w:pPr>
            <w:r w:rsidRPr="00E360E4">
              <w:rPr>
                <w:sz w:val="24"/>
                <w:szCs w:val="24"/>
                <w:lang w:val="kk-KZ"/>
              </w:rPr>
              <w:t>4</w:t>
            </w:r>
          </w:p>
        </w:tc>
      </w:tr>
      <w:tr w:rsidR="00223407" w:rsidRPr="00833FAC" w14:paraId="4625A031" w14:textId="77777777" w:rsidTr="00E360E4">
        <w:tc>
          <w:tcPr>
            <w:tcW w:w="6558" w:type="dxa"/>
            <w:shd w:val="clear" w:color="auto" w:fill="auto"/>
          </w:tcPr>
          <w:p w14:paraId="608743E9" w14:textId="77777777" w:rsidR="002A22FC" w:rsidRPr="00E360E4" w:rsidRDefault="002A22FC" w:rsidP="00833FAC">
            <w:pPr>
              <w:pStyle w:val="af2"/>
              <w:rPr>
                <w:sz w:val="24"/>
                <w:szCs w:val="24"/>
                <w:lang w:val="uk-UA"/>
              </w:rPr>
            </w:pPr>
            <w:r w:rsidRPr="00E360E4">
              <w:rPr>
                <w:sz w:val="24"/>
                <w:szCs w:val="24"/>
                <w:lang w:val="uk-UA"/>
              </w:rPr>
              <w:t xml:space="preserve">1. </w:t>
            </w:r>
            <w:r w:rsidRPr="00E360E4">
              <w:rPr>
                <w:sz w:val="24"/>
                <w:szCs w:val="24"/>
                <w:lang w:val="kk-KZ"/>
              </w:rPr>
              <w:t>Қазіргі білім беруде көп өзгерістердің байқалатындығымен келісесіз бе?</w:t>
            </w:r>
            <w:r w:rsidRPr="00E360E4">
              <w:rPr>
                <w:sz w:val="24"/>
                <w:szCs w:val="24"/>
                <w:lang w:val="uk-UA"/>
              </w:rPr>
              <w:t xml:space="preserve"> </w:t>
            </w:r>
          </w:p>
        </w:tc>
        <w:tc>
          <w:tcPr>
            <w:tcW w:w="820" w:type="dxa"/>
            <w:shd w:val="clear" w:color="auto" w:fill="auto"/>
          </w:tcPr>
          <w:p w14:paraId="40452586" w14:textId="77777777" w:rsidR="002A22FC" w:rsidRPr="00E360E4" w:rsidRDefault="002A22FC" w:rsidP="00833FAC">
            <w:pPr>
              <w:pStyle w:val="af2"/>
              <w:rPr>
                <w:sz w:val="24"/>
                <w:szCs w:val="24"/>
                <w:lang w:val="uk-UA"/>
              </w:rPr>
            </w:pPr>
            <w:r w:rsidRPr="00E360E4">
              <w:rPr>
                <w:sz w:val="24"/>
                <w:szCs w:val="24"/>
                <w:lang w:val="uk-UA"/>
              </w:rPr>
              <w:t>94</w:t>
            </w:r>
          </w:p>
        </w:tc>
        <w:tc>
          <w:tcPr>
            <w:tcW w:w="940" w:type="dxa"/>
            <w:shd w:val="clear" w:color="auto" w:fill="auto"/>
          </w:tcPr>
          <w:p w14:paraId="37BD6464" w14:textId="77777777" w:rsidR="002A22FC" w:rsidRPr="00E360E4" w:rsidRDefault="002A22FC" w:rsidP="00833FAC">
            <w:pPr>
              <w:pStyle w:val="af2"/>
              <w:rPr>
                <w:sz w:val="24"/>
                <w:szCs w:val="24"/>
                <w:lang w:val="uk-UA"/>
              </w:rPr>
            </w:pPr>
            <w:r w:rsidRPr="00E360E4">
              <w:rPr>
                <w:sz w:val="24"/>
                <w:szCs w:val="24"/>
                <w:lang w:val="uk-UA"/>
              </w:rPr>
              <w:t>5</w:t>
            </w:r>
          </w:p>
        </w:tc>
        <w:tc>
          <w:tcPr>
            <w:tcW w:w="1429" w:type="dxa"/>
            <w:shd w:val="clear" w:color="auto" w:fill="auto"/>
          </w:tcPr>
          <w:p w14:paraId="77C11A94" w14:textId="77777777" w:rsidR="002A22FC" w:rsidRPr="00E360E4" w:rsidRDefault="002A22FC" w:rsidP="00833FAC">
            <w:pPr>
              <w:pStyle w:val="af2"/>
              <w:rPr>
                <w:sz w:val="24"/>
                <w:szCs w:val="24"/>
                <w:lang w:val="uk-UA"/>
              </w:rPr>
            </w:pPr>
            <w:r w:rsidRPr="00E360E4">
              <w:rPr>
                <w:sz w:val="24"/>
                <w:szCs w:val="24"/>
                <w:lang w:val="uk-UA"/>
              </w:rPr>
              <w:t>1</w:t>
            </w:r>
          </w:p>
        </w:tc>
      </w:tr>
      <w:tr w:rsidR="00223407" w:rsidRPr="00833FAC" w14:paraId="08AFA50F" w14:textId="77777777" w:rsidTr="00E360E4">
        <w:tc>
          <w:tcPr>
            <w:tcW w:w="6558" w:type="dxa"/>
            <w:shd w:val="clear" w:color="auto" w:fill="auto"/>
          </w:tcPr>
          <w:p w14:paraId="2C7F5E87" w14:textId="77777777" w:rsidR="008D2864" w:rsidRPr="00E360E4" w:rsidRDefault="008D2864" w:rsidP="00833FAC">
            <w:pPr>
              <w:pStyle w:val="af2"/>
              <w:rPr>
                <w:sz w:val="24"/>
                <w:szCs w:val="24"/>
                <w:lang w:val="uk-UA"/>
              </w:rPr>
            </w:pPr>
            <w:r w:rsidRPr="00E360E4">
              <w:rPr>
                <w:sz w:val="24"/>
                <w:szCs w:val="24"/>
                <w:lang w:val="uk-UA"/>
              </w:rPr>
              <w:t xml:space="preserve">2. </w:t>
            </w:r>
            <w:r w:rsidRPr="00E360E4">
              <w:rPr>
                <w:sz w:val="24"/>
                <w:szCs w:val="24"/>
                <w:lang w:val="kk-KZ"/>
              </w:rPr>
              <w:t>Кәсіби білім беруде дуальді-бағдарлық оқыту студенттердің академиялық үлгерімі мен мотивациясын арттыру құралы болып табылады ма, сіз қалай ойлайсыз?</w:t>
            </w:r>
          </w:p>
        </w:tc>
        <w:tc>
          <w:tcPr>
            <w:tcW w:w="820" w:type="dxa"/>
            <w:shd w:val="clear" w:color="auto" w:fill="auto"/>
          </w:tcPr>
          <w:p w14:paraId="2D5A3C02" w14:textId="77777777" w:rsidR="008D2864" w:rsidRPr="00E360E4" w:rsidRDefault="008D2864" w:rsidP="00833FAC">
            <w:pPr>
              <w:pStyle w:val="af2"/>
              <w:rPr>
                <w:sz w:val="24"/>
                <w:szCs w:val="24"/>
                <w:lang w:val="uk-UA"/>
              </w:rPr>
            </w:pPr>
            <w:r w:rsidRPr="00E360E4">
              <w:rPr>
                <w:sz w:val="24"/>
                <w:szCs w:val="24"/>
                <w:lang w:val="uk-UA"/>
              </w:rPr>
              <w:t>85</w:t>
            </w:r>
          </w:p>
        </w:tc>
        <w:tc>
          <w:tcPr>
            <w:tcW w:w="940" w:type="dxa"/>
            <w:shd w:val="clear" w:color="auto" w:fill="auto"/>
          </w:tcPr>
          <w:p w14:paraId="79BCDFD5" w14:textId="77777777" w:rsidR="008D2864" w:rsidRPr="00E360E4" w:rsidRDefault="008D2864" w:rsidP="00833FAC">
            <w:pPr>
              <w:pStyle w:val="af2"/>
              <w:rPr>
                <w:sz w:val="24"/>
                <w:szCs w:val="24"/>
                <w:lang w:val="uk-UA"/>
              </w:rPr>
            </w:pPr>
            <w:r w:rsidRPr="00E360E4">
              <w:rPr>
                <w:sz w:val="24"/>
                <w:szCs w:val="24"/>
                <w:lang w:val="uk-UA"/>
              </w:rPr>
              <w:t>5</w:t>
            </w:r>
          </w:p>
        </w:tc>
        <w:tc>
          <w:tcPr>
            <w:tcW w:w="1429" w:type="dxa"/>
            <w:shd w:val="clear" w:color="auto" w:fill="auto"/>
          </w:tcPr>
          <w:p w14:paraId="5DE3D6AD" w14:textId="77777777" w:rsidR="008D2864" w:rsidRPr="00E360E4" w:rsidRDefault="008D2864" w:rsidP="00833FAC">
            <w:pPr>
              <w:pStyle w:val="af2"/>
              <w:rPr>
                <w:sz w:val="24"/>
                <w:szCs w:val="24"/>
                <w:lang w:val="uk-UA"/>
              </w:rPr>
            </w:pPr>
            <w:r w:rsidRPr="00E360E4">
              <w:rPr>
                <w:sz w:val="24"/>
                <w:szCs w:val="24"/>
                <w:lang w:val="uk-UA"/>
              </w:rPr>
              <w:t>10</w:t>
            </w:r>
          </w:p>
        </w:tc>
      </w:tr>
      <w:tr w:rsidR="00223407" w:rsidRPr="00833FAC" w14:paraId="597BF386" w14:textId="77777777" w:rsidTr="00E360E4">
        <w:tc>
          <w:tcPr>
            <w:tcW w:w="6558" w:type="dxa"/>
            <w:shd w:val="clear" w:color="auto" w:fill="auto"/>
          </w:tcPr>
          <w:p w14:paraId="555BEDBD" w14:textId="77777777" w:rsidR="00A83F8D" w:rsidRPr="00E360E4" w:rsidRDefault="00A83F8D" w:rsidP="00833FAC">
            <w:pPr>
              <w:pStyle w:val="af2"/>
              <w:rPr>
                <w:sz w:val="24"/>
                <w:szCs w:val="24"/>
                <w:lang w:val="kk-KZ"/>
              </w:rPr>
            </w:pPr>
            <w:r w:rsidRPr="00E360E4">
              <w:rPr>
                <w:sz w:val="24"/>
                <w:szCs w:val="24"/>
                <w:lang w:val="uk-UA"/>
              </w:rPr>
              <w:t xml:space="preserve">3. </w:t>
            </w:r>
            <w:r w:rsidRPr="00E360E4">
              <w:rPr>
                <w:sz w:val="24"/>
                <w:szCs w:val="24"/>
                <w:lang w:val="kk-KZ"/>
              </w:rPr>
              <w:t>Сіз дуальді-бағдарлық оқытуды білім беру үдерісінің қажетті процесі ретінде енгізу қажет деп санайсыз ба?</w:t>
            </w:r>
          </w:p>
        </w:tc>
        <w:tc>
          <w:tcPr>
            <w:tcW w:w="820" w:type="dxa"/>
            <w:shd w:val="clear" w:color="auto" w:fill="auto"/>
          </w:tcPr>
          <w:p w14:paraId="42BC5BD4" w14:textId="77777777" w:rsidR="00A83F8D" w:rsidRPr="00E360E4" w:rsidRDefault="00A83F8D" w:rsidP="00833FAC">
            <w:pPr>
              <w:pStyle w:val="af2"/>
              <w:rPr>
                <w:sz w:val="24"/>
                <w:szCs w:val="24"/>
                <w:lang w:val="uk-UA"/>
              </w:rPr>
            </w:pPr>
            <w:r w:rsidRPr="00E360E4">
              <w:rPr>
                <w:sz w:val="24"/>
                <w:szCs w:val="24"/>
                <w:lang w:val="uk-UA"/>
              </w:rPr>
              <w:t>53</w:t>
            </w:r>
          </w:p>
        </w:tc>
        <w:tc>
          <w:tcPr>
            <w:tcW w:w="940" w:type="dxa"/>
            <w:shd w:val="clear" w:color="auto" w:fill="auto"/>
          </w:tcPr>
          <w:p w14:paraId="4F1BAAA2" w14:textId="77777777" w:rsidR="00A83F8D" w:rsidRPr="00E360E4" w:rsidRDefault="00A83F8D" w:rsidP="00833FAC">
            <w:pPr>
              <w:pStyle w:val="af2"/>
              <w:rPr>
                <w:sz w:val="24"/>
                <w:szCs w:val="24"/>
                <w:lang w:val="uk-UA"/>
              </w:rPr>
            </w:pPr>
            <w:r w:rsidRPr="00E360E4">
              <w:rPr>
                <w:sz w:val="24"/>
                <w:szCs w:val="24"/>
                <w:lang w:val="uk-UA"/>
              </w:rPr>
              <w:t>47</w:t>
            </w:r>
          </w:p>
        </w:tc>
        <w:tc>
          <w:tcPr>
            <w:tcW w:w="1429" w:type="dxa"/>
            <w:shd w:val="clear" w:color="auto" w:fill="auto"/>
          </w:tcPr>
          <w:p w14:paraId="736DE1CA" w14:textId="77777777" w:rsidR="00A83F8D" w:rsidRPr="00E360E4" w:rsidRDefault="00A83F8D" w:rsidP="00833FAC">
            <w:pPr>
              <w:pStyle w:val="af2"/>
              <w:rPr>
                <w:sz w:val="24"/>
                <w:szCs w:val="24"/>
                <w:lang w:val="uk-UA"/>
              </w:rPr>
            </w:pPr>
            <w:r w:rsidRPr="00E360E4">
              <w:rPr>
                <w:sz w:val="24"/>
                <w:szCs w:val="24"/>
                <w:lang w:val="uk-UA"/>
              </w:rPr>
              <w:t>-</w:t>
            </w:r>
          </w:p>
        </w:tc>
      </w:tr>
      <w:tr w:rsidR="00223407" w:rsidRPr="00833FAC" w14:paraId="576E20B6" w14:textId="77777777" w:rsidTr="00E360E4">
        <w:tc>
          <w:tcPr>
            <w:tcW w:w="6558" w:type="dxa"/>
            <w:shd w:val="clear" w:color="auto" w:fill="auto"/>
          </w:tcPr>
          <w:p w14:paraId="033A4050" w14:textId="77777777" w:rsidR="00A83F8D" w:rsidRPr="00E360E4" w:rsidRDefault="00A83F8D" w:rsidP="00833FAC">
            <w:pPr>
              <w:pStyle w:val="af2"/>
              <w:rPr>
                <w:sz w:val="24"/>
                <w:szCs w:val="24"/>
                <w:lang w:val="kk-KZ"/>
              </w:rPr>
            </w:pPr>
            <w:r w:rsidRPr="00E360E4">
              <w:rPr>
                <w:sz w:val="24"/>
                <w:szCs w:val="24"/>
                <w:lang w:val="uk-UA"/>
              </w:rPr>
              <w:t xml:space="preserve">4. </w:t>
            </w:r>
            <w:r w:rsidRPr="00E360E4">
              <w:rPr>
                <w:sz w:val="24"/>
                <w:szCs w:val="24"/>
                <w:lang w:val="kk-KZ"/>
              </w:rPr>
              <w:t>Сіз кәсіби білім беруде дара стратегияларды  дуальді-бағдарлық оқытуды іске асырумен  байланысты деп ойлайсыз ба?</w:t>
            </w:r>
          </w:p>
        </w:tc>
        <w:tc>
          <w:tcPr>
            <w:tcW w:w="820" w:type="dxa"/>
            <w:shd w:val="clear" w:color="auto" w:fill="auto"/>
          </w:tcPr>
          <w:p w14:paraId="6CC1EE5D" w14:textId="77777777" w:rsidR="00A83F8D" w:rsidRPr="00E360E4" w:rsidRDefault="00A83F8D" w:rsidP="00833FAC">
            <w:pPr>
              <w:pStyle w:val="af2"/>
              <w:rPr>
                <w:sz w:val="24"/>
                <w:szCs w:val="24"/>
                <w:lang w:val="uk-UA"/>
              </w:rPr>
            </w:pPr>
            <w:r w:rsidRPr="00E360E4">
              <w:rPr>
                <w:sz w:val="24"/>
                <w:szCs w:val="24"/>
                <w:lang w:val="uk-UA"/>
              </w:rPr>
              <w:t>95</w:t>
            </w:r>
          </w:p>
        </w:tc>
        <w:tc>
          <w:tcPr>
            <w:tcW w:w="940" w:type="dxa"/>
            <w:shd w:val="clear" w:color="auto" w:fill="auto"/>
          </w:tcPr>
          <w:p w14:paraId="66E2538E" w14:textId="77777777" w:rsidR="00A83F8D" w:rsidRPr="00E360E4" w:rsidRDefault="00A83F8D" w:rsidP="00833FAC">
            <w:pPr>
              <w:pStyle w:val="af2"/>
              <w:rPr>
                <w:sz w:val="24"/>
                <w:szCs w:val="24"/>
                <w:lang w:val="uk-UA"/>
              </w:rPr>
            </w:pPr>
            <w:r w:rsidRPr="00E360E4">
              <w:rPr>
                <w:sz w:val="24"/>
                <w:szCs w:val="24"/>
                <w:lang w:val="uk-UA"/>
              </w:rPr>
              <w:t>-</w:t>
            </w:r>
          </w:p>
        </w:tc>
        <w:tc>
          <w:tcPr>
            <w:tcW w:w="1429" w:type="dxa"/>
            <w:shd w:val="clear" w:color="auto" w:fill="auto"/>
          </w:tcPr>
          <w:p w14:paraId="13AC6367" w14:textId="77777777" w:rsidR="00A83F8D" w:rsidRPr="00E360E4" w:rsidRDefault="00A83F8D" w:rsidP="00833FAC">
            <w:pPr>
              <w:pStyle w:val="af2"/>
              <w:rPr>
                <w:sz w:val="24"/>
                <w:szCs w:val="24"/>
                <w:lang w:val="uk-UA"/>
              </w:rPr>
            </w:pPr>
            <w:r w:rsidRPr="00E360E4">
              <w:rPr>
                <w:sz w:val="24"/>
                <w:szCs w:val="24"/>
                <w:lang w:val="uk-UA"/>
              </w:rPr>
              <w:t>5</w:t>
            </w:r>
          </w:p>
        </w:tc>
      </w:tr>
      <w:tr w:rsidR="00223407" w:rsidRPr="00833FAC" w14:paraId="244DE27F" w14:textId="77777777" w:rsidTr="00E360E4">
        <w:tc>
          <w:tcPr>
            <w:tcW w:w="6558" w:type="dxa"/>
            <w:shd w:val="clear" w:color="auto" w:fill="auto"/>
          </w:tcPr>
          <w:p w14:paraId="36E9CC18" w14:textId="77777777" w:rsidR="00A83F8D" w:rsidRPr="00E360E4" w:rsidRDefault="00A83F8D" w:rsidP="00833FAC">
            <w:pPr>
              <w:pStyle w:val="af2"/>
              <w:rPr>
                <w:sz w:val="24"/>
                <w:szCs w:val="24"/>
                <w:lang w:val="kk-KZ"/>
              </w:rPr>
            </w:pPr>
            <w:r w:rsidRPr="00E360E4">
              <w:rPr>
                <w:sz w:val="24"/>
                <w:szCs w:val="24"/>
                <w:lang w:val="uk-UA"/>
              </w:rPr>
              <w:t xml:space="preserve">5. </w:t>
            </w:r>
            <w:r w:rsidRPr="00E360E4">
              <w:rPr>
                <w:sz w:val="24"/>
                <w:szCs w:val="24"/>
                <w:lang w:val="kk-KZ"/>
              </w:rPr>
              <w:t>Сыни ойлау технологиясы, кейс-технология, деңгейлік дифференциация технологиясы дуальді-бағдарлық оқытудың көрсеткіштері ретінде оқытудың дара стратегияларына сәйкес келуі мүмкін ба, сіз қалай ойлайсыз?</w:t>
            </w:r>
          </w:p>
        </w:tc>
        <w:tc>
          <w:tcPr>
            <w:tcW w:w="820" w:type="dxa"/>
            <w:shd w:val="clear" w:color="auto" w:fill="auto"/>
          </w:tcPr>
          <w:p w14:paraId="424796BA" w14:textId="77777777" w:rsidR="00A83F8D" w:rsidRPr="00E360E4" w:rsidRDefault="00A83F8D" w:rsidP="00833FAC">
            <w:pPr>
              <w:pStyle w:val="af2"/>
              <w:rPr>
                <w:sz w:val="24"/>
                <w:szCs w:val="24"/>
                <w:lang w:val="uk-UA"/>
              </w:rPr>
            </w:pPr>
            <w:r w:rsidRPr="00E360E4">
              <w:rPr>
                <w:sz w:val="24"/>
                <w:szCs w:val="24"/>
                <w:lang w:val="uk-UA"/>
              </w:rPr>
              <w:t>74</w:t>
            </w:r>
          </w:p>
        </w:tc>
        <w:tc>
          <w:tcPr>
            <w:tcW w:w="940" w:type="dxa"/>
            <w:shd w:val="clear" w:color="auto" w:fill="auto"/>
          </w:tcPr>
          <w:p w14:paraId="4F6E2786" w14:textId="77777777" w:rsidR="00A83F8D" w:rsidRPr="00E360E4" w:rsidRDefault="00A83F8D" w:rsidP="00833FAC">
            <w:pPr>
              <w:pStyle w:val="af2"/>
              <w:rPr>
                <w:sz w:val="24"/>
                <w:szCs w:val="24"/>
                <w:lang w:val="uk-UA"/>
              </w:rPr>
            </w:pPr>
            <w:r w:rsidRPr="00E360E4">
              <w:rPr>
                <w:sz w:val="24"/>
                <w:szCs w:val="24"/>
                <w:lang w:val="uk-UA"/>
              </w:rPr>
              <w:t>26</w:t>
            </w:r>
          </w:p>
        </w:tc>
        <w:tc>
          <w:tcPr>
            <w:tcW w:w="1429" w:type="dxa"/>
            <w:shd w:val="clear" w:color="auto" w:fill="auto"/>
          </w:tcPr>
          <w:p w14:paraId="4FEF243C" w14:textId="77777777" w:rsidR="00A83F8D" w:rsidRPr="00E360E4" w:rsidRDefault="00A83F8D" w:rsidP="00833FAC">
            <w:pPr>
              <w:pStyle w:val="af2"/>
              <w:rPr>
                <w:sz w:val="24"/>
                <w:szCs w:val="24"/>
                <w:lang w:val="uk-UA"/>
              </w:rPr>
            </w:pPr>
            <w:r w:rsidRPr="00E360E4">
              <w:rPr>
                <w:sz w:val="24"/>
                <w:szCs w:val="24"/>
                <w:lang w:val="uk-UA"/>
              </w:rPr>
              <w:t>-</w:t>
            </w:r>
          </w:p>
        </w:tc>
      </w:tr>
      <w:tr w:rsidR="00223407" w:rsidRPr="00833FAC" w14:paraId="3D98EC52" w14:textId="77777777" w:rsidTr="00E360E4">
        <w:tc>
          <w:tcPr>
            <w:tcW w:w="6558" w:type="dxa"/>
            <w:shd w:val="clear" w:color="auto" w:fill="auto"/>
          </w:tcPr>
          <w:p w14:paraId="5AF6EDAA" w14:textId="77777777" w:rsidR="00A83F8D" w:rsidRPr="00E360E4" w:rsidRDefault="00A83F8D" w:rsidP="00833FAC">
            <w:pPr>
              <w:pStyle w:val="af2"/>
              <w:rPr>
                <w:sz w:val="24"/>
                <w:szCs w:val="24"/>
                <w:lang w:val="kk-KZ"/>
              </w:rPr>
            </w:pPr>
            <w:r w:rsidRPr="00E360E4">
              <w:rPr>
                <w:sz w:val="24"/>
                <w:szCs w:val="24"/>
                <w:lang w:val="uk-UA"/>
              </w:rPr>
              <w:t xml:space="preserve">6. </w:t>
            </w:r>
            <w:r w:rsidRPr="00E360E4">
              <w:rPr>
                <w:sz w:val="24"/>
                <w:szCs w:val="24"/>
                <w:lang w:val="kk-KZ"/>
              </w:rPr>
              <w:t>Сіздің ойыңызша, ғылыми зерттеулерге қатысу академиялық үлгерім мен оқуға мотивацияны арттыра алады ма?</w:t>
            </w:r>
          </w:p>
        </w:tc>
        <w:tc>
          <w:tcPr>
            <w:tcW w:w="820" w:type="dxa"/>
            <w:shd w:val="clear" w:color="auto" w:fill="auto"/>
          </w:tcPr>
          <w:p w14:paraId="4E087031" w14:textId="77777777" w:rsidR="00A83F8D" w:rsidRPr="00E360E4" w:rsidRDefault="00A83F8D" w:rsidP="00833FAC">
            <w:pPr>
              <w:pStyle w:val="af2"/>
              <w:rPr>
                <w:sz w:val="24"/>
                <w:szCs w:val="24"/>
                <w:lang w:val="uk-UA"/>
              </w:rPr>
            </w:pPr>
            <w:r w:rsidRPr="00E360E4">
              <w:rPr>
                <w:sz w:val="24"/>
                <w:szCs w:val="24"/>
                <w:lang w:val="uk-UA"/>
              </w:rPr>
              <w:t>68</w:t>
            </w:r>
          </w:p>
        </w:tc>
        <w:tc>
          <w:tcPr>
            <w:tcW w:w="940" w:type="dxa"/>
            <w:shd w:val="clear" w:color="auto" w:fill="auto"/>
          </w:tcPr>
          <w:p w14:paraId="34C4F50C" w14:textId="77777777" w:rsidR="00A83F8D" w:rsidRPr="00E360E4" w:rsidRDefault="00A83F8D" w:rsidP="00833FAC">
            <w:pPr>
              <w:pStyle w:val="af2"/>
              <w:rPr>
                <w:sz w:val="24"/>
                <w:szCs w:val="24"/>
                <w:lang w:val="uk-UA"/>
              </w:rPr>
            </w:pPr>
            <w:r w:rsidRPr="00E360E4">
              <w:rPr>
                <w:sz w:val="24"/>
                <w:szCs w:val="24"/>
                <w:lang w:val="uk-UA"/>
              </w:rPr>
              <w:t>22</w:t>
            </w:r>
          </w:p>
        </w:tc>
        <w:tc>
          <w:tcPr>
            <w:tcW w:w="1429" w:type="dxa"/>
            <w:shd w:val="clear" w:color="auto" w:fill="auto"/>
          </w:tcPr>
          <w:p w14:paraId="02F9A0C2" w14:textId="77777777" w:rsidR="00A83F8D" w:rsidRPr="00E360E4" w:rsidRDefault="00A83F8D" w:rsidP="00833FAC">
            <w:pPr>
              <w:pStyle w:val="af2"/>
              <w:rPr>
                <w:sz w:val="24"/>
                <w:szCs w:val="24"/>
                <w:lang w:val="uk-UA"/>
              </w:rPr>
            </w:pPr>
            <w:r w:rsidRPr="00E360E4">
              <w:rPr>
                <w:sz w:val="24"/>
                <w:szCs w:val="24"/>
                <w:lang w:val="uk-UA"/>
              </w:rPr>
              <w:t>10</w:t>
            </w:r>
          </w:p>
        </w:tc>
      </w:tr>
      <w:tr w:rsidR="00223407" w:rsidRPr="00833FAC" w14:paraId="6B186D31" w14:textId="77777777" w:rsidTr="00E360E4">
        <w:tc>
          <w:tcPr>
            <w:tcW w:w="6558" w:type="dxa"/>
            <w:shd w:val="clear" w:color="auto" w:fill="auto"/>
          </w:tcPr>
          <w:p w14:paraId="2EAEE853" w14:textId="77777777" w:rsidR="00A83F8D" w:rsidRPr="00E360E4" w:rsidRDefault="00A83F8D" w:rsidP="00833FAC">
            <w:pPr>
              <w:pStyle w:val="af2"/>
              <w:rPr>
                <w:sz w:val="24"/>
                <w:szCs w:val="24"/>
                <w:lang w:val="kk-KZ"/>
              </w:rPr>
            </w:pPr>
            <w:r w:rsidRPr="00E360E4">
              <w:rPr>
                <w:sz w:val="24"/>
                <w:szCs w:val="24"/>
                <w:lang w:val="uk-UA"/>
              </w:rPr>
              <w:t xml:space="preserve">7. </w:t>
            </w:r>
            <w:r w:rsidRPr="00E360E4">
              <w:rPr>
                <w:sz w:val="24"/>
                <w:szCs w:val="24"/>
                <w:lang w:val="kk-KZ"/>
              </w:rPr>
              <w:t>Оқу жобаларын оқыту процесіне енгізу академиялық үлгерім мен оқуға мотивацияны арттыруға көмектеседі ме?</w:t>
            </w:r>
          </w:p>
        </w:tc>
        <w:tc>
          <w:tcPr>
            <w:tcW w:w="820" w:type="dxa"/>
            <w:shd w:val="clear" w:color="auto" w:fill="auto"/>
          </w:tcPr>
          <w:p w14:paraId="07137D2A" w14:textId="77777777" w:rsidR="00A83F8D" w:rsidRPr="00E360E4" w:rsidRDefault="00A83F8D" w:rsidP="00833FAC">
            <w:pPr>
              <w:pStyle w:val="af2"/>
              <w:rPr>
                <w:sz w:val="24"/>
                <w:szCs w:val="24"/>
                <w:lang w:val="uk-UA"/>
              </w:rPr>
            </w:pPr>
            <w:r w:rsidRPr="00E360E4">
              <w:rPr>
                <w:sz w:val="24"/>
                <w:szCs w:val="24"/>
                <w:lang w:val="uk-UA"/>
              </w:rPr>
              <w:t>71</w:t>
            </w:r>
          </w:p>
        </w:tc>
        <w:tc>
          <w:tcPr>
            <w:tcW w:w="940" w:type="dxa"/>
            <w:shd w:val="clear" w:color="auto" w:fill="auto"/>
          </w:tcPr>
          <w:p w14:paraId="11B572E7" w14:textId="77777777" w:rsidR="00A83F8D" w:rsidRPr="00E360E4" w:rsidRDefault="00A83F8D" w:rsidP="00833FAC">
            <w:pPr>
              <w:pStyle w:val="af2"/>
              <w:rPr>
                <w:sz w:val="24"/>
                <w:szCs w:val="24"/>
                <w:lang w:val="uk-UA"/>
              </w:rPr>
            </w:pPr>
            <w:r w:rsidRPr="00E360E4">
              <w:rPr>
                <w:sz w:val="24"/>
                <w:szCs w:val="24"/>
                <w:lang w:val="uk-UA"/>
              </w:rPr>
              <w:t>29</w:t>
            </w:r>
          </w:p>
        </w:tc>
        <w:tc>
          <w:tcPr>
            <w:tcW w:w="1429" w:type="dxa"/>
            <w:shd w:val="clear" w:color="auto" w:fill="auto"/>
          </w:tcPr>
          <w:p w14:paraId="7905B5B2" w14:textId="77777777" w:rsidR="00A83F8D" w:rsidRPr="00E360E4" w:rsidRDefault="00A83F8D" w:rsidP="00833FAC">
            <w:pPr>
              <w:pStyle w:val="af2"/>
              <w:rPr>
                <w:sz w:val="24"/>
                <w:szCs w:val="24"/>
                <w:lang w:val="uk-UA"/>
              </w:rPr>
            </w:pPr>
            <w:r w:rsidRPr="00E360E4">
              <w:rPr>
                <w:sz w:val="24"/>
                <w:szCs w:val="24"/>
                <w:lang w:val="uk-UA"/>
              </w:rPr>
              <w:t>-</w:t>
            </w:r>
          </w:p>
        </w:tc>
      </w:tr>
      <w:tr w:rsidR="00223407" w:rsidRPr="00833FAC" w14:paraId="03825851" w14:textId="77777777" w:rsidTr="00E360E4">
        <w:tc>
          <w:tcPr>
            <w:tcW w:w="6558" w:type="dxa"/>
            <w:shd w:val="clear" w:color="auto" w:fill="auto"/>
          </w:tcPr>
          <w:p w14:paraId="2321D0A3" w14:textId="77777777" w:rsidR="00A83F8D" w:rsidRPr="00E360E4" w:rsidRDefault="00A83F8D" w:rsidP="00833FAC">
            <w:pPr>
              <w:pStyle w:val="af2"/>
              <w:rPr>
                <w:sz w:val="24"/>
                <w:szCs w:val="24"/>
                <w:lang w:val="kk-KZ"/>
              </w:rPr>
            </w:pPr>
            <w:r w:rsidRPr="00E360E4">
              <w:rPr>
                <w:sz w:val="24"/>
                <w:szCs w:val="24"/>
                <w:lang w:val="uk-UA"/>
              </w:rPr>
              <w:t xml:space="preserve">8. </w:t>
            </w:r>
            <w:r w:rsidRPr="00E360E4">
              <w:rPr>
                <w:sz w:val="24"/>
                <w:szCs w:val="24"/>
                <w:lang w:val="kk-KZ"/>
              </w:rPr>
              <w:t>Сіздің оқу мекемеңізде оқытушылар оқытудың дара стратегияларын қолданады дегенмен келісесіз бе?</w:t>
            </w:r>
          </w:p>
        </w:tc>
        <w:tc>
          <w:tcPr>
            <w:tcW w:w="820" w:type="dxa"/>
            <w:shd w:val="clear" w:color="auto" w:fill="auto"/>
          </w:tcPr>
          <w:p w14:paraId="634DBCFA" w14:textId="77777777" w:rsidR="00A83F8D" w:rsidRPr="00E360E4" w:rsidRDefault="00A83F8D" w:rsidP="00833FAC">
            <w:pPr>
              <w:pStyle w:val="af2"/>
              <w:rPr>
                <w:sz w:val="24"/>
                <w:szCs w:val="24"/>
                <w:lang w:val="uk-UA"/>
              </w:rPr>
            </w:pPr>
            <w:r w:rsidRPr="00E360E4">
              <w:rPr>
                <w:sz w:val="24"/>
                <w:szCs w:val="24"/>
                <w:lang w:val="uk-UA"/>
              </w:rPr>
              <w:t>91</w:t>
            </w:r>
          </w:p>
        </w:tc>
        <w:tc>
          <w:tcPr>
            <w:tcW w:w="940" w:type="dxa"/>
            <w:shd w:val="clear" w:color="auto" w:fill="auto"/>
          </w:tcPr>
          <w:p w14:paraId="3857B2C4" w14:textId="77777777" w:rsidR="00A83F8D" w:rsidRPr="00E360E4" w:rsidRDefault="00A83F8D" w:rsidP="00833FAC">
            <w:pPr>
              <w:pStyle w:val="af2"/>
              <w:rPr>
                <w:sz w:val="24"/>
                <w:szCs w:val="24"/>
                <w:lang w:val="uk-UA"/>
              </w:rPr>
            </w:pPr>
            <w:r w:rsidRPr="00E360E4">
              <w:rPr>
                <w:sz w:val="24"/>
                <w:szCs w:val="24"/>
                <w:lang w:val="uk-UA"/>
              </w:rPr>
              <w:t>1</w:t>
            </w:r>
          </w:p>
        </w:tc>
        <w:tc>
          <w:tcPr>
            <w:tcW w:w="1429" w:type="dxa"/>
            <w:shd w:val="clear" w:color="auto" w:fill="auto"/>
          </w:tcPr>
          <w:p w14:paraId="1771CAEB" w14:textId="77777777" w:rsidR="00A83F8D" w:rsidRPr="00E360E4" w:rsidRDefault="00A83F8D" w:rsidP="00833FAC">
            <w:pPr>
              <w:pStyle w:val="af2"/>
              <w:rPr>
                <w:sz w:val="24"/>
                <w:szCs w:val="24"/>
                <w:lang w:val="uk-UA"/>
              </w:rPr>
            </w:pPr>
            <w:r w:rsidRPr="00E360E4">
              <w:rPr>
                <w:sz w:val="24"/>
                <w:szCs w:val="24"/>
                <w:lang w:val="uk-UA"/>
              </w:rPr>
              <w:t>8</w:t>
            </w:r>
          </w:p>
        </w:tc>
      </w:tr>
    </w:tbl>
    <w:p w14:paraId="3A82BEB8" w14:textId="77777777" w:rsidR="002A22FC" w:rsidRPr="00E360E4" w:rsidRDefault="002A22FC" w:rsidP="00E00BE5">
      <w:pPr>
        <w:tabs>
          <w:tab w:val="left" w:pos="9356"/>
        </w:tabs>
        <w:ind w:firstLine="567"/>
        <w:jc w:val="both"/>
        <w:rPr>
          <w:color w:val="000000"/>
          <w:sz w:val="28"/>
          <w:szCs w:val="28"/>
          <w:lang w:val="kk-KZ"/>
        </w:rPr>
      </w:pPr>
    </w:p>
    <w:p w14:paraId="44DB6186" w14:textId="77777777" w:rsidR="002A22FC" w:rsidRPr="00552DD4" w:rsidRDefault="002A22FC" w:rsidP="00552DD4">
      <w:pPr>
        <w:pStyle w:val="af2"/>
        <w:ind w:firstLine="567"/>
        <w:jc w:val="both"/>
        <w:rPr>
          <w:sz w:val="28"/>
          <w:szCs w:val="28"/>
          <w:lang w:val="kk-KZ"/>
        </w:rPr>
      </w:pPr>
      <w:r w:rsidRPr="00552DD4">
        <w:rPr>
          <w:sz w:val="28"/>
          <w:szCs w:val="28"/>
          <w:lang w:val="kk-KZ"/>
        </w:rPr>
        <w:t xml:space="preserve">Бірінші сұрақ бойынша </w:t>
      </w:r>
      <w:r w:rsidR="00563267" w:rsidRPr="00552DD4">
        <w:rPr>
          <w:sz w:val="28"/>
          <w:szCs w:val="28"/>
          <w:lang w:val="kk-KZ"/>
        </w:rPr>
        <w:t xml:space="preserve">алынған </w:t>
      </w:r>
      <w:r w:rsidRPr="00552DD4">
        <w:rPr>
          <w:sz w:val="28"/>
          <w:szCs w:val="28"/>
          <w:lang w:val="kk-KZ"/>
        </w:rPr>
        <w:t>нәтиже</w:t>
      </w:r>
      <w:r w:rsidR="00563267" w:rsidRPr="00552DD4">
        <w:rPr>
          <w:sz w:val="28"/>
          <w:szCs w:val="28"/>
          <w:lang w:val="kk-KZ"/>
        </w:rPr>
        <w:t>лер</w:t>
      </w:r>
      <w:r w:rsidRPr="00552DD4">
        <w:rPr>
          <w:sz w:val="28"/>
          <w:szCs w:val="28"/>
          <w:lang w:val="kk-KZ"/>
        </w:rPr>
        <w:t xml:space="preserve"> жоғары </w:t>
      </w:r>
      <w:r w:rsidR="00D534B6" w:rsidRPr="00552DD4">
        <w:rPr>
          <w:sz w:val="28"/>
          <w:szCs w:val="28"/>
          <w:lang w:val="kk-KZ"/>
        </w:rPr>
        <w:t>деңгейді көрсетті. Яғни,</w:t>
      </w:r>
      <w:r w:rsidRPr="00552DD4">
        <w:rPr>
          <w:sz w:val="28"/>
          <w:szCs w:val="28"/>
          <w:lang w:val="kk-KZ"/>
        </w:rPr>
        <w:t xml:space="preserve"> респонденттердің 94%-ы заманауи білім беруде көптеген өзгерістердің орын алып жат</w:t>
      </w:r>
      <w:r w:rsidR="003B495D" w:rsidRPr="00552DD4">
        <w:rPr>
          <w:sz w:val="28"/>
          <w:szCs w:val="28"/>
          <w:lang w:val="kk-KZ"/>
        </w:rPr>
        <w:t>қандығымен</w:t>
      </w:r>
      <w:r w:rsidRPr="00552DD4">
        <w:rPr>
          <w:sz w:val="28"/>
          <w:szCs w:val="28"/>
          <w:lang w:val="kk-KZ"/>
        </w:rPr>
        <w:t xml:space="preserve"> келісті. Бұл студенттердің осы өзгер</w:t>
      </w:r>
      <w:r w:rsidR="00773598" w:rsidRPr="00552DD4">
        <w:rPr>
          <w:sz w:val="28"/>
          <w:szCs w:val="28"/>
          <w:lang w:val="kk-KZ"/>
        </w:rPr>
        <w:t>істерді сезінгендігін білдіреді. С</w:t>
      </w:r>
      <w:r w:rsidRPr="00552DD4">
        <w:rPr>
          <w:sz w:val="28"/>
          <w:szCs w:val="28"/>
          <w:lang w:val="kk-KZ"/>
        </w:rPr>
        <w:t xml:space="preserve">ебебі, олардың көпшілігі студенттердің өздерімен байланысты. Екінші сұрақ бойынша </w:t>
      </w:r>
      <w:r w:rsidR="00D84E24" w:rsidRPr="00552DD4">
        <w:rPr>
          <w:sz w:val="28"/>
          <w:szCs w:val="28"/>
          <w:lang w:val="kk-KZ"/>
        </w:rPr>
        <w:t>қол жеткізген нәтижелер</w:t>
      </w:r>
      <w:r w:rsidR="005331A8" w:rsidRPr="00552DD4">
        <w:rPr>
          <w:sz w:val="28"/>
          <w:szCs w:val="28"/>
          <w:lang w:val="kk-KZ"/>
        </w:rPr>
        <w:t xml:space="preserve"> де жоғары нәтижені көрсетті. </w:t>
      </w:r>
      <w:r w:rsidRPr="00552DD4">
        <w:rPr>
          <w:sz w:val="28"/>
          <w:szCs w:val="28"/>
          <w:lang w:val="kk-KZ"/>
        </w:rPr>
        <w:t xml:space="preserve">85% респондент кәсіби білім беруде өзін-өзі дамытуға және өзін-өзі көрсете алуға қабілетті, </w:t>
      </w:r>
      <w:r w:rsidR="0056597F" w:rsidRPr="00552DD4">
        <w:rPr>
          <w:sz w:val="28"/>
          <w:szCs w:val="28"/>
          <w:lang w:val="kk-KZ"/>
        </w:rPr>
        <w:t xml:space="preserve">қоғамды </w:t>
      </w:r>
      <w:r w:rsidRPr="00552DD4">
        <w:rPr>
          <w:sz w:val="28"/>
          <w:szCs w:val="28"/>
          <w:lang w:val="kk-KZ"/>
        </w:rPr>
        <w:t xml:space="preserve">дамытуға қатысты әлеуметтік белсенді маманмен қамтамасыз ететін оқытудың </w:t>
      </w:r>
      <w:r w:rsidR="008621C7" w:rsidRPr="00552DD4">
        <w:rPr>
          <w:sz w:val="28"/>
          <w:szCs w:val="28"/>
          <w:lang w:val="kk-KZ"/>
        </w:rPr>
        <w:t xml:space="preserve">дуальді-бағдарлық </w:t>
      </w:r>
      <w:r w:rsidRPr="00552DD4">
        <w:rPr>
          <w:sz w:val="28"/>
          <w:szCs w:val="28"/>
          <w:lang w:val="kk-KZ"/>
        </w:rPr>
        <w:t>тәсілдемесі қажет деп санайды. Келесі сұраққа берілген жауаптар екі</w:t>
      </w:r>
      <w:r w:rsidR="00F34A3C" w:rsidRPr="00552DD4">
        <w:rPr>
          <w:sz w:val="28"/>
          <w:szCs w:val="28"/>
          <w:lang w:val="kk-KZ"/>
        </w:rPr>
        <w:t xml:space="preserve"> жақты болды</w:t>
      </w:r>
      <w:r w:rsidRPr="00552DD4">
        <w:rPr>
          <w:sz w:val="28"/>
          <w:szCs w:val="28"/>
          <w:lang w:val="kk-KZ"/>
        </w:rPr>
        <w:t xml:space="preserve"> – </w:t>
      </w:r>
      <w:r w:rsidR="00DD2B16" w:rsidRPr="00552DD4">
        <w:rPr>
          <w:sz w:val="28"/>
          <w:szCs w:val="28"/>
          <w:lang w:val="kk-KZ"/>
        </w:rPr>
        <w:t xml:space="preserve">яғни, </w:t>
      </w:r>
      <w:r w:rsidRPr="00552DD4">
        <w:rPr>
          <w:sz w:val="28"/>
          <w:szCs w:val="28"/>
          <w:lang w:val="kk-KZ"/>
        </w:rPr>
        <w:t xml:space="preserve">сұралған студенттердің 53%-ы </w:t>
      </w:r>
      <w:r w:rsidR="007808B1" w:rsidRPr="00552DD4">
        <w:rPr>
          <w:sz w:val="28"/>
          <w:szCs w:val="28"/>
          <w:lang w:val="kk-KZ"/>
        </w:rPr>
        <w:t xml:space="preserve">дуальді-бағдарлық </w:t>
      </w:r>
      <w:r w:rsidRPr="00552DD4">
        <w:rPr>
          <w:sz w:val="28"/>
          <w:szCs w:val="28"/>
          <w:lang w:val="kk-KZ"/>
        </w:rPr>
        <w:t xml:space="preserve">оқытуды </w:t>
      </w:r>
      <w:r w:rsidR="00F6093A" w:rsidRPr="00552DD4">
        <w:rPr>
          <w:sz w:val="28"/>
          <w:szCs w:val="28"/>
          <w:lang w:val="kk-KZ"/>
        </w:rPr>
        <w:t>алға қоюды</w:t>
      </w:r>
      <w:r w:rsidRPr="00552DD4">
        <w:rPr>
          <w:sz w:val="28"/>
          <w:szCs w:val="28"/>
          <w:lang w:val="kk-KZ"/>
        </w:rPr>
        <w:t xml:space="preserve"> заманауи </w:t>
      </w:r>
      <w:r w:rsidR="00274C60" w:rsidRPr="00552DD4">
        <w:rPr>
          <w:sz w:val="28"/>
          <w:szCs w:val="28"/>
          <w:lang w:val="kk-KZ"/>
        </w:rPr>
        <w:t>процесс</w:t>
      </w:r>
      <w:r w:rsidRPr="00552DD4">
        <w:rPr>
          <w:sz w:val="28"/>
          <w:szCs w:val="28"/>
          <w:lang w:val="kk-KZ"/>
        </w:rPr>
        <w:t xml:space="preserve"> де</w:t>
      </w:r>
      <w:r w:rsidR="00274C60" w:rsidRPr="00552DD4">
        <w:rPr>
          <w:sz w:val="28"/>
          <w:szCs w:val="28"/>
          <w:lang w:val="kk-KZ"/>
        </w:rPr>
        <w:t>п</w:t>
      </w:r>
      <w:r w:rsidRPr="00552DD4">
        <w:rPr>
          <w:sz w:val="28"/>
          <w:szCs w:val="28"/>
          <w:lang w:val="kk-KZ"/>
        </w:rPr>
        <w:t xml:space="preserve"> санаса, қалған 47%-ы олармен келіспейді. </w:t>
      </w:r>
      <w:r w:rsidR="00D62693" w:rsidRPr="00552DD4">
        <w:rPr>
          <w:sz w:val="28"/>
          <w:szCs w:val="28"/>
          <w:lang w:val="kk-KZ"/>
        </w:rPr>
        <w:t xml:space="preserve">Мұндай </w:t>
      </w:r>
      <w:r w:rsidRPr="00552DD4">
        <w:rPr>
          <w:sz w:val="28"/>
          <w:szCs w:val="28"/>
          <w:lang w:val="kk-KZ"/>
        </w:rPr>
        <w:t>нәтиже</w:t>
      </w:r>
      <w:r w:rsidR="00D62693" w:rsidRPr="00552DD4">
        <w:rPr>
          <w:sz w:val="28"/>
          <w:szCs w:val="28"/>
          <w:lang w:val="kk-KZ"/>
        </w:rPr>
        <w:t>лер</w:t>
      </w:r>
      <w:r w:rsidRPr="00552DD4">
        <w:rPr>
          <w:sz w:val="28"/>
          <w:szCs w:val="28"/>
          <w:lang w:val="kk-KZ"/>
        </w:rPr>
        <w:t xml:space="preserve"> қазіргі кезеңде </w:t>
      </w:r>
      <w:r w:rsidR="009B64DF" w:rsidRPr="00552DD4">
        <w:rPr>
          <w:sz w:val="28"/>
          <w:szCs w:val="28"/>
          <w:lang w:val="kk-KZ"/>
        </w:rPr>
        <w:t xml:space="preserve">дуальді-бағдарлық </w:t>
      </w:r>
      <w:r w:rsidRPr="00552DD4">
        <w:rPr>
          <w:sz w:val="28"/>
          <w:szCs w:val="28"/>
          <w:lang w:val="kk-KZ"/>
        </w:rPr>
        <w:t xml:space="preserve">оқытудың жаңа бағыт емес, шындық ретінде болуы қажеттілігімен </w:t>
      </w:r>
      <w:r w:rsidR="00FB44E9" w:rsidRPr="00552DD4">
        <w:rPr>
          <w:sz w:val="28"/>
          <w:szCs w:val="28"/>
          <w:lang w:val="kk-KZ"/>
        </w:rPr>
        <w:t xml:space="preserve">сипатталуы </w:t>
      </w:r>
      <w:r w:rsidRPr="00552DD4">
        <w:rPr>
          <w:sz w:val="28"/>
          <w:szCs w:val="28"/>
          <w:lang w:val="kk-KZ"/>
        </w:rPr>
        <w:t xml:space="preserve"> керек.</w:t>
      </w:r>
    </w:p>
    <w:p w14:paraId="2F3932DD" w14:textId="77777777" w:rsidR="002A22FC" w:rsidRPr="00552DD4" w:rsidRDefault="002A22FC" w:rsidP="00552DD4">
      <w:pPr>
        <w:pStyle w:val="af2"/>
        <w:ind w:firstLine="567"/>
        <w:jc w:val="both"/>
        <w:rPr>
          <w:sz w:val="28"/>
          <w:szCs w:val="28"/>
          <w:lang w:val="kk-KZ"/>
        </w:rPr>
      </w:pPr>
      <w:r w:rsidRPr="00552DD4">
        <w:rPr>
          <w:sz w:val="28"/>
          <w:szCs w:val="28"/>
          <w:lang w:val="kk-KZ"/>
        </w:rPr>
        <w:t xml:space="preserve">Келесі сұрақ бойынша студенттердің пікірі бірауыздан шықты. </w:t>
      </w:r>
      <w:r w:rsidR="00B80E8D" w:rsidRPr="00552DD4">
        <w:rPr>
          <w:sz w:val="28"/>
          <w:szCs w:val="28"/>
          <w:lang w:val="kk-KZ"/>
        </w:rPr>
        <w:t>Яғни, р</w:t>
      </w:r>
      <w:r w:rsidRPr="00552DD4">
        <w:rPr>
          <w:sz w:val="28"/>
          <w:szCs w:val="28"/>
          <w:lang w:val="kk-KZ"/>
        </w:rPr>
        <w:t xml:space="preserve">еспонденттердің 95%-ы </w:t>
      </w:r>
      <w:r w:rsidR="009B5C90" w:rsidRPr="00552DD4">
        <w:rPr>
          <w:sz w:val="28"/>
          <w:szCs w:val="28"/>
          <w:lang w:val="kk-KZ"/>
        </w:rPr>
        <w:t xml:space="preserve">дуальді-бағдарлық </w:t>
      </w:r>
      <w:r w:rsidR="00E92533" w:rsidRPr="00552DD4">
        <w:rPr>
          <w:sz w:val="28"/>
          <w:szCs w:val="28"/>
          <w:lang w:val="kk-KZ"/>
        </w:rPr>
        <w:t>технологияны дамыту,</w:t>
      </w:r>
      <w:r w:rsidRPr="00552DD4">
        <w:rPr>
          <w:sz w:val="28"/>
          <w:szCs w:val="28"/>
          <w:lang w:val="kk-KZ"/>
        </w:rPr>
        <w:t xml:space="preserve"> оқытудың дара стратегиясымен байланыстырады деген тұжырыммен келісті. Бұл </w:t>
      </w:r>
      <w:r w:rsidRPr="00552DD4">
        <w:rPr>
          <w:sz w:val="28"/>
          <w:szCs w:val="28"/>
          <w:lang w:val="kk-KZ"/>
        </w:rPr>
        <w:lastRenderedPageBreak/>
        <w:t>респондент</w:t>
      </w:r>
      <w:r w:rsidR="000E6C1B" w:rsidRPr="00552DD4">
        <w:rPr>
          <w:sz w:val="28"/>
          <w:szCs w:val="28"/>
          <w:lang w:val="kk-KZ"/>
        </w:rPr>
        <w:t>тердің технологиялық тәсілдемелерді</w:t>
      </w:r>
      <w:r w:rsidRPr="00552DD4">
        <w:rPr>
          <w:sz w:val="28"/>
          <w:szCs w:val="28"/>
          <w:lang w:val="kk-KZ"/>
        </w:rPr>
        <w:t xml:space="preserve"> өз бетімен білім алуға жатқызатындығын білдіреді. Келесі с</w:t>
      </w:r>
      <w:r w:rsidR="00C53B6A" w:rsidRPr="00552DD4">
        <w:rPr>
          <w:sz w:val="28"/>
          <w:szCs w:val="28"/>
          <w:lang w:val="kk-KZ"/>
        </w:rPr>
        <w:t>ұрақ бойынша нәтижелер де жоғарғы көрсеткішті көрсетті</w:t>
      </w:r>
      <w:r w:rsidRPr="00552DD4">
        <w:rPr>
          <w:sz w:val="28"/>
          <w:szCs w:val="28"/>
          <w:lang w:val="kk-KZ"/>
        </w:rPr>
        <w:t xml:space="preserve">. 74% респондент сыни ойлау, кейс-технология, деңгейлік дифференциация технологиясы секілді технологияларды оқытудың дара стратегияларының жаңа </w:t>
      </w:r>
      <w:r w:rsidR="00394667" w:rsidRPr="00552DD4">
        <w:rPr>
          <w:sz w:val="28"/>
          <w:szCs w:val="28"/>
          <w:lang w:val="kk-KZ"/>
        </w:rPr>
        <w:t>проце</w:t>
      </w:r>
      <w:r w:rsidRPr="00552DD4">
        <w:rPr>
          <w:sz w:val="28"/>
          <w:szCs w:val="28"/>
          <w:lang w:val="kk-KZ"/>
        </w:rPr>
        <w:t>стері ретінде санайды. Қалған 26%-ы бұл технологияларды инновациялық технологиялар, мәселелік оқыту ретінде анықтауға болады де</w:t>
      </w:r>
      <w:r w:rsidR="003D0966" w:rsidRPr="00552DD4">
        <w:rPr>
          <w:sz w:val="28"/>
          <w:szCs w:val="28"/>
          <w:lang w:val="kk-KZ"/>
        </w:rPr>
        <w:t>ген ойды ұстанып отырса да</w:t>
      </w:r>
      <w:r w:rsidRPr="00552DD4">
        <w:rPr>
          <w:sz w:val="28"/>
          <w:szCs w:val="28"/>
          <w:lang w:val="kk-KZ"/>
        </w:rPr>
        <w:t>, олардың пікірімен келіспеді.</w:t>
      </w:r>
    </w:p>
    <w:p w14:paraId="40611251" w14:textId="77777777" w:rsidR="002A22FC" w:rsidRPr="00552DD4" w:rsidRDefault="002A22FC" w:rsidP="00552DD4">
      <w:pPr>
        <w:pStyle w:val="af2"/>
        <w:ind w:firstLine="567"/>
        <w:jc w:val="both"/>
        <w:rPr>
          <w:sz w:val="28"/>
          <w:szCs w:val="28"/>
          <w:lang w:val="kk-KZ"/>
        </w:rPr>
      </w:pPr>
      <w:r w:rsidRPr="00552DD4">
        <w:rPr>
          <w:sz w:val="28"/>
          <w:szCs w:val="28"/>
          <w:lang w:val="kk-KZ"/>
        </w:rPr>
        <w:t>Алтыншы сұраққа келетін болсақ, сұрау нәтижесінде алынған деректер күтпеген жерден төменгі нәтижені көрсетті. Тек</w:t>
      </w:r>
      <w:r w:rsidR="00434E05" w:rsidRPr="00552DD4">
        <w:rPr>
          <w:sz w:val="28"/>
          <w:szCs w:val="28"/>
          <w:lang w:val="kk-KZ"/>
        </w:rPr>
        <w:t>,</w:t>
      </w:r>
      <w:r w:rsidRPr="00552DD4">
        <w:rPr>
          <w:sz w:val="28"/>
          <w:szCs w:val="28"/>
          <w:lang w:val="kk-KZ"/>
        </w:rPr>
        <w:t xml:space="preserve"> 68% ре</w:t>
      </w:r>
      <w:r w:rsidR="00B452DA" w:rsidRPr="00552DD4">
        <w:rPr>
          <w:sz w:val="28"/>
          <w:szCs w:val="28"/>
          <w:lang w:val="kk-KZ"/>
        </w:rPr>
        <w:t xml:space="preserve">спондент қана ғылыми зерттеулер, </w:t>
      </w:r>
      <w:r w:rsidRPr="00552DD4">
        <w:rPr>
          <w:sz w:val="28"/>
          <w:szCs w:val="28"/>
          <w:lang w:val="kk-KZ"/>
        </w:rPr>
        <w:t xml:space="preserve">академиялық үлгерім мен оқуға мотивацияны арттыруға көмектеседі </w:t>
      </w:r>
      <w:r w:rsidR="00B452DA" w:rsidRPr="00552DD4">
        <w:rPr>
          <w:sz w:val="28"/>
          <w:szCs w:val="28"/>
          <w:lang w:val="kk-KZ"/>
        </w:rPr>
        <w:t>деген пікірмен</w:t>
      </w:r>
      <w:r w:rsidRPr="00552DD4">
        <w:rPr>
          <w:sz w:val="28"/>
          <w:szCs w:val="28"/>
          <w:lang w:val="kk-KZ"/>
        </w:rPr>
        <w:t xml:space="preserve"> келісті. Осындай төменгі нәтижені жоғары оқу орындарында оқу тапсырмаларын дайындауға және орындауға көп уақыттың кететіндігімен түсіндіру</w:t>
      </w:r>
      <w:r w:rsidR="00090088" w:rsidRPr="00552DD4">
        <w:rPr>
          <w:sz w:val="28"/>
          <w:szCs w:val="28"/>
          <w:lang w:val="kk-KZ"/>
        </w:rPr>
        <w:t xml:space="preserve">ге болады. Респонденттердің көбісі </w:t>
      </w:r>
      <w:r w:rsidRPr="00552DD4">
        <w:rPr>
          <w:sz w:val="28"/>
          <w:szCs w:val="28"/>
          <w:lang w:val="kk-KZ"/>
        </w:rPr>
        <w:t xml:space="preserve">(71%) оқу жобаларын оқыту </w:t>
      </w:r>
      <w:r w:rsidR="00AD13B6" w:rsidRPr="00552DD4">
        <w:rPr>
          <w:sz w:val="28"/>
          <w:szCs w:val="28"/>
          <w:lang w:val="kk-KZ"/>
        </w:rPr>
        <w:t>проце</w:t>
      </w:r>
      <w:r w:rsidRPr="00552DD4">
        <w:rPr>
          <w:sz w:val="28"/>
          <w:szCs w:val="28"/>
          <w:lang w:val="kk-KZ"/>
        </w:rPr>
        <w:t>сіне енгізудің академиялық үлгерім мен оқуға мотивацияны арттыруға көмекте</w:t>
      </w:r>
      <w:r w:rsidR="00D41437" w:rsidRPr="00552DD4">
        <w:rPr>
          <w:sz w:val="28"/>
          <w:szCs w:val="28"/>
          <w:lang w:val="kk-KZ"/>
        </w:rPr>
        <w:t>се</w:t>
      </w:r>
      <w:r w:rsidRPr="00552DD4">
        <w:rPr>
          <w:sz w:val="28"/>
          <w:szCs w:val="28"/>
          <w:lang w:val="kk-KZ"/>
        </w:rPr>
        <w:t>тіндігімен келісті. Осы сұраққа жауап бере отырып, студенттерден өз пікірлерін білдіруді сұрады</w:t>
      </w:r>
      <w:r w:rsidR="00445D1C" w:rsidRPr="00552DD4">
        <w:rPr>
          <w:sz w:val="28"/>
          <w:szCs w:val="28"/>
          <w:lang w:val="kk-KZ"/>
        </w:rPr>
        <w:t>қ</w:t>
      </w:r>
      <w:r w:rsidRPr="00552DD4">
        <w:rPr>
          <w:sz w:val="28"/>
          <w:szCs w:val="28"/>
          <w:lang w:val="kk-KZ"/>
        </w:rPr>
        <w:t xml:space="preserve">. Бұл тұжырыммен келіспеген 29% респондент өздерінің жеке қалауларына байланысты теріс жауапты таңдауы мүмкін. </w:t>
      </w:r>
    </w:p>
    <w:p w14:paraId="67087295" w14:textId="77777777" w:rsidR="002A22FC" w:rsidRPr="00552DD4" w:rsidRDefault="0052736A" w:rsidP="00552DD4">
      <w:pPr>
        <w:pStyle w:val="af2"/>
        <w:ind w:firstLine="567"/>
        <w:jc w:val="both"/>
        <w:rPr>
          <w:sz w:val="28"/>
          <w:szCs w:val="28"/>
          <w:lang w:val="kk-KZ"/>
        </w:rPr>
      </w:pPr>
      <w:r w:rsidRPr="00552DD4">
        <w:rPr>
          <w:sz w:val="28"/>
          <w:szCs w:val="28"/>
          <w:lang w:val="kk-KZ"/>
        </w:rPr>
        <w:t>Р</w:t>
      </w:r>
      <w:r w:rsidR="002A22FC" w:rsidRPr="00552DD4">
        <w:rPr>
          <w:sz w:val="28"/>
          <w:szCs w:val="28"/>
          <w:lang w:val="kk-KZ"/>
        </w:rPr>
        <w:t>еспондент</w:t>
      </w:r>
      <w:r w:rsidRPr="00552DD4">
        <w:rPr>
          <w:sz w:val="28"/>
          <w:szCs w:val="28"/>
          <w:lang w:val="kk-KZ"/>
        </w:rPr>
        <w:t>тің 91%-ы</w:t>
      </w:r>
      <w:r w:rsidR="002A22FC" w:rsidRPr="00552DD4">
        <w:rPr>
          <w:sz w:val="28"/>
          <w:szCs w:val="28"/>
          <w:lang w:val="kk-KZ"/>
        </w:rPr>
        <w:t xml:space="preserve"> өздерінің жоғары оқу орындарында оқытудың дара стратегияларының азды-көпті қолданылатындығын атап өтті. </w:t>
      </w:r>
      <w:r w:rsidR="001856B6" w:rsidRPr="00552DD4">
        <w:rPr>
          <w:sz w:val="28"/>
          <w:szCs w:val="28"/>
          <w:lang w:val="kk-KZ"/>
        </w:rPr>
        <w:t>Мұндай жауап</w:t>
      </w:r>
      <w:r w:rsidR="005A531E" w:rsidRPr="00552DD4">
        <w:rPr>
          <w:sz w:val="28"/>
          <w:szCs w:val="28"/>
          <w:lang w:val="kk-KZ"/>
        </w:rPr>
        <w:t xml:space="preserve"> күтілген болатын, себебі, кез-</w:t>
      </w:r>
      <w:r w:rsidR="002A22FC" w:rsidRPr="00552DD4">
        <w:rPr>
          <w:sz w:val="28"/>
          <w:szCs w:val="28"/>
          <w:lang w:val="kk-KZ"/>
        </w:rPr>
        <w:t>келген заманауи білім беру мекемелерінде оқытудың дара стратегиялары мамандарды кәсіби даярлау тәсілдерінің бірі</w:t>
      </w:r>
      <w:r w:rsidR="00EB0352" w:rsidRPr="00552DD4">
        <w:rPr>
          <w:sz w:val="28"/>
          <w:szCs w:val="28"/>
          <w:lang w:val="kk-KZ"/>
        </w:rPr>
        <w:t>мен сипатталады</w:t>
      </w:r>
      <w:r w:rsidR="002A22FC" w:rsidRPr="00552DD4">
        <w:rPr>
          <w:sz w:val="28"/>
          <w:szCs w:val="28"/>
          <w:lang w:val="kk-KZ"/>
        </w:rPr>
        <w:t>.</w:t>
      </w:r>
    </w:p>
    <w:p w14:paraId="4A20B112" w14:textId="77777777" w:rsidR="002A22FC" w:rsidRPr="00552DD4" w:rsidRDefault="002A22FC" w:rsidP="00552DD4">
      <w:pPr>
        <w:pStyle w:val="af2"/>
        <w:ind w:firstLine="567"/>
        <w:jc w:val="both"/>
        <w:rPr>
          <w:sz w:val="28"/>
          <w:szCs w:val="28"/>
          <w:lang w:val="kk-KZ"/>
        </w:rPr>
      </w:pPr>
      <w:r w:rsidRPr="00552DD4">
        <w:rPr>
          <w:sz w:val="28"/>
          <w:szCs w:val="28"/>
          <w:lang w:val="kk-KZ"/>
        </w:rPr>
        <w:t>Студенттерден алған</w:t>
      </w:r>
      <w:r w:rsidR="002A0BF9" w:rsidRPr="00552DD4">
        <w:rPr>
          <w:sz w:val="28"/>
          <w:szCs w:val="28"/>
          <w:lang w:val="kk-KZ"/>
        </w:rPr>
        <w:t xml:space="preserve"> нәтижелерге</w:t>
      </w:r>
      <w:r w:rsidRPr="00552DD4">
        <w:rPr>
          <w:sz w:val="28"/>
          <w:szCs w:val="28"/>
          <w:lang w:val="kk-KZ"/>
        </w:rPr>
        <w:t xml:space="preserve"> талдау жүргізгеннен кейін оқытушыларға жүргізілген сұрауға талдау жасалынды. Нәтижесінде алынған </w:t>
      </w:r>
      <w:r w:rsidR="003B5E0F" w:rsidRPr="00552DD4">
        <w:rPr>
          <w:sz w:val="28"/>
          <w:szCs w:val="28"/>
          <w:lang w:val="kk-KZ"/>
        </w:rPr>
        <w:t xml:space="preserve">нәтижелер </w:t>
      </w:r>
      <w:r w:rsidR="005B5E88" w:rsidRPr="00552DD4">
        <w:rPr>
          <w:sz w:val="28"/>
          <w:szCs w:val="28"/>
          <w:lang w:val="kk-KZ"/>
        </w:rPr>
        <w:t>төмендегі диаграммада келтірілді</w:t>
      </w:r>
      <w:r w:rsidRPr="00552DD4">
        <w:rPr>
          <w:sz w:val="28"/>
          <w:szCs w:val="28"/>
          <w:lang w:val="kk-KZ"/>
        </w:rPr>
        <w:t>.</w:t>
      </w:r>
    </w:p>
    <w:p w14:paraId="6335CB71" w14:textId="77777777" w:rsidR="002A22FC" w:rsidRPr="00E360E4" w:rsidRDefault="00223407" w:rsidP="00E00BE5">
      <w:pPr>
        <w:tabs>
          <w:tab w:val="left" w:pos="9356"/>
        </w:tabs>
        <w:ind w:firstLine="567"/>
        <w:jc w:val="both"/>
        <w:rPr>
          <w:color w:val="000000"/>
          <w:sz w:val="28"/>
          <w:szCs w:val="28"/>
        </w:rPr>
      </w:pPr>
      <w:r>
        <w:rPr>
          <w:noProof/>
          <w:lang w:eastAsia="ru-RU"/>
        </w:rPr>
        <w:drawing>
          <wp:inline distT="0" distB="0" distL="0" distR="0" wp14:anchorId="62FCCF05" wp14:editId="179ED487">
            <wp:extent cx="5681345" cy="3203575"/>
            <wp:effectExtent l="0" t="0" r="14605" b="15875"/>
            <wp:docPr id="2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CA87F8" w14:textId="77777777" w:rsidR="002A22FC" w:rsidRPr="00E360E4" w:rsidRDefault="002A22FC" w:rsidP="00E00BE5">
      <w:pPr>
        <w:tabs>
          <w:tab w:val="left" w:pos="9356"/>
        </w:tabs>
        <w:ind w:firstLine="567"/>
        <w:jc w:val="both"/>
        <w:rPr>
          <w:color w:val="000000"/>
          <w:sz w:val="28"/>
          <w:szCs w:val="28"/>
        </w:rPr>
      </w:pPr>
    </w:p>
    <w:p w14:paraId="71CEE75E" w14:textId="77777777" w:rsidR="002A22FC" w:rsidRPr="00552DD4" w:rsidRDefault="00D34862" w:rsidP="00552DD4">
      <w:pPr>
        <w:pStyle w:val="af2"/>
        <w:jc w:val="center"/>
        <w:rPr>
          <w:sz w:val="28"/>
          <w:szCs w:val="28"/>
          <w:lang w:val="kk-KZ"/>
        </w:rPr>
      </w:pPr>
      <w:r w:rsidRPr="00552DD4">
        <w:rPr>
          <w:sz w:val="28"/>
          <w:szCs w:val="28"/>
          <w:lang w:val="kk-KZ"/>
        </w:rPr>
        <w:t xml:space="preserve">Сурет </w:t>
      </w:r>
      <w:r w:rsidR="00C970F1">
        <w:rPr>
          <w:sz w:val="28"/>
          <w:szCs w:val="28"/>
        </w:rPr>
        <w:t>11</w:t>
      </w:r>
      <w:r w:rsidRPr="00552DD4">
        <w:rPr>
          <w:sz w:val="28"/>
          <w:szCs w:val="28"/>
          <w:lang w:val="kk-KZ"/>
        </w:rPr>
        <w:t xml:space="preserve"> - </w:t>
      </w:r>
      <w:r w:rsidR="00AE0193" w:rsidRPr="00552DD4">
        <w:rPr>
          <w:sz w:val="28"/>
          <w:szCs w:val="28"/>
          <w:lang w:val="kk-KZ"/>
        </w:rPr>
        <w:t>П</w:t>
      </w:r>
      <w:r w:rsidR="002A22FC" w:rsidRPr="00552DD4">
        <w:rPr>
          <w:sz w:val="28"/>
          <w:szCs w:val="28"/>
          <w:lang w:val="kk-KZ"/>
        </w:rPr>
        <w:t>О</w:t>
      </w:r>
      <w:r w:rsidR="00AE0193" w:rsidRPr="00552DD4">
        <w:rPr>
          <w:sz w:val="28"/>
          <w:szCs w:val="28"/>
          <w:lang w:val="kk-KZ"/>
        </w:rPr>
        <w:t>Қ-н</w:t>
      </w:r>
      <w:r w:rsidR="002A22FC" w:rsidRPr="00552DD4">
        <w:rPr>
          <w:sz w:val="28"/>
          <w:szCs w:val="28"/>
          <w:lang w:val="kk-KZ"/>
        </w:rPr>
        <w:t xml:space="preserve">ан </w:t>
      </w:r>
      <w:r w:rsidR="00AE0193" w:rsidRPr="00552DD4">
        <w:rPr>
          <w:sz w:val="28"/>
          <w:szCs w:val="28"/>
          <w:lang w:val="kk-KZ"/>
        </w:rPr>
        <w:t xml:space="preserve">алынған </w:t>
      </w:r>
      <w:r w:rsidR="002A22FC" w:rsidRPr="00552DD4">
        <w:rPr>
          <w:sz w:val="28"/>
          <w:szCs w:val="28"/>
          <w:lang w:val="kk-KZ"/>
        </w:rPr>
        <w:t>сауалнама нәтижелері</w:t>
      </w:r>
    </w:p>
    <w:p w14:paraId="298EFCC8" w14:textId="77777777" w:rsidR="002A22FC" w:rsidRPr="00E360E4" w:rsidRDefault="002A22FC" w:rsidP="00C602BC">
      <w:pPr>
        <w:pStyle w:val="af2"/>
        <w:ind w:firstLine="708"/>
        <w:jc w:val="both"/>
        <w:rPr>
          <w:color w:val="000000"/>
          <w:sz w:val="28"/>
          <w:szCs w:val="28"/>
          <w:lang w:val="kk-KZ"/>
        </w:rPr>
      </w:pPr>
      <w:r w:rsidRPr="00E360E4">
        <w:rPr>
          <w:color w:val="000000"/>
          <w:sz w:val="28"/>
          <w:szCs w:val="28"/>
          <w:lang w:val="kk-KZ"/>
        </w:rPr>
        <w:lastRenderedPageBreak/>
        <w:t xml:space="preserve">Осылайша, «мәселелік оқыту» мен «оқытудың зерттеу технологиялары» ең </w:t>
      </w:r>
      <w:r w:rsidR="00A95DB8" w:rsidRPr="00E360E4">
        <w:rPr>
          <w:color w:val="000000"/>
          <w:sz w:val="28"/>
          <w:szCs w:val="28"/>
          <w:lang w:val="kk-KZ"/>
        </w:rPr>
        <w:t>көп кездескен</w:t>
      </w:r>
      <w:r w:rsidRPr="00E360E4">
        <w:rPr>
          <w:color w:val="000000"/>
          <w:sz w:val="28"/>
          <w:szCs w:val="28"/>
          <w:lang w:val="kk-KZ"/>
        </w:rPr>
        <w:t xml:space="preserve"> жауаптардың бірі болды. Бұл қазіргі кезде мәселелік оқытудың ең танымал әрі қалыптасқан бағыт</w:t>
      </w:r>
      <w:r w:rsidR="00F54220" w:rsidRPr="00E360E4">
        <w:rPr>
          <w:color w:val="000000"/>
          <w:sz w:val="28"/>
          <w:szCs w:val="28"/>
          <w:lang w:val="kk-KZ"/>
        </w:rPr>
        <w:t>ы</w:t>
      </w:r>
      <w:r w:rsidRPr="00E360E4">
        <w:rPr>
          <w:color w:val="000000"/>
          <w:sz w:val="28"/>
          <w:szCs w:val="28"/>
          <w:lang w:val="kk-KZ"/>
        </w:rPr>
        <w:t xml:space="preserve"> болып табылатындығының дәлелі бола алады. «Оқытудың зерттеу технологиялары» тармағының жоғары пайызды көрсетуі</w:t>
      </w:r>
      <w:r w:rsidR="00485277" w:rsidRPr="00E360E4">
        <w:rPr>
          <w:color w:val="000000"/>
          <w:sz w:val="28"/>
          <w:szCs w:val="28"/>
          <w:lang w:val="kk-KZ"/>
        </w:rPr>
        <w:t>,</w:t>
      </w:r>
      <w:r w:rsidRPr="00E360E4">
        <w:rPr>
          <w:color w:val="000000"/>
          <w:sz w:val="28"/>
          <w:szCs w:val="28"/>
          <w:lang w:val="kk-KZ"/>
        </w:rPr>
        <w:t xml:space="preserve"> педагогтардың зерттеулердің студенттерде белсенді, шығармашыл, дербес қызмет ету, өз қызметінің нәтижелерін талдау, синтездеу және бағалау дағдылары мен қабілеттерінің іргетасын қалыптастыратындығына сенімділігін көрсетеді.</w:t>
      </w:r>
    </w:p>
    <w:p w14:paraId="6D845367" w14:textId="77777777" w:rsidR="002A22FC" w:rsidRPr="00E360E4" w:rsidRDefault="006027E0" w:rsidP="00C602BC">
      <w:pPr>
        <w:pStyle w:val="af2"/>
        <w:jc w:val="both"/>
        <w:rPr>
          <w:color w:val="000000"/>
          <w:sz w:val="28"/>
          <w:szCs w:val="28"/>
          <w:lang w:val="kk-KZ"/>
        </w:rPr>
      </w:pPr>
      <w:r w:rsidRPr="00E360E4">
        <w:rPr>
          <w:color w:val="000000"/>
          <w:sz w:val="28"/>
          <w:szCs w:val="28"/>
          <w:lang w:val="kk-KZ"/>
        </w:rPr>
        <w:t xml:space="preserve"> </w:t>
      </w:r>
      <w:r w:rsidR="00C602BC" w:rsidRPr="00E360E4">
        <w:rPr>
          <w:color w:val="000000"/>
          <w:sz w:val="28"/>
          <w:szCs w:val="28"/>
          <w:lang w:val="kk-KZ"/>
        </w:rPr>
        <w:tab/>
      </w:r>
      <w:r w:rsidRPr="00E360E4">
        <w:rPr>
          <w:color w:val="000000"/>
          <w:sz w:val="28"/>
          <w:szCs w:val="28"/>
          <w:lang w:val="kk-KZ"/>
        </w:rPr>
        <w:t>«Нәтижеге бағдарл</w:t>
      </w:r>
      <w:r w:rsidR="002A22FC" w:rsidRPr="00E360E4">
        <w:rPr>
          <w:color w:val="000000"/>
          <w:sz w:val="28"/>
          <w:szCs w:val="28"/>
          <w:lang w:val="kk-KZ"/>
        </w:rPr>
        <w:t>ануды үйрету» (</w:t>
      </w:r>
      <w:r w:rsidR="00D42DC1" w:rsidRPr="00E360E4">
        <w:rPr>
          <w:color w:val="000000"/>
          <w:sz w:val="28"/>
          <w:szCs w:val="28"/>
          <w:lang w:val="kk-KZ"/>
        </w:rPr>
        <w:t xml:space="preserve">дуальді-бағдарлық </w:t>
      </w:r>
      <w:r w:rsidR="002A22FC" w:rsidRPr="00E360E4">
        <w:rPr>
          <w:color w:val="000000"/>
          <w:sz w:val="28"/>
          <w:szCs w:val="28"/>
          <w:lang w:val="kk-KZ"/>
        </w:rPr>
        <w:t>даярлау көрсеткіші) тармағы да осындай ж</w:t>
      </w:r>
      <w:r w:rsidR="008537B1" w:rsidRPr="00E360E4">
        <w:rPr>
          <w:color w:val="000000"/>
          <w:sz w:val="28"/>
          <w:szCs w:val="28"/>
          <w:lang w:val="kk-KZ"/>
        </w:rPr>
        <w:t>оғарғы</w:t>
      </w:r>
      <w:r w:rsidR="002A22FC" w:rsidRPr="00E360E4">
        <w:rPr>
          <w:color w:val="000000"/>
          <w:sz w:val="28"/>
          <w:szCs w:val="28"/>
          <w:lang w:val="kk-KZ"/>
        </w:rPr>
        <w:t xml:space="preserve"> нәтижені көрсетті. Бұл </w:t>
      </w:r>
      <w:r w:rsidR="0048141B" w:rsidRPr="00E360E4">
        <w:rPr>
          <w:color w:val="000000"/>
          <w:sz w:val="28"/>
          <w:szCs w:val="28"/>
          <w:lang w:val="kk-KZ"/>
        </w:rPr>
        <w:t>жоғарғы оқу орнында</w:t>
      </w:r>
      <w:r w:rsidR="002A22FC" w:rsidRPr="00E360E4">
        <w:rPr>
          <w:color w:val="000000"/>
          <w:sz w:val="28"/>
          <w:szCs w:val="28"/>
          <w:lang w:val="kk-KZ"/>
        </w:rPr>
        <w:t xml:space="preserve"> оқытудың теориялық сипатта емес екендігін, тәжірибелік білім алуға </w:t>
      </w:r>
      <w:r w:rsidR="00101F4B" w:rsidRPr="00E360E4">
        <w:rPr>
          <w:color w:val="000000"/>
          <w:sz w:val="28"/>
          <w:szCs w:val="28"/>
          <w:lang w:val="kk-KZ"/>
        </w:rPr>
        <w:t>бағдарланған</w:t>
      </w:r>
      <w:r w:rsidR="002A22FC" w:rsidRPr="00E360E4">
        <w:rPr>
          <w:color w:val="000000"/>
          <w:sz w:val="28"/>
          <w:szCs w:val="28"/>
          <w:lang w:val="kk-KZ"/>
        </w:rPr>
        <w:t xml:space="preserve">дығын білдіреді. Ең төменгі көрсеткіштерді «оқытусыз білім беру мүмкін емес» және «ұстаздық» тармақтары көрсетті. Мұның себебі көптеген педагогтардың оқытудың инновациялық әдістерін қолдануға тырысуында болуы мүмкін. </w:t>
      </w:r>
    </w:p>
    <w:p w14:paraId="088092F4" w14:textId="77777777" w:rsidR="002A22FC" w:rsidRPr="00E360E4" w:rsidRDefault="00AD783D" w:rsidP="00C602BC">
      <w:pPr>
        <w:pStyle w:val="af2"/>
        <w:ind w:firstLine="708"/>
        <w:jc w:val="both"/>
        <w:rPr>
          <w:color w:val="000000"/>
          <w:sz w:val="28"/>
          <w:szCs w:val="28"/>
          <w:lang w:val="kk-KZ"/>
        </w:rPr>
      </w:pPr>
      <w:r w:rsidRPr="00E360E4">
        <w:rPr>
          <w:color w:val="000000"/>
          <w:sz w:val="28"/>
          <w:szCs w:val="28"/>
          <w:lang w:val="kk-KZ"/>
        </w:rPr>
        <w:t>Дуальді</w:t>
      </w:r>
      <w:r w:rsidR="002A22FC" w:rsidRPr="00E360E4">
        <w:rPr>
          <w:color w:val="000000"/>
          <w:sz w:val="28"/>
          <w:szCs w:val="28"/>
          <w:lang w:val="kk-KZ"/>
        </w:rPr>
        <w:t>-</w:t>
      </w:r>
      <w:r w:rsidR="00101F4B" w:rsidRPr="00E360E4">
        <w:rPr>
          <w:color w:val="000000"/>
          <w:sz w:val="28"/>
          <w:szCs w:val="28"/>
          <w:lang w:val="kk-KZ"/>
        </w:rPr>
        <w:t>бағдарл</w:t>
      </w:r>
      <w:r w:rsidRPr="00E360E4">
        <w:rPr>
          <w:color w:val="000000"/>
          <w:sz w:val="28"/>
          <w:szCs w:val="28"/>
          <w:lang w:val="kk-KZ"/>
        </w:rPr>
        <w:t>ық</w:t>
      </w:r>
      <w:r w:rsidR="002A22FC" w:rsidRPr="00E360E4">
        <w:rPr>
          <w:color w:val="000000"/>
          <w:sz w:val="28"/>
          <w:szCs w:val="28"/>
          <w:lang w:val="kk-KZ"/>
        </w:rPr>
        <w:t xml:space="preserve"> даярлау кезінде студенттердің академиялық үлгерім мен оқуға мотивациясын арттыру құралдары ретінде</w:t>
      </w:r>
      <w:r w:rsidR="00EE396B" w:rsidRPr="00E360E4">
        <w:rPr>
          <w:color w:val="000000"/>
          <w:sz w:val="28"/>
          <w:szCs w:val="28"/>
          <w:lang w:val="kk-KZ"/>
        </w:rPr>
        <w:t>,</w:t>
      </w:r>
      <w:r w:rsidR="002A22FC" w:rsidRPr="00E360E4">
        <w:rPr>
          <w:color w:val="000000"/>
          <w:sz w:val="28"/>
          <w:szCs w:val="28"/>
          <w:lang w:val="kk-KZ"/>
        </w:rPr>
        <w:t xml:space="preserve"> оқытудың дара стратегияларын зерттеу соңғы жылдары мотивацияны стратегиялық реттеудің өздігінен оқыту саласындағы эмпирикалық зерттеушілердің ерекше назарын аудартып отырғандығын көрсетті.</w:t>
      </w:r>
    </w:p>
    <w:p w14:paraId="479249EC" w14:textId="77777777" w:rsidR="002A22FC" w:rsidRPr="00E360E4" w:rsidRDefault="002A22FC" w:rsidP="00C602BC">
      <w:pPr>
        <w:pStyle w:val="af2"/>
        <w:ind w:firstLine="708"/>
        <w:jc w:val="both"/>
        <w:rPr>
          <w:color w:val="000000"/>
          <w:sz w:val="28"/>
          <w:szCs w:val="28"/>
          <w:lang w:val="kk-KZ"/>
        </w:rPr>
      </w:pPr>
      <w:r w:rsidRPr="00E360E4">
        <w:rPr>
          <w:color w:val="000000"/>
          <w:sz w:val="28"/>
          <w:szCs w:val="28"/>
          <w:lang w:val="kk-KZ"/>
        </w:rPr>
        <w:t>Американдық ғалымдардың жүргізген зерттеулерінде әртүрлі контекстерге қатысты мотивациялық реттеу стратегиялары мен академиялық нәтижелерді қолдану</w:t>
      </w:r>
      <w:r w:rsidR="00764C87" w:rsidRPr="00E360E4">
        <w:rPr>
          <w:color w:val="000000"/>
          <w:sz w:val="28"/>
          <w:szCs w:val="28"/>
          <w:lang w:val="kk-KZ"/>
        </w:rPr>
        <w:t>дың маңыздылығы туралы айтылған</w:t>
      </w:r>
      <w:r w:rsidRPr="00E360E4">
        <w:rPr>
          <w:color w:val="000000"/>
          <w:sz w:val="28"/>
          <w:szCs w:val="28"/>
          <w:lang w:val="kk-KZ"/>
        </w:rPr>
        <w:t>.</w:t>
      </w:r>
    </w:p>
    <w:p w14:paraId="522AADD0" w14:textId="77777777" w:rsidR="002A22FC" w:rsidRPr="00E360E4" w:rsidRDefault="002A22FC" w:rsidP="00C602BC">
      <w:pPr>
        <w:pStyle w:val="af2"/>
        <w:ind w:firstLine="708"/>
        <w:jc w:val="both"/>
        <w:rPr>
          <w:color w:val="000000"/>
          <w:sz w:val="28"/>
          <w:szCs w:val="28"/>
          <w:lang w:val="kk-KZ"/>
        </w:rPr>
      </w:pPr>
      <w:r w:rsidRPr="00E360E4">
        <w:rPr>
          <w:color w:val="000000"/>
          <w:sz w:val="28"/>
          <w:szCs w:val="28"/>
          <w:lang w:val="kk-KZ"/>
        </w:rPr>
        <w:t>Зерттеуге қашықтықтан онлайн-курстарда білім алатын 141 студент қатысты.</w:t>
      </w:r>
    </w:p>
    <w:p w14:paraId="4A5ADE8D" w14:textId="77777777" w:rsidR="002A22FC" w:rsidRPr="00E360E4" w:rsidRDefault="002A22FC" w:rsidP="00C602BC">
      <w:pPr>
        <w:pStyle w:val="af2"/>
        <w:ind w:firstLine="708"/>
        <w:jc w:val="both"/>
        <w:rPr>
          <w:color w:val="000000"/>
          <w:sz w:val="28"/>
          <w:szCs w:val="28"/>
          <w:lang w:val="kk-KZ"/>
        </w:rPr>
      </w:pPr>
      <w:r w:rsidRPr="00E360E4">
        <w:rPr>
          <w:color w:val="000000"/>
          <w:sz w:val="28"/>
          <w:szCs w:val="28"/>
          <w:lang w:val="kk-KZ"/>
        </w:rPr>
        <w:t>Алынған нәтижелер студенттердің өздерінің академиялық деңгейіне байланысты мотивациялық ретте</w:t>
      </w:r>
      <w:r w:rsidR="00E25E8A" w:rsidRPr="00E360E4">
        <w:rPr>
          <w:color w:val="000000"/>
          <w:sz w:val="28"/>
          <w:szCs w:val="28"/>
          <w:lang w:val="kk-KZ"/>
        </w:rPr>
        <w:t>удің әртүрлі стратегиялары мен танымдық</w:t>
      </w:r>
      <w:r w:rsidRPr="00E360E4">
        <w:rPr>
          <w:color w:val="000000"/>
          <w:sz w:val="28"/>
          <w:szCs w:val="28"/>
          <w:lang w:val="kk-KZ"/>
        </w:rPr>
        <w:t xml:space="preserve"> оқытудың стратегияларын қолданатындығын көрсетті. Екі тәуелді айнымалыларды (яғни, </w:t>
      </w:r>
      <w:r w:rsidR="009F1084" w:rsidRPr="00E360E4">
        <w:rPr>
          <w:color w:val="000000"/>
          <w:sz w:val="28"/>
          <w:szCs w:val="28"/>
          <w:lang w:val="kk-KZ"/>
        </w:rPr>
        <w:t>алдыңғы</w:t>
      </w:r>
      <w:r w:rsidRPr="00E360E4">
        <w:rPr>
          <w:color w:val="000000"/>
          <w:sz w:val="28"/>
          <w:szCs w:val="28"/>
          <w:lang w:val="kk-KZ"/>
        </w:rPr>
        <w:t xml:space="preserve"> деңгейдегі оқыту стратегиялары мен жоғары деңгейде оқыту стратегиялары) қолдана отырып, иерархиялық регрессиялық талдау </w:t>
      </w:r>
      <w:r w:rsidR="0031166A" w:rsidRPr="00E360E4">
        <w:rPr>
          <w:color w:val="000000"/>
          <w:sz w:val="28"/>
          <w:szCs w:val="28"/>
          <w:lang w:val="kk-KZ"/>
        </w:rPr>
        <w:t>алдыңғы</w:t>
      </w:r>
      <w:r w:rsidRPr="00E360E4">
        <w:rPr>
          <w:color w:val="000000"/>
          <w:sz w:val="28"/>
          <w:szCs w:val="28"/>
          <w:lang w:val="kk-KZ"/>
        </w:rPr>
        <w:t xml:space="preserve"> деңгейдегі оқыту стратегияларының (яғни, репетиция, қайталау) және жоғары деңгейде оқыту стратегияларының (яғни, әзірлеу, ұйымдастыру және сыни</w:t>
      </w:r>
      <w:r w:rsidR="00C45216" w:rsidRPr="00E360E4">
        <w:rPr>
          <w:color w:val="000000"/>
          <w:sz w:val="28"/>
          <w:szCs w:val="28"/>
          <w:lang w:val="kk-KZ"/>
        </w:rPr>
        <w:t xml:space="preserve"> ойлау) академиялық үлгерім мен </w:t>
      </w:r>
      <w:r w:rsidRPr="00E360E4">
        <w:rPr>
          <w:color w:val="000000"/>
          <w:sz w:val="28"/>
          <w:szCs w:val="28"/>
          <w:lang w:val="kk-KZ"/>
        </w:rPr>
        <w:t xml:space="preserve">мотивациялық реттеу стратегияларының әртүрлі жиынын қарастыратындығын көрсетті. </w:t>
      </w:r>
    </w:p>
    <w:p w14:paraId="1B18A6D5" w14:textId="77777777" w:rsidR="002A22FC" w:rsidRPr="00E360E4" w:rsidRDefault="00531643" w:rsidP="00C602BC">
      <w:pPr>
        <w:pStyle w:val="af2"/>
        <w:ind w:firstLine="708"/>
        <w:jc w:val="both"/>
        <w:rPr>
          <w:color w:val="000000"/>
          <w:sz w:val="28"/>
          <w:szCs w:val="28"/>
          <w:lang w:val="kk-KZ"/>
        </w:rPr>
      </w:pPr>
      <w:r w:rsidRPr="00E360E4">
        <w:rPr>
          <w:color w:val="000000"/>
          <w:sz w:val="28"/>
          <w:szCs w:val="28"/>
          <w:lang w:val="kk-KZ"/>
        </w:rPr>
        <w:t xml:space="preserve">Заманауи оқытуда </w:t>
      </w:r>
      <w:r w:rsidR="002A22FC" w:rsidRPr="00E360E4">
        <w:rPr>
          <w:color w:val="000000"/>
          <w:sz w:val="28"/>
          <w:szCs w:val="28"/>
          <w:lang w:val="kk-KZ"/>
        </w:rPr>
        <w:t xml:space="preserve">студенттердің шығармашыл ойлау дағдыларын </w:t>
      </w:r>
      <w:r w:rsidR="00B86D4D" w:rsidRPr="00E360E4">
        <w:rPr>
          <w:color w:val="000000"/>
          <w:sz w:val="28"/>
          <w:szCs w:val="28"/>
          <w:lang w:val="kk-KZ"/>
        </w:rPr>
        <w:t>қалыптастыру</w:t>
      </w:r>
      <w:r w:rsidR="002A22FC" w:rsidRPr="00E360E4">
        <w:rPr>
          <w:color w:val="000000"/>
          <w:sz w:val="28"/>
          <w:szCs w:val="28"/>
          <w:lang w:val="kk-KZ"/>
        </w:rPr>
        <w:t xml:space="preserve"> маңызды орын алады</w:t>
      </w:r>
      <w:r w:rsidR="00F01635" w:rsidRPr="00E360E4">
        <w:rPr>
          <w:color w:val="000000"/>
          <w:sz w:val="28"/>
          <w:szCs w:val="28"/>
          <w:lang w:val="kk-KZ"/>
        </w:rPr>
        <w:t>. Осы орайда, о</w:t>
      </w:r>
      <w:r w:rsidR="002A22FC" w:rsidRPr="00E360E4">
        <w:rPr>
          <w:color w:val="000000"/>
          <w:sz w:val="28"/>
          <w:szCs w:val="28"/>
          <w:lang w:val="kk-KZ"/>
        </w:rPr>
        <w:t>қыту</w:t>
      </w:r>
      <w:r w:rsidR="00EA0691" w:rsidRPr="00E360E4">
        <w:rPr>
          <w:color w:val="000000"/>
          <w:sz w:val="28"/>
          <w:szCs w:val="28"/>
          <w:lang w:val="kk-KZ"/>
        </w:rPr>
        <w:t xml:space="preserve"> </w:t>
      </w:r>
      <w:r w:rsidR="00F01635" w:rsidRPr="00E360E4">
        <w:rPr>
          <w:color w:val="000000"/>
          <w:sz w:val="28"/>
          <w:szCs w:val="28"/>
          <w:lang w:val="kk-KZ"/>
        </w:rPr>
        <w:t xml:space="preserve">процесі </w:t>
      </w:r>
      <w:r w:rsidR="002A22FC" w:rsidRPr="00E360E4">
        <w:rPr>
          <w:color w:val="000000"/>
          <w:sz w:val="28"/>
          <w:szCs w:val="28"/>
          <w:lang w:val="kk-KZ"/>
        </w:rPr>
        <w:t xml:space="preserve">рет-ретімен жүргізіледі, </w:t>
      </w:r>
      <w:r w:rsidR="00885140" w:rsidRPr="00E360E4">
        <w:rPr>
          <w:color w:val="000000"/>
          <w:sz w:val="28"/>
          <w:szCs w:val="28"/>
          <w:lang w:val="kk-KZ"/>
        </w:rPr>
        <w:t xml:space="preserve">ал </w:t>
      </w:r>
      <w:r w:rsidR="002A22FC" w:rsidRPr="00E360E4">
        <w:rPr>
          <w:color w:val="000000"/>
          <w:sz w:val="28"/>
          <w:szCs w:val="28"/>
          <w:lang w:val="kk-KZ"/>
        </w:rPr>
        <w:t xml:space="preserve">бұл </w:t>
      </w:r>
      <w:r w:rsidR="00885140" w:rsidRPr="00E360E4">
        <w:rPr>
          <w:color w:val="000000"/>
          <w:sz w:val="28"/>
          <w:szCs w:val="28"/>
          <w:lang w:val="kk-KZ"/>
        </w:rPr>
        <w:t xml:space="preserve">оқыту </w:t>
      </w:r>
      <w:r w:rsidR="00F01635" w:rsidRPr="00E360E4">
        <w:rPr>
          <w:color w:val="000000"/>
          <w:sz w:val="28"/>
          <w:szCs w:val="28"/>
          <w:lang w:val="kk-KZ"/>
        </w:rPr>
        <w:t>проце</w:t>
      </w:r>
      <w:r w:rsidR="002A22FC" w:rsidRPr="00E360E4">
        <w:rPr>
          <w:color w:val="000000"/>
          <w:sz w:val="28"/>
          <w:szCs w:val="28"/>
          <w:lang w:val="kk-KZ"/>
        </w:rPr>
        <w:t>сінде студенттер мен оқытушылар арасында өзар</w:t>
      </w:r>
      <w:r w:rsidR="00137C7B" w:rsidRPr="00E360E4">
        <w:rPr>
          <w:color w:val="000000"/>
          <w:sz w:val="28"/>
          <w:szCs w:val="28"/>
          <w:lang w:val="kk-KZ"/>
        </w:rPr>
        <w:t>а байланыс орнатуға ықпал етеді.</w:t>
      </w:r>
    </w:p>
    <w:p w14:paraId="3ED41E23" w14:textId="07D908E8" w:rsidR="00475A83" w:rsidRPr="00E360E4" w:rsidRDefault="00D90323" w:rsidP="005A37C7">
      <w:pPr>
        <w:pStyle w:val="af2"/>
        <w:ind w:firstLine="567"/>
        <w:jc w:val="both"/>
        <w:rPr>
          <w:color w:val="000000"/>
          <w:sz w:val="28"/>
          <w:szCs w:val="28"/>
          <w:lang w:val="kk-KZ"/>
        </w:rPr>
      </w:pPr>
      <w:r w:rsidRPr="00E360E4">
        <w:rPr>
          <w:color w:val="000000"/>
          <w:sz w:val="28"/>
          <w:szCs w:val="28"/>
          <w:lang w:val="kk-KZ"/>
        </w:rPr>
        <w:t>Сонымен қорытындылаудан алынған з</w:t>
      </w:r>
      <w:r w:rsidR="002A22FC" w:rsidRPr="00E360E4">
        <w:rPr>
          <w:color w:val="000000"/>
          <w:sz w:val="28"/>
          <w:szCs w:val="28"/>
          <w:lang w:val="kk-KZ"/>
        </w:rPr>
        <w:t xml:space="preserve">ерттеу нәтижелері эксперттік топтың орташа балының қолданымдағы </w:t>
      </w:r>
      <w:r w:rsidRPr="00E360E4">
        <w:rPr>
          <w:color w:val="000000"/>
          <w:sz w:val="28"/>
          <w:szCs w:val="28"/>
          <w:lang w:val="kk-KZ"/>
        </w:rPr>
        <w:t>топтан жоғары екендігі жайлы толық ақпарат алуға мүмкіндік берді</w:t>
      </w:r>
      <w:r w:rsidR="002A22FC" w:rsidRPr="00E360E4">
        <w:rPr>
          <w:color w:val="000000"/>
          <w:sz w:val="28"/>
          <w:szCs w:val="28"/>
          <w:lang w:val="kk-KZ"/>
        </w:rPr>
        <w:t xml:space="preserve">. </w:t>
      </w:r>
      <w:r w:rsidR="00485022" w:rsidRPr="00E360E4">
        <w:rPr>
          <w:color w:val="000000"/>
          <w:sz w:val="28"/>
          <w:szCs w:val="28"/>
          <w:lang w:val="kk-KZ"/>
        </w:rPr>
        <w:t>Жоғарыда аталғандардың</w:t>
      </w:r>
      <w:r w:rsidR="002A22FC" w:rsidRPr="00E360E4">
        <w:rPr>
          <w:color w:val="000000"/>
          <w:sz w:val="28"/>
          <w:szCs w:val="28"/>
          <w:lang w:val="kk-KZ"/>
        </w:rPr>
        <w:t xml:space="preserve"> барлығы икемділік</w:t>
      </w:r>
      <w:r w:rsidRPr="00E360E4">
        <w:rPr>
          <w:color w:val="000000"/>
          <w:sz w:val="28"/>
          <w:szCs w:val="28"/>
          <w:lang w:val="kk-KZ"/>
        </w:rPr>
        <w:t xml:space="preserve"> және </w:t>
      </w:r>
      <w:r w:rsidR="002A22FC" w:rsidRPr="00E360E4">
        <w:rPr>
          <w:color w:val="000000"/>
          <w:sz w:val="28"/>
          <w:szCs w:val="28"/>
          <w:lang w:val="kk-KZ"/>
        </w:rPr>
        <w:t>бірегейлік аспектілерінде шығармашыл</w:t>
      </w:r>
      <w:r w:rsidRPr="00E360E4">
        <w:rPr>
          <w:color w:val="000000"/>
          <w:sz w:val="28"/>
          <w:szCs w:val="28"/>
          <w:lang w:val="kk-KZ"/>
        </w:rPr>
        <w:t>ық</w:t>
      </w:r>
      <w:r w:rsidR="002A22FC" w:rsidRPr="00E360E4">
        <w:rPr>
          <w:color w:val="000000"/>
          <w:sz w:val="28"/>
          <w:szCs w:val="28"/>
          <w:lang w:val="kk-KZ"/>
        </w:rPr>
        <w:t xml:space="preserve"> ойлауды дамыту үшін модельді қолдану тиімділігін дәлелдейді.</w:t>
      </w:r>
    </w:p>
    <w:p w14:paraId="7131AC04" w14:textId="77777777" w:rsidR="00E8642D" w:rsidRPr="00C602BC" w:rsidRDefault="00B118BC" w:rsidP="00C602BC">
      <w:pPr>
        <w:pStyle w:val="af2"/>
        <w:jc w:val="both"/>
        <w:rPr>
          <w:b/>
          <w:sz w:val="28"/>
          <w:szCs w:val="28"/>
          <w:lang w:val="kk-KZ" w:eastAsia="ru-RU"/>
        </w:rPr>
      </w:pPr>
      <w:r w:rsidRPr="00C602BC">
        <w:rPr>
          <w:b/>
          <w:sz w:val="28"/>
          <w:szCs w:val="28"/>
          <w:lang w:val="kk-KZ" w:eastAsia="ru-RU"/>
        </w:rPr>
        <w:lastRenderedPageBreak/>
        <w:t xml:space="preserve"> </w:t>
      </w:r>
      <w:r w:rsidR="00C602BC">
        <w:rPr>
          <w:b/>
          <w:sz w:val="28"/>
          <w:szCs w:val="28"/>
          <w:lang w:val="kk-KZ" w:eastAsia="ru-RU"/>
        </w:rPr>
        <w:tab/>
      </w:r>
      <w:r w:rsidR="008E2BFC" w:rsidRPr="00C602BC">
        <w:rPr>
          <w:b/>
          <w:sz w:val="28"/>
          <w:szCs w:val="28"/>
          <w:lang w:val="kk-KZ" w:eastAsia="ru-RU"/>
        </w:rPr>
        <w:t>2.3</w:t>
      </w:r>
      <w:r w:rsidRPr="00C602BC">
        <w:rPr>
          <w:b/>
          <w:sz w:val="28"/>
          <w:szCs w:val="28"/>
          <w:lang w:val="kk-KZ" w:eastAsia="ru-RU"/>
        </w:rPr>
        <w:t xml:space="preserve"> </w:t>
      </w:r>
      <w:r w:rsidR="007270C3" w:rsidRPr="00C602BC">
        <w:rPr>
          <w:b/>
          <w:sz w:val="28"/>
          <w:szCs w:val="28"/>
          <w:lang w:val="kk-KZ" w:eastAsia="ru-RU"/>
        </w:rPr>
        <w:t xml:space="preserve">Әлеуметтік-педагогикалық практика және студенттік </w:t>
      </w:r>
      <w:r w:rsidR="00717505">
        <w:rPr>
          <w:b/>
          <w:sz w:val="28"/>
          <w:szCs w:val="28"/>
          <w:lang w:val="kk-KZ" w:eastAsia="ru-RU"/>
        </w:rPr>
        <w:t>оқу-зерттеу</w:t>
      </w:r>
      <w:r w:rsidR="007270C3" w:rsidRPr="00C602BC">
        <w:rPr>
          <w:b/>
          <w:sz w:val="28"/>
          <w:szCs w:val="28"/>
          <w:lang w:val="kk-KZ" w:eastAsia="ru-RU"/>
        </w:rPr>
        <w:t xml:space="preserve"> зертханалары болашақ арнайы педагогтарды дуальді-бағдарлық даярлау формалары ретінде</w:t>
      </w:r>
    </w:p>
    <w:p w14:paraId="19A10087" w14:textId="77777777" w:rsidR="005009F6" w:rsidRPr="00EA04F9" w:rsidRDefault="005477D0" w:rsidP="00EA04F9">
      <w:pPr>
        <w:pStyle w:val="af2"/>
        <w:ind w:firstLine="567"/>
        <w:jc w:val="both"/>
        <w:rPr>
          <w:sz w:val="28"/>
          <w:szCs w:val="28"/>
          <w:lang w:val="kk-KZ" w:eastAsia="ru-RU"/>
        </w:rPr>
      </w:pPr>
      <w:r w:rsidRPr="00EA04F9">
        <w:rPr>
          <w:sz w:val="28"/>
          <w:szCs w:val="28"/>
          <w:lang w:val="kk-KZ" w:eastAsia="ru-RU"/>
        </w:rPr>
        <w:t xml:space="preserve">Бұл параграфты бастамас бұрын, диссертацияның 1.4 параграфында мазмұндалған анықтау экспериментінде айқындалған дуальді-бағдарлық оқыту процесінде </w:t>
      </w:r>
      <w:r w:rsidR="00E8642D" w:rsidRPr="00EA04F9">
        <w:rPr>
          <w:sz w:val="28"/>
          <w:szCs w:val="28"/>
          <w:lang w:val="kk-KZ" w:eastAsia="ru-RU"/>
        </w:rPr>
        <w:t>арнайы педагогтардың даярлығының бастапқы деңгейі зерттеу барысында жасалған модельдің тиімділігін жүзеге асыру қажеттілігін туындатты.</w:t>
      </w:r>
      <w:r w:rsidR="005E06FC" w:rsidRPr="00EA04F9">
        <w:rPr>
          <w:sz w:val="28"/>
          <w:szCs w:val="28"/>
          <w:lang w:val="kk-KZ" w:eastAsia="ru-RU"/>
        </w:rPr>
        <w:t xml:space="preserve"> Соның ішінде аталған модельдің даярлау үдерісін қамтитын технологиялық блогында,ы арнайы педагогтардың кәсіби іс-әрекетке даярлығын қамтамасыздандыратын </w:t>
      </w:r>
      <w:r w:rsidR="005E06FC" w:rsidRPr="00EA04F9">
        <w:rPr>
          <w:i/>
          <w:sz w:val="28"/>
          <w:szCs w:val="28"/>
          <w:lang w:val="kk-KZ" w:eastAsia="ru-RU"/>
        </w:rPr>
        <w:t xml:space="preserve">поликомпонентті бағдарлама </w:t>
      </w:r>
      <w:r w:rsidR="005E06FC" w:rsidRPr="00EA04F9">
        <w:rPr>
          <w:sz w:val="28"/>
          <w:szCs w:val="28"/>
          <w:lang w:val="kk-KZ" w:eastAsia="ru-RU"/>
        </w:rPr>
        <w:t xml:space="preserve">кешенін әзірлеу және оны оқу-тәрбие процесінде тиімді пайдалану; </w:t>
      </w:r>
      <w:r w:rsidR="0049591C" w:rsidRPr="00EA04F9">
        <w:rPr>
          <w:b/>
          <w:sz w:val="28"/>
          <w:szCs w:val="28"/>
          <w:lang w:val="kk-KZ" w:eastAsia="ru-RU"/>
        </w:rPr>
        <w:t xml:space="preserve">теориялық </w:t>
      </w:r>
      <w:r w:rsidR="001B57BA" w:rsidRPr="00EA04F9">
        <w:rPr>
          <w:sz w:val="28"/>
          <w:szCs w:val="28"/>
          <w:lang w:val="kk-KZ" w:eastAsia="ru-RU"/>
        </w:rPr>
        <w:t xml:space="preserve">қамтамасыздандыратын </w:t>
      </w:r>
      <w:r w:rsidR="005009F6" w:rsidRPr="00EA04F9">
        <w:rPr>
          <w:i/>
          <w:sz w:val="28"/>
          <w:szCs w:val="28"/>
          <w:lang w:val="kk-KZ" w:eastAsia="ru-RU"/>
        </w:rPr>
        <w:t>«Дефектологтарды дуальді оқытуға даярлау»</w:t>
      </w:r>
      <w:r w:rsidR="005009F6" w:rsidRPr="00EA04F9">
        <w:rPr>
          <w:sz w:val="28"/>
          <w:szCs w:val="28"/>
          <w:lang w:val="kk-KZ" w:eastAsia="ru-RU"/>
        </w:rPr>
        <w:t xml:space="preserve">  элективті курсын әзірлеп, оны оқу процесіне ендіру;</w:t>
      </w:r>
      <w:r w:rsidR="00933463" w:rsidRPr="00EA04F9">
        <w:rPr>
          <w:sz w:val="28"/>
          <w:szCs w:val="28"/>
          <w:lang w:val="kk-KZ" w:eastAsia="ru-RU"/>
        </w:rPr>
        <w:t xml:space="preserve"> </w:t>
      </w:r>
      <w:r w:rsidR="00933463" w:rsidRPr="00EA04F9">
        <w:rPr>
          <w:b/>
          <w:sz w:val="28"/>
          <w:szCs w:val="28"/>
          <w:lang w:val="kk-KZ" w:eastAsia="ru-RU"/>
        </w:rPr>
        <w:t xml:space="preserve">практикалық </w:t>
      </w:r>
      <w:r w:rsidR="00933463" w:rsidRPr="00EA04F9">
        <w:rPr>
          <w:sz w:val="28"/>
          <w:szCs w:val="28"/>
          <w:lang w:val="kk-KZ" w:eastAsia="ru-RU"/>
        </w:rPr>
        <w:t>қамтамасыздандыратын «</w:t>
      </w:r>
      <w:r w:rsidR="006A37C8">
        <w:rPr>
          <w:sz w:val="28"/>
          <w:szCs w:val="28"/>
          <w:lang w:val="kk-KZ" w:eastAsia="ru-RU"/>
        </w:rPr>
        <w:t>ЖОО</w:t>
      </w:r>
      <w:r w:rsidR="00933463" w:rsidRPr="00EA04F9">
        <w:rPr>
          <w:sz w:val="28"/>
          <w:szCs w:val="28"/>
          <w:lang w:val="kk-KZ" w:eastAsia="ru-RU"/>
        </w:rPr>
        <w:t xml:space="preserve"> – арнайы білім беру ұйымдарының» </w:t>
      </w:r>
      <w:r w:rsidR="00F5037F" w:rsidRPr="00EA04F9">
        <w:rPr>
          <w:sz w:val="28"/>
          <w:szCs w:val="28"/>
          <w:lang w:val="kk-KZ" w:eastAsia="ru-RU"/>
        </w:rPr>
        <w:t>өзара әрекеттестігінің механизмін жасау және оны жүзеге асырудың тиімділігін тексеру қажет болды.</w:t>
      </w:r>
    </w:p>
    <w:p w14:paraId="509E043F" w14:textId="77777777" w:rsidR="00C76900" w:rsidRPr="00904B43" w:rsidRDefault="003A4C37" w:rsidP="003A4C37">
      <w:pPr>
        <w:pStyle w:val="a3"/>
        <w:tabs>
          <w:tab w:val="left" w:pos="9356"/>
        </w:tabs>
        <w:ind w:left="0" w:firstLine="567"/>
        <w:rPr>
          <w:rStyle w:val="af3"/>
          <w:lang w:val="kk-KZ"/>
        </w:rPr>
      </w:pPr>
      <w:r w:rsidRPr="00904B43">
        <w:rPr>
          <w:rStyle w:val="af3"/>
          <w:b/>
          <w:i/>
          <w:lang w:val="kk-KZ"/>
        </w:rPr>
        <w:t>Қалыптастыру эксперименті</w:t>
      </w:r>
      <w:r w:rsidRPr="00904B43">
        <w:rPr>
          <w:rStyle w:val="af3"/>
          <w:lang w:val="kk-KZ"/>
        </w:rPr>
        <w:t xml:space="preserve"> Алматы қаласындағы </w:t>
      </w:r>
      <w:r w:rsidR="00C76900" w:rsidRPr="00904B43">
        <w:rPr>
          <w:rStyle w:val="af3"/>
          <w:lang w:val="kk-KZ"/>
        </w:rPr>
        <w:t>Абай атындағы Қазақ ұлттық педагогикалық университеті мен Қазақ ұлттық қыздар педагогикалық университетінде жүргізілді. Экспериментке 65 оқытушылар мен 179 студенттер қатысты.</w:t>
      </w:r>
    </w:p>
    <w:p w14:paraId="5915D07C" w14:textId="77777777" w:rsidR="00C44FE1" w:rsidRDefault="00C44FE1" w:rsidP="00C44FE1">
      <w:pPr>
        <w:pStyle w:val="a3"/>
        <w:tabs>
          <w:tab w:val="left" w:pos="9356"/>
        </w:tabs>
        <w:ind w:left="0" w:firstLine="567"/>
        <w:rPr>
          <w:rStyle w:val="af3"/>
          <w:lang w:val="kk-KZ"/>
        </w:rPr>
      </w:pPr>
      <w:r w:rsidRPr="00904B43">
        <w:rPr>
          <w:rStyle w:val="af3"/>
          <w:i/>
          <w:lang w:val="kk-KZ"/>
        </w:rPr>
        <w:t>Қалыптастыру эксперименті</w:t>
      </w:r>
      <w:r>
        <w:rPr>
          <w:rStyle w:val="af3"/>
          <w:i/>
          <w:lang w:val="kk-KZ"/>
        </w:rPr>
        <w:t xml:space="preserve">нің мақсаты </w:t>
      </w:r>
      <w:r w:rsidRPr="00904B43">
        <w:rPr>
          <w:rStyle w:val="af3"/>
          <w:lang w:val="kk-KZ"/>
        </w:rPr>
        <w:t xml:space="preserve">– </w:t>
      </w:r>
      <w:r>
        <w:rPr>
          <w:rStyle w:val="af3"/>
          <w:lang w:val="kk-KZ"/>
        </w:rPr>
        <w:t>дуальді</w:t>
      </w:r>
      <w:r w:rsidRPr="00904B43">
        <w:rPr>
          <w:rStyle w:val="af3"/>
          <w:lang w:val="kk-KZ"/>
        </w:rPr>
        <w:t>-</w:t>
      </w:r>
      <w:r>
        <w:rPr>
          <w:rStyle w:val="af3"/>
          <w:lang w:val="kk-KZ"/>
        </w:rPr>
        <w:t>бағдарлық оқыту жағдайында арнайы педагогтың даярлығын қалыптастыруда айқындалған шарттарды жүзеге асыру барысында тиімділігін тексеру.</w:t>
      </w:r>
    </w:p>
    <w:p w14:paraId="34EBF898" w14:textId="77777777" w:rsidR="00B92DA1" w:rsidRDefault="00B92DA1" w:rsidP="00C44FE1">
      <w:pPr>
        <w:pStyle w:val="a3"/>
        <w:tabs>
          <w:tab w:val="left" w:pos="9356"/>
        </w:tabs>
        <w:ind w:left="0" w:firstLine="567"/>
        <w:rPr>
          <w:rStyle w:val="af3"/>
          <w:lang w:val="kk-KZ"/>
        </w:rPr>
      </w:pPr>
      <w:r w:rsidRPr="00B92DA1">
        <w:rPr>
          <w:rStyle w:val="af3"/>
          <w:b/>
          <w:lang w:val="kk-KZ"/>
        </w:rPr>
        <w:t xml:space="preserve">Қалыптастыру экспериментінің 1-нші кезеңінде </w:t>
      </w:r>
      <w:r>
        <w:rPr>
          <w:rStyle w:val="af3"/>
          <w:i/>
          <w:lang w:val="kk-KZ"/>
        </w:rPr>
        <w:t>педагогикалық іс</w:t>
      </w:r>
      <w:r w:rsidRPr="00B92DA1">
        <w:rPr>
          <w:rStyle w:val="af3"/>
          <w:i/>
          <w:lang w:val="kk-KZ"/>
        </w:rPr>
        <w:t>-</w:t>
      </w:r>
      <w:r>
        <w:rPr>
          <w:rStyle w:val="af3"/>
          <w:i/>
          <w:lang w:val="kk-KZ"/>
        </w:rPr>
        <w:t xml:space="preserve">әрекетке бейімдеу </w:t>
      </w:r>
      <w:r>
        <w:rPr>
          <w:rStyle w:val="af3"/>
          <w:lang w:val="kk-KZ"/>
        </w:rPr>
        <w:t xml:space="preserve">жүзеге асырылып, аталған даярлық психологиялық тұрғыдан қамтамасыздандырылған. </w:t>
      </w:r>
      <w:r w:rsidR="004F4321">
        <w:rPr>
          <w:rStyle w:val="af3"/>
          <w:lang w:val="kk-KZ"/>
        </w:rPr>
        <w:t>Болашақ арнайы педагогтардың іс</w:t>
      </w:r>
      <w:r w:rsidR="004F4321" w:rsidRPr="004F4321">
        <w:rPr>
          <w:rStyle w:val="af3"/>
          <w:lang w:val="kk-KZ"/>
        </w:rPr>
        <w:t>-</w:t>
      </w:r>
      <w:r w:rsidR="004F4321">
        <w:rPr>
          <w:rStyle w:val="af3"/>
          <w:lang w:val="kk-KZ"/>
        </w:rPr>
        <w:t>әрекетке қызығушылықтары, өзіне сенімділіктері артып, өз мамандығының ерекшеліктеріне мән беріп, бағыттылығы қалыптасады.</w:t>
      </w:r>
      <w:r w:rsidR="00313700">
        <w:rPr>
          <w:rStyle w:val="af3"/>
          <w:lang w:val="kk-KZ"/>
        </w:rPr>
        <w:t xml:space="preserve"> Осы мақсатта поликомпонентті бағдарламаны қолдану жүзеге асырылады.</w:t>
      </w:r>
    </w:p>
    <w:p w14:paraId="5BACA700" w14:textId="77777777" w:rsidR="00090E56" w:rsidRDefault="00090E56" w:rsidP="00C44FE1">
      <w:pPr>
        <w:pStyle w:val="a3"/>
        <w:tabs>
          <w:tab w:val="left" w:pos="9356"/>
        </w:tabs>
        <w:ind w:left="0" w:firstLine="567"/>
        <w:rPr>
          <w:rStyle w:val="af3"/>
          <w:lang w:val="kk-KZ"/>
        </w:rPr>
      </w:pPr>
      <w:r>
        <w:rPr>
          <w:rStyle w:val="af3"/>
          <w:lang w:val="kk-KZ"/>
        </w:rPr>
        <w:t>Зерттеу барысында болашақ педагогтардың кәсіби</w:t>
      </w:r>
      <w:r w:rsidRPr="00090E56">
        <w:rPr>
          <w:rStyle w:val="af3"/>
          <w:lang w:val="kk-KZ"/>
        </w:rPr>
        <w:t>-</w:t>
      </w:r>
      <w:r>
        <w:rPr>
          <w:rStyle w:val="af3"/>
          <w:lang w:val="kk-KZ"/>
        </w:rPr>
        <w:t>тұлғалық сапаларының өсуіне арналған поликомпоненттік бағдарлама жасалды.</w:t>
      </w:r>
    </w:p>
    <w:p w14:paraId="098F854B" w14:textId="77777777" w:rsidR="00090E56" w:rsidRPr="00DE4277" w:rsidRDefault="00090E56" w:rsidP="00C44FE1">
      <w:pPr>
        <w:pStyle w:val="a3"/>
        <w:tabs>
          <w:tab w:val="left" w:pos="9356"/>
        </w:tabs>
        <w:ind w:left="0" w:firstLine="567"/>
        <w:rPr>
          <w:rStyle w:val="af3"/>
          <w:lang w:val="kk-KZ"/>
        </w:rPr>
      </w:pPr>
      <w:r w:rsidRPr="00090E56">
        <w:rPr>
          <w:rStyle w:val="af3"/>
          <w:i/>
          <w:lang w:val="kk-KZ"/>
        </w:rPr>
        <w:t>Мақсаты:</w:t>
      </w:r>
      <w:r>
        <w:rPr>
          <w:rStyle w:val="af3"/>
          <w:lang w:val="kk-KZ"/>
        </w:rPr>
        <w:t>арнайы білім беру бағыты бойынша, студенттердің тәжірибелік</w:t>
      </w:r>
      <w:r w:rsidRPr="00090E56">
        <w:rPr>
          <w:rStyle w:val="af3"/>
          <w:lang w:val="kk-KZ"/>
        </w:rPr>
        <w:t>-</w:t>
      </w:r>
      <w:r>
        <w:rPr>
          <w:rStyle w:val="af3"/>
          <w:lang w:val="kk-KZ"/>
        </w:rPr>
        <w:t xml:space="preserve">бағдарлық кәсіби құзыреттіліктерінің тәжірибелік жұмыстарын заманауи талаптарға сай </w:t>
      </w:r>
      <w:r w:rsidR="00C708EA">
        <w:rPr>
          <w:rStyle w:val="af3"/>
          <w:lang w:val="kk-KZ"/>
        </w:rPr>
        <w:t>ұйымдастыру және әдістемелік қамтамасыздандыру, сонымен қатар, ерекше білімді қажет ететін балалармен жұмыс жасауда ең үздік замауи психологиялық</w:t>
      </w:r>
      <w:r w:rsidR="00DE4277" w:rsidRPr="00DE4277">
        <w:rPr>
          <w:rStyle w:val="af3"/>
          <w:lang w:val="kk-KZ"/>
        </w:rPr>
        <w:t>-</w:t>
      </w:r>
      <w:r w:rsidR="00DE4277">
        <w:rPr>
          <w:rStyle w:val="af3"/>
          <w:lang w:val="kk-KZ"/>
        </w:rPr>
        <w:t>педагогикалық тәсілдер негізінде түзетушілік</w:t>
      </w:r>
      <w:r w:rsidR="00DE4277" w:rsidRPr="00DE4277">
        <w:rPr>
          <w:rStyle w:val="af3"/>
          <w:lang w:val="kk-KZ"/>
        </w:rPr>
        <w:t>-</w:t>
      </w:r>
      <w:r w:rsidR="00DE4277">
        <w:rPr>
          <w:rStyle w:val="af3"/>
          <w:lang w:val="kk-KZ"/>
        </w:rPr>
        <w:t>педагогикалықтжұмыстың жаңа әдістерін меңгеру.</w:t>
      </w:r>
    </w:p>
    <w:p w14:paraId="61F93D00" w14:textId="77777777" w:rsidR="00F06C38" w:rsidRPr="006E4A0E" w:rsidRDefault="00F06C38" w:rsidP="00F06C38">
      <w:pPr>
        <w:pStyle w:val="af2"/>
        <w:ind w:firstLine="708"/>
        <w:jc w:val="both"/>
        <w:rPr>
          <w:i/>
          <w:sz w:val="28"/>
          <w:szCs w:val="28"/>
          <w:lang w:val="kk-KZ"/>
        </w:rPr>
      </w:pPr>
      <w:r w:rsidRPr="006E4A0E">
        <w:rPr>
          <w:i/>
          <w:sz w:val="28"/>
          <w:szCs w:val="28"/>
          <w:lang w:val="kk-KZ"/>
        </w:rPr>
        <w:t>Міндеттері:</w:t>
      </w:r>
    </w:p>
    <w:p w14:paraId="31A61007" w14:textId="77777777" w:rsidR="00F06C38" w:rsidRPr="006E4A0E" w:rsidRDefault="00F06C38" w:rsidP="00F06C38">
      <w:pPr>
        <w:pStyle w:val="af2"/>
        <w:ind w:firstLine="708"/>
        <w:jc w:val="both"/>
        <w:rPr>
          <w:sz w:val="28"/>
          <w:szCs w:val="28"/>
          <w:lang w:val="kk-KZ"/>
        </w:rPr>
      </w:pPr>
      <w:r w:rsidRPr="006E4A0E">
        <w:rPr>
          <w:sz w:val="28"/>
          <w:szCs w:val="28"/>
          <w:lang w:val="kk-KZ"/>
        </w:rPr>
        <w:t>- студенттердің теориялық даярлығын, яғни балалар мен жасөспірімдердің дамуын психологиялық-педагогикалық зерделеуге және диагностикалауға қатысты түзету педагогикасы мәселелері бойынша, сонымен қатар дамуында ауытқуы бар балаларды оқыту мен тәрбиелеудің негізгі ерекшеліктерімен қамтамасыз ету;</w:t>
      </w:r>
    </w:p>
    <w:p w14:paraId="4AC1AD04" w14:textId="77777777" w:rsidR="00F06C38" w:rsidRPr="006E4A0E" w:rsidRDefault="00F06C38" w:rsidP="00F06C38">
      <w:pPr>
        <w:pStyle w:val="af2"/>
        <w:ind w:firstLine="708"/>
        <w:jc w:val="both"/>
        <w:rPr>
          <w:sz w:val="28"/>
          <w:szCs w:val="28"/>
          <w:lang w:val="kk-KZ"/>
        </w:rPr>
      </w:pPr>
      <w:r w:rsidRPr="006E4A0E">
        <w:rPr>
          <w:sz w:val="28"/>
          <w:szCs w:val="28"/>
          <w:lang w:val="kk-KZ"/>
        </w:rPr>
        <w:lastRenderedPageBreak/>
        <w:t>- дамуында әртүрлі ауытқуы бар балалардың психофизиологиялық және тұлғалық ерекшеліктерін, олардың мектепке дейінгі білім беру мекемесіне, арнайы немесе жалпы білім беретін мектепке бейімделу мәселелерін оқыту мен тәрбиелеу процесінде психологиялық-педагогикалық сүйемелдеу мақсатында анықтау және зерделеу;</w:t>
      </w:r>
    </w:p>
    <w:p w14:paraId="03174F71" w14:textId="77777777" w:rsidR="00F06C38" w:rsidRPr="006E4A0E" w:rsidRDefault="00F06C38" w:rsidP="00F06C38">
      <w:pPr>
        <w:pStyle w:val="af2"/>
        <w:ind w:firstLine="708"/>
        <w:jc w:val="both"/>
        <w:rPr>
          <w:sz w:val="28"/>
          <w:szCs w:val="28"/>
          <w:lang w:val="kk-KZ"/>
        </w:rPr>
      </w:pPr>
      <w:r w:rsidRPr="006E4A0E">
        <w:rPr>
          <w:sz w:val="28"/>
          <w:szCs w:val="28"/>
          <w:lang w:val="kk-KZ"/>
        </w:rPr>
        <w:t>-</w:t>
      </w:r>
      <w:r w:rsidRPr="006E4A0E">
        <w:rPr>
          <w:lang w:val="kk-KZ"/>
        </w:rPr>
        <w:t xml:space="preserve"> </w:t>
      </w:r>
      <w:r w:rsidRPr="006E4A0E">
        <w:rPr>
          <w:sz w:val="28"/>
          <w:szCs w:val="28"/>
          <w:lang w:val="kk-KZ"/>
        </w:rPr>
        <w:t>студенттерді, дамуында ауытқуы бар мектеп жасына дейінгі және мектеп жасындағы балаларды оқыту мен тәрбиелеудегі түзету міндеттерін жүзеге асыратын арнайы педагогтың, педагог-психологтың және әлеуметтік педагогтың тәжірибелік жұмысымен таныстыру.</w:t>
      </w:r>
    </w:p>
    <w:p w14:paraId="304F657D" w14:textId="77777777" w:rsidR="00F06C38" w:rsidRPr="006E4A0E" w:rsidRDefault="00F06C38" w:rsidP="00F06C38">
      <w:pPr>
        <w:pStyle w:val="af2"/>
        <w:ind w:firstLine="708"/>
        <w:jc w:val="both"/>
        <w:rPr>
          <w:i/>
          <w:sz w:val="28"/>
          <w:szCs w:val="28"/>
        </w:rPr>
      </w:pPr>
      <w:r w:rsidRPr="006E4A0E">
        <w:rPr>
          <w:i/>
          <w:sz w:val="28"/>
          <w:szCs w:val="28"/>
          <w:lang w:val="kk-KZ"/>
        </w:rPr>
        <w:t>Қызмет</w:t>
      </w:r>
      <w:r w:rsidR="002E63AF" w:rsidRPr="006E4A0E">
        <w:rPr>
          <w:i/>
          <w:sz w:val="28"/>
          <w:szCs w:val="28"/>
          <w:lang w:val="kk-KZ"/>
        </w:rPr>
        <w:t>тік</w:t>
      </w:r>
      <w:r w:rsidRPr="006E4A0E">
        <w:rPr>
          <w:i/>
          <w:sz w:val="28"/>
          <w:szCs w:val="28"/>
          <w:lang w:val="kk-KZ"/>
        </w:rPr>
        <w:t xml:space="preserve"> бағыттары</w:t>
      </w:r>
      <w:r w:rsidRPr="006E4A0E">
        <w:rPr>
          <w:i/>
          <w:sz w:val="28"/>
          <w:szCs w:val="28"/>
        </w:rPr>
        <w:t>:</w:t>
      </w:r>
    </w:p>
    <w:p w14:paraId="70F5322B" w14:textId="77777777" w:rsidR="00F06C38" w:rsidRPr="006E4A0E" w:rsidRDefault="00F06C38" w:rsidP="00F06C38">
      <w:pPr>
        <w:pStyle w:val="af2"/>
        <w:widowControl/>
        <w:numPr>
          <w:ilvl w:val="0"/>
          <w:numId w:val="12"/>
        </w:numPr>
        <w:autoSpaceDE/>
        <w:autoSpaceDN/>
        <w:jc w:val="both"/>
        <w:rPr>
          <w:sz w:val="28"/>
          <w:szCs w:val="28"/>
          <w:lang w:eastAsia="ru-RU"/>
        </w:rPr>
      </w:pPr>
      <w:r w:rsidRPr="006E4A0E">
        <w:rPr>
          <w:sz w:val="28"/>
          <w:szCs w:val="28"/>
          <w:lang w:val="kk-KZ" w:eastAsia="ru-RU"/>
        </w:rPr>
        <w:t>ж</w:t>
      </w:r>
      <w:r w:rsidRPr="006E4A0E">
        <w:rPr>
          <w:sz w:val="28"/>
          <w:szCs w:val="28"/>
          <w:lang w:eastAsia="ru-RU"/>
        </w:rPr>
        <w:t>алпы білім беруде</w:t>
      </w:r>
      <w:r w:rsidRPr="006E4A0E">
        <w:rPr>
          <w:sz w:val="28"/>
          <w:szCs w:val="28"/>
          <w:lang w:val="kk-KZ" w:eastAsia="ru-RU"/>
        </w:rPr>
        <w:t xml:space="preserve"> мүмкіндігі шектеулі оқушыларды психологиялық-педагогикалық қолдаудың </w:t>
      </w:r>
      <w:r w:rsidRPr="006E4A0E">
        <w:rPr>
          <w:sz w:val="28"/>
          <w:szCs w:val="28"/>
          <w:lang w:eastAsia="ru-RU"/>
        </w:rPr>
        <w:t>ұйымдастырушылық-әдістемелік негіздері</w:t>
      </w:r>
      <w:r w:rsidRPr="006E4A0E">
        <w:rPr>
          <w:sz w:val="28"/>
          <w:szCs w:val="28"/>
          <w:lang w:val="kk-KZ" w:eastAsia="ru-RU"/>
        </w:rPr>
        <w:t>;</w:t>
      </w:r>
    </w:p>
    <w:p w14:paraId="09929096" w14:textId="77777777" w:rsidR="00F06C38" w:rsidRPr="006E4A0E" w:rsidRDefault="00F06C38" w:rsidP="00F06C38">
      <w:pPr>
        <w:pStyle w:val="af2"/>
        <w:widowControl/>
        <w:numPr>
          <w:ilvl w:val="0"/>
          <w:numId w:val="12"/>
        </w:numPr>
        <w:autoSpaceDE/>
        <w:autoSpaceDN/>
        <w:jc w:val="both"/>
        <w:rPr>
          <w:sz w:val="28"/>
          <w:szCs w:val="28"/>
          <w:lang w:eastAsia="ru-RU"/>
        </w:rPr>
      </w:pPr>
      <w:r w:rsidRPr="006E4A0E">
        <w:rPr>
          <w:sz w:val="28"/>
          <w:szCs w:val="28"/>
          <w:lang w:val="kk-KZ" w:eastAsia="ru-RU"/>
        </w:rPr>
        <w:t>с</w:t>
      </w:r>
      <w:r w:rsidRPr="006E4A0E">
        <w:rPr>
          <w:sz w:val="28"/>
          <w:szCs w:val="28"/>
          <w:lang w:eastAsia="ru-RU"/>
        </w:rPr>
        <w:t>енсорлық бұзылулары бар балалармен психологиялық-педагогикалық түзету жұмысының заманауи технологиялары;</w:t>
      </w:r>
    </w:p>
    <w:p w14:paraId="56C192CC" w14:textId="77777777" w:rsidR="00F06C38" w:rsidRPr="006E4A0E" w:rsidRDefault="00F06C38" w:rsidP="00F06C38">
      <w:pPr>
        <w:pStyle w:val="af2"/>
        <w:widowControl/>
        <w:numPr>
          <w:ilvl w:val="0"/>
          <w:numId w:val="12"/>
        </w:numPr>
        <w:autoSpaceDE/>
        <w:autoSpaceDN/>
        <w:jc w:val="both"/>
        <w:rPr>
          <w:sz w:val="28"/>
          <w:szCs w:val="28"/>
          <w:lang w:eastAsia="ru-RU"/>
        </w:rPr>
      </w:pPr>
      <w:r w:rsidRPr="006E4A0E">
        <w:rPr>
          <w:sz w:val="28"/>
          <w:szCs w:val="28"/>
          <w:lang w:val="kk-KZ" w:eastAsia="ru-RU"/>
        </w:rPr>
        <w:t>е</w:t>
      </w:r>
      <w:r w:rsidRPr="006E4A0E">
        <w:rPr>
          <w:sz w:val="28"/>
          <w:szCs w:val="28"/>
          <w:lang w:eastAsia="ru-RU"/>
        </w:rPr>
        <w:t>рекше білім беру</w:t>
      </w:r>
      <w:r w:rsidRPr="006E4A0E">
        <w:rPr>
          <w:sz w:val="28"/>
          <w:szCs w:val="28"/>
          <w:lang w:val="kk-KZ" w:eastAsia="ru-RU"/>
        </w:rPr>
        <w:t>ге</w:t>
      </w:r>
      <w:r w:rsidRPr="006E4A0E">
        <w:rPr>
          <w:sz w:val="28"/>
          <w:szCs w:val="28"/>
          <w:lang w:eastAsia="ru-RU"/>
        </w:rPr>
        <w:t xml:space="preserve"> қажеттіліктері бар балалармен жұмыс істеуде студенттердің білімін арттыру</w:t>
      </w:r>
      <w:r w:rsidRPr="006E4A0E">
        <w:rPr>
          <w:sz w:val="28"/>
          <w:szCs w:val="28"/>
          <w:lang w:val="kk-KZ" w:eastAsia="ru-RU"/>
        </w:rPr>
        <w:t>дың</w:t>
      </w:r>
      <w:r w:rsidRPr="006E4A0E">
        <w:rPr>
          <w:sz w:val="28"/>
          <w:szCs w:val="28"/>
          <w:lang w:eastAsia="ru-RU"/>
        </w:rPr>
        <w:t xml:space="preserve"> бағдарламаларын </w:t>
      </w:r>
      <w:r w:rsidRPr="006E4A0E">
        <w:rPr>
          <w:sz w:val="28"/>
          <w:szCs w:val="28"/>
          <w:lang w:val="kk-KZ" w:eastAsia="ru-RU"/>
        </w:rPr>
        <w:t>жүзеге</w:t>
      </w:r>
      <w:r w:rsidRPr="006E4A0E">
        <w:rPr>
          <w:sz w:val="28"/>
          <w:szCs w:val="28"/>
          <w:lang w:eastAsia="ru-RU"/>
        </w:rPr>
        <w:t xml:space="preserve"> асыру.</w:t>
      </w:r>
    </w:p>
    <w:p w14:paraId="5B2980D0" w14:textId="77777777" w:rsidR="00F06C38" w:rsidRPr="006E4A0E" w:rsidRDefault="0091433A" w:rsidP="0091433A">
      <w:pPr>
        <w:pStyle w:val="af2"/>
        <w:ind w:left="720"/>
        <w:jc w:val="both"/>
        <w:rPr>
          <w:i/>
          <w:sz w:val="28"/>
          <w:szCs w:val="28"/>
          <w:lang w:val="kk-KZ"/>
        </w:rPr>
      </w:pPr>
      <w:r w:rsidRPr="006E4A0E">
        <w:rPr>
          <w:i/>
          <w:sz w:val="28"/>
          <w:szCs w:val="28"/>
          <w:lang w:val="kk-KZ"/>
        </w:rPr>
        <w:t xml:space="preserve">Бағдарламаны </w:t>
      </w:r>
      <w:r w:rsidR="00F06C38" w:rsidRPr="006E4A0E">
        <w:rPr>
          <w:i/>
          <w:sz w:val="28"/>
          <w:szCs w:val="28"/>
          <w:lang w:val="kk-KZ"/>
        </w:rPr>
        <w:t>меңгеру нәтижесінде келесі құзыреттер қалыптасады:</w:t>
      </w:r>
    </w:p>
    <w:p w14:paraId="623F8A32" w14:textId="77777777" w:rsidR="00F06C38" w:rsidRPr="006E4A0E" w:rsidRDefault="0091433A" w:rsidP="00F06C38">
      <w:pPr>
        <w:pStyle w:val="af2"/>
        <w:numPr>
          <w:ilvl w:val="0"/>
          <w:numId w:val="12"/>
        </w:numPr>
        <w:jc w:val="both"/>
        <w:rPr>
          <w:sz w:val="28"/>
          <w:szCs w:val="28"/>
          <w:lang w:val="kk-KZ"/>
        </w:rPr>
      </w:pPr>
      <w:r w:rsidRPr="006E4A0E">
        <w:rPr>
          <w:sz w:val="28"/>
          <w:szCs w:val="28"/>
          <w:lang w:val="kk-KZ"/>
        </w:rPr>
        <w:t>д</w:t>
      </w:r>
      <w:r w:rsidR="00F06C38" w:rsidRPr="006E4A0E">
        <w:rPr>
          <w:sz w:val="28"/>
          <w:szCs w:val="28"/>
          <w:lang w:val="kk-KZ"/>
        </w:rPr>
        <w:t>иагностикалық және түзету-дамытушылық міндеттерді шешуге мүмкіндік беретін әдістер мен технологияларды қолдана алу мүмкіндігі;</w:t>
      </w:r>
    </w:p>
    <w:p w14:paraId="3AA589D0" w14:textId="77777777" w:rsidR="00F06C38" w:rsidRPr="006E4A0E" w:rsidRDefault="0091433A" w:rsidP="00F06C38">
      <w:pPr>
        <w:pStyle w:val="af2"/>
        <w:numPr>
          <w:ilvl w:val="0"/>
          <w:numId w:val="12"/>
        </w:numPr>
        <w:jc w:val="both"/>
        <w:rPr>
          <w:sz w:val="28"/>
          <w:szCs w:val="28"/>
          <w:lang w:val="kk-KZ"/>
        </w:rPr>
      </w:pPr>
      <w:r w:rsidRPr="006E4A0E">
        <w:rPr>
          <w:sz w:val="28"/>
          <w:szCs w:val="28"/>
          <w:lang w:val="kk-KZ"/>
        </w:rPr>
        <w:t>д</w:t>
      </w:r>
      <w:r w:rsidR="00F06C38" w:rsidRPr="006E4A0E">
        <w:rPr>
          <w:sz w:val="28"/>
          <w:szCs w:val="28"/>
          <w:lang w:val="kk-KZ"/>
        </w:rPr>
        <w:t>амуында әртүрлі бұзылыстары бар балалардың психикалық ахуалы жайлы педагогикалық жұмысшылар мен ата-аналармен психологиялық ағарту жұмыстарын жүргізе білу қабілеттілігі;</w:t>
      </w:r>
    </w:p>
    <w:p w14:paraId="7C9C5B96" w14:textId="3079836B" w:rsidR="00340104" w:rsidRPr="002142B8" w:rsidRDefault="0091433A" w:rsidP="008F7E37">
      <w:pPr>
        <w:pStyle w:val="af2"/>
        <w:numPr>
          <w:ilvl w:val="0"/>
          <w:numId w:val="12"/>
        </w:numPr>
        <w:jc w:val="both"/>
        <w:rPr>
          <w:sz w:val="28"/>
          <w:szCs w:val="28"/>
          <w:lang w:val="kk-KZ"/>
        </w:rPr>
      </w:pPr>
      <w:r w:rsidRPr="006E4A0E">
        <w:rPr>
          <w:sz w:val="28"/>
          <w:szCs w:val="28"/>
          <w:lang w:val="kk-KZ"/>
        </w:rPr>
        <w:t>к</w:t>
      </w:r>
      <w:r w:rsidR="00F06C38" w:rsidRPr="006E4A0E">
        <w:rPr>
          <w:sz w:val="28"/>
          <w:szCs w:val="28"/>
          <w:lang w:val="kk-KZ"/>
        </w:rPr>
        <w:t>әсіби білім беру ұйымында толерантты әлеуметтік мәдени орта құру қабілетілігі</w:t>
      </w:r>
      <w:r w:rsidRPr="006E4A0E">
        <w:rPr>
          <w:sz w:val="28"/>
          <w:szCs w:val="28"/>
          <w:lang w:val="kk-KZ"/>
        </w:rPr>
        <w:t xml:space="preserve">. </w:t>
      </w:r>
      <w:r w:rsidR="00C655B6" w:rsidRPr="006E4A0E">
        <w:rPr>
          <w:sz w:val="28"/>
          <w:szCs w:val="28"/>
          <w:lang w:val="kk-KZ"/>
        </w:rPr>
        <w:t>Бағдарлама құрлымы</w:t>
      </w:r>
      <w:r w:rsidR="00770D5B">
        <w:rPr>
          <w:w w:val="99"/>
          <w:sz w:val="28"/>
          <w:szCs w:val="28"/>
          <w:lang w:val="kk-KZ"/>
        </w:rPr>
        <w:t xml:space="preserve"> </w:t>
      </w:r>
      <w:r w:rsidR="00770D5B" w:rsidRPr="00770D5B">
        <w:rPr>
          <w:sz w:val="28"/>
          <w:szCs w:val="28"/>
        </w:rPr>
        <w:t>18 – кестеде берілген</w:t>
      </w:r>
      <w:r w:rsidR="00C655B6" w:rsidRPr="00770D5B">
        <w:rPr>
          <w:sz w:val="28"/>
          <w:szCs w:val="28"/>
        </w:rPr>
        <w:t>.</w:t>
      </w:r>
    </w:p>
    <w:p w14:paraId="7B49DA72" w14:textId="77777777" w:rsidR="001C0554" w:rsidRDefault="001C0554" w:rsidP="008F7E37">
      <w:pPr>
        <w:pStyle w:val="af2"/>
        <w:jc w:val="both"/>
        <w:rPr>
          <w:sz w:val="28"/>
          <w:szCs w:val="28"/>
          <w:lang w:val="kk-KZ"/>
        </w:rPr>
      </w:pPr>
    </w:p>
    <w:p w14:paraId="01356A15" w14:textId="77777777" w:rsidR="001C0554" w:rsidRDefault="001C0554" w:rsidP="008F7E37">
      <w:pPr>
        <w:pStyle w:val="af2"/>
        <w:jc w:val="both"/>
        <w:rPr>
          <w:sz w:val="28"/>
          <w:szCs w:val="28"/>
          <w:lang w:val="kk-KZ"/>
        </w:rPr>
      </w:pPr>
    </w:p>
    <w:p w14:paraId="7AB04CBD" w14:textId="77777777" w:rsidR="001C0554" w:rsidRDefault="001C0554" w:rsidP="008F7E37">
      <w:pPr>
        <w:pStyle w:val="af2"/>
        <w:jc w:val="both"/>
        <w:rPr>
          <w:sz w:val="28"/>
          <w:szCs w:val="28"/>
          <w:lang w:val="kk-KZ"/>
        </w:rPr>
      </w:pPr>
    </w:p>
    <w:p w14:paraId="19CE28BB" w14:textId="77777777" w:rsidR="001C0554" w:rsidRDefault="001C0554" w:rsidP="008F7E37">
      <w:pPr>
        <w:pStyle w:val="af2"/>
        <w:jc w:val="both"/>
        <w:rPr>
          <w:sz w:val="28"/>
          <w:szCs w:val="28"/>
          <w:lang w:val="kk-KZ"/>
        </w:rPr>
      </w:pPr>
    </w:p>
    <w:p w14:paraId="5423595B" w14:textId="77777777" w:rsidR="001C0554" w:rsidRDefault="001C0554" w:rsidP="008F7E37">
      <w:pPr>
        <w:pStyle w:val="af2"/>
        <w:jc w:val="both"/>
        <w:rPr>
          <w:sz w:val="28"/>
          <w:szCs w:val="28"/>
          <w:lang w:val="kk-KZ"/>
        </w:rPr>
      </w:pPr>
    </w:p>
    <w:p w14:paraId="0264CF5F" w14:textId="77777777" w:rsidR="001C0554" w:rsidRDefault="001C0554" w:rsidP="008F7E37">
      <w:pPr>
        <w:pStyle w:val="af2"/>
        <w:jc w:val="both"/>
        <w:rPr>
          <w:sz w:val="28"/>
          <w:szCs w:val="28"/>
          <w:lang w:val="kk-KZ"/>
        </w:rPr>
      </w:pPr>
    </w:p>
    <w:p w14:paraId="2064D55A" w14:textId="77777777" w:rsidR="001C0554" w:rsidRDefault="001C0554" w:rsidP="008F7E37">
      <w:pPr>
        <w:pStyle w:val="af2"/>
        <w:jc w:val="both"/>
        <w:rPr>
          <w:sz w:val="28"/>
          <w:szCs w:val="28"/>
          <w:lang w:val="kk-KZ"/>
        </w:rPr>
      </w:pPr>
    </w:p>
    <w:p w14:paraId="723E32EB" w14:textId="77777777" w:rsidR="001C0554" w:rsidRDefault="001C0554" w:rsidP="008F7E37">
      <w:pPr>
        <w:pStyle w:val="af2"/>
        <w:jc w:val="both"/>
        <w:rPr>
          <w:sz w:val="28"/>
          <w:szCs w:val="28"/>
          <w:lang w:val="kk-KZ"/>
        </w:rPr>
      </w:pPr>
    </w:p>
    <w:p w14:paraId="71D338BF" w14:textId="77777777" w:rsidR="001C0554" w:rsidRDefault="001C0554" w:rsidP="008F7E37">
      <w:pPr>
        <w:pStyle w:val="af2"/>
        <w:jc w:val="both"/>
        <w:rPr>
          <w:sz w:val="28"/>
          <w:szCs w:val="28"/>
          <w:lang w:val="kk-KZ"/>
        </w:rPr>
      </w:pPr>
    </w:p>
    <w:p w14:paraId="0E211391" w14:textId="77777777" w:rsidR="001C0554" w:rsidRDefault="001C0554" w:rsidP="008F7E37">
      <w:pPr>
        <w:pStyle w:val="af2"/>
        <w:jc w:val="both"/>
        <w:rPr>
          <w:sz w:val="28"/>
          <w:szCs w:val="28"/>
          <w:lang w:val="kk-KZ"/>
        </w:rPr>
      </w:pPr>
    </w:p>
    <w:p w14:paraId="7CFBA0D4" w14:textId="77777777" w:rsidR="001C0554" w:rsidRDefault="001C0554" w:rsidP="008F7E37">
      <w:pPr>
        <w:pStyle w:val="af2"/>
        <w:jc w:val="both"/>
        <w:rPr>
          <w:sz w:val="28"/>
          <w:szCs w:val="28"/>
          <w:lang w:val="kk-KZ"/>
        </w:rPr>
      </w:pPr>
    </w:p>
    <w:p w14:paraId="00CFA03A" w14:textId="77777777" w:rsidR="001C0554" w:rsidRDefault="001C0554" w:rsidP="008F7E37">
      <w:pPr>
        <w:pStyle w:val="af2"/>
        <w:jc w:val="both"/>
        <w:rPr>
          <w:sz w:val="28"/>
          <w:szCs w:val="28"/>
          <w:lang w:val="kk-KZ"/>
        </w:rPr>
      </w:pPr>
    </w:p>
    <w:p w14:paraId="6EBD37FF" w14:textId="77777777" w:rsidR="001C0554" w:rsidRDefault="001C0554" w:rsidP="008F7E37">
      <w:pPr>
        <w:pStyle w:val="af2"/>
        <w:jc w:val="both"/>
        <w:rPr>
          <w:sz w:val="28"/>
          <w:szCs w:val="28"/>
          <w:lang w:val="kk-KZ"/>
        </w:rPr>
      </w:pPr>
    </w:p>
    <w:p w14:paraId="0C43F503" w14:textId="77777777" w:rsidR="001C0554" w:rsidRDefault="001C0554" w:rsidP="008F7E37">
      <w:pPr>
        <w:pStyle w:val="af2"/>
        <w:jc w:val="both"/>
        <w:rPr>
          <w:sz w:val="28"/>
          <w:szCs w:val="28"/>
          <w:lang w:val="kk-KZ"/>
        </w:rPr>
      </w:pPr>
    </w:p>
    <w:p w14:paraId="3BDE5377" w14:textId="77777777" w:rsidR="001C0554" w:rsidRDefault="001C0554" w:rsidP="008F7E37">
      <w:pPr>
        <w:pStyle w:val="af2"/>
        <w:jc w:val="both"/>
        <w:rPr>
          <w:sz w:val="28"/>
          <w:szCs w:val="28"/>
          <w:lang w:val="kk-KZ"/>
        </w:rPr>
      </w:pPr>
    </w:p>
    <w:p w14:paraId="65BD1A3D" w14:textId="77777777" w:rsidR="001C0554" w:rsidRDefault="001C0554" w:rsidP="008F7E37">
      <w:pPr>
        <w:pStyle w:val="af2"/>
        <w:jc w:val="both"/>
        <w:rPr>
          <w:sz w:val="28"/>
          <w:szCs w:val="28"/>
          <w:lang w:val="kk-KZ"/>
        </w:rPr>
      </w:pPr>
    </w:p>
    <w:p w14:paraId="351462B7" w14:textId="77777777" w:rsidR="001C0554" w:rsidRDefault="001C0554" w:rsidP="008F7E37">
      <w:pPr>
        <w:pStyle w:val="af2"/>
        <w:jc w:val="both"/>
        <w:rPr>
          <w:sz w:val="28"/>
          <w:szCs w:val="28"/>
          <w:lang w:val="kk-KZ"/>
        </w:rPr>
      </w:pPr>
    </w:p>
    <w:p w14:paraId="60EA6C23" w14:textId="77777777" w:rsidR="001C0554" w:rsidRDefault="001C0554" w:rsidP="008F7E37">
      <w:pPr>
        <w:pStyle w:val="af2"/>
        <w:jc w:val="both"/>
        <w:rPr>
          <w:sz w:val="28"/>
          <w:szCs w:val="28"/>
          <w:lang w:val="kk-KZ"/>
        </w:rPr>
      </w:pPr>
    </w:p>
    <w:p w14:paraId="0356347C" w14:textId="77777777" w:rsidR="001C0554" w:rsidRDefault="001C0554" w:rsidP="008F7E37">
      <w:pPr>
        <w:pStyle w:val="af2"/>
        <w:jc w:val="both"/>
        <w:rPr>
          <w:sz w:val="28"/>
          <w:szCs w:val="28"/>
          <w:lang w:val="kk-KZ"/>
        </w:rPr>
      </w:pPr>
    </w:p>
    <w:p w14:paraId="15728068" w14:textId="7909AD9C" w:rsidR="005F46A6" w:rsidRPr="005B440F" w:rsidRDefault="005B440F" w:rsidP="008F7E37">
      <w:pPr>
        <w:pStyle w:val="af2"/>
        <w:jc w:val="both"/>
        <w:rPr>
          <w:sz w:val="28"/>
          <w:szCs w:val="28"/>
          <w:lang w:val="kk-KZ"/>
        </w:rPr>
      </w:pPr>
      <w:r w:rsidRPr="00796403">
        <w:rPr>
          <w:sz w:val="28"/>
          <w:szCs w:val="28"/>
          <w:lang w:val="kk-KZ"/>
        </w:rPr>
        <w:lastRenderedPageBreak/>
        <w:t>Кесте 18 –</w:t>
      </w:r>
      <w:r w:rsidRPr="005B440F">
        <w:rPr>
          <w:sz w:val="28"/>
          <w:szCs w:val="28"/>
          <w:lang w:val="kk-KZ"/>
        </w:rPr>
        <w:t xml:space="preserve"> </w:t>
      </w:r>
      <w:r>
        <w:rPr>
          <w:sz w:val="28"/>
          <w:szCs w:val="28"/>
          <w:lang w:val="kk-KZ"/>
        </w:rPr>
        <w:t>Болашақ арнайы педагогтардың кәсіби</w:t>
      </w:r>
      <w:r w:rsidRPr="005B440F">
        <w:rPr>
          <w:sz w:val="28"/>
          <w:szCs w:val="28"/>
          <w:lang w:val="kk-KZ"/>
        </w:rPr>
        <w:t>-</w:t>
      </w:r>
      <w:r>
        <w:rPr>
          <w:sz w:val="28"/>
          <w:szCs w:val="28"/>
          <w:lang w:val="kk-KZ"/>
        </w:rPr>
        <w:t>тұлғалық</w:t>
      </w:r>
      <w:r w:rsidR="00DF0729">
        <w:rPr>
          <w:sz w:val="28"/>
          <w:szCs w:val="28"/>
          <w:lang w:val="kk-KZ"/>
        </w:rPr>
        <w:t xml:space="preserve"> сапаларының өсуіне бағытталған поликомпоненттік бағдарламасының мазмұны</w:t>
      </w:r>
      <w:r w:rsidR="00DF0729" w:rsidRPr="0005656F">
        <w:rPr>
          <w:w w:val="99"/>
          <w:sz w:val="28"/>
          <w:szCs w:val="28"/>
          <w:lang w:val="kk-KZ"/>
        </w:rPr>
        <w:t>(</w:t>
      </w:r>
      <w:r w:rsidR="00DF0729" w:rsidRPr="0005656F">
        <w:rPr>
          <w:sz w:val="28"/>
          <w:szCs w:val="28"/>
          <w:lang w:val="kk-KZ"/>
        </w:rPr>
        <w:t>Студенттің семинар (практикалық) сабағының бағдарламасы</w:t>
      </w:r>
      <w:r w:rsidR="00DF0729" w:rsidRPr="0005656F">
        <w:rPr>
          <w:sz w:val="24"/>
          <w:szCs w:val="24"/>
          <w:lang w:val="kk-KZ"/>
        </w:rPr>
        <w:t>(30 сағат)</w:t>
      </w:r>
      <w:r w:rsidR="00DF0729" w:rsidRPr="0005656F">
        <w:rPr>
          <w:w w:val="99"/>
          <w:sz w:val="28"/>
          <w:szCs w:val="28"/>
          <w:lang w:val="kk-KZ"/>
        </w:rPr>
        <w:t>)</w:t>
      </w:r>
    </w:p>
    <w:p w14:paraId="64B4D372" w14:textId="77777777" w:rsidR="005B440F" w:rsidRPr="006E4A0E" w:rsidRDefault="005B440F" w:rsidP="0005656F">
      <w:pPr>
        <w:pStyle w:val="af2"/>
        <w:rPr>
          <w:sz w:val="24"/>
          <w:szCs w:val="24"/>
          <w:lang w:val="kk-KZ"/>
        </w:rPr>
      </w:pPr>
    </w:p>
    <w:tbl>
      <w:tblPr>
        <w:tblW w:w="9639"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2268"/>
        <w:gridCol w:w="1985"/>
        <w:gridCol w:w="2268"/>
        <w:gridCol w:w="850"/>
      </w:tblGrid>
      <w:tr w:rsidR="00223407" w:rsidRPr="006E4A0E" w14:paraId="34D91B70" w14:textId="77777777" w:rsidTr="0093078C">
        <w:trPr>
          <w:trHeight w:val="826"/>
        </w:trPr>
        <w:tc>
          <w:tcPr>
            <w:tcW w:w="426" w:type="dxa"/>
            <w:shd w:val="clear" w:color="auto" w:fill="auto"/>
          </w:tcPr>
          <w:p w14:paraId="0820A910" w14:textId="77777777" w:rsidR="00F06C38" w:rsidRPr="00E360E4" w:rsidRDefault="00F06C38" w:rsidP="00E360E4">
            <w:pPr>
              <w:pStyle w:val="af2"/>
              <w:jc w:val="center"/>
              <w:rPr>
                <w:sz w:val="24"/>
                <w:szCs w:val="24"/>
                <w:lang w:val="uk-UA"/>
              </w:rPr>
            </w:pPr>
            <w:r w:rsidRPr="00E360E4">
              <w:rPr>
                <w:sz w:val="24"/>
                <w:szCs w:val="24"/>
                <w:lang w:val="uk-UA"/>
              </w:rPr>
              <w:t>№</w:t>
            </w:r>
          </w:p>
        </w:tc>
        <w:tc>
          <w:tcPr>
            <w:tcW w:w="1842" w:type="dxa"/>
            <w:shd w:val="clear" w:color="auto" w:fill="auto"/>
          </w:tcPr>
          <w:p w14:paraId="68028CD2" w14:textId="77777777" w:rsidR="00F06C38" w:rsidRPr="00E360E4" w:rsidRDefault="00F06C38" w:rsidP="00E360E4">
            <w:pPr>
              <w:pStyle w:val="af2"/>
              <w:jc w:val="center"/>
              <w:rPr>
                <w:sz w:val="24"/>
                <w:szCs w:val="24"/>
                <w:lang w:val="kk-KZ"/>
              </w:rPr>
            </w:pPr>
            <w:r w:rsidRPr="00E360E4">
              <w:rPr>
                <w:sz w:val="24"/>
                <w:szCs w:val="24"/>
                <w:lang w:val="kk-KZ"/>
              </w:rPr>
              <w:t>Тақырып атауы</w:t>
            </w:r>
          </w:p>
        </w:tc>
        <w:tc>
          <w:tcPr>
            <w:tcW w:w="2268" w:type="dxa"/>
            <w:shd w:val="clear" w:color="auto" w:fill="auto"/>
          </w:tcPr>
          <w:p w14:paraId="44E15577" w14:textId="77777777" w:rsidR="00F06C38" w:rsidRPr="00E360E4" w:rsidRDefault="00F06C38" w:rsidP="00E360E4">
            <w:pPr>
              <w:pStyle w:val="af2"/>
              <w:jc w:val="center"/>
              <w:rPr>
                <w:sz w:val="24"/>
                <w:szCs w:val="24"/>
                <w:lang w:val="uk-UA"/>
              </w:rPr>
            </w:pPr>
            <w:r w:rsidRPr="00E360E4">
              <w:rPr>
                <w:sz w:val="24"/>
                <w:szCs w:val="24"/>
                <w:lang w:val="uk-UA"/>
              </w:rPr>
              <w:t>Жұмыстың мазмұны</w:t>
            </w:r>
          </w:p>
        </w:tc>
        <w:tc>
          <w:tcPr>
            <w:tcW w:w="1985" w:type="dxa"/>
            <w:shd w:val="clear" w:color="auto" w:fill="auto"/>
          </w:tcPr>
          <w:p w14:paraId="139895C4" w14:textId="77777777" w:rsidR="00F06C38" w:rsidRPr="00E360E4" w:rsidRDefault="00F06C38" w:rsidP="00E360E4">
            <w:pPr>
              <w:pStyle w:val="af2"/>
              <w:jc w:val="center"/>
              <w:rPr>
                <w:sz w:val="24"/>
                <w:szCs w:val="24"/>
                <w:lang w:val="uk-UA"/>
              </w:rPr>
            </w:pPr>
            <w:r w:rsidRPr="00E360E4">
              <w:rPr>
                <w:sz w:val="24"/>
                <w:szCs w:val="24"/>
                <w:lang w:val="uk-UA"/>
              </w:rPr>
              <w:t xml:space="preserve">Тапсырманы орындау кезінде студент </w:t>
            </w:r>
            <w:r w:rsidRPr="00E360E4">
              <w:rPr>
                <w:sz w:val="24"/>
                <w:szCs w:val="24"/>
                <w:lang w:val="kk-KZ"/>
              </w:rPr>
              <w:t>жасай</w:t>
            </w:r>
            <w:r w:rsidRPr="00E360E4">
              <w:rPr>
                <w:sz w:val="24"/>
                <w:szCs w:val="24"/>
                <w:lang w:val="uk-UA"/>
              </w:rPr>
              <w:t xml:space="preserve"> алуы керек</w:t>
            </w:r>
          </w:p>
        </w:tc>
        <w:tc>
          <w:tcPr>
            <w:tcW w:w="2268" w:type="dxa"/>
            <w:shd w:val="clear" w:color="auto" w:fill="auto"/>
          </w:tcPr>
          <w:p w14:paraId="5FB64A61" w14:textId="77777777" w:rsidR="00F06C38" w:rsidRPr="00E360E4" w:rsidRDefault="00F06C38" w:rsidP="00E360E4">
            <w:pPr>
              <w:pStyle w:val="af2"/>
              <w:jc w:val="center"/>
              <w:rPr>
                <w:sz w:val="24"/>
                <w:szCs w:val="24"/>
                <w:lang w:val="kk-KZ"/>
              </w:rPr>
            </w:pPr>
            <w:r w:rsidRPr="00E360E4">
              <w:rPr>
                <w:sz w:val="24"/>
                <w:szCs w:val="24"/>
                <w:lang w:val="uk-UA"/>
              </w:rPr>
              <w:t>Тапсырманы орындау кезінде студент білуі керек</w:t>
            </w:r>
          </w:p>
        </w:tc>
        <w:tc>
          <w:tcPr>
            <w:tcW w:w="850" w:type="dxa"/>
            <w:shd w:val="clear" w:color="auto" w:fill="auto"/>
          </w:tcPr>
          <w:p w14:paraId="6F5064B2" w14:textId="77777777" w:rsidR="00F06C38" w:rsidRPr="00E360E4" w:rsidRDefault="00F06C38" w:rsidP="00E360E4">
            <w:pPr>
              <w:pStyle w:val="af2"/>
              <w:jc w:val="center"/>
              <w:rPr>
                <w:sz w:val="24"/>
                <w:szCs w:val="24"/>
                <w:lang w:val="kk-KZ"/>
              </w:rPr>
            </w:pPr>
            <w:r w:rsidRPr="00E360E4">
              <w:rPr>
                <w:sz w:val="24"/>
                <w:szCs w:val="24"/>
                <w:lang w:val="kk-KZ"/>
              </w:rPr>
              <w:t>Са</w:t>
            </w:r>
          </w:p>
          <w:p w14:paraId="7A33EB5C" w14:textId="77777777" w:rsidR="00F06C38" w:rsidRPr="00E360E4" w:rsidRDefault="00F06C38" w:rsidP="00E360E4">
            <w:pPr>
              <w:pStyle w:val="af2"/>
              <w:jc w:val="center"/>
              <w:rPr>
                <w:sz w:val="24"/>
                <w:szCs w:val="24"/>
                <w:lang w:val="kk-KZ"/>
              </w:rPr>
            </w:pPr>
            <w:r w:rsidRPr="00E360E4">
              <w:rPr>
                <w:sz w:val="24"/>
                <w:szCs w:val="24"/>
                <w:lang w:val="kk-KZ"/>
              </w:rPr>
              <w:t>ғат саны</w:t>
            </w:r>
          </w:p>
        </w:tc>
      </w:tr>
      <w:tr w:rsidR="00223407" w:rsidRPr="006E4A0E" w14:paraId="039AA018" w14:textId="77777777" w:rsidTr="0093078C">
        <w:trPr>
          <w:trHeight w:val="334"/>
        </w:trPr>
        <w:tc>
          <w:tcPr>
            <w:tcW w:w="426" w:type="dxa"/>
            <w:shd w:val="clear" w:color="auto" w:fill="auto"/>
          </w:tcPr>
          <w:p w14:paraId="07FE6AA3" w14:textId="77777777" w:rsidR="00E41FA0" w:rsidRPr="00E360E4" w:rsidRDefault="00E41FA0" w:rsidP="00E360E4">
            <w:pPr>
              <w:pStyle w:val="af2"/>
              <w:jc w:val="center"/>
              <w:rPr>
                <w:sz w:val="24"/>
                <w:szCs w:val="24"/>
                <w:lang w:val="uk-UA"/>
              </w:rPr>
            </w:pPr>
            <w:r w:rsidRPr="00E360E4">
              <w:rPr>
                <w:sz w:val="24"/>
                <w:szCs w:val="24"/>
                <w:lang w:val="uk-UA"/>
              </w:rPr>
              <w:t>1</w:t>
            </w:r>
          </w:p>
        </w:tc>
        <w:tc>
          <w:tcPr>
            <w:tcW w:w="1842" w:type="dxa"/>
            <w:shd w:val="clear" w:color="auto" w:fill="auto"/>
          </w:tcPr>
          <w:p w14:paraId="464DA59D" w14:textId="77777777" w:rsidR="00E41FA0" w:rsidRPr="00E360E4" w:rsidRDefault="00E41FA0" w:rsidP="00E360E4">
            <w:pPr>
              <w:pStyle w:val="af2"/>
              <w:jc w:val="center"/>
              <w:rPr>
                <w:sz w:val="24"/>
                <w:szCs w:val="24"/>
                <w:lang w:val="kk-KZ"/>
              </w:rPr>
            </w:pPr>
            <w:r w:rsidRPr="00E360E4">
              <w:rPr>
                <w:sz w:val="24"/>
                <w:szCs w:val="24"/>
                <w:lang w:val="kk-KZ"/>
              </w:rPr>
              <w:t>2</w:t>
            </w:r>
          </w:p>
        </w:tc>
        <w:tc>
          <w:tcPr>
            <w:tcW w:w="2268" w:type="dxa"/>
            <w:shd w:val="clear" w:color="auto" w:fill="auto"/>
          </w:tcPr>
          <w:p w14:paraId="2BD74CEE" w14:textId="77777777" w:rsidR="00E41FA0" w:rsidRPr="00E360E4" w:rsidRDefault="00E41FA0" w:rsidP="00E360E4">
            <w:pPr>
              <w:pStyle w:val="af2"/>
              <w:jc w:val="center"/>
              <w:rPr>
                <w:sz w:val="24"/>
                <w:szCs w:val="24"/>
                <w:lang w:val="uk-UA"/>
              </w:rPr>
            </w:pPr>
            <w:r w:rsidRPr="00E360E4">
              <w:rPr>
                <w:sz w:val="24"/>
                <w:szCs w:val="24"/>
                <w:lang w:val="uk-UA"/>
              </w:rPr>
              <w:t>3</w:t>
            </w:r>
          </w:p>
        </w:tc>
        <w:tc>
          <w:tcPr>
            <w:tcW w:w="1985" w:type="dxa"/>
            <w:shd w:val="clear" w:color="auto" w:fill="auto"/>
          </w:tcPr>
          <w:p w14:paraId="7DAF1894" w14:textId="77777777" w:rsidR="00E41FA0" w:rsidRPr="00E360E4" w:rsidRDefault="00E41FA0" w:rsidP="00E360E4">
            <w:pPr>
              <w:pStyle w:val="af2"/>
              <w:jc w:val="center"/>
              <w:rPr>
                <w:sz w:val="24"/>
                <w:szCs w:val="24"/>
                <w:lang w:val="uk-UA"/>
              </w:rPr>
            </w:pPr>
            <w:r w:rsidRPr="00E360E4">
              <w:rPr>
                <w:sz w:val="24"/>
                <w:szCs w:val="24"/>
                <w:lang w:val="uk-UA"/>
              </w:rPr>
              <w:t>4</w:t>
            </w:r>
          </w:p>
        </w:tc>
        <w:tc>
          <w:tcPr>
            <w:tcW w:w="2268" w:type="dxa"/>
            <w:shd w:val="clear" w:color="auto" w:fill="auto"/>
          </w:tcPr>
          <w:p w14:paraId="414EE8F7" w14:textId="77777777" w:rsidR="00E41FA0" w:rsidRPr="00E360E4" w:rsidRDefault="00E41FA0" w:rsidP="00E360E4">
            <w:pPr>
              <w:pStyle w:val="af2"/>
              <w:jc w:val="center"/>
              <w:rPr>
                <w:sz w:val="24"/>
                <w:szCs w:val="24"/>
                <w:lang w:val="uk-UA"/>
              </w:rPr>
            </w:pPr>
            <w:r w:rsidRPr="00E360E4">
              <w:rPr>
                <w:sz w:val="24"/>
                <w:szCs w:val="24"/>
                <w:lang w:val="uk-UA"/>
              </w:rPr>
              <w:t>5</w:t>
            </w:r>
          </w:p>
        </w:tc>
        <w:tc>
          <w:tcPr>
            <w:tcW w:w="850" w:type="dxa"/>
            <w:shd w:val="clear" w:color="auto" w:fill="auto"/>
          </w:tcPr>
          <w:p w14:paraId="0B4C27AC" w14:textId="77777777" w:rsidR="00E41FA0" w:rsidRPr="00E360E4" w:rsidRDefault="00E41FA0" w:rsidP="00E360E4">
            <w:pPr>
              <w:pStyle w:val="af2"/>
              <w:jc w:val="center"/>
              <w:rPr>
                <w:sz w:val="24"/>
                <w:szCs w:val="24"/>
                <w:lang w:val="kk-KZ"/>
              </w:rPr>
            </w:pPr>
            <w:r w:rsidRPr="00E360E4">
              <w:rPr>
                <w:sz w:val="24"/>
                <w:szCs w:val="24"/>
                <w:lang w:val="kk-KZ"/>
              </w:rPr>
              <w:t>6</w:t>
            </w:r>
          </w:p>
        </w:tc>
      </w:tr>
      <w:tr w:rsidR="00223407" w:rsidRPr="006E4A0E" w14:paraId="10575F7C" w14:textId="77777777" w:rsidTr="0093078C">
        <w:trPr>
          <w:trHeight w:val="4587"/>
        </w:trPr>
        <w:tc>
          <w:tcPr>
            <w:tcW w:w="426" w:type="dxa"/>
            <w:shd w:val="clear" w:color="auto" w:fill="auto"/>
          </w:tcPr>
          <w:p w14:paraId="5DFC6B72" w14:textId="77777777" w:rsidR="00F06C38" w:rsidRPr="00E360E4" w:rsidRDefault="00F06C38" w:rsidP="00E360E4">
            <w:pPr>
              <w:pStyle w:val="af2"/>
              <w:jc w:val="center"/>
              <w:rPr>
                <w:sz w:val="24"/>
                <w:szCs w:val="24"/>
                <w:lang w:val="uk-UA"/>
              </w:rPr>
            </w:pPr>
            <w:r w:rsidRPr="00E360E4">
              <w:rPr>
                <w:sz w:val="24"/>
                <w:szCs w:val="24"/>
                <w:lang w:val="uk-UA"/>
              </w:rPr>
              <w:t>1</w:t>
            </w:r>
          </w:p>
        </w:tc>
        <w:tc>
          <w:tcPr>
            <w:tcW w:w="1842" w:type="dxa"/>
            <w:shd w:val="clear" w:color="auto" w:fill="auto"/>
          </w:tcPr>
          <w:p w14:paraId="37B2CD21" w14:textId="77777777" w:rsidR="00F06C38" w:rsidRPr="00E360E4" w:rsidRDefault="00F06C38" w:rsidP="00A27AE9">
            <w:pPr>
              <w:pStyle w:val="af2"/>
              <w:rPr>
                <w:sz w:val="24"/>
                <w:szCs w:val="24"/>
                <w:lang w:val="uk-UA"/>
              </w:rPr>
            </w:pPr>
            <w:r w:rsidRPr="00E360E4">
              <w:rPr>
                <w:sz w:val="24"/>
                <w:szCs w:val="24"/>
                <w:lang w:val="uk-UA"/>
              </w:rPr>
              <w:t>Оқуда қиындықтары бар балалармен түзету жұмысының әдістері</w:t>
            </w:r>
          </w:p>
        </w:tc>
        <w:tc>
          <w:tcPr>
            <w:tcW w:w="2268" w:type="dxa"/>
            <w:shd w:val="clear" w:color="auto" w:fill="auto"/>
          </w:tcPr>
          <w:p w14:paraId="61744739" w14:textId="77777777" w:rsidR="00F06C38" w:rsidRPr="00E360E4" w:rsidRDefault="00F06C38" w:rsidP="00A27AE9">
            <w:pPr>
              <w:pStyle w:val="af2"/>
              <w:rPr>
                <w:sz w:val="24"/>
                <w:szCs w:val="24"/>
                <w:lang w:val="kk-KZ"/>
              </w:rPr>
            </w:pPr>
            <w:r w:rsidRPr="00E360E4">
              <w:rPr>
                <w:sz w:val="24"/>
                <w:szCs w:val="24"/>
                <w:lang w:val="kk-KZ"/>
              </w:rPr>
              <w:t>Көру қабілеті бұзылған балалар үшін түзету-дамыту жұмыстарының әдістерін анықтау. (дамуында ауытқулары анықталған балаларға арналған диагностикалық әдістер мен ойындарды таңдау және енгізу; көру қабілеті бұзылған балаларға арналған сабақтың қысқаша мазмұнын жазу, осы сабақтың үзіндісін өткізу).</w:t>
            </w:r>
          </w:p>
        </w:tc>
        <w:tc>
          <w:tcPr>
            <w:tcW w:w="1985" w:type="dxa"/>
            <w:shd w:val="clear" w:color="auto" w:fill="auto"/>
          </w:tcPr>
          <w:p w14:paraId="44DD468D" w14:textId="77777777" w:rsidR="00F06C38" w:rsidRPr="00E360E4" w:rsidRDefault="00F06C38" w:rsidP="00A27AE9">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алға қойған мақсаттарға сәйкес мектеп жасына дейінгі баланың тұлғасын оқыту, тәрбиелеу және дамыту міндеттерін тұжырымдау;</w:t>
            </w:r>
          </w:p>
          <w:p w14:paraId="77E857D3" w14:textId="77777777" w:rsidR="001051C4" w:rsidRPr="00E360E4" w:rsidRDefault="001051C4" w:rsidP="00A27AE9">
            <w:pPr>
              <w:pStyle w:val="af2"/>
              <w:rPr>
                <w:sz w:val="24"/>
                <w:szCs w:val="24"/>
                <w:lang w:val="kk-KZ"/>
              </w:rPr>
            </w:pPr>
          </w:p>
          <w:p w14:paraId="277E3A3B" w14:textId="77777777" w:rsidR="00F06C38" w:rsidRPr="00E360E4" w:rsidRDefault="00F06C38" w:rsidP="00A27AE9">
            <w:pPr>
              <w:pStyle w:val="af2"/>
              <w:rPr>
                <w:sz w:val="24"/>
                <w:szCs w:val="24"/>
                <w:lang w:val="kk-KZ"/>
              </w:rPr>
            </w:pPr>
          </w:p>
        </w:tc>
        <w:tc>
          <w:tcPr>
            <w:tcW w:w="2268" w:type="dxa"/>
            <w:shd w:val="clear" w:color="auto" w:fill="auto"/>
          </w:tcPr>
          <w:p w14:paraId="308CB796" w14:textId="77777777" w:rsidR="00F06C38" w:rsidRPr="00E360E4" w:rsidRDefault="00F06C38" w:rsidP="00A27AE9">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мектеп жасына дейінгі балаларды тәрбиелеуді ұйымдастыру негіздерін;</w:t>
            </w:r>
          </w:p>
          <w:p w14:paraId="216BBA47" w14:textId="77777777" w:rsidR="00F06C38" w:rsidRPr="00E360E4" w:rsidRDefault="00F06C38" w:rsidP="00A27AE9">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мектеп жасына дейінгі балалардың психикалық танымдық процестері мен оқу-танымдық қызметінің ерекшеліктерін;</w:t>
            </w:r>
          </w:p>
          <w:p w14:paraId="3CD605E4" w14:textId="77777777" w:rsidR="00F06C38" w:rsidRPr="00E360E4" w:rsidRDefault="00F06C38" w:rsidP="00A27AE9">
            <w:pPr>
              <w:pStyle w:val="af2"/>
              <w:rPr>
                <w:sz w:val="24"/>
                <w:szCs w:val="24"/>
                <w:lang w:val="kk-KZ"/>
              </w:rPr>
            </w:pPr>
            <w:r w:rsidRPr="00E360E4">
              <w:rPr>
                <w:sz w:val="24"/>
                <w:szCs w:val="24"/>
                <w:lang w:val="kk-KZ"/>
              </w:rPr>
              <w:t>- балаларды тәрбиелеу мен оқытудың теориялық және әдістемелік негіздерін;</w:t>
            </w:r>
          </w:p>
          <w:p w14:paraId="79ACDC55" w14:textId="77777777" w:rsidR="00F06C38" w:rsidRPr="00E360E4" w:rsidRDefault="00F06C38" w:rsidP="00A27AE9">
            <w:pPr>
              <w:pStyle w:val="af2"/>
              <w:rPr>
                <w:sz w:val="24"/>
                <w:szCs w:val="24"/>
                <w:lang w:val="kk-KZ"/>
              </w:rPr>
            </w:pPr>
          </w:p>
        </w:tc>
        <w:tc>
          <w:tcPr>
            <w:tcW w:w="850" w:type="dxa"/>
            <w:shd w:val="clear" w:color="auto" w:fill="auto"/>
          </w:tcPr>
          <w:p w14:paraId="778DA748" w14:textId="77777777" w:rsidR="00F06C38" w:rsidRPr="00E360E4" w:rsidRDefault="00F06C38" w:rsidP="00E360E4">
            <w:pPr>
              <w:pStyle w:val="af2"/>
              <w:jc w:val="center"/>
              <w:rPr>
                <w:sz w:val="24"/>
                <w:szCs w:val="24"/>
                <w:lang w:val="uk-UA"/>
              </w:rPr>
            </w:pPr>
            <w:r w:rsidRPr="00E360E4">
              <w:rPr>
                <w:sz w:val="24"/>
                <w:szCs w:val="24"/>
                <w:lang w:val="uk-UA"/>
              </w:rPr>
              <w:t>4</w:t>
            </w:r>
          </w:p>
        </w:tc>
      </w:tr>
      <w:tr w:rsidR="00223407" w:rsidRPr="006E4A0E" w14:paraId="62BCD567" w14:textId="77777777" w:rsidTr="0093078C">
        <w:trPr>
          <w:trHeight w:val="274"/>
        </w:trPr>
        <w:tc>
          <w:tcPr>
            <w:tcW w:w="426" w:type="dxa"/>
            <w:shd w:val="clear" w:color="auto" w:fill="auto"/>
          </w:tcPr>
          <w:p w14:paraId="02F6C1F0" w14:textId="77777777" w:rsidR="007C2F1A" w:rsidRPr="00E360E4" w:rsidRDefault="007C2F1A" w:rsidP="00E360E4">
            <w:pPr>
              <w:pStyle w:val="af2"/>
              <w:jc w:val="center"/>
              <w:rPr>
                <w:sz w:val="28"/>
                <w:szCs w:val="28"/>
                <w:lang w:val="uk-UA"/>
              </w:rPr>
            </w:pPr>
            <w:r w:rsidRPr="00E360E4">
              <w:rPr>
                <w:sz w:val="28"/>
                <w:szCs w:val="28"/>
                <w:lang w:val="uk-UA"/>
              </w:rPr>
              <w:t>2</w:t>
            </w:r>
          </w:p>
        </w:tc>
        <w:tc>
          <w:tcPr>
            <w:tcW w:w="1842" w:type="dxa"/>
            <w:shd w:val="clear" w:color="auto" w:fill="auto"/>
          </w:tcPr>
          <w:p w14:paraId="4F7AB5E8" w14:textId="77777777" w:rsidR="007C2F1A" w:rsidRPr="00E360E4" w:rsidRDefault="007C2F1A" w:rsidP="00A27AE9">
            <w:pPr>
              <w:pStyle w:val="af2"/>
              <w:rPr>
                <w:sz w:val="24"/>
                <w:szCs w:val="24"/>
                <w:lang w:val="uk-UA"/>
              </w:rPr>
            </w:pPr>
            <w:r w:rsidRPr="00E360E4">
              <w:rPr>
                <w:sz w:val="24"/>
                <w:szCs w:val="24"/>
                <w:lang w:val="uk-UA"/>
              </w:rPr>
              <w:t>Ақыл-ойы кем балалар мен психикалық дамуы тежелген балаларға арналған түзету-дамыту жұмыстарының әдістерін анықтау</w:t>
            </w:r>
          </w:p>
        </w:tc>
        <w:tc>
          <w:tcPr>
            <w:tcW w:w="2268" w:type="dxa"/>
            <w:shd w:val="clear" w:color="auto" w:fill="auto"/>
          </w:tcPr>
          <w:p w14:paraId="31A15515" w14:textId="77777777" w:rsidR="007C2F1A" w:rsidRPr="00E360E4" w:rsidRDefault="007C2F1A" w:rsidP="00A27AE9">
            <w:pPr>
              <w:pStyle w:val="af2"/>
              <w:rPr>
                <w:sz w:val="24"/>
                <w:szCs w:val="24"/>
                <w:lang w:val="uk-UA"/>
              </w:rPr>
            </w:pPr>
            <w:r w:rsidRPr="00E360E4">
              <w:rPr>
                <w:sz w:val="24"/>
                <w:szCs w:val="24"/>
                <w:lang w:val="uk-UA"/>
              </w:rPr>
              <w:t>Дамуында ауытқулары анықталған балаларға арналған диагностикалық әдістер мен ойындарды таңдау және енгізу; Ақыл-ойы кем балалар мен психикалық дамуы тежелген балаларға арналған сабақтың қысқаша мазмұнын жазу, осы сабақтың үзіндісін өткізу</w:t>
            </w:r>
          </w:p>
        </w:tc>
        <w:tc>
          <w:tcPr>
            <w:tcW w:w="1985" w:type="dxa"/>
            <w:shd w:val="clear" w:color="auto" w:fill="auto"/>
          </w:tcPr>
          <w:p w14:paraId="1549E245" w14:textId="77777777" w:rsidR="001B7BC4" w:rsidRPr="00E360E4" w:rsidRDefault="001B7BC4" w:rsidP="001B7BC4">
            <w:pPr>
              <w:pStyle w:val="af2"/>
              <w:rPr>
                <w:sz w:val="24"/>
                <w:szCs w:val="24"/>
                <w:lang w:val="kk-KZ"/>
              </w:rPr>
            </w:pPr>
            <w:r w:rsidRPr="00E360E4">
              <w:rPr>
                <w:sz w:val="24"/>
                <w:szCs w:val="24"/>
                <w:lang w:val="kk-KZ"/>
              </w:rPr>
              <w:t>- алға қойған мақсатқа сәйкес, оқыту, тәрбиелеу және дамыту міндеттерінің сәйкестігін бағалау;</w:t>
            </w:r>
          </w:p>
          <w:p w14:paraId="4E7A2A29" w14:textId="77777777" w:rsidR="007C2F1A" w:rsidRPr="00E360E4" w:rsidRDefault="007C2F1A" w:rsidP="005B1843">
            <w:pPr>
              <w:pStyle w:val="af2"/>
              <w:rPr>
                <w:sz w:val="24"/>
                <w:szCs w:val="24"/>
                <w:lang w:val="uk-UA"/>
              </w:rPr>
            </w:pPr>
          </w:p>
        </w:tc>
        <w:tc>
          <w:tcPr>
            <w:tcW w:w="2268" w:type="dxa"/>
            <w:shd w:val="clear" w:color="auto" w:fill="auto"/>
          </w:tcPr>
          <w:p w14:paraId="3FB05078" w14:textId="77777777" w:rsidR="007C2F1A" w:rsidRPr="00E360E4" w:rsidRDefault="007C2F1A" w:rsidP="005B1843">
            <w:pPr>
              <w:pStyle w:val="af2"/>
              <w:rPr>
                <w:sz w:val="24"/>
                <w:szCs w:val="24"/>
                <w:lang w:val="kk-KZ"/>
              </w:rPr>
            </w:pPr>
            <w:r w:rsidRPr="00E360E4">
              <w:rPr>
                <w:sz w:val="24"/>
                <w:szCs w:val="24"/>
                <w:lang w:val="kk-KZ"/>
              </w:rPr>
              <w:t>- әртүрлі жас топтарында бақылаулар мен экскурсияларды жүргізу ерекшеліктері;</w:t>
            </w:r>
          </w:p>
          <w:p w14:paraId="6A0BE2CF" w14:textId="77777777" w:rsidR="007C2F1A" w:rsidRPr="00E360E4" w:rsidRDefault="007C2F1A" w:rsidP="005B1843">
            <w:pPr>
              <w:pStyle w:val="af2"/>
              <w:rPr>
                <w:sz w:val="24"/>
                <w:szCs w:val="24"/>
                <w:lang w:val="kk-KZ"/>
              </w:rPr>
            </w:pPr>
            <w:r w:rsidRPr="00E360E4">
              <w:rPr>
                <w:sz w:val="24"/>
                <w:szCs w:val="24"/>
                <w:lang w:val="kk-KZ"/>
              </w:rPr>
              <w:t>- дарынды балалармен жұмыс істеу әдістерін;</w:t>
            </w:r>
          </w:p>
          <w:p w14:paraId="65090985" w14:textId="77777777" w:rsidR="007C2F1A" w:rsidRPr="00E360E4" w:rsidRDefault="007C2F1A" w:rsidP="005B1843">
            <w:pPr>
              <w:pStyle w:val="af2"/>
              <w:rPr>
                <w:sz w:val="24"/>
                <w:szCs w:val="24"/>
                <w:lang w:val="kk-KZ"/>
              </w:rPr>
            </w:pPr>
            <w:r w:rsidRPr="00E360E4">
              <w:rPr>
                <w:sz w:val="24"/>
                <w:szCs w:val="24"/>
                <w:lang w:val="kk-KZ"/>
              </w:rPr>
              <w:t>- оқуда қиындықтары бар балалармен түзету жұмысының тәсілдерін;</w:t>
            </w:r>
          </w:p>
          <w:p w14:paraId="26BF29DB" w14:textId="77777777" w:rsidR="007C2F1A" w:rsidRPr="00E360E4" w:rsidRDefault="007C2F1A" w:rsidP="005B1843">
            <w:pPr>
              <w:pStyle w:val="af2"/>
              <w:rPr>
                <w:sz w:val="24"/>
                <w:szCs w:val="24"/>
                <w:lang w:val="kk-KZ"/>
              </w:rPr>
            </w:pPr>
            <w:r w:rsidRPr="00E360E4">
              <w:rPr>
                <w:sz w:val="24"/>
                <w:szCs w:val="24"/>
                <w:lang w:val="kk-KZ"/>
              </w:rPr>
              <w:t>- мектеп жасына дейінгі балаларды дайындаудың мазмұны мен деңгейіне қойылатын талаптарды;</w:t>
            </w:r>
          </w:p>
        </w:tc>
        <w:tc>
          <w:tcPr>
            <w:tcW w:w="850" w:type="dxa"/>
            <w:shd w:val="clear" w:color="auto" w:fill="auto"/>
          </w:tcPr>
          <w:p w14:paraId="0EB577AD" w14:textId="77777777" w:rsidR="007C2F1A" w:rsidRPr="00E360E4" w:rsidRDefault="007C2F1A" w:rsidP="00E360E4">
            <w:pPr>
              <w:pStyle w:val="af2"/>
              <w:jc w:val="center"/>
              <w:rPr>
                <w:sz w:val="24"/>
                <w:szCs w:val="24"/>
                <w:lang w:val="uk-UA"/>
              </w:rPr>
            </w:pPr>
            <w:r w:rsidRPr="00E360E4">
              <w:rPr>
                <w:sz w:val="24"/>
                <w:szCs w:val="24"/>
                <w:lang w:val="uk-UA"/>
              </w:rPr>
              <w:t>4</w:t>
            </w:r>
          </w:p>
        </w:tc>
      </w:tr>
    </w:tbl>
    <w:p w14:paraId="0153BB0C" w14:textId="49F1A1B1" w:rsidR="001051C4" w:rsidRDefault="001051C4" w:rsidP="001051C4">
      <w:pPr>
        <w:spacing w:line="240" w:lineRule="exact"/>
        <w:rPr>
          <w:sz w:val="28"/>
          <w:szCs w:val="28"/>
          <w:lang w:val="kk-KZ"/>
        </w:rPr>
      </w:pPr>
      <w:r w:rsidRPr="00E435F7">
        <w:rPr>
          <w:sz w:val="28"/>
          <w:szCs w:val="28"/>
        </w:rPr>
        <w:lastRenderedPageBreak/>
        <w:t>1</w:t>
      </w:r>
      <w:r>
        <w:rPr>
          <w:sz w:val="28"/>
          <w:szCs w:val="28"/>
        </w:rPr>
        <w:t>8</w:t>
      </w:r>
      <w:r w:rsidRPr="00E435F7">
        <w:rPr>
          <w:sz w:val="28"/>
          <w:szCs w:val="28"/>
          <w:lang w:val="kk-KZ"/>
        </w:rPr>
        <w:t xml:space="preserve"> </w:t>
      </w:r>
      <w:r w:rsidRPr="00E435F7">
        <w:rPr>
          <w:sz w:val="28"/>
          <w:szCs w:val="28"/>
        </w:rPr>
        <w:t>-  кестен</w:t>
      </w:r>
      <w:r w:rsidRPr="00E435F7">
        <w:rPr>
          <w:sz w:val="28"/>
          <w:szCs w:val="28"/>
          <w:lang w:val="kk-KZ"/>
        </w:rPr>
        <w:t xml:space="preserve">ің жалғасы </w:t>
      </w:r>
    </w:p>
    <w:p w14:paraId="043B5AAF" w14:textId="77777777" w:rsidR="001051C4" w:rsidRDefault="001051C4" w:rsidP="003C7D6C">
      <w:pPr>
        <w:pStyle w:val="af2"/>
        <w:rPr>
          <w:w w:val="99"/>
          <w:sz w:val="28"/>
          <w:szCs w:val="28"/>
        </w:rPr>
      </w:pPr>
    </w:p>
    <w:tbl>
      <w:tblPr>
        <w:tblW w:w="9639"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2268"/>
        <w:gridCol w:w="1985"/>
        <w:gridCol w:w="2268"/>
        <w:gridCol w:w="850"/>
      </w:tblGrid>
      <w:tr w:rsidR="00223407" w14:paraId="626B77D9" w14:textId="77777777" w:rsidTr="00A33CD3">
        <w:trPr>
          <w:trHeight w:val="138"/>
        </w:trPr>
        <w:tc>
          <w:tcPr>
            <w:tcW w:w="426" w:type="dxa"/>
            <w:shd w:val="clear" w:color="auto" w:fill="auto"/>
          </w:tcPr>
          <w:p w14:paraId="74129C33" w14:textId="77777777" w:rsidR="0032639F" w:rsidRPr="00E360E4" w:rsidRDefault="0032639F" w:rsidP="00E360E4">
            <w:pPr>
              <w:pStyle w:val="af2"/>
              <w:jc w:val="center"/>
              <w:rPr>
                <w:sz w:val="24"/>
                <w:szCs w:val="24"/>
                <w:lang w:val="uk-UA"/>
              </w:rPr>
            </w:pPr>
            <w:r w:rsidRPr="00E360E4">
              <w:rPr>
                <w:sz w:val="24"/>
                <w:szCs w:val="24"/>
                <w:lang w:val="uk-UA"/>
              </w:rPr>
              <w:t>1</w:t>
            </w:r>
          </w:p>
        </w:tc>
        <w:tc>
          <w:tcPr>
            <w:tcW w:w="1842" w:type="dxa"/>
            <w:shd w:val="clear" w:color="auto" w:fill="auto"/>
          </w:tcPr>
          <w:p w14:paraId="08FF57CF" w14:textId="77777777" w:rsidR="0032639F" w:rsidRPr="00E360E4" w:rsidRDefault="0032639F" w:rsidP="00E360E4">
            <w:pPr>
              <w:pStyle w:val="af2"/>
              <w:jc w:val="center"/>
              <w:rPr>
                <w:sz w:val="24"/>
                <w:szCs w:val="24"/>
                <w:lang w:val="kk-KZ"/>
              </w:rPr>
            </w:pPr>
            <w:r w:rsidRPr="00E360E4">
              <w:rPr>
                <w:sz w:val="24"/>
                <w:szCs w:val="24"/>
                <w:lang w:val="kk-KZ"/>
              </w:rPr>
              <w:t>2</w:t>
            </w:r>
          </w:p>
        </w:tc>
        <w:tc>
          <w:tcPr>
            <w:tcW w:w="2268" w:type="dxa"/>
            <w:shd w:val="clear" w:color="auto" w:fill="auto"/>
          </w:tcPr>
          <w:p w14:paraId="46D85D6A" w14:textId="77777777" w:rsidR="0032639F" w:rsidRPr="00E360E4" w:rsidRDefault="0032639F" w:rsidP="00E360E4">
            <w:pPr>
              <w:pStyle w:val="af2"/>
              <w:jc w:val="center"/>
              <w:rPr>
                <w:sz w:val="24"/>
                <w:szCs w:val="24"/>
                <w:lang w:val="uk-UA"/>
              </w:rPr>
            </w:pPr>
            <w:r w:rsidRPr="00E360E4">
              <w:rPr>
                <w:sz w:val="24"/>
                <w:szCs w:val="24"/>
                <w:lang w:val="uk-UA"/>
              </w:rPr>
              <w:t>3</w:t>
            </w:r>
          </w:p>
        </w:tc>
        <w:tc>
          <w:tcPr>
            <w:tcW w:w="1985" w:type="dxa"/>
            <w:shd w:val="clear" w:color="auto" w:fill="auto"/>
          </w:tcPr>
          <w:p w14:paraId="758494B4" w14:textId="77777777" w:rsidR="0032639F" w:rsidRPr="00E360E4" w:rsidRDefault="0032639F" w:rsidP="00E360E4">
            <w:pPr>
              <w:pStyle w:val="af2"/>
              <w:jc w:val="center"/>
              <w:rPr>
                <w:sz w:val="24"/>
                <w:szCs w:val="24"/>
                <w:lang w:val="uk-UA"/>
              </w:rPr>
            </w:pPr>
            <w:r w:rsidRPr="00E360E4">
              <w:rPr>
                <w:sz w:val="24"/>
                <w:szCs w:val="24"/>
                <w:lang w:val="uk-UA"/>
              </w:rPr>
              <w:t>4</w:t>
            </w:r>
          </w:p>
        </w:tc>
        <w:tc>
          <w:tcPr>
            <w:tcW w:w="2268" w:type="dxa"/>
            <w:shd w:val="clear" w:color="auto" w:fill="auto"/>
          </w:tcPr>
          <w:p w14:paraId="7A49BE7D" w14:textId="77777777" w:rsidR="0032639F" w:rsidRPr="00E360E4" w:rsidRDefault="0032639F" w:rsidP="00E360E4">
            <w:pPr>
              <w:pStyle w:val="af2"/>
              <w:jc w:val="center"/>
              <w:rPr>
                <w:sz w:val="24"/>
                <w:szCs w:val="24"/>
                <w:lang w:val="uk-UA"/>
              </w:rPr>
            </w:pPr>
            <w:r w:rsidRPr="00E360E4">
              <w:rPr>
                <w:sz w:val="24"/>
                <w:szCs w:val="24"/>
                <w:lang w:val="uk-UA"/>
              </w:rPr>
              <w:t>5</w:t>
            </w:r>
          </w:p>
        </w:tc>
        <w:tc>
          <w:tcPr>
            <w:tcW w:w="850" w:type="dxa"/>
            <w:shd w:val="clear" w:color="auto" w:fill="auto"/>
          </w:tcPr>
          <w:p w14:paraId="7A1DC069" w14:textId="77777777" w:rsidR="0032639F" w:rsidRPr="00E360E4" w:rsidRDefault="0032639F" w:rsidP="00E360E4">
            <w:pPr>
              <w:pStyle w:val="af2"/>
              <w:jc w:val="center"/>
              <w:rPr>
                <w:sz w:val="24"/>
                <w:szCs w:val="24"/>
                <w:lang w:val="kk-KZ"/>
              </w:rPr>
            </w:pPr>
            <w:r w:rsidRPr="00E360E4">
              <w:rPr>
                <w:sz w:val="24"/>
                <w:szCs w:val="24"/>
                <w:lang w:val="kk-KZ"/>
              </w:rPr>
              <w:t>6</w:t>
            </w:r>
          </w:p>
        </w:tc>
      </w:tr>
      <w:tr w:rsidR="00223407" w:rsidRPr="007C2F1A" w14:paraId="54F0F8D3" w14:textId="77777777" w:rsidTr="00A33CD3">
        <w:trPr>
          <w:trHeight w:val="5094"/>
        </w:trPr>
        <w:tc>
          <w:tcPr>
            <w:tcW w:w="426" w:type="dxa"/>
            <w:shd w:val="clear" w:color="auto" w:fill="auto"/>
          </w:tcPr>
          <w:p w14:paraId="4FE1BBD6" w14:textId="77777777" w:rsidR="0032639F" w:rsidRPr="00E360E4" w:rsidRDefault="0032639F" w:rsidP="00E360E4">
            <w:pPr>
              <w:pStyle w:val="af2"/>
              <w:jc w:val="center"/>
              <w:rPr>
                <w:sz w:val="28"/>
                <w:szCs w:val="28"/>
                <w:lang w:val="uk-UA"/>
              </w:rPr>
            </w:pPr>
            <w:r w:rsidRPr="00E360E4">
              <w:rPr>
                <w:sz w:val="28"/>
                <w:szCs w:val="28"/>
                <w:lang w:val="uk-UA"/>
              </w:rPr>
              <w:t>3</w:t>
            </w:r>
          </w:p>
        </w:tc>
        <w:tc>
          <w:tcPr>
            <w:tcW w:w="1842" w:type="dxa"/>
            <w:shd w:val="clear" w:color="auto" w:fill="auto"/>
          </w:tcPr>
          <w:p w14:paraId="21EFF230" w14:textId="77777777" w:rsidR="0032639F" w:rsidRPr="00E360E4" w:rsidRDefault="0032639F" w:rsidP="0032639F">
            <w:pPr>
              <w:pStyle w:val="af2"/>
              <w:rPr>
                <w:sz w:val="24"/>
                <w:szCs w:val="24"/>
                <w:lang w:val="uk-UA"/>
              </w:rPr>
            </w:pPr>
            <w:r w:rsidRPr="00E360E4">
              <w:rPr>
                <w:sz w:val="24"/>
                <w:szCs w:val="24"/>
                <w:lang w:val="kk-KZ"/>
              </w:rPr>
              <w:t>Түзету</w:t>
            </w:r>
            <w:r w:rsidRPr="00E360E4">
              <w:rPr>
                <w:sz w:val="24"/>
                <w:szCs w:val="24"/>
                <w:lang w:val="uk-UA"/>
              </w:rPr>
              <w:t>-</w:t>
            </w:r>
            <w:r w:rsidRPr="00E360E4">
              <w:rPr>
                <w:sz w:val="24"/>
                <w:szCs w:val="24"/>
                <w:lang w:val="kk-KZ"/>
              </w:rPr>
              <w:t>дамыту процесіндегі диагностика</w:t>
            </w:r>
          </w:p>
        </w:tc>
        <w:tc>
          <w:tcPr>
            <w:tcW w:w="2268" w:type="dxa"/>
            <w:shd w:val="clear" w:color="auto" w:fill="auto"/>
          </w:tcPr>
          <w:p w14:paraId="0D2ACF11" w14:textId="77777777" w:rsidR="0032639F" w:rsidRPr="00E360E4" w:rsidRDefault="0032639F" w:rsidP="0032639F">
            <w:pPr>
              <w:pStyle w:val="af2"/>
              <w:rPr>
                <w:sz w:val="24"/>
                <w:szCs w:val="24"/>
                <w:lang w:val="kk-KZ"/>
              </w:rPr>
            </w:pPr>
            <w:r w:rsidRPr="00E360E4">
              <w:rPr>
                <w:sz w:val="24"/>
                <w:szCs w:val="24"/>
                <w:lang w:val="kk-KZ"/>
              </w:rPr>
              <w:t>Оқыту нәтижелерін анықтау құралдарын таңдау: «Пошта жәшігі», «Төртінші артық» әдістерін және басқа да диагностикалық әдістерді жүргізу; сонымен қатар, түзету оқу-тәрбие үрдісіндегі диагностиканың мәнін анықтау</w:t>
            </w:r>
          </w:p>
        </w:tc>
        <w:tc>
          <w:tcPr>
            <w:tcW w:w="1985" w:type="dxa"/>
            <w:shd w:val="clear" w:color="auto" w:fill="auto"/>
          </w:tcPr>
          <w:p w14:paraId="3E56786C" w14:textId="77777777" w:rsidR="0032639F" w:rsidRPr="00E360E4" w:rsidRDefault="0032639F" w:rsidP="0032639F">
            <w:pPr>
              <w:pStyle w:val="af2"/>
              <w:rPr>
                <w:sz w:val="24"/>
                <w:szCs w:val="24"/>
                <w:lang w:val="kk-KZ"/>
              </w:rPr>
            </w:pPr>
            <w:r w:rsidRPr="00E360E4">
              <w:rPr>
                <w:sz w:val="24"/>
                <w:szCs w:val="24"/>
                <w:lang w:val="kk-KZ"/>
              </w:rPr>
              <w:t>- оқуда қиындықтары бар балалармен түзету-дамыту жұмысының жолдарын анықтау;</w:t>
            </w:r>
          </w:p>
          <w:p w14:paraId="16569862" w14:textId="77777777" w:rsidR="0032639F" w:rsidRPr="00E360E4" w:rsidRDefault="0032639F" w:rsidP="0032639F">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оқыту нәтижелерін анықтау құралдарын таңдау, диагностикалық нәтижелерді түсіндіру;</w:t>
            </w:r>
          </w:p>
          <w:p w14:paraId="1320B694" w14:textId="77777777" w:rsidR="0032639F" w:rsidRPr="00E360E4" w:rsidRDefault="0032639F" w:rsidP="0032639F">
            <w:pPr>
              <w:pStyle w:val="af2"/>
              <w:rPr>
                <w:sz w:val="24"/>
                <w:szCs w:val="24"/>
                <w:lang w:val="kk-KZ"/>
              </w:rPr>
            </w:pPr>
            <w:r w:rsidRPr="00E360E4">
              <w:rPr>
                <w:sz w:val="24"/>
                <w:szCs w:val="24"/>
                <w:lang w:val="kk-KZ"/>
              </w:rPr>
              <w:t>- сабақтарды талдау, бақылау және экскурсиялар;</w:t>
            </w:r>
          </w:p>
          <w:p w14:paraId="69091079" w14:textId="77777777" w:rsidR="0032639F" w:rsidRPr="00E360E4" w:rsidRDefault="0032639F" w:rsidP="00E360E4">
            <w:pPr>
              <w:pStyle w:val="af2"/>
              <w:jc w:val="both"/>
              <w:rPr>
                <w:sz w:val="28"/>
                <w:szCs w:val="28"/>
                <w:lang w:val="kk-KZ"/>
              </w:rPr>
            </w:pPr>
            <w:r w:rsidRPr="00E360E4">
              <w:rPr>
                <w:sz w:val="24"/>
                <w:szCs w:val="24"/>
                <w:lang w:val="kk-KZ"/>
              </w:rPr>
              <w:t>-сабақ барысында өзін-өзі талдау, өзін-өзі бақылауды жүзеге асыру.</w:t>
            </w:r>
          </w:p>
        </w:tc>
        <w:tc>
          <w:tcPr>
            <w:tcW w:w="2268" w:type="dxa"/>
            <w:shd w:val="clear" w:color="auto" w:fill="auto"/>
          </w:tcPr>
          <w:p w14:paraId="1BC9E174" w14:textId="77777777" w:rsidR="0032639F" w:rsidRPr="00E360E4" w:rsidRDefault="0032639F" w:rsidP="0032639F">
            <w:pPr>
              <w:pStyle w:val="af2"/>
              <w:rPr>
                <w:sz w:val="24"/>
                <w:szCs w:val="24"/>
                <w:lang w:val="kk-KZ"/>
              </w:rPr>
            </w:pPr>
            <w:r w:rsidRPr="00E360E4">
              <w:rPr>
                <w:sz w:val="24"/>
                <w:szCs w:val="24"/>
                <w:lang w:val="kk-KZ"/>
              </w:rPr>
              <w:t>- мектеп жасына дейінгі балалардың психикалық даму деңгейін анықтаудың диагностикалық әдістерін;</w:t>
            </w:r>
          </w:p>
          <w:p w14:paraId="2ADADD68" w14:textId="77777777" w:rsidR="0032639F" w:rsidRPr="00E360E4" w:rsidRDefault="0032639F" w:rsidP="0032639F">
            <w:pPr>
              <w:pStyle w:val="af2"/>
              <w:rPr>
                <w:sz w:val="24"/>
                <w:szCs w:val="24"/>
                <w:lang w:val="kk-KZ"/>
              </w:rPr>
            </w:pPr>
            <w:r w:rsidRPr="00E360E4">
              <w:rPr>
                <w:sz w:val="24"/>
                <w:szCs w:val="24"/>
                <w:lang w:val="kk-KZ"/>
              </w:rPr>
              <w:t>- баланың психологиялық-педагогикалық сипаттамасын дайындауға қойылатын талаптарды;</w:t>
            </w:r>
          </w:p>
          <w:p w14:paraId="296CB673" w14:textId="77777777" w:rsidR="0032639F" w:rsidRPr="00E360E4" w:rsidRDefault="0032639F" w:rsidP="0032639F">
            <w:pPr>
              <w:pStyle w:val="af2"/>
              <w:rPr>
                <w:sz w:val="24"/>
                <w:szCs w:val="24"/>
                <w:lang w:val="kk-KZ"/>
              </w:rPr>
            </w:pPr>
            <w:r w:rsidRPr="00E360E4">
              <w:rPr>
                <w:sz w:val="24"/>
                <w:szCs w:val="24"/>
                <w:lang w:val="kk-KZ"/>
              </w:rPr>
              <w:t>- сабақта оқытуды ұйымдастыруға қойылатын педагогикалық және гигиеналық талаптар;</w:t>
            </w:r>
          </w:p>
          <w:p w14:paraId="4AA0212F" w14:textId="77777777" w:rsidR="0032639F" w:rsidRPr="00E360E4" w:rsidRDefault="0032639F" w:rsidP="00E360E4">
            <w:pPr>
              <w:pStyle w:val="af2"/>
              <w:jc w:val="both"/>
              <w:rPr>
                <w:sz w:val="28"/>
                <w:szCs w:val="28"/>
                <w:lang w:val="kk-KZ"/>
              </w:rPr>
            </w:pPr>
            <w:r w:rsidRPr="00E360E4">
              <w:rPr>
                <w:sz w:val="24"/>
                <w:szCs w:val="24"/>
                <w:lang w:val="kk-KZ"/>
              </w:rPr>
              <w:t>-құжаттама түрлері, оны ресімдеуге қойылатын талаптар;</w:t>
            </w:r>
          </w:p>
        </w:tc>
        <w:tc>
          <w:tcPr>
            <w:tcW w:w="850" w:type="dxa"/>
            <w:shd w:val="clear" w:color="auto" w:fill="auto"/>
          </w:tcPr>
          <w:p w14:paraId="7C25E5E2" w14:textId="77777777" w:rsidR="0032639F" w:rsidRPr="00E360E4" w:rsidRDefault="0032639F" w:rsidP="00E360E4">
            <w:pPr>
              <w:pStyle w:val="af2"/>
              <w:jc w:val="center"/>
              <w:rPr>
                <w:sz w:val="28"/>
                <w:szCs w:val="28"/>
                <w:lang w:val="uk-UA"/>
              </w:rPr>
            </w:pPr>
            <w:r w:rsidRPr="00E360E4">
              <w:rPr>
                <w:sz w:val="28"/>
                <w:szCs w:val="28"/>
                <w:lang w:val="uk-UA"/>
              </w:rPr>
              <w:t>4</w:t>
            </w:r>
          </w:p>
        </w:tc>
      </w:tr>
      <w:tr w:rsidR="00223407" w:rsidRPr="007C2F1A" w14:paraId="6DAED562" w14:textId="77777777" w:rsidTr="00A33CD3">
        <w:trPr>
          <w:trHeight w:val="5094"/>
        </w:trPr>
        <w:tc>
          <w:tcPr>
            <w:tcW w:w="426" w:type="dxa"/>
            <w:shd w:val="clear" w:color="auto" w:fill="auto"/>
          </w:tcPr>
          <w:p w14:paraId="3B869BE2" w14:textId="77777777" w:rsidR="0032639F" w:rsidRPr="00E360E4" w:rsidRDefault="0032639F" w:rsidP="00E360E4">
            <w:pPr>
              <w:pStyle w:val="af2"/>
              <w:jc w:val="center"/>
              <w:rPr>
                <w:sz w:val="28"/>
                <w:szCs w:val="28"/>
                <w:lang w:val="uk-UA"/>
              </w:rPr>
            </w:pPr>
            <w:r w:rsidRPr="00E360E4">
              <w:rPr>
                <w:sz w:val="28"/>
                <w:szCs w:val="28"/>
                <w:lang w:val="uk-UA"/>
              </w:rPr>
              <w:t>4</w:t>
            </w:r>
          </w:p>
        </w:tc>
        <w:tc>
          <w:tcPr>
            <w:tcW w:w="1842" w:type="dxa"/>
            <w:shd w:val="clear" w:color="auto" w:fill="auto"/>
          </w:tcPr>
          <w:p w14:paraId="3616EFCA" w14:textId="77777777" w:rsidR="0032639F" w:rsidRPr="00E360E4" w:rsidRDefault="0032639F" w:rsidP="0032639F">
            <w:pPr>
              <w:pStyle w:val="af2"/>
              <w:rPr>
                <w:sz w:val="24"/>
                <w:szCs w:val="24"/>
                <w:lang w:val="kk-KZ"/>
              </w:rPr>
            </w:pPr>
            <w:r w:rsidRPr="00E360E4">
              <w:rPr>
                <w:sz w:val="24"/>
                <w:szCs w:val="24"/>
                <w:lang w:val="uk-UA"/>
              </w:rPr>
              <w:t>Оқуда қиындықтары бар балалармен түзету-дамыту жұмыстарының әдістерін анықтау</w:t>
            </w:r>
          </w:p>
        </w:tc>
        <w:tc>
          <w:tcPr>
            <w:tcW w:w="2268" w:type="dxa"/>
            <w:shd w:val="clear" w:color="auto" w:fill="auto"/>
          </w:tcPr>
          <w:p w14:paraId="28F9E530" w14:textId="77777777" w:rsidR="0032639F" w:rsidRPr="00E360E4" w:rsidRDefault="0032639F" w:rsidP="00E360E4">
            <w:pPr>
              <w:widowControl/>
              <w:autoSpaceDE/>
              <w:autoSpaceDN/>
              <w:rPr>
                <w:rFonts w:eastAsia="Calibri"/>
                <w:sz w:val="24"/>
                <w:szCs w:val="24"/>
                <w:lang w:val="kk-KZ"/>
              </w:rPr>
            </w:pPr>
            <w:r w:rsidRPr="00E360E4">
              <w:rPr>
                <w:rFonts w:eastAsia="Calibri"/>
                <w:sz w:val="24"/>
                <w:szCs w:val="24"/>
                <w:lang w:val="kk-KZ"/>
              </w:rPr>
              <w:t>1.</w:t>
            </w:r>
            <w:r w:rsidRPr="00E360E4">
              <w:rPr>
                <w:rFonts w:ascii="Calibri" w:eastAsia="Calibri" w:hAnsi="Calibri"/>
                <w:lang w:val="kk-KZ"/>
              </w:rPr>
              <w:t xml:space="preserve"> </w:t>
            </w:r>
            <w:r w:rsidRPr="00E360E4">
              <w:rPr>
                <w:rFonts w:eastAsia="Calibri"/>
                <w:sz w:val="24"/>
                <w:szCs w:val="24"/>
                <w:lang w:val="kk-KZ"/>
              </w:rPr>
              <w:t>Дамуында кемістігі бар балаларға арналған бағдарлама құру. Психокоррекциялық бағдарламаларды құрудың негізгі қағидалары. Түзету бағдарламаларының әртүрлі түрлерін құрастыру кезінде келесі қағидаларға сүйену керек:</w:t>
            </w:r>
          </w:p>
          <w:p w14:paraId="15DA1CE2" w14:textId="77777777" w:rsidR="0032639F" w:rsidRPr="00E360E4" w:rsidRDefault="0032639F" w:rsidP="00E360E4">
            <w:pPr>
              <w:widowControl/>
              <w:autoSpaceDE/>
              <w:autoSpaceDN/>
              <w:rPr>
                <w:rFonts w:eastAsia="Calibri"/>
                <w:sz w:val="24"/>
                <w:szCs w:val="24"/>
                <w:lang w:val="kk-KZ"/>
              </w:rPr>
            </w:pPr>
            <w:r w:rsidRPr="00E360E4">
              <w:rPr>
                <w:rFonts w:eastAsia="Calibri"/>
                <w:sz w:val="24"/>
                <w:szCs w:val="24"/>
                <w:lang w:val="kk-KZ"/>
              </w:rPr>
              <w:t>1.</w:t>
            </w:r>
            <w:r w:rsidRPr="00E360E4">
              <w:rPr>
                <w:rFonts w:ascii="Calibri" w:eastAsia="Calibri" w:hAnsi="Calibri"/>
                <w:lang w:val="kk-KZ"/>
              </w:rPr>
              <w:t xml:space="preserve"> </w:t>
            </w:r>
            <w:r w:rsidRPr="00E360E4">
              <w:rPr>
                <w:rFonts w:eastAsia="Calibri"/>
                <w:sz w:val="24"/>
                <w:szCs w:val="24"/>
                <w:lang w:val="kk-KZ"/>
              </w:rPr>
              <w:t>Түзету, алдын алу және дамытушылық тапсырмалардың жүйелілік принципі.</w:t>
            </w:r>
          </w:p>
          <w:p w14:paraId="6B92D7A6" w14:textId="77777777" w:rsidR="0032639F" w:rsidRPr="00E360E4" w:rsidRDefault="0032639F" w:rsidP="00E360E4">
            <w:pPr>
              <w:widowControl/>
              <w:autoSpaceDE/>
              <w:autoSpaceDN/>
              <w:rPr>
                <w:rFonts w:eastAsia="Calibri"/>
                <w:sz w:val="24"/>
                <w:szCs w:val="24"/>
                <w:lang w:val="uk-UA"/>
              </w:rPr>
            </w:pPr>
            <w:r w:rsidRPr="00E360E4">
              <w:rPr>
                <w:rFonts w:eastAsia="Calibri"/>
                <w:sz w:val="24"/>
                <w:szCs w:val="24"/>
                <w:lang w:val="uk-UA"/>
              </w:rPr>
              <w:t>2. Коррекция мен диагностиканың бірлігі принципі.</w:t>
            </w:r>
          </w:p>
        </w:tc>
        <w:tc>
          <w:tcPr>
            <w:tcW w:w="1985" w:type="dxa"/>
            <w:shd w:val="clear" w:color="auto" w:fill="auto"/>
          </w:tcPr>
          <w:p w14:paraId="7B67FB6E" w14:textId="77777777" w:rsidR="0032639F" w:rsidRPr="00E360E4" w:rsidRDefault="0032639F" w:rsidP="00E360E4">
            <w:pPr>
              <w:widowControl/>
              <w:autoSpaceDE/>
              <w:autoSpaceDN/>
              <w:rPr>
                <w:rFonts w:eastAsia="Calibri"/>
                <w:sz w:val="24"/>
                <w:szCs w:val="24"/>
                <w:lang w:val="kk-KZ"/>
              </w:rPr>
            </w:pPr>
            <w:r w:rsidRPr="00E360E4">
              <w:rPr>
                <w:rFonts w:eastAsia="Calibri"/>
                <w:sz w:val="24"/>
                <w:szCs w:val="24"/>
                <w:lang w:val="kk-KZ"/>
              </w:rPr>
              <w:t>- таңдау, диагностикалық нәтижелерді түсіндіру;</w:t>
            </w:r>
          </w:p>
          <w:p w14:paraId="5F259C2D" w14:textId="77777777" w:rsidR="0032639F" w:rsidRPr="00E360E4" w:rsidRDefault="0032639F" w:rsidP="00E360E4">
            <w:pPr>
              <w:widowControl/>
              <w:autoSpaceDE/>
              <w:autoSpaceDN/>
              <w:rPr>
                <w:rFonts w:eastAsia="Calibri"/>
                <w:sz w:val="24"/>
                <w:szCs w:val="24"/>
                <w:lang w:val="kk-KZ"/>
              </w:rPr>
            </w:pPr>
            <w:r w:rsidRPr="00E360E4">
              <w:rPr>
                <w:rFonts w:eastAsia="Calibri"/>
                <w:sz w:val="24"/>
                <w:szCs w:val="24"/>
                <w:lang w:val="kk-KZ"/>
              </w:rPr>
              <w:t>- сабақтарды талдау, бақылау және экскурсиялар;</w:t>
            </w:r>
          </w:p>
          <w:p w14:paraId="40E555DF" w14:textId="77777777" w:rsidR="0032639F" w:rsidRPr="00E360E4" w:rsidRDefault="0032639F" w:rsidP="0032639F">
            <w:pPr>
              <w:pStyle w:val="af2"/>
              <w:rPr>
                <w:sz w:val="24"/>
                <w:szCs w:val="24"/>
                <w:lang w:val="kk-KZ"/>
              </w:rPr>
            </w:pPr>
            <w:r w:rsidRPr="00E360E4">
              <w:rPr>
                <w:rFonts w:eastAsia="Calibri"/>
                <w:sz w:val="24"/>
                <w:szCs w:val="24"/>
                <w:lang w:val="kk-KZ"/>
              </w:rPr>
              <w:t>- сабақ барысында өзін-өзі талдау, өзін-өзі бақылауды жүзеге асыру.</w:t>
            </w:r>
          </w:p>
        </w:tc>
        <w:tc>
          <w:tcPr>
            <w:tcW w:w="2268" w:type="dxa"/>
            <w:shd w:val="clear" w:color="auto" w:fill="auto"/>
          </w:tcPr>
          <w:p w14:paraId="391C1897" w14:textId="77777777" w:rsidR="0032639F" w:rsidRPr="00E360E4" w:rsidRDefault="0032639F" w:rsidP="00E360E4">
            <w:pPr>
              <w:widowControl/>
              <w:autoSpaceDE/>
              <w:autoSpaceDN/>
              <w:rPr>
                <w:rFonts w:eastAsia="Calibri"/>
                <w:sz w:val="24"/>
                <w:szCs w:val="24"/>
                <w:lang w:val="kk-KZ"/>
              </w:rPr>
            </w:pPr>
            <w:r w:rsidRPr="00E360E4">
              <w:rPr>
                <w:rFonts w:eastAsia="Calibri"/>
                <w:sz w:val="24"/>
                <w:szCs w:val="24"/>
                <w:lang w:val="kk-KZ"/>
              </w:rPr>
              <w:t>балалардың психикалық даму деңгейін анықтаудың диагностикалық әдістерін;</w:t>
            </w:r>
          </w:p>
          <w:p w14:paraId="05E824C3" w14:textId="77777777" w:rsidR="0032639F" w:rsidRPr="00E360E4" w:rsidRDefault="0032639F" w:rsidP="00E360E4">
            <w:pPr>
              <w:widowControl/>
              <w:autoSpaceDE/>
              <w:autoSpaceDN/>
              <w:rPr>
                <w:rFonts w:eastAsia="Calibri"/>
                <w:sz w:val="24"/>
                <w:szCs w:val="24"/>
                <w:lang w:val="kk-KZ"/>
              </w:rPr>
            </w:pPr>
            <w:r w:rsidRPr="00E360E4">
              <w:rPr>
                <w:rFonts w:eastAsia="Calibri"/>
                <w:sz w:val="24"/>
                <w:szCs w:val="24"/>
                <w:lang w:val="kk-KZ"/>
              </w:rPr>
              <w:t>- баланың психологиялық-педагогикалық сипаттамасын дайындауға қойылатын талаптар;</w:t>
            </w:r>
          </w:p>
          <w:p w14:paraId="35D70064" w14:textId="77777777" w:rsidR="0032639F" w:rsidRPr="00E360E4" w:rsidRDefault="0032639F" w:rsidP="00E360E4">
            <w:pPr>
              <w:widowControl/>
              <w:autoSpaceDE/>
              <w:autoSpaceDN/>
              <w:rPr>
                <w:rFonts w:eastAsia="Calibri"/>
                <w:sz w:val="24"/>
                <w:szCs w:val="24"/>
                <w:lang w:val="kk-KZ"/>
              </w:rPr>
            </w:pPr>
            <w:r w:rsidRPr="00E360E4">
              <w:rPr>
                <w:rFonts w:eastAsia="Calibri"/>
                <w:sz w:val="24"/>
                <w:szCs w:val="24"/>
                <w:lang w:val="kk-KZ"/>
              </w:rPr>
              <w:t>- сабақта оқытуды ұйымдастыруға қойылатын педагогикалық және гигиеналық талаптар;</w:t>
            </w:r>
          </w:p>
          <w:p w14:paraId="1436D4F9" w14:textId="77777777" w:rsidR="0032639F" w:rsidRPr="00E360E4" w:rsidRDefault="0032639F" w:rsidP="0032639F">
            <w:pPr>
              <w:pStyle w:val="af2"/>
              <w:rPr>
                <w:sz w:val="24"/>
                <w:szCs w:val="24"/>
                <w:lang w:val="kk-KZ"/>
              </w:rPr>
            </w:pPr>
          </w:p>
        </w:tc>
        <w:tc>
          <w:tcPr>
            <w:tcW w:w="850" w:type="dxa"/>
            <w:shd w:val="clear" w:color="auto" w:fill="auto"/>
          </w:tcPr>
          <w:p w14:paraId="1695035D" w14:textId="77777777" w:rsidR="0032639F" w:rsidRPr="00E360E4" w:rsidRDefault="0032639F" w:rsidP="00E360E4">
            <w:pPr>
              <w:pStyle w:val="af2"/>
              <w:jc w:val="center"/>
              <w:rPr>
                <w:sz w:val="28"/>
                <w:szCs w:val="28"/>
                <w:lang w:val="uk-UA"/>
              </w:rPr>
            </w:pPr>
            <w:r w:rsidRPr="00E360E4">
              <w:rPr>
                <w:sz w:val="28"/>
                <w:szCs w:val="28"/>
                <w:lang w:val="uk-UA"/>
              </w:rPr>
              <w:t>4</w:t>
            </w:r>
          </w:p>
        </w:tc>
      </w:tr>
    </w:tbl>
    <w:p w14:paraId="673CFF32" w14:textId="77777777" w:rsidR="00FA18CA" w:rsidRDefault="00FA18CA" w:rsidP="00FA18CA">
      <w:pPr>
        <w:spacing w:line="240" w:lineRule="exact"/>
        <w:rPr>
          <w:sz w:val="28"/>
          <w:szCs w:val="28"/>
        </w:rPr>
      </w:pPr>
    </w:p>
    <w:p w14:paraId="79FAB26D" w14:textId="1BDDA195" w:rsidR="00A74F4B" w:rsidRDefault="00A74F4B" w:rsidP="00FA18CA">
      <w:pPr>
        <w:spacing w:line="240" w:lineRule="exact"/>
        <w:rPr>
          <w:sz w:val="28"/>
          <w:szCs w:val="28"/>
        </w:rPr>
      </w:pPr>
    </w:p>
    <w:p w14:paraId="4F3DA04F" w14:textId="3A87775B" w:rsidR="00FA18CA" w:rsidRDefault="00FA18CA" w:rsidP="00FA18CA">
      <w:pPr>
        <w:spacing w:line="240" w:lineRule="exact"/>
        <w:rPr>
          <w:sz w:val="28"/>
          <w:szCs w:val="28"/>
          <w:lang w:val="kk-KZ"/>
        </w:rPr>
      </w:pPr>
      <w:r w:rsidRPr="00E435F7">
        <w:rPr>
          <w:sz w:val="28"/>
          <w:szCs w:val="28"/>
        </w:rPr>
        <w:lastRenderedPageBreak/>
        <w:t>1</w:t>
      </w:r>
      <w:r>
        <w:rPr>
          <w:sz w:val="28"/>
          <w:szCs w:val="28"/>
        </w:rPr>
        <w:t>8</w:t>
      </w:r>
      <w:r w:rsidRPr="00E435F7">
        <w:rPr>
          <w:sz w:val="28"/>
          <w:szCs w:val="28"/>
          <w:lang w:val="kk-KZ"/>
        </w:rPr>
        <w:t xml:space="preserve"> </w:t>
      </w:r>
      <w:r w:rsidRPr="00E435F7">
        <w:rPr>
          <w:sz w:val="28"/>
          <w:szCs w:val="28"/>
        </w:rPr>
        <w:t>-  кестен</w:t>
      </w:r>
      <w:r w:rsidRPr="00E435F7">
        <w:rPr>
          <w:sz w:val="28"/>
          <w:szCs w:val="28"/>
          <w:lang w:val="kk-KZ"/>
        </w:rPr>
        <w:t xml:space="preserve">ің жалғасы </w:t>
      </w:r>
    </w:p>
    <w:p w14:paraId="0A3BDFFA" w14:textId="77777777" w:rsidR="001051C4" w:rsidRDefault="001051C4" w:rsidP="003C7D6C">
      <w:pPr>
        <w:pStyle w:val="af2"/>
        <w:rPr>
          <w:w w:val="99"/>
          <w:sz w:val="28"/>
          <w:szCs w:val="28"/>
          <w:lang w:val="uk-UA"/>
        </w:rPr>
      </w:pPr>
    </w:p>
    <w:tbl>
      <w:tblPr>
        <w:tblW w:w="9639"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2268"/>
        <w:gridCol w:w="1985"/>
        <w:gridCol w:w="2268"/>
        <w:gridCol w:w="850"/>
      </w:tblGrid>
      <w:tr w:rsidR="00223407" w14:paraId="6BD004E2" w14:textId="77777777" w:rsidTr="007356F0">
        <w:trPr>
          <w:trHeight w:val="280"/>
        </w:trPr>
        <w:tc>
          <w:tcPr>
            <w:tcW w:w="426" w:type="dxa"/>
            <w:shd w:val="clear" w:color="auto" w:fill="auto"/>
          </w:tcPr>
          <w:p w14:paraId="360C352A" w14:textId="77777777" w:rsidR="00FA18CA" w:rsidRPr="00E360E4" w:rsidRDefault="00FA18CA" w:rsidP="00E360E4">
            <w:pPr>
              <w:pStyle w:val="af2"/>
              <w:jc w:val="center"/>
              <w:rPr>
                <w:sz w:val="24"/>
                <w:szCs w:val="24"/>
                <w:lang w:val="uk-UA"/>
              </w:rPr>
            </w:pPr>
            <w:r w:rsidRPr="00E360E4">
              <w:rPr>
                <w:sz w:val="24"/>
                <w:szCs w:val="24"/>
                <w:lang w:val="uk-UA"/>
              </w:rPr>
              <w:t>1</w:t>
            </w:r>
          </w:p>
        </w:tc>
        <w:tc>
          <w:tcPr>
            <w:tcW w:w="1842" w:type="dxa"/>
            <w:shd w:val="clear" w:color="auto" w:fill="auto"/>
          </w:tcPr>
          <w:p w14:paraId="0D6060B5" w14:textId="77777777" w:rsidR="00FA18CA" w:rsidRPr="00E360E4" w:rsidRDefault="00FA18CA" w:rsidP="00E360E4">
            <w:pPr>
              <w:pStyle w:val="af2"/>
              <w:jc w:val="center"/>
              <w:rPr>
                <w:sz w:val="24"/>
                <w:szCs w:val="24"/>
                <w:lang w:val="kk-KZ"/>
              </w:rPr>
            </w:pPr>
            <w:r w:rsidRPr="00E360E4">
              <w:rPr>
                <w:sz w:val="24"/>
                <w:szCs w:val="24"/>
                <w:lang w:val="kk-KZ"/>
              </w:rPr>
              <w:t>2</w:t>
            </w:r>
          </w:p>
        </w:tc>
        <w:tc>
          <w:tcPr>
            <w:tcW w:w="2268" w:type="dxa"/>
            <w:shd w:val="clear" w:color="auto" w:fill="auto"/>
          </w:tcPr>
          <w:p w14:paraId="456AA811" w14:textId="77777777" w:rsidR="00FA18CA" w:rsidRPr="00E360E4" w:rsidRDefault="00FA18CA" w:rsidP="00E360E4">
            <w:pPr>
              <w:pStyle w:val="af2"/>
              <w:jc w:val="center"/>
              <w:rPr>
                <w:sz w:val="24"/>
                <w:szCs w:val="24"/>
                <w:lang w:val="uk-UA"/>
              </w:rPr>
            </w:pPr>
            <w:r w:rsidRPr="00E360E4">
              <w:rPr>
                <w:sz w:val="24"/>
                <w:szCs w:val="24"/>
                <w:lang w:val="uk-UA"/>
              </w:rPr>
              <w:t>3</w:t>
            </w:r>
          </w:p>
        </w:tc>
        <w:tc>
          <w:tcPr>
            <w:tcW w:w="1985" w:type="dxa"/>
            <w:shd w:val="clear" w:color="auto" w:fill="auto"/>
          </w:tcPr>
          <w:p w14:paraId="27BE6360" w14:textId="77777777" w:rsidR="00FA18CA" w:rsidRPr="00E360E4" w:rsidRDefault="00FA18CA" w:rsidP="00E360E4">
            <w:pPr>
              <w:pStyle w:val="af2"/>
              <w:jc w:val="center"/>
              <w:rPr>
                <w:sz w:val="24"/>
                <w:szCs w:val="24"/>
                <w:lang w:val="uk-UA"/>
              </w:rPr>
            </w:pPr>
            <w:r w:rsidRPr="00E360E4">
              <w:rPr>
                <w:sz w:val="24"/>
                <w:szCs w:val="24"/>
                <w:lang w:val="uk-UA"/>
              </w:rPr>
              <w:t>4</w:t>
            </w:r>
          </w:p>
        </w:tc>
        <w:tc>
          <w:tcPr>
            <w:tcW w:w="2268" w:type="dxa"/>
            <w:shd w:val="clear" w:color="auto" w:fill="auto"/>
          </w:tcPr>
          <w:p w14:paraId="4DF7337D" w14:textId="77777777" w:rsidR="00FA18CA" w:rsidRPr="00E360E4" w:rsidRDefault="00FA18CA" w:rsidP="00E360E4">
            <w:pPr>
              <w:pStyle w:val="af2"/>
              <w:jc w:val="center"/>
              <w:rPr>
                <w:sz w:val="24"/>
                <w:szCs w:val="24"/>
                <w:lang w:val="uk-UA"/>
              </w:rPr>
            </w:pPr>
            <w:r w:rsidRPr="00E360E4">
              <w:rPr>
                <w:sz w:val="24"/>
                <w:szCs w:val="24"/>
                <w:lang w:val="uk-UA"/>
              </w:rPr>
              <w:t>5</w:t>
            </w:r>
          </w:p>
        </w:tc>
        <w:tc>
          <w:tcPr>
            <w:tcW w:w="850" w:type="dxa"/>
            <w:shd w:val="clear" w:color="auto" w:fill="auto"/>
          </w:tcPr>
          <w:p w14:paraId="1F7F258B" w14:textId="77777777" w:rsidR="00FA18CA" w:rsidRPr="00E360E4" w:rsidRDefault="00FA18CA" w:rsidP="00E360E4">
            <w:pPr>
              <w:pStyle w:val="af2"/>
              <w:jc w:val="center"/>
              <w:rPr>
                <w:sz w:val="24"/>
                <w:szCs w:val="24"/>
                <w:lang w:val="kk-KZ"/>
              </w:rPr>
            </w:pPr>
            <w:r w:rsidRPr="00E360E4">
              <w:rPr>
                <w:sz w:val="24"/>
                <w:szCs w:val="24"/>
                <w:lang w:val="kk-KZ"/>
              </w:rPr>
              <w:t>6</w:t>
            </w:r>
          </w:p>
        </w:tc>
      </w:tr>
      <w:tr w:rsidR="00223407" w:rsidRPr="00CD7277" w14:paraId="290FC843" w14:textId="77777777" w:rsidTr="007356F0">
        <w:trPr>
          <w:trHeight w:val="5094"/>
        </w:trPr>
        <w:tc>
          <w:tcPr>
            <w:tcW w:w="426" w:type="dxa"/>
            <w:shd w:val="clear" w:color="auto" w:fill="auto"/>
          </w:tcPr>
          <w:p w14:paraId="26584591" w14:textId="77777777" w:rsidR="00FA18CA" w:rsidRPr="00E360E4" w:rsidRDefault="00FA18CA" w:rsidP="00E360E4">
            <w:pPr>
              <w:pStyle w:val="af2"/>
              <w:jc w:val="center"/>
              <w:rPr>
                <w:sz w:val="28"/>
                <w:szCs w:val="28"/>
                <w:lang w:val="uk-UA"/>
              </w:rPr>
            </w:pPr>
          </w:p>
        </w:tc>
        <w:tc>
          <w:tcPr>
            <w:tcW w:w="1842" w:type="dxa"/>
            <w:shd w:val="clear" w:color="auto" w:fill="auto"/>
          </w:tcPr>
          <w:p w14:paraId="2371A212" w14:textId="77777777" w:rsidR="00FA18CA" w:rsidRPr="00E360E4" w:rsidRDefault="00FA18CA" w:rsidP="00BB55CB">
            <w:pPr>
              <w:pStyle w:val="af2"/>
              <w:rPr>
                <w:sz w:val="24"/>
                <w:szCs w:val="24"/>
                <w:lang w:val="kk-KZ"/>
              </w:rPr>
            </w:pPr>
          </w:p>
        </w:tc>
        <w:tc>
          <w:tcPr>
            <w:tcW w:w="2268" w:type="dxa"/>
            <w:shd w:val="clear" w:color="auto" w:fill="auto"/>
          </w:tcPr>
          <w:p w14:paraId="59635093" w14:textId="77777777" w:rsidR="00FA18CA" w:rsidRPr="00E360E4" w:rsidRDefault="00FA18CA" w:rsidP="00E360E4">
            <w:pPr>
              <w:widowControl/>
              <w:autoSpaceDE/>
              <w:autoSpaceDN/>
              <w:rPr>
                <w:rFonts w:eastAsia="Calibri"/>
                <w:sz w:val="24"/>
                <w:szCs w:val="24"/>
                <w:lang w:val="kk-KZ"/>
              </w:rPr>
            </w:pPr>
            <w:r w:rsidRPr="00E360E4">
              <w:rPr>
                <w:rFonts w:eastAsia="Calibri"/>
                <w:sz w:val="24"/>
                <w:szCs w:val="24"/>
                <w:lang w:val="uk-UA"/>
              </w:rPr>
              <w:t>3.</w:t>
            </w:r>
            <w:r w:rsidRPr="00E360E4">
              <w:rPr>
                <w:rFonts w:ascii="Calibri" w:eastAsia="Calibri" w:hAnsi="Calibri"/>
                <w:lang w:val="uk-UA"/>
              </w:rPr>
              <w:t xml:space="preserve"> </w:t>
            </w:r>
            <w:r w:rsidRPr="00E360E4">
              <w:rPr>
                <w:rFonts w:eastAsia="Calibri"/>
                <w:sz w:val="24"/>
                <w:szCs w:val="24"/>
                <w:lang w:val="kk-KZ"/>
              </w:rPr>
              <w:t>Каузальды</w:t>
            </w:r>
            <w:r w:rsidRPr="00E360E4">
              <w:rPr>
                <w:rFonts w:eastAsia="Calibri"/>
                <w:sz w:val="24"/>
                <w:szCs w:val="24"/>
                <w:lang w:val="uk-UA"/>
              </w:rPr>
              <w:t xml:space="preserve"> типті басымдықпен түзету принципі</w:t>
            </w:r>
            <w:r w:rsidRPr="00E360E4">
              <w:rPr>
                <w:rFonts w:eastAsia="Calibri"/>
                <w:sz w:val="24"/>
                <w:szCs w:val="24"/>
                <w:lang w:val="kk-KZ"/>
              </w:rPr>
              <w:t>.</w:t>
            </w:r>
          </w:p>
          <w:p w14:paraId="5216EE8B" w14:textId="77777777" w:rsidR="00FA18CA" w:rsidRPr="00E360E4" w:rsidRDefault="00FA18CA" w:rsidP="00E360E4">
            <w:pPr>
              <w:widowControl/>
              <w:autoSpaceDE/>
              <w:autoSpaceDN/>
              <w:rPr>
                <w:rFonts w:eastAsia="Calibri"/>
                <w:sz w:val="24"/>
                <w:szCs w:val="24"/>
                <w:lang w:val="kk-KZ"/>
              </w:rPr>
            </w:pPr>
            <w:r w:rsidRPr="00E360E4">
              <w:rPr>
                <w:rFonts w:eastAsia="Calibri"/>
                <w:sz w:val="24"/>
                <w:szCs w:val="24"/>
                <w:lang w:val="kk-KZ"/>
              </w:rPr>
              <w:t>4. Түзету әрекетінің принципі.</w:t>
            </w:r>
          </w:p>
          <w:p w14:paraId="54CA2DDA" w14:textId="77777777" w:rsidR="00FA18CA" w:rsidRPr="00E360E4" w:rsidRDefault="00FA18CA" w:rsidP="00E360E4">
            <w:pPr>
              <w:widowControl/>
              <w:autoSpaceDE/>
              <w:autoSpaceDN/>
              <w:rPr>
                <w:rFonts w:eastAsia="Calibri"/>
                <w:sz w:val="24"/>
                <w:szCs w:val="24"/>
                <w:lang w:val="kk-KZ"/>
              </w:rPr>
            </w:pPr>
            <w:r w:rsidRPr="00E360E4">
              <w:rPr>
                <w:rFonts w:eastAsia="Calibri"/>
                <w:sz w:val="24"/>
                <w:szCs w:val="24"/>
                <w:lang w:val="kk-KZ"/>
              </w:rPr>
              <w:t>5. Клиенттің жасерекшелік психологиясын және жеке ерекшеліктерін ескеру принципі.</w:t>
            </w:r>
          </w:p>
          <w:p w14:paraId="6B4DD87D" w14:textId="77777777" w:rsidR="00FA18CA" w:rsidRPr="00E360E4" w:rsidRDefault="00FA18CA" w:rsidP="00E360E4">
            <w:pPr>
              <w:widowControl/>
              <w:autoSpaceDE/>
              <w:autoSpaceDN/>
              <w:rPr>
                <w:rFonts w:eastAsia="Calibri"/>
                <w:sz w:val="24"/>
                <w:szCs w:val="24"/>
                <w:lang w:val="kk-KZ"/>
              </w:rPr>
            </w:pPr>
            <w:r w:rsidRPr="00E360E4">
              <w:rPr>
                <w:rFonts w:eastAsia="Calibri"/>
                <w:sz w:val="24"/>
                <w:szCs w:val="24"/>
                <w:lang w:val="kk-KZ"/>
              </w:rPr>
              <w:t>6.</w:t>
            </w:r>
            <w:r w:rsidRPr="00E360E4">
              <w:rPr>
                <w:rFonts w:ascii="Calibri" w:eastAsia="Calibri" w:hAnsi="Calibri"/>
                <w:lang w:val="kk-KZ"/>
              </w:rPr>
              <w:t xml:space="preserve"> </w:t>
            </w:r>
            <w:r w:rsidRPr="00E360E4">
              <w:rPr>
                <w:rFonts w:eastAsia="Calibri"/>
                <w:sz w:val="24"/>
                <w:szCs w:val="24"/>
                <w:lang w:val="kk-KZ"/>
              </w:rPr>
              <w:t>Психологиялық әсер ету әдістерінің күрделілік принципі.</w:t>
            </w:r>
          </w:p>
          <w:p w14:paraId="24771A83" w14:textId="77777777" w:rsidR="00FA18CA" w:rsidRPr="00E360E4" w:rsidRDefault="00FA18CA" w:rsidP="00E360E4">
            <w:pPr>
              <w:widowControl/>
              <w:autoSpaceDE/>
              <w:autoSpaceDN/>
              <w:rPr>
                <w:sz w:val="24"/>
                <w:szCs w:val="24"/>
                <w:lang w:val="kk-KZ"/>
              </w:rPr>
            </w:pPr>
            <w:r w:rsidRPr="00E360E4">
              <w:rPr>
                <w:rFonts w:eastAsia="Calibri"/>
                <w:sz w:val="24"/>
                <w:szCs w:val="24"/>
                <w:lang w:val="kk-KZ"/>
              </w:rPr>
              <w:t>7.</w:t>
            </w:r>
            <w:r w:rsidRPr="00E360E4">
              <w:rPr>
                <w:rFonts w:ascii="Calibri" w:eastAsia="Calibri" w:hAnsi="Calibri"/>
                <w:lang w:val="kk-KZ"/>
              </w:rPr>
              <w:t xml:space="preserve"> </w:t>
            </w:r>
            <w:r w:rsidRPr="00E360E4">
              <w:rPr>
                <w:rFonts w:eastAsia="Calibri"/>
                <w:sz w:val="24"/>
                <w:szCs w:val="24"/>
                <w:lang w:val="kk-KZ"/>
              </w:rPr>
              <w:t>Түзету бағдарламасына қатысу үшін ең жақын әлеуметтік ортаны белсенді түрде тарту принципі.</w:t>
            </w:r>
          </w:p>
        </w:tc>
        <w:tc>
          <w:tcPr>
            <w:tcW w:w="1985" w:type="dxa"/>
            <w:shd w:val="clear" w:color="auto" w:fill="auto"/>
          </w:tcPr>
          <w:p w14:paraId="0840EB09" w14:textId="77777777" w:rsidR="00FA18CA" w:rsidRPr="00E360E4" w:rsidRDefault="00FA18CA" w:rsidP="00BB55CB">
            <w:pPr>
              <w:pStyle w:val="af2"/>
              <w:rPr>
                <w:sz w:val="24"/>
                <w:szCs w:val="24"/>
                <w:lang w:val="kk-KZ"/>
              </w:rPr>
            </w:pPr>
          </w:p>
        </w:tc>
        <w:tc>
          <w:tcPr>
            <w:tcW w:w="2268" w:type="dxa"/>
            <w:shd w:val="clear" w:color="auto" w:fill="auto"/>
          </w:tcPr>
          <w:p w14:paraId="3D856AC6" w14:textId="77777777" w:rsidR="00FA18CA" w:rsidRPr="00E360E4" w:rsidRDefault="00FA18CA" w:rsidP="00E360E4">
            <w:pPr>
              <w:widowControl/>
              <w:autoSpaceDE/>
              <w:autoSpaceDN/>
              <w:rPr>
                <w:sz w:val="24"/>
                <w:szCs w:val="24"/>
                <w:lang w:val="kk-KZ"/>
              </w:rPr>
            </w:pPr>
            <w:r w:rsidRPr="00E360E4">
              <w:rPr>
                <w:sz w:val="24"/>
                <w:szCs w:val="24"/>
                <w:lang w:val="kk-KZ"/>
              </w:rPr>
              <w:t>-</w:t>
            </w:r>
            <w:r w:rsidRPr="00E360E4">
              <w:rPr>
                <w:lang w:val="kk-KZ"/>
              </w:rPr>
              <w:t xml:space="preserve"> </w:t>
            </w:r>
            <w:r w:rsidRPr="00E360E4">
              <w:rPr>
                <w:sz w:val="24"/>
                <w:szCs w:val="24"/>
                <w:lang w:val="kk-KZ"/>
              </w:rPr>
              <w:t>құжаттама түрлері, оны ресімдеуге қойылатын талаптар;</w:t>
            </w:r>
          </w:p>
        </w:tc>
        <w:tc>
          <w:tcPr>
            <w:tcW w:w="850" w:type="dxa"/>
            <w:shd w:val="clear" w:color="auto" w:fill="auto"/>
          </w:tcPr>
          <w:p w14:paraId="425DF1BD" w14:textId="77777777" w:rsidR="00FA18CA" w:rsidRPr="00E360E4" w:rsidRDefault="00FA18CA" w:rsidP="00E360E4">
            <w:pPr>
              <w:pStyle w:val="af2"/>
              <w:jc w:val="center"/>
              <w:rPr>
                <w:sz w:val="28"/>
                <w:szCs w:val="28"/>
                <w:lang w:val="uk-UA"/>
              </w:rPr>
            </w:pPr>
          </w:p>
        </w:tc>
      </w:tr>
      <w:tr w:rsidR="00223407" w:rsidRPr="00FA18CA" w14:paraId="6885DF0B" w14:textId="77777777" w:rsidTr="007356F0">
        <w:trPr>
          <w:trHeight w:val="4680"/>
        </w:trPr>
        <w:tc>
          <w:tcPr>
            <w:tcW w:w="426" w:type="dxa"/>
            <w:shd w:val="clear" w:color="auto" w:fill="auto"/>
          </w:tcPr>
          <w:p w14:paraId="5D827BB1" w14:textId="77777777" w:rsidR="00FA18CA" w:rsidRPr="00E360E4" w:rsidRDefault="00FA18CA" w:rsidP="00E360E4">
            <w:pPr>
              <w:pStyle w:val="af2"/>
              <w:jc w:val="center"/>
              <w:rPr>
                <w:sz w:val="28"/>
                <w:szCs w:val="28"/>
                <w:lang w:val="uk-UA"/>
              </w:rPr>
            </w:pPr>
            <w:r w:rsidRPr="00E360E4">
              <w:rPr>
                <w:sz w:val="28"/>
                <w:szCs w:val="28"/>
                <w:lang w:val="uk-UA"/>
              </w:rPr>
              <w:t>5</w:t>
            </w:r>
          </w:p>
        </w:tc>
        <w:tc>
          <w:tcPr>
            <w:tcW w:w="1842" w:type="dxa"/>
            <w:shd w:val="clear" w:color="auto" w:fill="auto"/>
          </w:tcPr>
          <w:p w14:paraId="71D02ED5" w14:textId="77777777" w:rsidR="00FA18CA" w:rsidRPr="00E360E4" w:rsidRDefault="00FA18CA" w:rsidP="00BB55CB">
            <w:pPr>
              <w:pStyle w:val="af2"/>
              <w:rPr>
                <w:sz w:val="24"/>
                <w:szCs w:val="24"/>
                <w:lang w:val="kk-KZ"/>
              </w:rPr>
            </w:pPr>
            <w:r w:rsidRPr="00E360E4">
              <w:rPr>
                <w:sz w:val="24"/>
                <w:szCs w:val="24"/>
                <w:lang w:val="uk-UA"/>
              </w:rPr>
              <w:t>Диагностикалық нәтижелерді интерпретациялау: балалардың психологиялық-педагогикалық ерекшеліктерін талдау</w:t>
            </w:r>
          </w:p>
        </w:tc>
        <w:tc>
          <w:tcPr>
            <w:tcW w:w="2268" w:type="dxa"/>
            <w:shd w:val="clear" w:color="auto" w:fill="auto"/>
          </w:tcPr>
          <w:p w14:paraId="5AA1930B" w14:textId="77777777" w:rsidR="00FA18CA" w:rsidRPr="00E360E4" w:rsidRDefault="00FA18CA" w:rsidP="00E360E4">
            <w:pPr>
              <w:widowControl/>
              <w:autoSpaceDE/>
              <w:autoSpaceDN/>
              <w:rPr>
                <w:rFonts w:eastAsia="Calibri"/>
                <w:sz w:val="24"/>
                <w:szCs w:val="24"/>
                <w:lang w:val="kk-KZ"/>
              </w:rPr>
            </w:pPr>
            <w:r w:rsidRPr="00E360E4">
              <w:rPr>
                <w:rFonts w:eastAsia="Calibri"/>
                <w:sz w:val="24"/>
                <w:szCs w:val="24"/>
                <w:lang w:val="kk-KZ"/>
              </w:rPr>
              <w:t>1.</w:t>
            </w:r>
            <w:r w:rsidRPr="00E360E4">
              <w:rPr>
                <w:rFonts w:ascii="Calibri" w:eastAsia="Calibri" w:hAnsi="Calibri"/>
                <w:lang w:val="kk-KZ"/>
              </w:rPr>
              <w:t xml:space="preserve"> </w:t>
            </w:r>
            <w:r w:rsidRPr="00E360E4">
              <w:rPr>
                <w:rFonts w:eastAsia="Calibri"/>
                <w:sz w:val="24"/>
                <w:szCs w:val="24"/>
                <w:lang w:val="kk-KZ"/>
              </w:rPr>
              <w:t>Бұрын зерттелген дамуында ауытқуы бар балаларға арналған ойындарды таңдау және өткізу.</w:t>
            </w:r>
          </w:p>
          <w:p w14:paraId="0392FBF8" w14:textId="77777777" w:rsidR="00FA18CA" w:rsidRPr="00E360E4" w:rsidRDefault="00FA18CA" w:rsidP="00E360E4">
            <w:pPr>
              <w:widowControl/>
              <w:autoSpaceDE/>
              <w:autoSpaceDN/>
              <w:rPr>
                <w:rFonts w:eastAsia="Calibri"/>
                <w:sz w:val="24"/>
                <w:szCs w:val="24"/>
                <w:lang w:val="kk-KZ"/>
              </w:rPr>
            </w:pPr>
            <w:r w:rsidRPr="00E360E4">
              <w:rPr>
                <w:rFonts w:eastAsia="Calibri"/>
                <w:sz w:val="24"/>
                <w:szCs w:val="24"/>
                <w:lang w:val="kk-KZ"/>
              </w:rPr>
              <w:t>2.</w:t>
            </w:r>
            <w:r w:rsidRPr="00E360E4">
              <w:rPr>
                <w:rFonts w:ascii="Calibri" w:eastAsia="Calibri" w:hAnsi="Calibri"/>
                <w:lang w:val="kk-KZ"/>
              </w:rPr>
              <w:t xml:space="preserve"> </w:t>
            </w:r>
            <w:r w:rsidRPr="00E360E4">
              <w:rPr>
                <w:rFonts w:eastAsia="Calibri"/>
                <w:sz w:val="24"/>
                <w:szCs w:val="24"/>
                <w:lang w:val="kk-KZ"/>
              </w:rPr>
              <w:t>«Дамуында қиындықтары бар балалардың психологиялық-педагогикалық сипаттамасы» мәселесі бойынша педагогтар мен ата-аналарға ұсыныстар дайындау</w:t>
            </w:r>
          </w:p>
        </w:tc>
        <w:tc>
          <w:tcPr>
            <w:tcW w:w="1985" w:type="dxa"/>
            <w:shd w:val="clear" w:color="auto" w:fill="auto"/>
          </w:tcPr>
          <w:p w14:paraId="38D90CF2" w14:textId="77777777" w:rsidR="001B7BC4" w:rsidRPr="00E360E4" w:rsidRDefault="001B7BC4" w:rsidP="001B7BC4">
            <w:pPr>
              <w:pStyle w:val="af2"/>
              <w:rPr>
                <w:sz w:val="24"/>
                <w:szCs w:val="24"/>
                <w:lang w:val="kk-KZ"/>
              </w:rPr>
            </w:pPr>
            <w:r w:rsidRPr="00E360E4">
              <w:rPr>
                <w:sz w:val="24"/>
                <w:szCs w:val="24"/>
                <w:lang w:val="kk-KZ"/>
              </w:rPr>
              <w:t>диагностикалық нәтижелерді түсіндіру;</w:t>
            </w:r>
          </w:p>
          <w:p w14:paraId="79D26E10" w14:textId="77777777" w:rsidR="001B7BC4" w:rsidRPr="00E360E4" w:rsidRDefault="001B7BC4" w:rsidP="001B7BC4">
            <w:pPr>
              <w:pStyle w:val="af2"/>
              <w:rPr>
                <w:sz w:val="24"/>
                <w:szCs w:val="24"/>
                <w:lang w:val="kk-KZ"/>
              </w:rPr>
            </w:pPr>
            <w:r w:rsidRPr="00E360E4">
              <w:rPr>
                <w:sz w:val="24"/>
                <w:szCs w:val="24"/>
                <w:lang w:val="kk-KZ"/>
              </w:rPr>
              <w:t>- сабақтарды талдау, бақылау және экскурсиялар;</w:t>
            </w:r>
          </w:p>
          <w:p w14:paraId="18D546F6" w14:textId="77777777" w:rsidR="00FA18CA" w:rsidRPr="00E360E4" w:rsidRDefault="00FA18CA" w:rsidP="00BB55CB">
            <w:pPr>
              <w:pStyle w:val="af2"/>
              <w:rPr>
                <w:sz w:val="24"/>
                <w:szCs w:val="24"/>
                <w:lang w:val="kk-KZ"/>
              </w:rPr>
            </w:pPr>
          </w:p>
        </w:tc>
        <w:tc>
          <w:tcPr>
            <w:tcW w:w="2268" w:type="dxa"/>
            <w:shd w:val="clear" w:color="auto" w:fill="auto"/>
          </w:tcPr>
          <w:p w14:paraId="49101B9D" w14:textId="77777777" w:rsidR="001B7BC4" w:rsidRPr="00E360E4" w:rsidRDefault="001B7BC4" w:rsidP="001B7BC4">
            <w:pPr>
              <w:pStyle w:val="af2"/>
              <w:rPr>
                <w:sz w:val="24"/>
                <w:szCs w:val="24"/>
                <w:lang w:val="kk-KZ"/>
              </w:rPr>
            </w:pPr>
            <w:r w:rsidRPr="00E360E4">
              <w:rPr>
                <w:sz w:val="24"/>
                <w:szCs w:val="24"/>
                <w:lang w:val="kk-KZ"/>
              </w:rPr>
              <w:t>- баланың психологиялық-педагогикалық сипаттамасын дайындауға қойылатын талаптарды;</w:t>
            </w:r>
          </w:p>
          <w:p w14:paraId="0A00447C" w14:textId="77777777" w:rsidR="001B7BC4" w:rsidRPr="00E360E4" w:rsidRDefault="001B7BC4" w:rsidP="001B7BC4">
            <w:pPr>
              <w:pStyle w:val="af2"/>
              <w:rPr>
                <w:sz w:val="24"/>
                <w:szCs w:val="24"/>
                <w:lang w:val="kk-KZ"/>
              </w:rPr>
            </w:pPr>
            <w:r w:rsidRPr="00E360E4">
              <w:rPr>
                <w:sz w:val="24"/>
                <w:szCs w:val="24"/>
                <w:lang w:val="kk-KZ"/>
              </w:rPr>
              <w:t>- сабақта оқытуды ұйымдастыруға қойылатын педагогикалық және гигиеналық талаптар;</w:t>
            </w:r>
          </w:p>
          <w:p w14:paraId="474FF27B" w14:textId="77777777" w:rsidR="001B7BC4" w:rsidRPr="00E360E4" w:rsidRDefault="001B7BC4" w:rsidP="001B7BC4">
            <w:pPr>
              <w:pStyle w:val="af2"/>
              <w:rPr>
                <w:sz w:val="24"/>
                <w:szCs w:val="24"/>
                <w:lang w:val="kk-KZ"/>
              </w:rPr>
            </w:pPr>
            <w:r w:rsidRPr="00E360E4">
              <w:rPr>
                <w:sz w:val="24"/>
                <w:szCs w:val="24"/>
                <w:lang w:val="kk-KZ"/>
              </w:rPr>
              <w:t>- сабақта оқытуды ұйымдастыруға қойылатын педагогикалық және гигиеналық талаптар;</w:t>
            </w:r>
          </w:p>
          <w:p w14:paraId="611643AE" w14:textId="77777777" w:rsidR="00FA18CA" w:rsidRPr="00E360E4" w:rsidRDefault="001B7BC4" w:rsidP="00E360E4">
            <w:pPr>
              <w:widowControl/>
              <w:autoSpaceDE/>
              <w:autoSpaceDN/>
              <w:rPr>
                <w:sz w:val="24"/>
                <w:szCs w:val="24"/>
                <w:lang w:val="kk-KZ"/>
              </w:rPr>
            </w:pPr>
            <w:r w:rsidRPr="00E360E4">
              <w:rPr>
                <w:sz w:val="24"/>
                <w:szCs w:val="24"/>
                <w:lang w:val="kk-KZ"/>
              </w:rPr>
              <w:t>-құжаттама түрлері, оны ресімдеуге қойылатын талаптар;</w:t>
            </w:r>
          </w:p>
        </w:tc>
        <w:tc>
          <w:tcPr>
            <w:tcW w:w="850" w:type="dxa"/>
            <w:shd w:val="clear" w:color="auto" w:fill="auto"/>
          </w:tcPr>
          <w:p w14:paraId="2E2F52BD" w14:textId="77777777" w:rsidR="00FA18CA" w:rsidRPr="00E360E4" w:rsidRDefault="00FA18CA" w:rsidP="00E360E4">
            <w:pPr>
              <w:pStyle w:val="af2"/>
              <w:jc w:val="center"/>
              <w:rPr>
                <w:sz w:val="28"/>
                <w:szCs w:val="28"/>
                <w:lang w:val="uk-UA"/>
              </w:rPr>
            </w:pPr>
            <w:r w:rsidRPr="00E360E4">
              <w:rPr>
                <w:sz w:val="28"/>
                <w:szCs w:val="28"/>
                <w:lang w:val="uk-UA"/>
              </w:rPr>
              <w:t>4</w:t>
            </w:r>
          </w:p>
        </w:tc>
      </w:tr>
    </w:tbl>
    <w:p w14:paraId="72CAA6A6" w14:textId="77777777" w:rsidR="00FA18CA" w:rsidRDefault="00FA18CA" w:rsidP="003C7D6C">
      <w:pPr>
        <w:pStyle w:val="af2"/>
        <w:rPr>
          <w:w w:val="99"/>
          <w:sz w:val="28"/>
          <w:szCs w:val="28"/>
          <w:lang w:val="uk-UA"/>
        </w:rPr>
      </w:pPr>
    </w:p>
    <w:p w14:paraId="63681F98" w14:textId="77777777" w:rsidR="001B7BC4" w:rsidRPr="007C2F1A" w:rsidRDefault="001B7BC4" w:rsidP="003C7D6C">
      <w:pPr>
        <w:pStyle w:val="af2"/>
        <w:rPr>
          <w:w w:val="99"/>
          <w:sz w:val="28"/>
          <w:szCs w:val="28"/>
          <w:lang w:val="uk-UA"/>
        </w:rPr>
      </w:pPr>
    </w:p>
    <w:p w14:paraId="2C90FCA3" w14:textId="77777777" w:rsidR="00FA18CA" w:rsidRDefault="00FA18CA" w:rsidP="00FA18CA">
      <w:pPr>
        <w:spacing w:line="240" w:lineRule="exact"/>
        <w:rPr>
          <w:sz w:val="28"/>
          <w:szCs w:val="28"/>
          <w:lang w:val="kk-KZ"/>
        </w:rPr>
      </w:pPr>
      <w:r w:rsidRPr="00E435F7">
        <w:rPr>
          <w:sz w:val="28"/>
          <w:szCs w:val="28"/>
        </w:rPr>
        <w:lastRenderedPageBreak/>
        <w:t>1</w:t>
      </w:r>
      <w:r>
        <w:rPr>
          <w:sz w:val="28"/>
          <w:szCs w:val="28"/>
        </w:rPr>
        <w:t>8</w:t>
      </w:r>
      <w:r w:rsidRPr="00E435F7">
        <w:rPr>
          <w:sz w:val="28"/>
          <w:szCs w:val="28"/>
          <w:lang w:val="kk-KZ"/>
        </w:rPr>
        <w:t xml:space="preserve"> </w:t>
      </w:r>
      <w:r w:rsidRPr="00E435F7">
        <w:rPr>
          <w:sz w:val="28"/>
          <w:szCs w:val="28"/>
        </w:rPr>
        <w:t>-  кестен</w:t>
      </w:r>
      <w:r w:rsidRPr="00E435F7">
        <w:rPr>
          <w:sz w:val="28"/>
          <w:szCs w:val="28"/>
          <w:lang w:val="kk-KZ"/>
        </w:rPr>
        <w:t xml:space="preserve">ің жалғасы </w:t>
      </w:r>
    </w:p>
    <w:p w14:paraId="5138BAB4" w14:textId="77777777" w:rsidR="00FA18CA" w:rsidRPr="007C2F1A" w:rsidRDefault="00FA18CA" w:rsidP="003C7D6C">
      <w:pPr>
        <w:pStyle w:val="af2"/>
        <w:rPr>
          <w:w w:val="99"/>
          <w:sz w:val="28"/>
          <w:szCs w:val="28"/>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2268"/>
        <w:gridCol w:w="1985"/>
        <w:gridCol w:w="2268"/>
        <w:gridCol w:w="850"/>
      </w:tblGrid>
      <w:tr w:rsidR="00223407" w14:paraId="06D4478D" w14:textId="77777777" w:rsidTr="00E360E4">
        <w:trPr>
          <w:trHeight w:val="138"/>
        </w:trPr>
        <w:tc>
          <w:tcPr>
            <w:tcW w:w="426" w:type="dxa"/>
            <w:shd w:val="clear" w:color="auto" w:fill="auto"/>
          </w:tcPr>
          <w:p w14:paraId="085F5BCB" w14:textId="77777777" w:rsidR="001B7BC4" w:rsidRPr="00E360E4" w:rsidRDefault="001B7BC4" w:rsidP="00E360E4">
            <w:pPr>
              <w:pStyle w:val="af2"/>
              <w:jc w:val="center"/>
              <w:rPr>
                <w:sz w:val="24"/>
                <w:szCs w:val="24"/>
                <w:lang w:val="uk-UA"/>
              </w:rPr>
            </w:pPr>
            <w:r w:rsidRPr="00E360E4">
              <w:rPr>
                <w:sz w:val="24"/>
                <w:szCs w:val="24"/>
                <w:lang w:val="uk-UA"/>
              </w:rPr>
              <w:t>1</w:t>
            </w:r>
          </w:p>
        </w:tc>
        <w:tc>
          <w:tcPr>
            <w:tcW w:w="1842" w:type="dxa"/>
            <w:shd w:val="clear" w:color="auto" w:fill="auto"/>
          </w:tcPr>
          <w:p w14:paraId="4D512A66" w14:textId="77777777" w:rsidR="001B7BC4" w:rsidRPr="00E360E4" w:rsidRDefault="001B7BC4" w:rsidP="00E360E4">
            <w:pPr>
              <w:pStyle w:val="af2"/>
              <w:jc w:val="center"/>
              <w:rPr>
                <w:sz w:val="24"/>
                <w:szCs w:val="24"/>
                <w:lang w:val="kk-KZ"/>
              </w:rPr>
            </w:pPr>
            <w:r w:rsidRPr="00E360E4">
              <w:rPr>
                <w:sz w:val="24"/>
                <w:szCs w:val="24"/>
                <w:lang w:val="kk-KZ"/>
              </w:rPr>
              <w:t>2</w:t>
            </w:r>
          </w:p>
        </w:tc>
        <w:tc>
          <w:tcPr>
            <w:tcW w:w="2268" w:type="dxa"/>
            <w:shd w:val="clear" w:color="auto" w:fill="auto"/>
          </w:tcPr>
          <w:p w14:paraId="3DD478FA" w14:textId="77777777" w:rsidR="001B7BC4" w:rsidRPr="00E360E4" w:rsidRDefault="001B7BC4" w:rsidP="00E360E4">
            <w:pPr>
              <w:pStyle w:val="af2"/>
              <w:jc w:val="center"/>
              <w:rPr>
                <w:sz w:val="24"/>
                <w:szCs w:val="24"/>
                <w:lang w:val="uk-UA"/>
              </w:rPr>
            </w:pPr>
            <w:r w:rsidRPr="00E360E4">
              <w:rPr>
                <w:sz w:val="24"/>
                <w:szCs w:val="24"/>
                <w:lang w:val="uk-UA"/>
              </w:rPr>
              <w:t>3</w:t>
            </w:r>
          </w:p>
        </w:tc>
        <w:tc>
          <w:tcPr>
            <w:tcW w:w="1985" w:type="dxa"/>
            <w:shd w:val="clear" w:color="auto" w:fill="auto"/>
          </w:tcPr>
          <w:p w14:paraId="1B31D435" w14:textId="77777777" w:rsidR="001B7BC4" w:rsidRPr="00E360E4" w:rsidRDefault="001B7BC4" w:rsidP="00E360E4">
            <w:pPr>
              <w:pStyle w:val="af2"/>
              <w:jc w:val="center"/>
              <w:rPr>
                <w:sz w:val="24"/>
                <w:szCs w:val="24"/>
                <w:lang w:val="uk-UA"/>
              </w:rPr>
            </w:pPr>
            <w:r w:rsidRPr="00E360E4">
              <w:rPr>
                <w:sz w:val="24"/>
                <w:szCs w:val="24"/>
                <w:lang w:val="uk-UA"/>
              </w:rPr>
              <w:t>4</w:t>
            </w:r>
          </w:p>
        </w:tc>
        <w:tc>
          <w:tcPr>
            <w:tcW w:w="2268" w:type="dxa"/>
            <w:shd w:val="clear" w:color="auto" w:fill="auto"/>
          </w:tcPr>
          <w:p w14:paraId="61A6B05F" w14:textId="77777777" w:rsidR="001B7BC4" w:rsidRPr="00E360E4" w:rsidRDefault="001B7BC4" w:rsidP="00E360E4">
            <w:pPr>
              <w:pStyle w:val="af2"/>
              <w:jc w:val="center"/>
              <w:rPr>
                <w:sz w:val="24"/>
                <w:szCs w:val="24"/>
                <w:lang w:val="uk-UA"/>
              </w:rPr>
            </w:pPr>
            <w:r w:rsidRPr="00E360E4">
              <w:rPr>
                <w:sz w:val="24"/>
                <w:szCs w:val="24"/>
                <w:lang w:val="uk-UA"/>
              </w:rPr>
              <w:t>5</w:t>
            </w:r>
          </w:p>
        </w:tc>
        <w:tc>
          <w:tcPr>
            <w:tcW w:w="850" w:type="dxa"/>
            <w:shd w:val="clear" w:color="auto" w:fill="auto"/>
          </w:tcPr>
          <w:p w14:paraId="52C9126A" w14:textId="77777777" w:rsidR="001B7BC4" w:rsidRPr="00E360E4" w:rsidRDefault="001B7BC4" w:rsidP="00E360E4">
            <w:pPr>
              <w:pStyle w:val="af2"/>
              <w:jc w:val="center"/>
              <w:rPr>
                <w:sz w:val="24"/>
                <w:szCs w:val="24"/>
                <w:lang w:val="kk-KZ"/>
              </w:rPr>
            </w:pPr>
            <w:r w:rsidRPr="00E360E4">
              <w:rPr>
                <w:sz w:val="24"/>
                <w:szCs w:val="24"/>
                <w:lang w:val="kk-KZ"/>
              </w:rPr>
              <w:t>6</w:t>
            </w:r>
          </w:p>
        </w:tc>
      </w:tr>
      <w:tr w:rsidR="00223407" w:rsidRPr="001B7BC4" w14:paraId="16A5772A" w14:textId="77777777" w:rsidTr="00E360E4">
        <w:trPr>
          <w:trHeight w:val="138"/>
        </w:trPr>
        <w:tc>
          <w:tcPr>
            <w:tcW w:w="426" w:type="dxa"/>
            <w:shd w:val="clear" w:color="auto" w:fill="auto"/>
          </w:tcPr>
          <w:p w14:paraId="18C993F0" w14:textId="77777777" w:rsidR="001B7BC4" w:rsidRPr="00E360E4" w:rsidRDefault="001B7BC4" w:rsidP="00E360E4">
            <w:pPr>
              <w:pStyle w:val="af2"/>
              <w:jc w:val="center"/>
              <w:rPr>
                <w:sz w:val="24"/>
                <w:szCs w:val="24"/>
                <w:lang w:val="uk-UA"/>
              </w:rPr>
            </w:pPr>
            <w:r w:rsidRPr="00E360E4">
              <w:rPr>
                <w:sz w:val="28"/>
                <w:szCs w:val="28"/>
                <w:lang w:val="uk-UA"/>
              </w:rPr>
              <w:t>6</w:t>
            </w:r>
          </w:p>
        </w:tc>
        <w:tc>
          <w:tcPr>
            <w:tcW w:w="1842" w:type="dxa"/>
            <w:shd w:val="clear" w:color="auto" w:fill="auto"/>
          </w:tcPr>
          <w:p w14:paraId="083D1C02" w14:textId="77777777" w:rsidR="001B7BC4" w:rsidRPr="00E360E4" w:rsidRDefault="001B7BC4" w:rsidP="001B7BC4">
            <w:pPr>
              <w:pStyle w:val="af2"/>
              <w:rPr>
                <w:sz w:val="24"/>
                <w:szCs w:val="24"/>
                <w:lang w:val="kk-KZ"/>
              </w:rPr>
            </w:pPr>
            <w:r w:rsidRPr="00E360E4">
              <w:rPr>
                <w:sz w:val="24"/>
                <w:szCs w:val="24"/>
                <w:lang w:val="uk-UA"/>
              </w:rPr>
              <w:t xml:space="preserve">Оқуда қиындықтары бар балалармен түзету-дамыту жұмыстарының </w:t>
            </w:r>
            <w:r w:rsidRPr="00E360E4">
              <w:rPr>
                <w:sz w:val="24"/>
                <w:szCs w:val="24"/>
                <w:lang w:val="kk-KZ"/>
              </w:rPr>
              <w:t>тәсілдерін</w:t>
            </w:r>
            <w:r w:rsidRPr="00E360E4">
              <w:rPr>
                <w:sz w:val="24"/>
                <w:szCs w:val="24"/>
                <w:lang w:val="uk-UA"/>
              </w:rPr>
              <w:t xml:space="preserve"> анықтау</w:t>
            </w:r>
          </w:p>
        </w:tc>
        <w:tc>
          <w:tcPr>
            <w:tcW w:w="2268" w:type="dxa"/>
            <w:shd w:val="clear" w:color="auto" w:fill="auto"/>
          </w:tcPr>
          <w:p w14:paraId="2B682696" w14:textId="77777777" w:rsidR="001B7BC4" w:rsidRPr="00E360E4" w:rsidRDefault="001B7BC4" w:rsidP="001B7BC4">
            <w:pPr>
              <w:pStyle w:val="af2"/>
              <w:rPr>
                <w:sz w:val="24"/>
                <w:szCs w:val="24"/>
                <w:lang w:val="uk-UA"/>
              </w:rPr>
            </w:pPr>
            <w:r w:rsidRPr="00E360E4">
              <w:rPr>
                <w:sz w:val="24"/>
                <w:szCs w:val="24"/>
                <w:lang w:val="uk-UA"/>
              </w:rPr>
              <w:t>Дамуында ауытқуы бар балаларға мінездеме құрастыру</w:t>
            </w:r>
          </w:p>
        </w:tc>
        <w:tc>
          <w:tcPr>
            <w:tcW w:w="1985" w:type="dxa"/>
            <w:shd w:val="clear" w:color="auto" w:fill="auto"/>
          </w:tcPr>
          <w:p w14:paraId="559D0243" w14:textId="77777777" w:rsidR="001B7BC4" w:rsidRPr="00E360E4" w:rsidRDefault="001B7BC4" w:rsidP="001B7BC4">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алға қойған мақсаттарға сәйкес мектеп жасына дейінгі баланың тұлғасын оқыту, тәрбиелеу және дамыту міндеттерін тұжырымдау;</w:t>
            </w:r>
          </w:p>
        </w:tc>
        <w:tc>
          <w:tcPr>
            <w:tcW w:w="2268" w:type="dxa"/>
            <w:shd w:val="clear" w:color="auto" w:fill="auto"/>
          </w:tcPr>
          <w:p w14:paraId="036C9FE8" w14:textId="77777777" w:rsidR="001B7BC4" w:rsidRPr="00E360E4" w:rsidRDefault="001B7BC4" w:rsidP="001B7BC4">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мектеп жасына дейінгі балалардың психикалық танымдық процестері мен оқу-танымдық қызметінің ерекшеліктерін;</w:t>
            </w:r>
          </w:p>
          <w:p w14:paraId="793F3968" w14:textId="77777777" w:rsidR="001B7BC4" w:rsidRPr="00E360E4" w:rsidRDefault="001B7BC4" w:rsidP="001B7BC4">
            <w:pPr>
              <w:pStyle w:val="af2"/>
              <w:rPr>
                <w:sz w:val="24"/>
                <w:szCs w:val="24"/>
                <w:lang w:val="kk-KZ"/>
              </w:rPr>
            </w:pPr>
            <w:r w:rsidRPr="00E360E4">
              <w:rPr>
                <w:sz w:val="24"/>
                <w:szCs w:val="24"/>
                <w:lang w:val="kk-KZ"/>
              </w:rPr>
              <w:t>- балаларды тәрбиелеу мен оқытудың теориялық және әдістемелік негіздерін;</w:t>
            </w:r>
          </w:p>
        </w:tc>
        <w:tc>
          <w:tcPr>
            <w:tcW w:w="850" w:type="dxa"/>
            <w:shd w:val="clear" w:color="auto" w:fill="auto"/>
          </w:tcPr>
          <w:p w14:paraId="098A387B" w14:textId="77777777" w:rsidR="001B7BC4" w:rsidRPr="00E360E4" w:rsidRDefault="001B7BC4" w:rsidP="00E360E4">
            <w:pPr>
              <w:pStyle w:val="af2"/>
              <w:jc w:val="center"/>
              <w:rPr>
                <w:sz w:val="24"/>
                <w:szCs w:val="24"/>
                <w:lang w:val="kk-KZ"/>
              </w:rPr>
            </w:pPr>
            <w:r w:rsidRPr="00E360E4">
              <w:rPr>
                <w:sz w:val="28"/>
                <w:szCs w:val="28"/>
                <w:lang w:val="uk-UA"/>
              </w:rPr>
              <w:t>4</w:t>
            </w:r>
          </w:p>
        </w:tc>
      </w:tr>
      <w:tr w:rsidR="00223407" w14:paraId="005AF8D4" w14:textId="77777777" w:rsidTr="00E360E4">
        <w:trPr>
          <w:trHeight w:val="1414"/>
        </w:trPr>
        <w:tc>
          <w:tcPr>
            <w:tcW w:w="426" w:type="dxa"/>
            <w:shd w:val="clear" w:color="auto" w:fill="auto"/>
          </w:tcPr>
          <w:p w14:paraId="64D94DBD" w14:textId="77777777" w:rsidR="00FA18CA" w:rsidRPr="00E360E4" w:rsidRDefault="00FA18CA" w:rsidP="00E360E4">
            <w:pPr>
              <w:pStyle w:val="af2"/>
              <w:jc w:val="center"/>
              <w:rPr>
                <w:sz w:val="28"/>
                <w:szCs w:val="28"/>
                <w:lang w:val="uk-UA"/>
              </w:rPr>
            </w:pPr>
            <w:r w:rsidRPr="00E360E4">
              <w:rPr>
                <w:sz w:val="28"/>
                <w:szCs w:val="28"/>
                <w:lang w:val="uk-UA"/>
              </w:rPr>
              <w:t>7</w:t>
            </w:r>
          </w:p>
        </w:tc>
        <w:tc>
          <w:tcPr>
            <w:tcW w:w="1842" w:type="dxa"/>
            <w:shd w:val="clear" w:color="auto" w:fill="auto"/>
          </w:tcPr>
          <w:p w14:paraId="7F88306F" w14:textId="77777777" w:rsidR="00FA18CA" w:rsidRPr="00E360E4" w:rsidRDefault="00FA18CA" w:rsidP="00BB55CB">
            <w:pPr>
              <w:pStyle w:val="af2"/>
              <w:rPr>
                <w:sz w:val="24"/>
                <w:szCs w:val="24"/>
                <w:lang w:val="uk-UA"/>
              </w:rPr>
            </w:pPr>
            <w:r w:rsidRPr="00E360E4">
              <w:rPr>
                <w:sz w:val="24"/>
                <w:szCs w:val="24"/>
                <w:lang w:val="uk-UA"/>
              </w:rPr>
              <w:t>Дамуында ауытқуы бар балаларға мінездеме құрастыру</w:t>
            </w:r>
          </w:p>
        </w:tc>
        <w:tc>
          <w:tcPr>
            <w:tcW w:w="2268" w:type="dxa"/>
            <w:shd w:val="clear" w:color="auto" w:fill="auto"/>
          </w:tcPr>
          <w:p w14:paraId="26B71E4B" w14:textId="77777777" w:rsidR="00FA18CA" w:rsidRPr="00E360E4" w:rsidRDefault="00FA18CA" w:rsidP="00E360E4">
            <w:pPr>
              <w:widowControl/>
              <w:autoSpaceDE/>
              <w:autoSpaceDN/>
              <w:rPr>
                <w:rFonts w:eastAsia="Calibri"/>
                <w:sz w:val="24"/>
                <w:szCs w:val="24"/>
                <w:lang w:val="kk-KZ"/>
              </w:rPr>
            </w:pPr>
            <w:r w:rsidRPr="00E360E4">
              <w:rPr>
                <w:sz w:val="24"/>
                <w:szCs w:val="24"/>
                <w:lang w:val="uk-UA"/>
              </w:rPr>
              <w:t xml:space="preserve">Балаларды </w:t>
            </w:r>
            <w:r w:rsidRPr="00E360E4">
              <w:rPr>
                <w:sz w:val="24"/>
                <w:szCs w:val="24"/>
                <w:lang w:val="kk-KZ"/>
              </w:rPr>
              <w:t xml:space="preserve">тануға </w:t>
            </w:r>
            <w:r w:rsidRPr="00E360E4">
              <w:rPr>
                <w:sz w:val="24"/>
                <w:szCs w:val="24"/>
                <w:lang w:val="uk-UA"/>
              </w:rPr>
              <w:t>арналған негізгі ұсыныстарды көрсетіңіз</w:t>
            </w:r>
          </w:p>
        </w:tc>
        <w:tc>
          <w:tcPr>
            <w:tcW w:w="1985" w:type="dxa"/>
            <w:shd w:val="clear" w:color="auto" w:fill="auto"/>
          </w:tcPr>
          <w:p w14:paraId="5A11E269" w14:textId="77777777" w:rsidR="001B7BC4" w:rsidRPr="00E360E4" w:rsidRDefault="001B7BC4" w:rsidP="001B7BC4">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оқыту нәтижелерін анықтау құралдарын таңдау, диагностикалық нәтижелерді түсіндіру;</w:t>
            </w:r>
          </w:p>
          <w:p w14:paraId="7B27B4B3" w14:textId="77777777" w:rsidR="001B7BC4" w:rsidRPr="00E360E4" w:rsidRDefault="001B7BC4" w:rsidP="001B7BC4">
            <w:pPr>
              <w:pStyle w:val="af2"/>
              <w:rPr>
                <w:sz w:val="24"/>
                <w:szCs w:val="24"/>
                <w:lang w:val="kk-KZ"/>
              </w:rPr>
            </w:pPr>
            <w:r w:rsidRPr="00E360E4">
              <w:rPr>
                <w:sz w:val="24"/>
                <w:szCs w:val="24"/>
                <w:lang w:val="kk-KZ"/>
              </w:rPr>
              <w:t>- сабақтарды талдау, бақылау және экскурсиялар;</w:t>
            </w:r>
          </w:p>
          <w:p w14:paraId="3D4C4012" w14:textId="77777777" w:rsidR="00FA18CA" w:rsidRPr="00E360E4" w:rsidRDefault="001B7BC4" w:rsidP="001B7BC4">
            <w:pPr>
              <w:pStyle w:val="af2"/>
              <w:rPr>
                <w:sz w:val="24"/>
                <w:szCs w:val="24"/>
                <w:lang w:val="kk-KZ"/>
              </w:rPr>
            </w:pPr>
            <w:r w:rsidRPr="00E360E4">
              <w:rPr>
                <w:sz w:val="24"/>
                <w:szCs w:val="24"/>
                <w:lang w:val="kk-KZ"/>
              </w:rPr>
              <w:t>-сабақ барысында өзін-өзі талдау, өзін-өзі бақылауды жүзеге асыру.</w:t>
            </w:r>
          </w:p>
        </w:tc>
        <w:tc>
          <w:tcPr>
            <w:tcW w:w="2268" w:type="dxa"/>
            <w:shd w:val="clear" w:color="auto" w:fill="auto"/>
          </w:tcPr>
          <w:p w14:paraId="3142D4EC" w14:textId="77777777" w:rsidR="001B7BC4" w:rsidRPr="00E360E4" w:rsidRDefault="001B7BC4" w:rsidP="00E360E4">
            <w:pPr>
              <w:widowControl/>
              <w:autoSpaceDE/>
              <w:autoSpaceDN/>
              <w:rPr>
                <w:rFonts w:eastAsia="Calibri"/>
                <w:sz w:val="24"/>
                <w:szCs w:val="24"/>
                <w:lang w:val="kk-KZ"/>
              </w:rPr>
            </w:pPr>
            <w:r w:rsidRPr="00E360E4">
              <w:rPr>
                <w:rFonts w:eastAsia="Calibri"/>
                <w:sz w:val="24"/>
                <w:szCs w:val="24"/>
                <w:lang w:val="kk-KZ"/>
              </w:rPr>
              <w:t>балалардың психикалық даму деңгейін анықтаудың диагностикалық әдістерін;</w:t>
            </w:r>
          </w:p>
          <w:p w14:paraId="6BEF282A" w14:textId="77777777" w:rsidR="001B7BC4" w:rsidRPr="00E360E4" w:rsidRDefault="001B7BC4" w:rsidP="00E360E4">
            <w:pPr>
              <w:widowControl/>
              <w:autoSpaceDE/>
              <w:autoSpaceDN/>
              <w:rPr>
                <w:rFonts w:eastAsia="Calibri"/>
                <w:sz w:val="24"/>
                <w:szCs w:val="24"/>
                <w:lang w:val="kk-KZ"/>
              </w:rPr>
            </w:pPr>
            <w:r w:rsidRPr="00E360E4">
              <w:rPr>
                <w:rFonts w:eastAsia="Calibri"/>
                <w:sz w:val="24"/>
                <w:szCs w:val="24"/>
                <w:lang w:val="kk-KZ"/>
              </w:rPr>
              <w:t>- баланың психологиялық-педагогикалық сипаттамасын дайындауға қойылатын талаптар;</w:t>
            </w:r>
          </w:p>
          <w:p w14:paraId="50E4C992" w14:textId="77777777" w:rsidR="00FA18CA" w:rsidRPr="00E360E4" w:rsidRDefault="00FA18CA" w:rsidP="00E360E4">
            <w:pPr>
              <w:widowControl/>
              <w:autoSpaceDE/>
              <w:autoSpaceDN/>
              <w:rPr>
                <w:sz w:val="24"/>
                <w:szCs w:val="24"/>
                <w:lang w:val="kk-KZ"/>
              </w:rPr>
            </w:pPr>
          </w:p>
        </w:tc>
        <w:tc>
          <w:tcPr>
            <w:tcW w:w="850" w:type="dxa"/>
            <w:shd w:val="clear" w:color="auto" w:fill="auto"/>
          </w:tcPr>
          <w:p w14:paraId="7415B8AF" w14:textId="77777777" w:rsidR="00FA18CA" w:rsidRPr="00E360E4" w:rsidRDefault="00FA18CA" w:rsidP="00E360E4">
            <w:pPr>
              <w:pStyle w:val="af2"/>
              <w:jc w:val="center"/>
              <w:rPr>
                <w:sz w:val="28"/>
                <w:szCs w:val="28"/>
                <w:lang w:val="uk-UA"/>
              </w:rPr>
            </w:pPr>
            <w:r w:rsidRPr="00E360E4">
              <w:rPr>
                <w:sz w:val="28"/>
                <w:szCs w:val="28"/>
                <w:lang w:val="uk-UA"/>
              </w:rPr>
              <w:t>3</w:t>
            </w:r>
          </w:p>
        </w:tc>
      </w:tr>
      <w:tr w:rsidR="00223407" w14:paraId="0F610EDD" w14:textId="77777777" w:rsidTr="00E360E4">
        <w:trPr>
          <w:trHeight w:val="1833"/>
        </w:trPr>
        <w:tc>
          <w:tcPr>
            <w:tcW w:w="426" w:type="dxa"/>
            <w:shd w:val="clear" w:color="auto" w:fill="auto"/>
          </w:tcPr>
          <w:p w14:paraId="3D089C2E" w14:textId="77777777" w:rsidR="00FA18CA" w:rsidRPr="00E360E4" w:rsidRDefault="00FA18CA" w:rsidP="00E360E4">
            <w:pPr>
              <w:pStyle w:val="af2"/>
              <w:jc w:val="center"/>
              <w:rPr>
                <w:sz w:val="28"/>
                <w:szCs w:val="28"/>
                <w:lang w:val="uk-UA"/>
              </w:rPr>
            </w:pPr>
            <w:r w:rsidRPr="00E360E4">
              <w:rPr>
                <w:sz w:val="28"/>
                <w:szCs w:val="28"/>
                <w:lang w:val="uk-UA"/>
              </w:rPr>
              <w:t>8</w:t>
            </w:r>
          </w:p>
        </w:tc>
        <w:tc>
          <w:tcPr>
            <w:tcW w:w="1842" w:type="dxa"/>
            <w:shd w:val="clear" w:color="auto" w:fill="auto"/>
          </w:tcPr>
          <w:p w14:paraId="0E5C6F46" w14:textId="77777777" w:rsidR="00FA18CA" w:rsidRPr="00E360E4" w:rsidRDefault="00FA18CA" w:rsidP="00BB55CB">
            <w:pPr>
              <w:pStyle w:val="af2"/>
              <w:rPr>
                <w:sz w:val="24"/>
                <w:szCs w:val="24"/>
                <w:lang w:val="uk-UA"/>
              </w:rPr>
            </w:pPr>
            <w:r w:rsidRPr="00E360E4">
              <w:rPr>
                <w:sz w:val="24"/>
                <w:szCs w:val="24"/>
                <w:lang w:val="kk-KZ"/>
              </w:rPr>
              <w:t>П</w:t>
            </w:r>
            <w:r w:rsidRPr="00E360E4">
              <w:rPr>
                <w:sz w:val="24"/>
                <w:szCs w:val="24"/>
                <w:lang w:val="uk-UA"/>
              </w:rPr>
              <w:t>сихологиялық-педагоги</w:t>
            </w:r>
            <w:r w:rsidRPr="00E360E4">
              <w:rPr>
                <w:sz w:val="24"/>
                <w:szCs w:val="24"/>
                <w:lang w:val="kk-KZ"/>
              </w:rPr>
              <w:t>калық түзету</w:t>
            </w:r>
            <w:r w:rsidRPr="00E360E4">
              <w:rPr>
                <w:sz w:val="24"/>
                <w:szCs w:val="24"/>
                <w:lang w:val="uk-UA"/>
              </w:rPr>
              <w:t xml:space="preserve"> технология</w:t>
            </w:r>
            <w:r w:rsidRPr="00E360E4">
              <w:rPr>
                <w:sz w:val="24"/>
                <w:szCs w:val="24"/>
                <w:lang w:val="kk-KZ"/>
              </w:rPr>
              <w:t>сы</w:t>
            </w:r>
          </w:p>
        </w:tc>
        <w:tc>
          <w:tcPr>
            <w:tcW w:w="2268" w:type="dxa"/>
            <w:shd w:val="clear" w:color="auto" w:fill="auto"/>
          </w:tcPr>
          <w:p w14:paraId="0B259B23" w14:textId="77777777" w:rsidR="00FA18CA" w:rsidRPr="00E360E4" w:rsidRDefault="00FA18CA" w:rsidP="00E360E4">
            <w:pPr>
              <w:widowControl/>
              <w:autoSpaceDE/>
              <w:autoSpaceDN/>
              <w:rPr>
                <w:sz w:val="24"/>
                <w:szCs w:val="24"/>
                <w:lang w:val="uk-UA"/>
              </w:rPr>
            </w:pPr>
            <w:r w:rsidRPr="00E360E4">
              <w:rPr>
                <w:sz w:val="24"/>
                <w:szCs w:val="24"/>
                <w:lang w:val="kk-KZ"/>
              </w:rPr>
              <w:t>«Балалар аутизмі» тақырыбы бойынша бейне материалды қарау және талдау</w:t>
            </w:r>
          </w:p>
        </w:tc>
        <w:tc>
          <w:tcPr>
            <w:tcW w:w="1985" w:type="dxa"/>
            <w:shd w:val="clear" w:color="auto" w:fill="auto"/>
          </w:tcPr>
          <w:p w14:paraId="3CBD44DD" w14:textId="77777777" w:rsidR="001B7BC4" w:rsidRPr="00E360E4" w:rsidRDefault="001B7BC4" w:rsidP="001B7BC4">
            <w:pPr>
              <w:pStyle w:val="af2"/>
              <w:rPr>
                <w:sz w:val="24"/>
                <w:szCs w:val="24"/>
                <w:lang w:val="kk-KZ"/>
              </w:rPr>
            </w:pPr>
            <w:r w:rsidRPr="00E360E4">
              <w:rPr>
                <w:sz w:val="24"/>
                <w:szCs w:val="24"/>
                <w:lang w:val="kk-KZ"/>
              </w:rPr>
              <w:t>- сабақтарды талдау, бақылау және экскурсиялар;</w:t>
            </w:r>
          </w:p>
          <w:p w14:paraId="4407A023" w14:textId="77777777" w:rsidR="00FA18CA" w:rsidRPr="00E360E4" w:rsidRDefault="001B7BC4" w:rsidP="001B7BC4">
            <w:pPr>
              <w:pStyle w:val="af2"/>
              <w:rPr>
                <w:sz w:val="24"/>
                <w:szCs w:val="24"/>
                <w:lang w:val="kk-KZ"/>
              </w:rPr>
            </w:pPr>
            <w:r w:rsidRPr="00E360E4">
              <w:rPr>
                <w:sz w:val="24"/>
                <w:szCs w:val="24"/>
                <w:lang w:val="kk-KZ"/>
              </w:rPr>
              <w:t>-сабақ барысында өзін-өзі талдау, өзін-өзі бақылауды жүзеге асыру.</w:t>
            </w:r>
          </w:p>
        </w:tc>
        <w:tc>
          <w:tcPr>
            <w:tcW w:w="2268" w:type="dxa"/>
            <w:shd w:val="clear" w:color="auto" w:fill="auto"/>
          </w:tcPr>
          <w:p w14:paraId="73972DFC" w14:textId="77777777" w:rsidR="001B7BC4" w:rsidRPr="00E360E4" w:rsidRDefault="001B7BC4" w:rsidP="001B7BC4">
            <w:pPr>
              <w:pStyle w:val="af2"/>
              <w:rPr>
                <w:sz w:val="24"/>
                <w:szCs w:val="24"/>
                <w:lang w:val="kk-KZ"/>
              </w:rPr>
            </w:pPr>
            <w:r w:rsidRPr="00E360E4">
              <w:rPr>
                <w:sz w:val="24"/>
                <w:szCs w:val="24"/>
                <w:lang w:val="kk-KZ"/>
              </w:rPr>
              <w:t>- әртүрлі жас топтарында бақылаулар мен экскурсияларды жүргізу ерекшеліктері;</w:t>
            </w:r>
          </w:p>
          <w:p w14:paraId="09CC237F" w14:textId="77777777" w:rsidR="001B7BC4" w:rsidRPr="00E360E4" w:rsidRDefault="001B7BC4" w:rsidP="001B7BC4">
            <w:pPr>
              <w:pStyle w:val="af2"/>
              <w:rPr>
                <w:sz w:val="24"/>
                <w:szCs w:val="24"/>
                <w:lang w:val="kk-KZ"/>
              </w:rPr>
            </w:pPr>
            <w:r w:rsidRPr="00E360E4">
              <w:rPr>
                <w:sz w:val="24"/>
                <w:szCs w:val="24"/>
                <w:lang w:val="kk-KZ"/>
              </w:rPr>
              <w:t>- дарынды балалармен жұмыс істеу әдістерін;</w:t>
            </w:r>
          </w:p>
          <w:p w14:paraId="777A77DB" w14:textId="77777777" w:rsidR="001B7BC4" w:rsidRPr="00E360E4" w:rsidRDefault="001B7BC4" w:rsidP="001B7BC4">
            <w:pPr>
              <w:pStyle w:val="af2"/>
              <w:rPr>
                <w:sz w:val="24"/>
                <w:szCs w:val="24"/>
                <w:lang w:val="kk-KZ"/>
              </w:rPr>
            </w:pPr>
            <w:r w:rsidRPr="00E360E4">
              <w:rPr>
                <w:sz w:val="24"/>
                <w:szCs w:val="24"/>
                <w:lang w:val="kk-KZ"/>
              </w:rPr>
              <w:t>- оқуда қиындықтары бар балалармен түзету жұмысының тәсілдерін;</w:t>
            </w:r>
          </w:p>
          <w:p w14:paraId="3054F9A8" w14:textId="77777777" w:rsidR="00FA18CA" w:rsidRPr="00E360E4" w:rsidRDefault="00FA18CA" w:rsidP="00E360E4">
            <w:pPr>
              <w:widowControl/>
              <w:autoSpaceDE/>
              <w:autoSpaceDN/>
              <w:rPr>
                <w:sz w:val="24"/>
                <w:szCs w:val="24"/>
                <w:lang w:val="kk-KZ"/>
              </w:rPr>
            </w:pPr>
          </w:p>
        </w:tc>
        <w:tc>
          <w:tcPr>
            <w:tcW w:w="850" w:type="dxa"/>
            <w:shd w:val="clear" w:color="auto" w:fill="auto"/>
          </w:tcPr>
          <w:p w14:paraId="46FA677D" w14:textId="77777777" w:rsidR="00FA18CA" w:rsidRPr="00E360E4" w:rsidRDefault="00FA18CA" w:rsidP="00E360E4">
            <w:pPr>
              <w:pStyle w:val="af2"/>
              <w:jc w:val="center"/>
              <w:rPr>
                <w:sz w:val="28"/>
                <w:szCs w:val="28"/>
                <w:lang w:val="uk-UA"/>
              </w:rPr>
            </w:pPr>
            <w:r w:rsidRPr="00E360E4">
              <w:rPr>
                <w:sz w:val="28"/>
                <w:szCs w:val="28"/>
                <w:lang w:val="uk-UA"/>
              </w:rPr>
              <w:t>3</w:t>
            </w:r>
          </w:p>
        </w:tc>
      </w:tr>
      <w:tr w:rsidR="00FA18CA" w14:paraId="23255464" w14:textId="77777777" w:rsidTr="00E360E4">
        <w:trPr>
          <w:trHeight w:val="269"/>
        </w:trPr>
        <w:tc>
          <w:tcPr>
            <w:tcW w:w="8789" w:type="dxa"/>
            <w:gridSpan w:val="5"/>
            <w:shd w:val="clear" w:color="auto" w:fill="auto"/>
          </w:tcPr>
          <w:p w14:paraId="1983EFB5" w14:textId="77777777" w:rsidR="00FA18CA" w:rsidRPr="00E360E4" w:rsidRDefault="001B7BC4" w:rsidP="00E360E4">
            <w:pPr>
              <w:widowControl/>
              <w:autoSpaceDE/>
              <w:autoSpaceDN/>
              <w:rPr>
                <w:b/>
                <w:sz w:val="24"/>
                <w:szCs w:val="24"/>
                <w:lang w:val="kk-KZ"/>
              </w:rPr>
            </w:pPr>
            <w:r w:rsidRPr="00E360E4">
              <w:rPr>
                <w:b/>
                <w:sz w:val="24"/>
                <w:szCs w:val="24"/>
                <w:lang w:val="kk-KZ"/>
              </w:rPr>
              <w:t>Барлығы</w:t>
            </w:r>
          </w:p>
        </w:tc>
        <w:tc>
          <w:tcPr>
            <w:tcW w:w="850" w:type="dxa"/>
            <w:shd w:val="clear" w:color="auto" w:fill="auto"/>
          </w:tcPr>
          <w:p w14:paraId="758FA7CD" w14:textId="77777777" w:rsidR="00FA18CA" w:rsidRPr="00E360E4" w:rsidRDefault="001B7BC4" w:rsidP="00E360E4">
            <w:pPr>
              <w:pStyle w:val="af2"/>
              <w:jc w:val="center"/>
              <w:rPr>
                <w:b/>
                <w:sz w:val="24"/>
                <w:szCs w:val="24"/>
              </w:rPr>
            </w:pPr>
            <w:r w:rsidRPr="00E360E4">
              <w:rPr>
                <w:b/>
                <w:sz w:val="24"/>
                <w:szCs w:val="24"/>
              </w:rPr>
              <w:t>30</w:t>
            </w:r>
          </w:p>
        </w:tc>
      </w:tr>
    </w:tbl>
    <w:p w14:paraId="6A234FFA" w14:textId="77777777" w:rsidR="00F06C38" w:rsidRPr="00A21FE0" w:rsidRDefault="00A21FE0" w:rsidP="00420B7D">
      <w:pPr>
        <w:pStyle w:val="af2"/>
        <w:jc w:val="both"/>
        <w:rPr>
          <w:sz w:val="28"/>
          <w:szCs w:val="28"/>
          <w:lang w:val="kk-KZ"/>
        </w:rPr>
      </w:pPr>
      <w:r w:rsidRPr="001051C4">
        <w:rPr>
          <w:sz w:val="28"/>
          <w:szCs w:val="28"/>
          <w:lang w:val="kk-KZ"/>
        </w:rPr>
        <w:lastRenderedPageBreak/>
        <w:t>Кесте 19 –</w:t>
      </w:r>
      <w:r w:rsidRPr="00A21FE0">
        <w:rPr>
          <w:sz w:val="28"/>
          <w:szCs w:val="28"/>
          <w:lang w:val="kk-KZ"/>
        </w:rPr>
        <w:t xml:space="preserve"> Болашақ арнайы педагогтардың кәсіби-тұлғалық сапаларының өсуіне бағытталған поликомпоненттік бағдарламасының мазмұны </w:t>
      </w:r>
      <w:r w:rsidRPr="00A21FE0">
        <w:rPr>
          <w:w w:val="99"/>
          <w:sz w:val="28"/>
          <w:szCs w:val="28"/>
          <w:lang w:val="kk-KZ"/>
        </w:rPr>
        <w:t>(</w:t>
      </w:r>
      <w:r w:rsidRPr="00A21FE0">
        <w:rPr>
          <w:sz w:val="28"/>
          <w:szCs w:val="28"/>
          <w:lang w:val="kk-KZ"/>
        </w:rPr>
        <w:t>Студенттің өзіндік жұмысының бағдарламасы (45 сағат)</w:t>
      </w:r>
      <w:r w:rsidRPr="00A21FE0">
        <w:rPr>
          <w:w w:val="99"/>
          <w:sz w:val="28"/>
          <w:szCs w:val="28"/>
          <w:lang w:val="kk-KZ"/>
        </w:rPr>
        <w:t>)</w:t>
      </w:r>
    </w:p>
    <w:p w14:paraId="67C006E1" w14:textId="77777777" w:rsidR="00A21FE0" w:rsidRPr="00A21FE0" w:rsidRDefault="00A21FE0" w:rsidP="00A21FE0">
      <w:pPr>
        <w:pStyle w:val="af2"/>
        <w:rPr>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394"/>
        <w:gridCol w:w="1701"/>
        <w:gridCol w:w="3118"/>
      </w:tblGrid>
      <w:tr w:rsidR="00223407" w:rsidRPr="006E4A0E" w14:paraId="7BDAB16F" w14:textId="77777777" w:rsidTr="00E360E4">
        <w:trPr>
          <w:trHeight w:val="473"/>
        </w:trPr>
        <w:tc>
          <w:tcPr>
            <w:tcW w:w="426" w:type="dxa"/>
            <w:shd w:val="clear" w:color="auto" w:fill="auto"/>
          </w:tcPr>
          <w:p w14:paraId="4CD4D681" w14:textId="77777777" w:rsidR="00F06C38" w:rsidRPr="00E360E4" w:rsidRDefault="00F06C38" w:rsidP="00E360E4">
            <w:pPr>
              <w:spacing w:line="240" w:lineRule="exact"/>
              <w:jc w:val="center"/>
              <w:rPr>
                <w:sz w:val="28"/>
                <w:szCs w:val="28"/>
                <w:lang w:val="uk-UA"/>
              </w:rPr>
            </w:pPr>
            <w:r w:rsidRPr="00E360E4">
              <w:rPr>
                <w:sz w:val="28"/>
                <w:szCs w:val="28"/>
                <w:lang w:val="uk-UA"/>
              </w:rPr>
              <w:t>№</w:t>
            </w:r>
          </w:p>
        </w:tc>
        <w:tc>
          <w:tcPr>
            <w:tcW w:w="4394" w:type="dxa"/>
            <w:shd w:val="clear" w:color="auto" w:fill="auto"/>
          </w:tcPr>
          <w:p w14:paraId="1C35FADE" w14:textId="77777777" w:rsidR="00F06C38" w:rsidRPr="00E360E4" w:rsidRDefault="00F06C38" w:rsidP="00E360E4">
            <w:pPr>
              <w:spacing w:line="240" w:lineRule="exact"/>
              <w:jc w:val="center"/>
              <w:rPr>
                <w:sz w:val="24"/>
                <w:szCs w:val="24"/>
                <w:lang w:val="kk-KZ"/>
              </w:rPr>
            </w:pPr>
            <w:r w:rsidRPr="00E360E4">
              <w:rPr>
                <w:sz w:val="24"/>
                <w:szCs w:val="24"/>
                <w:lang w:val="kk-KZ"/>
              </w:rPr>
              <w:t>Тапсырманың мазмұны</w:t>
            </w:r>
          </w:p>
        </w:tc>
        <w:tc>
          <w:tcPr>
            <w:tcW w:w="1701" w:type="dxa"/>
            <w:shd w:val="clear" w:color="auto" w:fill="auto"/>
          </w:tcPr>
          <w:p w14:paraId="5DE5CE9E" w14:textId="77777777" w:rsidR="00F06C38" w:rsidRPr="00E360E4" w:rsidRDefault="00F06C38" w:rsidP="00E360E4">
            <w:pPr>
              <w:spacing w:line="240" w:lineRule="exact"/>
              <w:jc w:val="center"/>
              <w:rPr>
                <w:sz w:val="24"/>
                <w:szCs w:val="24"/>
                <w:lang w:val="kk-KZ"/>
              </w:rPr>
            </w:pPr>
            <w:r w:rsidRPr="00E360E4">
              <w:rPr>
                <w:sz w:val="24"/>
                <w:szCs w:val="24"/>
                <w:lang w:val="kk-KZ"/>
              </w:rPr>
              <w:t>Сағат саны</w:t>
            </w:r>
          </w:p>
        </w:tc>
        <w:tc>
          <w:tcPr>
            <w:tcW w:w="3118" w:type="dxa"/>
            <w:shd w:val="clear" w:color="auto" w:fill="auto"/>
          </w:tcPr>
          <w:p w14:paraId="54347789" w14:textId="77777777" w:rsidR="00F06C38" w:rsidRPr="00E360E4" w:rsidRDefault="00F06C38" w:rsidP="00E360E4">
            <w:pPr>
              <w:spacing w:line="240" w:lineRule="exact"/>
              <w:jc w:val="center"/>
              <w:rPr>
                <w:sz w:val="24"/>
                <w:szCs w:val="24"/>
                <w:lang w:val="kk-KZ"/>
              </w:rPr>
            </w:pPr>
            <w:r w:rsidRPr="00E360E4">
              <w:rPr>
                <w:sz w:val="24"/>
                <w:szCs w:val="24"/>
                <w:lang w:val="kk-KZ"/>
              </w:rPr>
              <w:t>Бақылау формасы</w:t>
            </w:r>
          </w:p>
        </w:tc>
      </w:tr>
      <w:tr w:rsidR="00223407" w:rsidRPr="006E4A0E" w14:paraId="3ED6296B" w14:textId="77777777" w:rsidTr="00E360E4">
        <w:trPr>
          <w:trHeight w:val="473"/>
        </w:trPr>
        <w:tc>
          <w:tcPr>
            <w:tcW w:w="426" w:type="dxa"/>
            <w:shd w:val="clear" w:color="auto" w:fill="auto"/>
          </w:tcPr>
          <w:p w14:paraId="0FD5FA65" w14:textId="77777777" w:rsidR="00E41FA0" w:rsidRPr="00E360E4" w:rsidRDefault="00E41FA0" w:rsidP="00E360E4">
            <w:pPr>
              <w:spacing w:line="240" w:lineRule="exact"/>
              <w:jc w:val="center"/>
              <w:rPr>
                <w:sz w:val="28"/>
                <w:szCs w:val="28"/>
                <w:lang w:val="uk-UA"/>
              </w:rPr>
            </w:pPr>
            <w:r w:rsidRPr="00E360E4">
              <w:rPr>
                <w:sz w:val="28"/>
                <w:szCs w:val="28"/>
                <w:lang w:val="uk-UA"/>
              </w:rPr>
              <w:t>1</w:t>
            </w:r>
          </w:p>
        </w:tc>
        <w:tc>
          <w:tcPr>
            <w:tcW w:w="4394" w:type="dxa"/>
            <w:shd w:val="clear" w:color="auto" w:fill="auto"/>
          </w:tcPr>
          <w:p w14:paraId="1EF3ACF7" w14:textId="77777777" w:rsidR="00E41FA0" w:rsidRPr="00E360E4" w:rsidRDefault="00E41FA0" w:rsidP="00E360E4">
            <w:pPr>
              <w:spacing w:line="240" w:lineRule="exact"/>
              <w:jc w:val="center"/>
              <w:rPr>
                <w:sz w:val="24"/>
                <w:szCs w:val="24"/>
                <w:lang w:val="kk-KZ"/>
              </w:rPr>
            </w:pPr>
            <w:r w:rsidRPr="00E360E4">
              <w:rPr>
                <w:sz w:val="24"/>
                <w:szCs w:val="24"/>
                <w:lang w:val="kk-KZ"/>
              </w:rPr>
              <w:t>2</w:t>
            </w:r>
          </w:p>
        </w:tc>
        <w:tc>
          <w:tcPr>
            <w:tcW w:w="1701" w:type="dxa"/>
            <w:shd w:val="clear" w:color="auto" w:fill="auto"/>
          </w:tcPr>
          <w:p w14:paraId="053F4305" w14:textId="77777777" w:rsidR="00E41FA0" w:rsidRPr="00E360E4" w:rsidRDefault="00E41FA0" w:rsidP="00E360E4">
            <w:pPr>
              <w:spacing w:line="240" w:lineRule="exact"/>
              <w:jc w:val="center"/>
              <w:rPr>
                <w:sz w:val="24"/>
                <w:szCs w:val="24"/>
                <w:lang w:val="kk-KZ"/>
              </w:rPr>
            </w:pPr>
            <w:r w:rsidRPr="00E360E4">
              <w:rPr>
                <w:sz w:val="24"/>
                <w:szCs w:val="24"/>
                <w:lang w:val="kk-KZ"/>
              </w:rPr>
              <w:t>3</w:t>
            </w:r>
          </w:p>
        </w:tc>
        <w:tc>
          <w:tcPr>
            <w:tcW w:w="3118" w:type="dxa"/>
            <w:shd w:val="clear" w:color="auto" w:fill="auto"/>
          </w:tcPr>
          <w:p w14:paraId="66FACEA3" w14:textId="77777777" w:rsidR="00E41FA0" w:rsidRPr="00E360E4" w:rsidRDefault="00E41FA0" w:rsidP="00E360E4">
            <w:pPr>
              <w:spacing w:line="240" w:lineRule="exact"/>
              <w:jc w:val="center"/>
              <w:rPr>
                <w:sz w:val="24"/>
                <w:szCs w:val="24"/>
                <w:lang w:val="kk-KZ"/>
              </w:rPr>
            </w:pPr>
            <w:r w:rsidRPr="00E360E4">
              <w:rPr>
                <w:sz w:val="24"/>
                <w:szCs w:val="24"/>
                <w:lang w:val="kk-KZ"/>
              </w:rPr>
              <w:t>4</w:t>
            </w:r>
          </w:p>
        </w:tc>
      </w:tr>
      <w:tr w:rsidR="00223407" w:rsidRPr="006E4A0E" w14:paraId="1AF4F6E0" w14:textId="77777777" w:rsidTr="00E360E4">
        <w:trPr>
          <w:trHeight w:val="3256"/>
        </w:trPr>
        <w:tc>
          <w:tcPr>
            <w:tcW w:w="426" w:type="dxa"/>
            <w:shd w:val="clear" w:color="auto" w:fill="auto"/>
          </w:tcPr>
          <w:p w14:paraId="38FFBE6B" w14:textId="77777777" w:rsidR="00F06C38" w:rsidRPr="00E360E4" w:rsidRDefault="00F06C38" w:rsidP="00E360E4">
            <w:pPr>
              <w:pStyle w:val="af2"/>
              <w:jc w:val="center"/>
              <w:rPr>
                <w:sz w:val="24"/>
                <w:szCs w:val="24"/>
                <w:lang w:val="uk-UA"/>
              </w:rPr>
            </w:pPr>
            <w:r w:rsidRPr="00E360E4">
              <w:rPr>
                <w:sz w:val="24"/>
                <w:szCs w:val="24"/>
                <w:lang w:val="uk-UA"/>
              </w:rPr>
              <w:t>1</w:t>
            </w:r>
          </w:p>
        </w:tc>
        <w:tc>
          <w:tcPr>
            <w:tcW w:w="4394" w:type="dxa"/>
            <w:shd w:val="clear" w:color="auto" w:fill="auto"/>
          </w:tcPr>
          <w:p w14:paraId="4638F2D3" w14:textId="77777777" w:rsidR="00F06C38" w:rsidRPr="00E360E4" w:rsidRDefault="00F06C38" w:rsidP="00A27AE9">
            <w:pPr>
              <w:pStyle w:val="af2"/>
              <w:rPr>
                <w:sz w:val="24"/>
                <w:szCs w:val="24"/>
                <w:lang w:val="kk-KZ"/>
              </w:rPr>
            </w:pPr>
            <w:r w:rsidRPr="00E360E4">
              <w:rPr>
                <w:sz w:val="24"/>
                <w:szCs w:val="24"/>
                <w:lang w:val="uk-UA"/>
              </w:rPr>
              <w:t xml:space="preserve"> «Т</w:t>
            </w:r>
            <w:r w:rsidRPr="00E360E4">
              <w:rPr>
                <w:sz w:val="24"/>
                <w:szCs w:val="24"/>
                <w:lang w:val="kk-KZ"/>
              </w:rPr>
              <w:t>үзету педагогикасының теориялық</w:t>
            </w:r>
            <w:r w:rsidRPr="00E360E4">
              <w:rPr>
                <w:sz w:val="24"/>
                <w:szCs w:val="24"/>
                <w:lang w:val="uk-UA"/>
              </w:rPr>
              <w:t>-</w:t>
            </w:r>
            <w:r w:rsidRPr="00E360E4">
              <w:rPr>
                <w:sz w:val="24"/>
                <w:szCs w:val="24"/>
                <w:lang w:val="kk-KZ"/>
              </w:rPr>
              <w:t>әдіснамалық негіздері</w:t>
            </w:r>
            <w:r w:rsidRPr="00E360E4">
              <w:rPr>
                <w:sz w:val="24"/>
                <w:szCs w:val="24"/>
                <w:lang w:val="uk-UA"/>
              </w:rPr>
              <w:t>»</w:t>
            </w:r>
            <w:r w:rsidRPr="00E360E4">
              <w:rPr>
                <w:sz w:val="24"/>
                <w:szCs w:val="24"/>
                <w:lang w:val="kk-KZ"/>
              </w:rPr>
              <w:t xml:space="preserve"> тақырыбына дайындалу.</w:t>
            </w:r>
          </w:p>
          <w:p w14:paraId="11C86E55" w14:textId="77777777" w:rsidR="00F06C38" w:rsidRPr="00E360E4" w:rsidRDefault="00F06C38" w:rsidP="00A27AE9">
            <w:pPr>
              <w:pStyle w:val="af2"/>
              <w:rPr>
                <w:sz w:val="24"/>
                <w:szCs w:val="24"/>
                <w:lang w:val="kk-KZ"/>
              </w:rPr>
            </w:pPr>
            <w:r w:rsidRPr="00E360E4">
              <w:rPr>
                <w:sz w:val="24"/>
                <w:szCs w:val="24"/>
                <w:lang w:val="uk-UA"/>
              </w:rPr>
              <w:t xml:space="preserve">1. </w:t>
            </w:r>
            <w:r w:rsidRPr="00E360E4">
              <w:rPr>
                <w:sz w:val="24"/>
                <w:szCs w:val="24"/>
                <w:lang w:val="kk-KZ"/>
              </w:rPr>
              <w:t xml:space="preserve">Келесі терміндерге </w:t>
            </w:r>
            <w:r w:rsidRPr="00E360E4">
              <w:rPr>
                <w:sz w:val="24"/>
                <w:szCs w:val="24"/>
                <w:lang w:val="uk-UA"/>
              </w:rPr>
              <w:t>(</w:t>
            </w:r>
            <w:r w:rsidRPr="00E360E4">
              <w:rPr>
                <w:sz w:val="24"/>
                <w:szCs w:val="24"/>
                <w:lang w:val="kk-KZ"/>
              </w:rPr>
              <w:t>түзету</w:t>
            </w:r>
            <w:r w:rsidRPr="00E360E4">
              <w:rPr>
                <w:sz w:val="24"/>
                <w:szCs w:val="24"/>
                <w:lang w:val="uk-UA"/>
              </w:rPr>
              <w:t>, педагогика, аномаль</w:t>
            </w:r>
            <w:r w:rsidRPr="00E360E4">
              <w:rPr>
                <w:sz w:val="24"/>
                <w:szCs w:val="24"/>
                <w:lang w:val="kk-KZ"/>
              </w:rPr>
              <w:t>ді даму</w:t>
            </w:r>
            <w:r w:rsidRPr="00E360E4">
              <w:rPr>
                <w:sz w:val="24"/>
                <w:szCs w:val="24"/>
                <w:lang w:val="uk-UA"/>
              </w:rPr>
              <w:t>, дефектология, девиант</w:t>
            </w:r>
            <w:r w:rsidRPr="00E360E4">
              <w:rPr>
                <w:sz w:val="24"/>
                <w:szCs w:val="24"/>
                <w:lang w:val="kk-KZ"/>
              </w:rPr>
              <w:t>ты</w:t>
            </w:r>
          </w:p>
          <w:p w14:paraId="513D7903" w14:textId="77777777" w:rsidR="00F06C38" w:rsidRPr="00E360E4" w:rsidRDefault="00F06C38" w:rsidP="00A27AE9">
            <w:pPr>
              <w:pStyle w:val="af2"/>
              <w:rPr>
                <w:sz w:val="24"/>
                <w:szCs w:val="24"/>
                <w:lang w:val="kk-KZ"/>
              </w:rPr>
            </w:pPr>
            <w:r w:rsidRPr="00E360E4">
              <w:rPr>
                <w:sz w:val="24"/>
                <w:szCs w:val="24"/>
                <w:lang w:val="kk-KZ"/>
              </w:rPr>
              <w:t>мінез-құлық, түзету педагогикасы, түзету-тәрбие жұмыстары, мүмкіндігі шектеулі балалар) тезариус құрыңыз.</w:t>
            </w:r>
          </w:p>
          <w:p w14:paraId="3E584287" w14:textId="77777777" w:rsidR="00F06C38" w:rsidRPr="00E360E4" w:rsidRDefault="00F06C38" w:rsidP="00A27AE9">
            <w:pPr>
              <w:pStyle w:val="af2"/>
              <w:rPr>
                <w:sz w:val="24"/>
                <w:szCs w:val="24"/>
                <w:lang w:val="kk-KZ"/>
              </w:rPr>
            </w:pPr>
            <w:r w:rsidRPr="00E360E4">
              <w:rPr>
                <w:sz w:val="24"/>
                <w:szCs w:val="24"/>
                <w:lang w:val="kk-KZ"/>
              </w:rPr>
              <w:t>2. Л.С.Выготскийдің «Дефектологияның негізгі мәселелері»  және В.В.Лебединскийдің «Қалыпты және аномальді дамудың психофизиологиялық заңдылықтары» жұмыстарына қысқаша конспект жасаңыз.</w:t>
            </w:r>
          </w:p>
        </w:tc>
        <w:tc>
          <w:tcPr>
            <w:tcW w:w="1701" w:type="dxa"/>
            <w:shd w:val="clear" w:color="auto" w:fill="auto"/>
          </w:tcPr>
          <w:p w14:paraId="5AFD1819" w14:textId="77777777" w:rsidR="00F06C38" w:rsidRPr="00E360E4" w:rsidRDefault="00F06C38"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3A9255DE" w14:textId="77777777" w:rsidR="00F06C38" w:rsidRPr="00E360E4" w:rsidRDefault="00F06C38" w:rsidP="00E360E4">
            <w:pPr>
              <w:spacing w:line="240" w:lineRule="exact"/>
              <w:rPr>
                <w:sz w:val="24"/>
                <w:szCs w:val="24"/>
                <w:lang w:val="kk-KZ"/>
              </w:rPr>
            </w:pPr>
            <w:r w:rsidRPr="00E360E4">
              <w:rPr>
                <w:sz w:val="24"/>
                <w:szCs w:val="24"/>
                <w:lang w:val="kk-KZ"/>
              </w:rPr>
              <w:t>Конспекттер мен сөздіктерді тексеру</w:t>
            </w:r>
          </w:p>
        </w:tc>
      </w:tr>
      <w:tr w:rsidR="00223407" w:rsidRPr="006E4A0E" w14:paraId="1D6AAF5D" w14:textId="77777777" w:rsidTr="00E360E4">
        <w:trPr>
          <w:trHeight w:val="1975"/>
        </w:trPr>
        <w:tc>
          <w:tcPr>
            <w:tcW w:w="426" w:type="dxa"/>
            <w:tcBorders>
              <w:bottom w:val="single" w:sz="4" w:space="0" w:color="auto"/>
            </w:tcBorders>
            <w:shd w:val="clear" w:color="auto" w:fill="auto"/>
          </w:tcPr>
          <w:p w14:paraId="42AF9EF4" w14:textId="77777777" w:rsidR="00F06C38" w:rsidRPr="00E360E4" w:rsidRDefault="00F06C38" w:rsidP="00E360E4">
            <w:pPr>
              <w:spacing w:line="240" w:lineRule="exact"/>
              <w:jc w:val="center"/>
              <w:rPr>
                <w:sz w:val="24"/>
                <w:szCs w:val="24"/>
                <w:lang w:val="uk-UA"/>
              </w:rPr>
            </w:pPr>
            <w:r w:rsidRPr="00E360E4">
              <w:rPr>
                <w:sz w:val="24"/>
                <w:szCs w:val="24"/>
                <w:lang w:val="uk-UA"/>
              </w:rPr>
              <w:t>2</w:t>
            </w:r>
          </w:p>
        </w:tc>
        <w:tc>
          <w:tcPr>
            <w:tcW w:w="4394" w:type="dxa"/>
            <w:tcBorders>
              <w:bottom w:val="single" w:sz="4" w:space="0" w:color="auto"/>
            </w:tcBorders>
            <w:shd w:val="clear" w:color="auto" w:fill="auto"/>
          </w:tcPr>
          <w:p w14:paraId="6671DD97" w14:textId="77777777" w:rsidR="00F06C38" w:rsidRPr="00E360E4" w:rsidRDefault="00F06C38" w:rsidP="00E360E4">
            <w:pPr>
              <w:spacing w:line="240" w:lineRule="exact"/>
              <w:rPr>
                <w:sz w:val="24"/>
                <w:szCs w:val="24"/>
                <w:lang w:val="kk-KZ"/>
              </w:rPr>
            </w:pPr>
            <w:r w:rsidRPr="00E360E4">
              <w:rPr>
                <w:sz w:val="24"/>
                <w:szCs w:val="24"/>
                <w:lang w:val="uk-UA"/>
              </w:rPr>
              <w:t xml:space="preserve"> «</w:t>
            </w:r>
            <w:r w:rsidRPr="00E360E4">
              <w:rPr>
                <w:sz w:val="24"/>
                <w:szCs w:val="24"/>
                <w:lang w:val="kk-KZ"/>
              </w:rPr>
              <w:t>Ш</w:t>
            </w:r>
            <w:r w:rsidRPr="00E360E4">
              <w:rPr>
                <w:sz w:val="24"/>
                <w:szCs w:val="24"/>
                <w:lang w:val="uk-UA"/>
              </w:rPr>
              <w:t>етелдік және отандық ғылым мен тәжірибеде</w:t>
            </w:r>
            <w:r w:rsidRPr="00E360E4">
              <w:rPr>
                <w:sz w:val="24"/>
                <w:szCs w:val="24"/>
                <w:lang w:val="kk-KZ"/>
              </w:rPr>
              <w:t>гі түзету педагогикасының даму тарихы</w:t>
            </w:r>
            <w:r w:rsidRPr="00E360E4">
              <w:rPr>
                <w:sz w:val="24"/>
                <w:szCs w:val="24"/>
                <w:lang w:val="uk-UA"/>
              </w:rPr>
              <w:t>»</w:t>
            </w:r>
            <w:r w:rsidRPr="00E360E4">
              <w:rPr>
                <w:sz w:val="24"/>
                <w:szCs w:val="24"/>
                <w:lang w:val="kk-KZ"/>
              </w:rPr>
              <w:t xml:space="preserve"> тақырыбы бойынша дайындалу.</w:t>
            </w:r>
          </w:p>
          <w:p w14:paraId="394ED9B9" w14:textId="77777777" w:rsidR="00F06C38" w:rsidRPr="00E360E4" w:rsidRDefault="00F06C38" w:rsidP="00E360E4">
            <w:pPr>
              <w:spacing w:line="240" w:lineRule="exact"/>
              <w:rPr>
                <w:sz w:val="24"/>
                <w:szCs w:val="24"/>
                <w:lang w:val="kk-KZ"/>
              </w:rPr>
            </w:pPr>
            <w:r w:rsidRPr="00E360E4">
              <w:rPr>
                <w:sz w:val="24"/>
                <w:szCs w:val="24"/>
                <w:lang w:val="uk-UA"/>
              </w:rPr>
              <w:t xml:space="preserve">1. </w:t>
            </w:r>
            <w:r w:rsidRPr="00E360E4">
              <w:rPr>
                <w:sz w:val="24"/>
                <w:szCs w:val="24"/>
                <w:lang w:val="kk-KZ"/>
              </w:rPr>
              <w:t>«Түзету педагогикасының ғылым ретінде дамуы» тақырыбына конспект жазу.</w:t>
            </w:r>
          </w:p>
          <w:p w14:paraId="21036F51" w14:textId="77777777" w:rsidR="00F06C38" w:rsidRPr="00E360E4" w:rsidRDefault="00F06C38" w:rsidP="00E360E4">
            <w:pPr>
              <w:spacing w:line="240" w:lineRule="exact"/>
              <w:rPr>
                <w:sz w:val="24"/>
                <w:szCs w:val="24"/>
                <w:lang w:val="uk-UA"/>
              </w:rPr>
            </w:pPr>
            <w:r w:rsidRPr="00E360E4">
              <w:rPr>
                <w:sz w:val="24"/>
                <w:szCs w:val="24"/>
                <w:lang w:val="uk-UA"/>
              </w:rPr>
              <w:t>педагогики как науки (</w:t>
            </w:r>
            <w:r w:rsidRPr="00E360E4">
              <w:rPr>
                <w:sz w:val="24"/>
                <w:szCs w:val="24"/>
                <w:lang w:val="kk-KZ"/>
              </w:rPr>
              <w:t>кезеңдер бойынша</w:t>
            </w:r>
            <w:r w:rsidRPr="00E360E4">
              <w:rPr>
                <w:sz w:val="24"/>
                <w:szCs w:val="24"/>
                <w:lang w:val="uk-UA"/>
              </w:rPr>
              <w:t>).</w:t>
            </w:r>
          </w:p>
          <w:p w14:paraId="1BD2397D" w14:textId="77777777" w:rsidR="00F06C38" w:rsidRPr="00E360E4" w:rsidRDefault="00F06C38" w:rsidP="00E360E4">
            <w:pPr>
              <w:spacing w:line="240" w:lineRule="exact"/>
              <w:rPr>
                <w:sz w:val="24"/>
                <w:szCs w:val="24"/>
                <w:lang w:val="kk-KZ"/>
              </w:rPr>
            </w:pPr>
            <w:r w:rsidRPr="00E360E4">
              <w:rPr>
                <w:sz w:val="24"/>
                <w:szCs w:val="24"/>
                <w:lang w:val="uk-UA"/>
              </w:rPr>
              <w:t xml:space="preserve">2. </w:t>
            </w:r>
            <w:r w:rsidRPr="00E360E4">
              <w:rPr>
                <w:sz w:val="24"/>
                <w:szCs w:val="24"/>
                <w:lang w:val="kk-KZ"/>
              </w:rPr>
              <w:t>Арнайы білім берудің қалыптасуы мен даму жүйесінің кезеңдеріне кесте құру.</w:t>
            </w:r>
          </w:p>
        </w:tc>
        <w:tc>
          <w:tcPr>
            <w:tcW w:w="1701" w:type="dxa"/>
            <w:tcBorders>
              <w:bottom w:val="single" w:sz="4" w:space="0" w:color="auto"/>
            </w:tcBorders>
            <w:shd w:val="clear" w:color="auto" w:fill="auto"/>
          </w:tcPr>
          <w:p w14:paraId="6AF439B0" w14:textId="77777777" w:rsidR="00F06C38" w:rsidRPr="00E360E4" w:rsidRDefault="00F06C38" w:rsidP="00E360E4">
            <w:pPr>
              <w:spacing w:line="240" w:lineRule="exact"/>
              <w:jc w:val="center"/>
              <w:rPr>
                <w:sz w:val="24"/>
                <w:szCs w:val="24"/>
                <w:lang w:val="uk-UA"/>
              </w:rPr>
            </w:pPr>
            <w:r w:rsidRPr="00E360E4">
              <w:rPr>
                <w:sz w:val="24"/>
                <w:szCs w:val="24"/>
                <w:lang w:val="uk-UA"/>
              </w:rPr>
              <w:t>5</w:t>
            </w:r>
          </w:p>
        </w:tc>
        <w:tc>
          <w:tcPr>
            <w:tcW w:w="3118" w:type="dxa"/>
            <w:tcBorders>
              <w:bottom w:val="single" w:sz="4" w:space="0" w:color="auto"/>
            </w:tcBorders>
            <w:shd w:val="clear" w:color="auto" w:fill="auto"/>
          </w:tcPr>
          <w:p w14:paraId="36560781" w14:textId="77777777" w:rsidR="00F06C38" w:rsidRPr="00E360E4" w:rsidRDefault="00F06C38" w:rsidP="00E360E4">
            <w:pPr>
              <w:spacing w:line="240" w:lineRule="exact"/>
              <w:rPr>
                <w:sz w:val="24"/>
                <w:szCs w:val="24"/>
                <w:lang w:val="kk-KZ"/>
              </w:rPr>
            </w:pPr>
            <w:r w:rsidRPr="00E360E4">
              <w:rPr>
                <w:sz w:val="24"/>
                <w:szCs w:val="24"/>
                <w:lang w:val="kk-KZ"/>
              </w:rPr>
              <w:t>Кестелер мен конспкттерді тексеру</w:t>
            </w:r>
          </w:p>
        </w:tc>
      </w:tr>
      <w:tr w:rsidR="00223407" w:rsidRPr="006E4A0E" w14:paraId="628E267C" w14:textId="77777777" w:rsidTr="00E360E4">
        <w:trPr>
          <w:trHeight w:val="2681"/>
        </w:trPr>
        <w:tc>
          <w:tcPr>
            <w:tcW w:w="426" w:type="dxa"/>
            <w:tcBorders>
              <w:bottom w:val="nil"/>
            </w:tcBorders>
            <w:shd w:val="clear" w:color="auto" w:fill="auto"/>
          </w:tcPr>
          <w:p w14:paraId="20D651E9" w14:textId="77777777" w:rsidR="00F06C38" w:rsidRPr="00E360E4" w:rsidRDefault="00F06C38" w:rsidP="00E360E4">
            <w:pPr>
              <w:spacing w:line="240" w:lineRule="exact"/>
              <w:jc w:val="center"/>
              <w:rPr>
                <w:sz w:val="24"/>
                <w:szCs w:val="24"/>
                <w:lang w:val="uk-UA"/>
              </w:rPr>
            </w:pPr>
            <w:r w:rsidRPr="00E360E4">
              <w:rPr>
                <w:sz w:val="24"/>
                <w:szCs w:val="24"/>
                <w:lang w:val="uk-UA"/>
              </w:rPr>
              <w:t>3</w:t>
            </w:r>
          </w:p>
        </w:tc>
        <w:tc>
          <w:tcPr>
            <w:tcW w:w="4394" w:type="dxa"/>
            <w:tcBorders>
              <w:bottom w:val="nil"/>
            </w:tcBorders>
            <w:shd w:val="clear" w:color="auto" w:fill="auto"/>
          </w:tcPr>
          <w:p w14:paraId="59112A4A" w14:textId="77777777" w:rsidR="00F06C38" w:rsidRPr="00E360E4" w:rsidRDefault="00F06C38" w:rsidP="00E360E4">
            <w:pPr>
              <w:spacing w:line="240" w:lineRule="exact"/>
              <w:rPr>
                <w:sz w:val="24"/>
                <w:szCs w:val="24"/>
                <w:lang w:val="kk-KZ"/>
              </w:rPr>
            </w:pPr>
            <w:r w:rsidRPr="00E360E4">
              <w:rPr>
                <w:sz w:val="24"/>
                <w:szCs w:val="24"/>
                <w:lang w:val="uk-UA"/>
              </w:rPr>
              <w:t xml:space="preserve"> «</w:t>
            </w:r>
            <w:r w:rsidRPr="00E360E4">
              <w:rPr>
                <w:sz w:val="24"/>
                <w:szCs w:val="24"/>
                <w:lang w:val="kk-KZ"/>
              </w:rPr>
              <w:t>Дамуында бұзылыстары бар баланың дамуының жалпы және арнайы заңдылықтары</w:t>
            </w:r>
            <w:r w:rsidRPr="00E360E4">
              <w:rPr>
                <w:sz w:val="24"/>
                <w:szCs w:val="24"/>
                <w:lang w:val="uk-UA"/>
              </w:rPr>
              <w:t>»</w:t>
            </w:r>
            <w:r w:rsidRPr="00E360E4">
              <w:rPr>
                <w:sz w:val="24"/>
                <w:szCs w:val="24"/>
                <w:lang w:val="kk-KZ"/>
              </w:rPr>
              <w:t xml:space="preserve"> тақырыбы бойынша дайындалу.</w:t>
            </w:r>
          </w:p>
          <w:p w14:paraId="02904023" w14:textId="77777777" w:rsidR="00F06C38" w:rsidRPr="00E360E4" w:rsidRDefault="00F06C38" w:rsidP="00E360E4">
            <w:pPr>
              <w:spacing w:line="240" w:lineRule="exact"/>
              <w:rPr>
                <w:sz w:val="24"/>
                <w:szCs w:val="24"/>
                <w:lang w:val="kk-KZ"/>
              </w:rPr>
            </w:pPr>
            <w:r w:rsidRPr="00E360E4">
              <w:rPr>
                <w:sz w:val="24"/>
                <w:szCs w:val="24"/>
                <w:lang w:val="kk-KZ"/>
              </w:rPr>
              <w:t>1. Төмендегі терминдерге (онтогенез, дизонтогенез, даму бұзылысы, дамуының жеткіліксіздігі, нормадан ауытқуы, бастапқы</w:t>
            </w:r>
          </w:p>
          <w:p w14:paraId="72F93DBA" w14:textId="77777777" w:rsidR="00F06C38" w:rsidRPr="00E360E4" w:rsidRDefault="00F06C38" w:rsidP="00E360E4">
            <w:pPr>
              <w:spacing w:line="240" w:lineRule="exact"/>
              <w:rPr>
                <w:sz w:val="24"/>
                <w:szCs w:val="24"/>
                <w:lang w:val="kk-KZ"/>
              </w:rPr>
            </w:pPr>
            <w:r w:rsidRPr="00E360E4">
              <w:rPr>
                <w:sz w:val="24"/>
                <w:szCs w:val="24"/>
                <w:lang w:val="kk-KZ"/>
              </w:rPr>
              <w:t>және қайталама ақау) тезариус құрыңыз.</w:t>
            </w:r>
          </w:p>
          <w:p w14:paraId="5EC1FF8F" w14:textId="77777777" w:rsidR="00F06C38" w:rsidRPr="00E360E4" w:rsidRDefault="00F06C38" w:rsidP="00E360E4">
            <w:pPr>
              <w:spacing w:line="240" w:lineRule="exact"/>
              <w:rPr>
                <w:sz w:val="24"/>
                <w:szCs w:val="24"/>
                <w:lang w:val="kk-KZ"/>
              </w:rPr>
            </w:pPr>
            <w:r w:rsidRPr="00E360E4">
              <w:rPr>
                <w:sz w:val="24"/>
                <w:szCs w:val="24"/>
                <w:lang w:val="kk-KZ"/>
              </w:rPr>
              <w:t>2. Л.С.Выготскийдің «Психиканың дамуының мәселелері» еңбегіне конспект жасаңыз,</w:t>
            </w:r>
          </w:p>
          <w:p w14:paraId="5375EC96" w14:textId="77777777" w:rsidR="00F06C38" w:rsidRPr="00E360E4" w:rsidRDefault="00F06C38" w:rsidP="00E360E4">
            <w:pPr>
              <w:spacing w:line="240" w:lineRule="exact"/>
              <w:rPr>
                <w:sz w:val="24"/>
                <w:szCs w:val="24"/>
                <w:lang w:val="uk-UA"/>
              </w:rPr>
            </w:pPr>
            <w:r w:rsidRPr="00E360E4">
              <w:rPr>
                <w:sz w:val="24"/>
                <w:szCs w:val="24"/>
                <w:lang w:val="uk-UA"/>
              </w:rPr>
              <w:t>3. «</w:t>
            </w:r>
            <w:r w:rsidRPr="00E360E4">
              <w:rPr>
                <w:sz w:val="24"/>
                <w:szCs w:val="24"/>
                <w:lang w:val="kk-KZ"/>
              </w:rPr>
              <w:t>Даму бұзылысының типологиясы</w:t>
            </w:r>
            <w:r w:rsidRPr="00E360E4">
              <w:rPr>
                <w:sz w:val="24"/>
                <w:szCs w:val="24"/>
                <w:lang w:val="uk-UA"/>
              </w:rPr>
              <w:t>»</w:t>
            </w:r>
            <w:r w:rsidRPr="00E360E4">
              <w:rPr>
                <w:sz w:val="24"/>
                <w:szCs w:val="24"/>
                <w:lang w:val="kk-KZ"/>
              </w:rPr>
              <w:t xml:space="preserve"> тақырыбына презентация жасаңыз</w:t>
            </w:r>
            <w:r w:rsidRPr="00E360E4">
              <w:rPr>
                <w:sz w:val="24"/>
                <w:szCs w:val="24"/>
                <w:lang w:val="uk-UA"/>
              </w:rPr>
              <w:t>.</w:t>
            </w:r>
          </w:p>
        </w:tc>
        <w:tc>
          <w:tcPr>
            <w:tcW w:w="1701" w:type="dxa"/>
            <w:tcBorders>
              <w:bottom w:val="nil"/>
            </w:tcBorders>
            <w:shd w:val="clear" w:color="auto" w:fill="auto"/>
          </w:tcPr>
          <w:p w14:paraId="6E0215F3" w14:textId="77777777" w:rsidR="00F06C38" w:rsidRPr="00E360E4" w:rsidRDefault="00F06C38" w:rsidP="00E360E4">
            <w:pPr>
              <w:spacing w:line="240" w:lineRule="exact"/>
              <w:jc w:val="center"/>
              <w:rPr>
                <w:sz w:val="24"/>
                <w:szCs w:val="24"/>
                <w:lang w:val="uk-UA"/>
              </w:rPr>
            </w:pPr>
            <w:r w:rsidRPr="00E360E4">
              <w:rPr>
                <w:sz w:val="24"/>
                <w:szCs w:val="24"/>
                <w:lang w:val="uk-UA"/>
              </w:rPr>
              <w:t>5</w:t>
            </w:r>
          </w:p>
        </w:tc>
        <w:tc>
          <w:tcPr>
            <w:tcW w:w="3118" w:type="dxa"/>
            <w:tcBorders>
              <w:bottom w:val="nil"/>
            </w:tcBorders>
            <w:shd w:val="clear" w:color="auto" w:fill="auto"/>
          </w:tcPr>
          <w:p w14:paraId="6110F4DA" w14:textId="77777777" w:rsidR="00F06C38" w:rsidRPr="00E360E4" w:rsidRDefault="00F06C38" w:rsidP="00E360E4">
            <w:pPr>
              <w:spacing w:line="240" w:lineRule="exact"/>
              <w:rPr>
                <w:sz w:val="24"/>
                <w:szCs w:val="24"/>
                <w:lang w:val="kk-KZ"/>
              </w:rPr>
            </w:pPr>
            <w:r w:rsidRPr="00E360E4">
              <w:rPr>
                <w:sz w:val="24"/>
                <w:szCs w:val="24"/>
                <w:lang w:val="kk-KZ"/>
              </w:rPr>
              <w:t>Конспекттерді, сөздіктерді және презентацияларды тексеру</w:t>
            </w:r>
          </w:p>
        </w:tc>
      </w:tr>
      <w:tr w:rsidR="00223407" w:rsidRPr="006E4A0E" w14:paraId="141623D1" w14:textId="77777777" w:rsidTr="00D9286B">
        <w:trPr>
          <w:trHeight w:val="80"/>
        </w:trPr>
        <w:tc>
          <w:tcPr>
            <w:tcW w:w="426" w:type="dxa"/>
            <w:tcBorders>
              <w:top w:val="nil"/>
              <w:bottom w:val="nil"/>
            </w:tcBorders>
            <w:shd w:val="clear" w:color="auto" w:fill="auto"/>
          </w:tcPr>
          <w:p w14:paraId="02675458" w14:textId="77777777" w:rsidR="003C0594" w:rsidRPr="00E360E4" w:rsidRDefault="003C0594" w:rsidP="00E360E4">
            <w:pPr>
              <w:spacing w:line="240" w:lineRule="exact"/>
              <w:jc w:val="center"/>
              <w:rPr>
                <w:sz w:val="24"/>
                <w:szCs w:val="24"/>
                <w:lang w:val="uk-UA"/>
              </w:rPr>
            </w:pPr>
          </w:p>
        </w:tc>
        <w:tc>
          <w:tcPr>
            <w:tcW w:w="4394" w:type="dxa"/>
            <w:tcBorders>
              <w:top w:val="nil"/>
              <w:bottom w:val="nil"/>
            </w:tcBorders>
            <w:shd w:val="clear" w:color="auto" w:fill="auto"/>
          </w:tcPr>
          <w:p w14:paraId="511B59A8" w14:textId="77777777" w:rsidR="003C0594" w:rsidRPr="00E360E4" w:rsidRDefault="003C0594" w:rsidP="00E360E4">
            <w:pPr>
              <w:spacing w:line="240" w:lineRule="exact"/>
              <w:rPr>
                <w:sz w:val="24"/>
                <w:szCs w:val="24"/>
                <w:lang w:val="uk-UA"/>
              </w:rPr>
            </w:pPr>
          </w:p>
        </w:tc>
        <w:tc>
          <w:tcPr>
            <w:tcW w:w="1701" w:type="dxa"/>
            <w:tcBorders>
              <w:top w:val="nil"/>
              <w:bottom w:val="nil"/>
            </w:tcBorders>
            <w:shd w:val="clear" w:color="auto" w:fill="auto"/>
          </w:tcPr>
          <w:p w14:paraId="214B69E3" w14:textId="77777777" w:rsidR="003C0594" w:rsidRPr="00E360E4" w:rsidRDefault="003C0594" w:rsidP="00E360E4">
            <w:pPr>
              <w:spacing w:line="240" w:lineRule="exact"/>
              <w:jc w:val="center"/>
              <w:rPr>
                <w:sz w:val="24"/>
                <w:szCs w:val="24"/>
                <w:lang w:val="uk-UA"/>
              </w:rPr>
            </w:pPr>
          </w:p>
        </w:tc>
        <w:tc>
          <w:tcPr>
            <w:tcW w:w="3118" w:type="dxa"/>
            <w:tcBorders>
              <w:top w:val="nil"/>
              <w:bottom w:val="nil"/>
            </w:tcBorders>
            <w:shd w:val="clear" w:color="auto" w:fill="auto"/>
          </w:tcPr>
          <w:p w14:paraId="6529EA80" w14:textId="77777777" w:rsidR="003C0594" w:rsidRPr="00E360E4" w:rsidRDefault="003C0594" w:rsidP="00E360E4">
            <w:pPr>
              <w:spacing w:line="240" w:lineRule="exact"/>
              <w:rPr>
                <w:sz w:val="24"/>
                <w:szCs w:val="24"/>
                <w:lang w:val="kk-KZ"/>
              </w:rPr>
            </w:pPr>
          </w:p>
        </w:tc>
      </w:tr>
    </w:tbl>
    <w:p w14:paraId="3068D14F" w14:textId="77777777" w:rsidR="00F06C38" w:rsidRDefault="00F06C38" w:rsidP="00F06C38">
      <w:pPr>
        <w:spacing w:line="240" w:lineRule="exact"/>
        <w:rPr>
          <w:sz w:val="24"/>
          <w:szCs w:val="24"/>
        </w:rPr>
      </w:pPr>
    </w:p>
    <w:p w14:paraId="40328902" w14:textId="77777777" w:rsidR="00E435F7" w:rsidRDefault="00E435F7" w:rsidP="00F06C38">
      <w:pPr>
        <w:spacing w:line="240" w:lineRule="exact"/>
        <w:rPr>
          <w:sz w:val="24"/>
          <w:szCs w:val="24"/>
        </w:rPr>
      </w:pPr>
    </w:p>
    <w:p w14:paraId="6DBEEC3D" w14:textId="77777777" w:rsidR="007E32FF" w:rsidRDefault="007E32FF" w:rsidP="00F06C38">
      <w:pPr>
        <w:spacing w:line="240" w:lineRule="exact"/>
        <w:rPr>
          <w:sz w:val="28"/>
          <w:szCs w:val="28"/>
        </w:rPr>
      </w:pPr>
    </w:p>
    <w:p w14:paraId="5079CA2F" w14:textId="77777777" w:rsidR="00E435F7" w:rsidRDefault="00E435F7" w:rsidP="00F06C38">
      <w:pPr>
        <w:spacing w:line="240" w:lineRule="exact"/>
        <w:rPr>
          <w:sz w:val="28"/>
          <w:szCs w:val="28"/>
          <w:lang w:val="kk-KZ"/>
        </w:rPr>
      </w:pPr>
      <w:r w:rsidRPr="00E435F7">
        <w:rPr>
          <w:sz w:val="28"/>
          <w:szCs w:val="28"/>
        </w:rPr>
        <w:lastRenderedPageBreak/>
        <w:t>19</w:t>
      </w:r>
      <w:r w:rsidRPr="00E435F7">
        <w:rPr>
          <w:sz w:val="28"/>
          <w:szCs w:val="28"/>
          <w:lang w:val="kk-KZ"/>
        </w:rPr>
        <w:t xml:space="preserve"> </w:t>
      </w:r>
      <w:r w:rsidRPr="00E435F7">
        <w:rPr>
          <w:sz w:val="28"/>
          <w:szCs w:val="28"/>
        </w:rPr>
        <w:t>-  кестен</w:t>
      </w:r>
      <w:r w:rsidRPr="00E435F7">
        <w:rPr>
          <w:sz w:val="28"/>
          <w:szCs w:val="28"/>
          <w:lang w:val="kk-KZ"/>
        </w:rPr>
        <w:t xml:space="preserve">ің жалғасы </w:t>
      </w:r>
    </w:p>
    <w:p w14:paraId="6B4E47CF" w14:textId="77777777" w:rsidR="00E435F7" w:rsidRDefault="00E435F7" w:rsidP="00F06C38">
      <w:pPr>
        <w:spacing w:line="240" w:lineRule="exact"/>
        <w:rPr>
          <w:sz w:val="28"/>
          <w:szCs w:val="28"/>
          <w:lang w:val="kk-KZ"/>
        </w:rPr>
      </w:pPr>
    </w:p>
    <w:tbl>
      <w:tblPr>
        <w:tblW w:w="9639"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394"/>
        <w:gridCol w:w="1701"/>
        <w:gridCol w:w="3118"/>
      </w:tblGrid>
      <w:tr w:rsidR="00223407" w:rsidRPr="006E4A0E" w14:paraId="395736EC" w14:textId="77777777" w:rsidTr="00714CA1">
        <w:trPr>
          <w:trHeight w:val="177"/>
        </w:trPr>
        <w:tc>
          <w:tcPr>
            <w:tcW w:w="426" w:type="dxa"/>
            <w:shd w:val="clear" w:color="auto" w:fill="auto"/>
          </w:tcPr>
          <w:p w14:paraId="3525CF21" w14:textId="77777777" w:rsidR="007E32FF" w:rsidRPr="00E360E4" w:rsidRDefault="007E32FF" w:rsidP="00E360E4">
            <w:pPr>
              <w:spacing w:line="240" w:lineRule="exact"/>
              <w:jc w:val="center"/>
              <w:rPr>
                <w:sz w:val="28"/>
                <w:szCs w:val="28"/>
                <w:lang w:val="uk-UA"/>
              </w:rPr>
            </w:pPr>
            <w:r w:rsidRPr="00E360E4">
              <w:rPr>
                <w:sz w:val="28"/>
                <w:szCs w:val="28"/>
                <w:lang w:val="uk-UA"/>
              </w:rPr>
              <w:t>1</w:t>
            </w:r>
          </w:p>
        </w:tc>
        <w:tc>
          <w:tcPr>
            <w:tcW w:w="4394" w:type="dxa"/>
            <w:shd w:val="clear" w:color="auto" w:fill="auto"/>
          </w:tcPr>
          <w:p w14:paraId="0687F371" w14:textId="77777777" w:rsidR="007E32FF" w:rsidRPr="00E360E4" w:rsidRDefault="007E32FF" w:rsidP="00E360E4">
            <w:pPr>
              <w:spacing w:line="240" w:lineRule="exact"/>
              <w:jc w:val="center"/>
              <w:rPr>
                <w:sz w:val="24"/>
                <w:szCs w:val="24"/>
                <w:lang w:val="kk-KZ"/>
              </w:rPr>
            </w:pPr>
            <w:r w:rsidRPr="00E360E4">
              <w:rPr>
                <w:sz w:val="24"/>
                <w:szCs w:val="24"/>
                <w:lang w:val="kk-KZ"/>
              </w:rPr>
              <w:t>2</w:t>
            </w:r>
          </w:p>
        </w:tc>
        <w:tc>
          <w:tcPr>
            <w:tcW w:w="1701" w:type="dxa"/>
            <w:shd w:val="clear" w:color="auto" w:fill="auto"/>
          </w:tcPr>
          <w:p w14:paraId="2892F059" w14:textId="77777777" w:rsidR="007E32FF" w:rsidRPr="00E360E4" w:rsidRDefault="007E32FF" w:rsidP="00E360E4">
            <w:pPr>
              <w:spacing w:line="240" w:lineRule="exact"/>
              <w:jc w:val="center"/>
              <w:rPr>
                <w:sz w:val="24"/>
                <w:szCs w:val="24"/>
                <w:lang w:val="kk-KZ"/>
              </w:rPr>
            </w:pPr>
            <w:r w:rsidRPr="00E360E4">
              <w:rPr>
                <w:sz w:val="24"/>
                <w:szCs w:val="24"/>
                <w:lang w:val="kk-KZ"/>
              </w:rPr>
              <w:t>3</w:t>
            </w:r>
          </w:p>
        </w:tc>
        <w:tc>
          <w:tcPr>
            <w:tcW w:w="3118" w:type="dxa"/>
            <w:shd w:val="clear" w:color="auto" w:fill="auto"/>
          </w:tcPr>
          <w:p w14:paraId="281B45F3" w14:textId="77777777" w:rsidR="007E32FF" w:rsidRPr="00E360E4" w:rsidRDefault="007E32FF" w:rsidP="00E360E4">
            <w:pPr>
              <w:spacing w:line="240" w:lineRule="exact"/>
              <w:jc w:val="center"/>
              <w:rPr>
                <w:sz w:val="24"/>
                <w:szCs w:val="24"/>
                <w:lang w:val="kk-KZ"/>
              </w:rPr>
            </w:pPr>
            <w:r w:rsidRPr="00E360E4">
              <w:rPr>
                <w:sz w:val="24"/>
                <w:szCs w:val="24"/>
                <w:lang w:val="kk-KZ"/>
              </w:rPr>
              <w:t>4</w:t>
            </w:r>
          </w:p>
        </w:tc>
      </w:tr>
      <w:tr w:rsidR="00223407" w:rsidRPr="006E4A0E" w14:paraId="34B132DB" w14:textId="77777777" w:rsidTr="00714CA1">
        <w:trPr>
          <w:trHeight w:val="1969"/>
        </w:trPr>
        <w:tc>
          <w:tcPr>
            <w:tcW w:w="426" w:type="dxa"/>
            <w:shd w:val="clear" w:color="auto" w:fill="auto"/>
          </w:tcPr>
          <w:p w14:paraId="61E2C5B0" w14:textId="77777777" w:rsidR="00E435F7" w:rsidRPr="00E360E4" w:rsidRDefault="00E435F7" w:rsidP="00E360E4">
            <w:pPr>
              <w:spacing w:line="240" w:lineRule="exact"/>
              <w:jc w:val="center"/>
              <w:rPr>
                <w:sz w:val="24"/>
                <w:szCs w:val="24"/>
                <w:lang w:val="uk-UA"/>
              </w:rPr>
            </w:pPr>
            <w:r w:rsidRPr="00E360E4">
              <w:rPr>
                <w:sz w:val="24"/>
                <w:szCs w:val="24"/>
                <w:lang w:val="uk-UA"/>
              </w:rPr>
              <w:t>4</w:t>
            </w:r>
          </w:p>
        </w:tc>
        <w:tc>
          <w:tcPr>
            <w:tcW w:w="4394" w:type="dxa"/>
            <w:shd w:val="clear" w:color="auto" w:fill="auto"/>
          </w:tcPr>
          <w:p w14:paraId="53C6D57E" w14:textId="77777777" w:rsidR="00E435F7" w:rsidRPr="00E360E4" w:rsidRDefault="00E435F7" w:rsidP="00E360E4">
            <w:pPr>
              <w:spacing w:line="240" w:lineRule="exact"/>
              <w:rPr>
                <w:sz w:val="24"/>
                <w:szCs w:val="24"/>
                <w:lang w:val="kk-KZ"/>
              </w:rPr>
            </w:pPr>
            <w:r w:rsidRPr="00E360E4">
              <w:rPr>
                <w:sz w:val="24"/>
                <w:szCs w:val="24"/>
                <w:lang w:val="uk-UA"/>
              </w:rPr>
              <w:t>«</w:t>
            </w:r>
            <w:r w:rsidRPr="00E360E4">
              <w:rPr>
                <w:sz w:val="24"/>
                <w:szCs w:val="24"/>
                <w:lang w:val="kk-KZ"/>
              </w:rPr>
              <w:t>Балалар мен жасөспірімдер дамуының бұзылысының негізгі түрлері</w:t>
            </w:r>
            <w:r w:rsidRPr="00E360E4">
              <w:rPr>
                <w:sz w:val="24"/>
                <w:szCs w:val="24"/>
                <w:lang w:val="uk-UA"/>
              </w:rPr>
              <w:t xml:space="preserve">. </w:t>
            </w:r>
            <w:r w:rsidRPr="00E360E4">
              <w:rPr>
                <w:sz w:val="24"/>
                <w:szCs w:val="24"/>
                <w:lang w:val="kk-KZ"/>
              </w:rPr>
              <w:t>Сенсорлық бұзылыстарды түзеу</w:t>
            </w:r>
            <w:r w:rsidRPr="00E360E4">
              <w:rPr>
                <w:sz w:val="24"/>
                <w:szCs w:val="24"/>
                <w:lang w:val="uk-UA"/>
              </w:rPr>
              <w:t>»</w:t>
            </w:r>
            <w:r w:rsidRPr="00E360E4">
              <w:rPr>
                <w:sz w:val="24"/>
                <w:szCs w:val="24"/>
                <w:lang w:val="kk-KZ"/>
              </w:rPr>
              <w:t xml:space="preserve"> тақырыбына дайындалу.</w:t>
            </w:r>
          </w:p>
          <w:p w14:paraId="0DF91379" w14:textId="77777777" w:rsidR="00E435F7" w:rsidRPr="00E360E4" w:rsidRDefault="00E435F7" w:rsidP="00E360E4">
            <w:pPr>
              <w:spacing w:line="240" w:lineRule="exact"/>
              <w:rPr>
                <w:sz w:val="24"/>
                <w:szCs w:val="24"/>
                <w:lang w:val="kk-KZ"/>
              </w:rPr>
            </w:pPr>
            <w:r w:rsidRPr="00E360E4">
              <w:rPr>
                <w:sz w:val="24"/>
                <w:szCs w:val="24"/>
                <w:lang w:val="kk-KZ"/>
              </w:rPr>
              <w:t>1.«Сенсорлық бұзылыстарды түзеудің ерекшеліктері» тақырыбына презентация жасау.</w:t>
            </w:r>
          </w:p>
          <w:p w14:paraId="276CD47D" w14:textId="77777777" w:rsidR="00E435F7" w:rsidRPr="00E360E4" w:rsidRDefault="00E435F7" w:rsidP="00E360E4">
            <w:pPr>
              <w:spacing w:line="240" w:lineRule="exact"/>
              <w:rPr>
                <w:sz w:val="24"/>
                <w:szCs w:val="24"/>
                <w:lang w:val="kk-KZ"/>
              </w:rPr>
            </w:pPr>
            <w:r w:rsidRPr="00E360E4">
              <w:rPr>
                <w:sz w:val="24"/>
                <w:szCs w:val="24"/>
                <w:lang w:val="kk-KZ"/>
              </w:rPr>
              <w:t>2. Сенсорлық бұзылыстары бар баламен түзету-дамыту сабағының конспектісін жасаңыз (мектепке дейінгі және мектеп жасы).</w:t>
            </w:r>
          </w:p>
        </w:tc>
        <w:tc>
          <w:tcPr>
            <w:tcW w:w="1701" w:type="dxa"/>
            <w:shd w:val="clear" w:color="auto" w:fill="auto"/>
          </w:tcPr>
          <w:p w14:paraId="1520767C" w14:textId="77777777" w:rsidR="00E435F7" w:rsidRPr="00E360E4" w:rsidRDefault="00E435F7"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196E39EF" w14:textId="77777777" w:rsidR="00E435F7" w:rsidRPr="00E360E4" w:rsidRDefault="00E435F7" w:rsidP="00E360E4">
            <w:pPr>
              <w:spacing w:line="240" w:lineRule="exact"/>
              <w:rPr>
                <w:sz w:val="24"/>
                <w:szCs w:val="24"/>
                <w:lang w:val="kk-KZ"/>
              </w:rPr>
            </w:pPr>
            <w:r w:rsidRPr="00E360E4">
              <w:rPr>
                <w:sz w:val="24"/>
                <w:szCs w:val="24"/>
                <w:lang w:val="kk-KZ"/>
              </w:rPr>
              <w:t>Конспекттер мен презентацияларды тексеру</w:t>
            </w:r>
          </w:p>
        </w:tc>
      </w:tr>
      <w:tr w:rsidR="00223407" w:rsidRPr="006E4A0E" w14:paraId="4F43E80E" w14:textId="77777777" w:rsidTr="00714CA1">
        <w:trPr>
          <w:trHeight w:val="1894"/>
        </w:trPr>
        <w:tc>
          <w:tcPr>
            <w:tcW w:w="426" w:type="dxa"/>
            <w:shd w:val="clear" w:color="auto" w:fill="auto"/>
          </w:tcPr>
          <w:p w14:paraId="0CF8DBC5" w14:textId="77777777" w:rsidR="00E435F7" w:rsidRPr="00E360E4" w:rsidRDefault="00E435F7" w:rsidP="00E360E4">
            <w:pPr>
              <w:spacing w:line="240" w:lineRule="exact"/>
              <w:jc w:val="center"/>
              <w:rPr>
                <w:sz w:val="24"/>
                <w:szCs w:val="24"/>
                <w:lang w:val="uk-UA"/>
              </w:rPr>
            </w:pPr>
            <w:r w:rsidRPr="00E360E4">
              <w:rPr>
                <w:sz w:val="24"/>
                <w:szCs w:val="24"/>
                <w:lang w:val="uk-UA"/>
              </w:rPr>
              <w:t>5</w:t>
            </w:r>
          </w:p>
        </w:tc>
        <w:tc>
          <w:tcPr>
            <w:tcW w:w="4394" w:type="dxa"/>
            <w:shd w:val="clear" w:color="auto" w:fill="auto"/>
          </w:tcPr>
          <w:p w14:paraId="4213D0BC" w14:textId="77777777" w:rsidR="00E435F7" w:rsidRPr="00E360E4" w:rsidRDefault="00E435F7" w:rsidP="00E360E4">
            <w:pPr>
              <w:spacing w:line="240" w:lineRule="exact"/>
              <w:rPr>
                <w:sz w:val="24"/>
                <w:szCs w:val="24"/>
                <w:lang w:val="kk-KZ"/>
              </w:rPr>
            </w:pPr>
            <w:r w:rsidRPr="00E360E4">
              <w:rPr>
                <w:sz w:val="24"/>
                <w:szCs w:val="24"/>
                <w:lang w:val="uk-UA"/>
              </w:rPr>
              <w:t xml:space="preserve"> «</w:t>
            </w:r>
            <w:r w:rsidRPr="00E360E4">
              <w:rPr>
                <w:sz w:val="24"/>
                <w:szCs w:val="24"/>
                <w:lang w:val="kk-KZ"/>
              </w:rPr>
              <w:t>А</w:t>
            </w:r>
            <w:r w:rsidRPr="00E360E4">
              <w:rPr>
                <w:sz w:val="24"/>
                <w:szCs w:val="24"/>
                <w:lang w:val="uk-UA"/>
              </w:rPr>
              <w:t>қыл-ой</w:t>
            </w:r>
            <w:r w:rsidRPr="00E360E4">
              <w:rPr>
                <w:sz w:val="24"/>
                <w:szCs w:val="24"/>
                <w:lang w:val="kk-KZ"/>
              </w:rPr>
              <w:t>ында</w:t>
            </w:r>
            <w:r w:rsidRPr="00E360E4">
              <w:rPr>
                <w:sz w:val="24"/>
                <w:szCs w:val="24"/>
                <w:lang w:val="uk-UA"/>
              </w:rPr>
              <w:t xml:space="preserve"> кемістігі</w:t>
            </w:r>
            <w:r w:rsidRPr="00E360E4">
              <w:rPr>
                <w:sz w:val="24"/>
                <w:szCs w:val="24"/>
                <w:lang w:val="kk-KZ"/>
              </w:rPr>
              <w:t xml:space="preserve"> бар баламен түзету жұмыстарын жасау</w:t>
            </w:r>
            <w:r w:rsidRPr="00E360E4">
              <w:rPr>
                <w:sz w:val="24"/>
                <w:szCs w:val="24"/>
                <w:lang w:val="uk-UA"/>
              </w:rPr>
              <w:t>»</w:t>
            </w:r>
            <w:r w:rsidRPr="00E360E4">
              <w:rPr>
                <w:sz w:val="24"/>
                <w:szCs w:val="24"/>
                <w:lang w:val="kk-KZ"/>
              </w:rPr>
              <w:t xml:space="preserve"> тақырыбына дайындалу.</w:t>
            </w:r>
          </w:p>
          <w:p w14:paraId="0D3B90AB" w14:textId="77777777" w:rsidR="00E435F7" w:rsidRPr="00E360E4" w:rsidRDefault="00E435F7" w:rsidP="00E360E4">
            <w:pPr>
              <w:spacing w:line="240" w:lineRule="exact"/>
              <w:rPr>
                <w:sz w:val="24"/>
                <w:szCs w:val="24"/>
                <w:lang w:val="kk-KZ"/>
              </w:rPr>
            </w:pPr>
            <w:r w:rsidRPr="00E360E4">
              <w:rPr>
                <w:sz w:val="24"/>
                <w:szCs w:val="24"/>
                <w:lang w:val="kk-KZ"/>
              </w:rPr>
              <w:t xml:space="preserve">1. Ақыл-ойында кемістігі бар баламен дамытушылық жұмыс жасау бойынша конспект жасаңыз. </w:t>
            </w:r>
          </w:p>
          <w:p w14:paraId="4129B7D4" w14:textId="77777777" w:rsidR="00E435F7" w:rsidRPr="00E360E4" w:rsidRDefault="00E435F7" w:rsidP="00E360E4">
            <w:pPr>
              <w:spacing w:line="240" w:lineRule="exact"/>
              <w:rPr>
                <w:sz w:val="24"/>
                <w:szCs w:val="24"/>
                <w:lang w:val="kk-KZ"/>
              </w:rPr>
            </w:pPr>
            <w:r w:rsidRPr="00E360E4">
              <w:rPr>
                <w:sz w:val="24"/>
                <w:szCs w:val="24"/>
                <w:lang w:val="kk-KZ"/>
              </w:rPr>
              <w:t>2. Ақыл-ойы кем баланы дамыту бойынша түзету жұмыстарының жоспар-кестесін құрыңыз.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389"/>
              <w:gridCol w:w="1390"/>
            </w:tblGrid>
            <w:tr w:rsidR="00E435F7" w:rsidRPr="006E4A0E" w14:paraId="1A2BC048" w14:textId="77777777" w:rsidTr="00E360E4">
              <w:tc>
                <w:tcPr>
                  <w:tcW w:w="1389" w:type="dxa"/>
                  <w:shd w:val="clear" w:color="auto" w:fill="auto"/>
                </w:tcPr>
                <w:p w14:paraId="787E1355" w14:textId="77777777" w:rsidR="00E435F7" w:rsidRPr="00E360E4" w:rsidRDefault="00E435F7" w:rsidP="00E360E4">
                  <w:pPr>
                    <w:pStyle w:val="af2"/>
                    <w:jc w:val="center"/>
                    <w:rPr>
                      <w:sz w:val="20"/>
                      <w:szCs w:val="20"/>
                      <w:lang w:val="kk-KZ"/>
                    </w:rPr>
                  </w:pPr>
                  <w:r w:rsidRPr="00E360E4">
                    <w:rPr>
                      <w:sz w:val="20"/>
                      <w:szCs w:val="20"/>
                      <w:lang w:val="kk-KZ"/>
                    </w:rPr>
                    <w:t>Жұмыс формасы</w:t>
                  </w:r>
                </w:p>
              </w:tc>
              <w:tc>
                <w:tcPr>
                  <w:tcW w:w="1389" w:type="dxa"/>
                  <w:shd w:val="clear" w:color="auto" w:fill="auto"/>
                </w:tcPr>
                <w:p w14:paraId="17B8A37C" w14:textId="77777777" w:rsidR="00E435F7" w:rsidRPr="00E360E4" w:rsidRDefault="00E435F7" w:rsidP="00E360E4">
                  <w:pPr>
                    <w:spacing w:line="240" w:lineRule="exact"/>
                    <w:jc w:val="center"/>
                    <w:rPr>
                      <w:sz w:val="20"/>
                      <w:szCs w:val="20"/>
                      <w:lang w:val="kk-KZ"/>
                    </w:rPr>
                  </w:pPr>
                  <w:r w:rsidRPr="00E360E4">
                    <w:rPr>
                      <w:sz w:val="20"/>
                      <w:szCs w:val="20"/>
                      <w:lang w:val="kk-KZ"/>
                    </w:rPr>
                    <w:t>Мазмұны</w:t>
                  </w:r>
                </w:p>
              </w:tc>
              <w:tc>
                <w:tcPr>
                  <w:tcW w:w="1390" w:type="dxa"/>
                  <w:shd w:val="clear" w:color="auto" w:fill="auto"/>
                </w:tcPr>
                <w:p w14:paraId="21648C6A" w14:textId="77777777" w:rsidR="00E435F7" w:rsidRPr="00E360E4" w:rsidRDefault="00E435F7" w:rsidP="00E360E4">
                  <w:pPr>
                    <w:pStyle w:val="af2"/>
                    <w:jc w:val="center"/>
                    <w:rPr>
                      <w:sz w:val="20"/>
                      <w:szCs w:val="20"/>
                      <w:lang w:val="kk-KZ"/>
                    </w:rPr>
                  </w:pPr>
                  <w:r w:rsidRPr="00E360E4">
                    <w:rPr>
                      <w:sz w:val="20"/>
                      <w:szCs w:val="20"/>
                      <w:lang w:val="kk-KZ"/>
                    </w:rPr>
                    <w:t>Әдістемелік</w:t>
                  </w:r>
                </w:p>
                <w:p w14:paraId="296B731C" w14:textId="77777777" w:rsidR="00E435F7" w:rsidRPr="00E360E4" w:rsidRDefault="00E435F7" w:rsidP="00E360E4">
                  <w:pPr>
                    <w:spacing w:line="240" w:lineRule="exact"/>
                    <w:jc w:val="center"/>
                    <w:rPr>
                      <w:sz w:val="20"/>
                      <w:szCs w:val="20"/>
                      <w:lang w:val="kk-KZ"/>
                    </w:rPr>
                  </w:pPr>
                  <w:r w:rsidRPr="00E360E4">
                    <w:rPr>
                      <w:sz w:val="20"/>
                      <w:szCs w:val="20"/>
                      <w:lang w:val="kk-KZ"/>
                    </w:rPr>
                    <w:t>қамтамасыздануы</w:t>
                  </w:r>
                </w:p>
              </w:tc>
            </w:tr>
            <w:tr w:rsidR="00E435F7" w:rsidRPr="006E4A0E" w14:paraId="50CF76E6" w14:textId="77777777" w:rsidTr="00E360E4">
              <w:tc>
                <w:tcPr>
                  <w:tcW w:w="1389" w:type="dxa"/>
                  <w:shd w:val="clear" w:color="auto" w:fill="auto"/>
                </w:tcPr>
                <w:p w14:paraId="1B7C4C19" w14:textId="77777777" w:rsidR="00E435F7" w:rsidRPr="00E360E4" w:rsidRDefault="00E435F7" w:rsidP="00E360E4">
                  <w:pPr>
                    <w:spacing w:line="240" w:lineRule="exact"/>
                    <w:rPr>
                      <w:sz w:val="24"/>
                      <w:szCs w:val="24"/>
                      <w:lang w:val="kk-KZ"/>
                    </w:rPr>
                  </w:pPr>
                </w:p>
              </w:tc>
              <w:tc>
                <w:tcPr>
                  <w:tcW w:w="1389" w:type="dxa"/>
                  <w:shd w:val="clear" w:color="auto" w:fill="auto"/>
                </w:tcPr>
                <w:p w14:paraId="0A800891" w14:textId="77777777" w:rsidR="00E435F7" w:rsidRPr="00E360E4" w:rsidRDefault="00E435F7" w:rsidP="00E360E4">
                  <w:pPr>
                    <w:spacing w:line="240" w:lineRule="exact"/>
                    <w:rPr>
                      <w:sz w:val="24"/>
                      <w:szCs w:val="24"/>
                      <w:lang w:val="kk-KZ"/>
                    </w:rPr>
                  </w:pPr>
                </w:p>
              </w:tc>
              <w:tc>
                <w:tcPr>
                  <w:tcW w:w="1390" w:type="dxa"/>
                  <w:shd w:val="clear" w:color="auto" w:fill="auto"/>
                </w:tcPr>
                <w:p w14:paraId="6CD55FF7" w14:textId="77777777" w:rsidR="00E435F7" w:rsidRPr="00E360E4" w:rsidRDefault="00E435F7" w:rsidP="00E360E4">
                  <w:pPr>
                    <w:spacing w:line="240" w:lineRule="exact"/>
                    <w:rPr>
                      <w:sz w:val="24"/>
                      <w:szCs w:val="24"/>
                      <w:lang w:val="kk-KZ"/>
                    </w:rPr>
                  </w:pPr>
                </w:p>
              </w:tc>
            </w:tr>
          </w:tbl>
          <w:p w14:paraId="42112C3F" w14:textId="77777777" w:rsidR="00E435F7" w:rsidRPr="00E360E4" w:rsidRDefault="00E435F7" w:rsidP="00E360E4">
            <w:pPr>
              <w:spacing w:line="240" w:lineRule="exact"/>
              <w:rPr>
                <w:sz w:val="24"/>
                <w:szCs w:val="24"/>
                <w:lang w:val="uk-UA"/>
              </w:rPr>
            </w:pPr>
          </w:p>
        </w:tc>
        <w:tc>
          <w:tcPr>
            <w:tcW w:w="1701" w:type="dxa"/>
            <w:shd w:val="clear" w:color="auto" w:fill="auto"/>
          </w:tcPr>
          <w:p w14:paraId="27DB4CCC" w14:textId="77777777" w:rsidR="00E435F7" w:rsidRPr="00E360E4" w:rsidRDefault="00E435F7"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231DF4C5" w14:textId="77777777" w:rsidR="00E435F7" w:rsidRPr="00E360E4" w:rsidRDefault="00E435F7" w:rsidP="00E360E4">
            <w:pPr>
              <w:spacing w:line="240" w:lineRule="exact"/>
              <w:rPr>
                <w:sz w:val="24"/>
                <w:szCs w:val="24"/>
                <w:lang w:val="kk-KZ"/>
              </w:rPr>
            </w:pPr>
            <w:r w:rsidRPr="00E360E4">
              <w:rPr>
                <w:sz w:val="24"/>
                <w:szCs w:val="24"/>
                <w:lang w:val="kk-KZ"/>
              </w:rPr>
              <w:t>Кесте мен конспекттерді тексеру</w:t>
            </w:r>
          </w:p>
        </w:tc>
      </w:tr>
      <w:tr w:rsidR="00223407" w:rsidRPr="006E4A0E" w14:paraId="30432878" w14:textId="77777777" w:rsidTr="00714CA1">
        <w:trPr>
          <w:trHeight w:val="2362"/>
        </w:trPr>
        <w:tc>
          <w:tcPr>
            <w:tcW w:w="426" w:type="dxa"/>
            <w:shd w:val="clear" w:color="auto" w:fill="auto"/>
          </w:tcPr>
          <w:p w14:paraId="7B2A4DA7" w14:textId="77777777" w:rsidR="00E435F7" w:rsidRPr="00E360E4" w:rsidRDefault="00E435F7" w:rsidP="00E360E4">
            <w:pPr>
              <w:spacing w:line="240" w:lineRule="exact"/>
              <w:jc w:val="center"/>
              <w:rPr>
                <w:sz w:val="24"/>
                <w:szCs w:val="24"/>
                <w:lang w:val="uk-UA"/>
              </w:rPr>
            </w:pPr>
            <w:r w:rsidRPr="00E360E4">
              <w:rPr>
                <w:sz w:val="24"/>
                <w:szCs w:val="24"/>
                <w:lang w:val="uk-UA"/>
              </w:rPr>
              <w:t>6</w:t>
            </w:r>
          </w:p>
        </w:tc>
        <w:tc>
          <w:tcPr>
            <w:tcW w:w="4394" w:type="dxa"/>
            <w:shd w:val="clear" w:color="auto" w:fill="auto"/>
          </w:tcPr>
          <w:p w14:paraId="20F20771" w14:textId="77777777" w:rsidR="00E435F7" w:rsidRPr="00E360E4" w:rsidRDefault="00E435F7" w:rsidP="00E360E4">
            <w:pPr>
              <w:spacing w:line="240" w:lineRule="exact"/>
              <w:rPr>
                <w:sz w:val="24"/>
                <w:szCs w:val="24"/>
                <w:lang w:val="kk-KZ"/>
              </w:rPr>
            </w:pPr>
            <w:r w:rsidRPr="00E360E4">
              <w:rPr>
                <w:sz w:val="24"/>
                <w:szCs w:val="24"/>
                <w:lang w:val="uk-UA"/>
              </w:rPr>
              <w:t xml:space="preserve"> «</w:t>
            </w:r>
            <w:r w:rsidRPr="00E360E4">
              <w:rPr>
                <w:sz w:val="24"/>
                <w:szCs w:val="24"/>
                <w:lang w:val="kk-KZ"/>
              </w:rPr>
              <w:t>Қимыл</w:t>
            </w:r>
            <w:r w:rsidRPr="00E360E4">
              <w:rPr>
                <w:sz w:val="24"/>
                <w:szCs w:val="24"/>
                <w:lang w:val="uk-UA"/>
              </w:rPr>
              <w:t>-</w:t>
            </w:r>
            <w:r w:rsidRPr="00E360E4">
              <w:rPr>
                <w:sz w:val="24"/>
                <w:szCs w:val="24"/>
                <w:lang w:val="kk-KZ"/>
              </w:rPr>
              <w:t>қозғалысы бұзылған және күрделі бұзылыстары бар балалармен түзету жұмыстары» тақырыбына дайындалу.</w:t>
            </w:r>
          </w:p>
          <w:p w14:paraId="001432A0" w14:textId="77777777" w:rsidR="00E435F7" w:rsidRPr="00E360E4" w:rsidRDefault="00E435F7" w:rsidP="00E360E4">
            <w:pPr>
              <w:spacing w:line="240" w:lineRule="exact"/>
              <w:rPr>
                <w:sz w:val="24"/>
                <w:szCs w:val="24"/>
                <w:lang w:val="kk-KZ"/>
              </w:rPr>
            </w:pPr>
            <w:r w:rsidRPr="00E360E4">
              <w:rPr>
                <w:sz w:val="24"/>
                <w:szCs w:val="24"/>
                <w:lang w:val="kk-KZ"/>
              </w:rPr>
              <w:t>1. Қимыл-қозғалысы бұзылған балаларды дамыту бойынша дидактикалық ойындарға конспект жасау.</w:t>
            </w:r>
          </w:p>
          <w:p w14:paraId="21E6DCEC" w14:textId="77777777" w:rsidR="00E435F7" w:rsidRPr="00E360E4" w:rsidRDefault="00E435F7" w:rsidP="00E360E4">
            <w:pPr>
              <w:spacing w:line="240" w:lineRule="exact"/>
              <w:rPr>
                <w:sz w:val="24"/>
                <w:szCs w:val="24"/>
                <w:lang w:val="kk-KZ"/>
              </w:rPr>
            </w:pPr>
            <w:r w:rsidRPr="00E360E4">
              <w:rPr>
                <w:sz w:val="24"/>
                <w:szCs w:val="24"/>
                <w:lang w:val="kk-KZ"/>
              </w:rPr>
              <w:t xml:space="preserve">2. Ең көп кездесетін аралас бұзылыстар бойынша кесте құрыңыз. </w:t>
            </w:r>
          </w:p>
        </w:tc>
        <w:tc>
          <w:tcPr>
            <w:tcW w:w="1701" w:type="dxa"/>
            <w:shd w:val="clear" w:color="auto" w:fill="auto"/>
          </w:tcPr>
          <w:p w14:paraId="30B61770" w14:textId="77777777" w:rsidR="00E435F7" w:rsidRPr="00E360E4" w:rsidRDefault="00E435F7"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54ADF2A9" w14:textId="77777777" w:rsidR="00E435F7" w:rsidRPr="00E360E4" w:rsidRDefault="00E435F7" w:rsidP="00E360E4">
            <w:pPr>
              <w:spacing w:line="240" w:lineRule="exact"/>
              <w:rPr>
                <w:sz w:val="24"/>
                <w:szCs w:val="24"/>
                <w:lang w:val="uk-UA"/>
              </w:rPr>
            </w:pPr>
            <w:r w:rsidRPr="00E360E4">
              <w:rPr>
                <w:sz w:val="24"/>
                <w:szCs w:val="24"/>
                <w:lang w:val="uk-UA"/>
              </w:rPr>
              <w:t>Кесте мен конспекттерді тексеру</w:t>
            </w:r>
          </w:p>
        </w:tc>
      </w:tr>
      <w:tr w:rsidR="00223407" w:rsidRPr="006E4A0E" w14:paraId="2DB1F5A5" w14:textId="77777777" w:rsidTr="00714CA1">
        <w:trPr>
          <w:trHeight w:val="1408"/>
        </w:trPr>
        <w:tc>
          <w:tcPr>
            <w:tcW w:w="426" w:type="dxa"/>
            <w:shd w:val="clear" w:color="auto" w:fill="auto"/>
          </w:tcPr>
          <w:p w14:paraId="1B744CBA" w14:textId="77777777" w:rsidR="00E435F7" w:rsidRPr="00E360E4" w:rsidRDefault="00E435F7" w:rsidP="00E360E4">
            <w:pPr>
              <w:spacing w:line="240" w:lineRule="exact"/>
              <w:jc w:val="center"/>
              <w:rPr>
                <w:sz w:val="24"/>
                <w:szCs w:val="24"/>
                <w:lang w:val="uk-UA"/>
              </w:rPr>
            </w:pPr>
            <w:r w:rsidRPr="00E360E4">
              <w:rPr>
                <w:sz w:val="24"/>
                <w:szCs w:val="24"/>
                <w:lang w:val="uk-UA"/>
              </w:rPr>
              <w:t>7</w:t>
            </w:r>
          </w:p>
        </w:tc>
        <w:tc>
          <w:tcPr>
            <w:tcW w:w="4394" w:type="dxa"/>
            <w:shd w:val="clear" w:color="auto" w:fill="auto"/>
          </w:tcPr>
          <w:p w14:paraId="57B039D6" w14:textId="77777777" w:rsidR="00E435F7" w:rsidRPr="00E360E4" w:rsidRDefault="00E435F7" w:rsidP="00E360E4">
            <w:pPr>
              <w:spacing w:line="240" w:lineRule="exact"/>
              <w:rPr>
                <w:sz w:val="24"/>
                <w:szCs w:val="24"/>
                <w:lang w:val="uk-UA"/>
              </w:rPr>
            </w:pPr>
            <w:r w:rsidRPr="00E360E4">
              <w:rPr>
                <w:sz w:val="24"/>
                <w:szCs w:val="24"/>
                <w:lang w:val="uk-UA"/>
              </w:rPr>
              <w:t xml:space="preserve"> «</w:t>
            </w:r>
            <w:r w:rsidRPr="00E360E4">
              <w:rPr>
                <w:sz w:val="24"/>
                <w:szCs w:val="24"/>
                <w:lang w:val="kk-KZ"/>
              </w:rPr>
              <w:t>Қазақстандағы мамандандырылған түзету мекемелер жүйесі» тақырыбына дайындалу.</w:t>
            </w:r>
          </w:p>
          <w:p w14:paraId="1EA79E69" w14:textId="77777777" w:rsidR="00E435F7" w:rsidRPr="00E360E4" w:rsidRDefault="00E435F7" w:rsidP="00E360E4">
            <w:pPr>
              <w:spacing w:line="240" w:lineRule="exact"/>
              <w:rPr>
                <w:sz w:val="24"/>
                <w:szCs w:val="24"/>
                <w:lang w:val="kk-KZ"/>
              </w:rPr>
            </w:pPr>
            <w:r w:rsidRPr="00E360E4">
              <w:rPr>
                <w:sz w:val="24"/>
                <w:szCs w:val="24"/>
                <w:lang w:val="uk-UA"/>
              </w:rPr>
              <w:t xml:space="preserve">1. </w:t>
            </w:r>
            <w:r w:rsidRPr="00E360E4">
              <w:rPr>
                <w:sz w:val="24"/>
                <w:szCs w:val="24"/>
                <w:lang w:val="kk-KZ"/>
              </w:rPr>
              <w:t>Қазақстандағы мамандандырылған мекемелер тарихына шолу жасау.</w:t>
            </w:r>
          </w:p>
          <w:p w14:paraId="1F74E98E" w14:textId="77777777" w:rsidR="00E435F7" w:rsidRPr="00E360E4" w:rsidRDefault="00E435F7" w:rsidP="00E360E4">
            <w:pPr>
              <w:spacing w:line="240" w:lineRule="exact"/>
              <w:rPr>
                <w:sz w:val="24"/>
                <w:szCs w:val="24"/>
                <w:lang w:val="kk-KZ"/>
              </w:rPr>
            </w:pPr>
            <w:r w:rsidRPr="00E360E4">
              <w:rPr>
                <w:sz w:val="24"/>
                <w:szCs w:val="24"/>
                <w:lang w:val="kk-KZ"/>
              </w:rPr>
              <w:t>2. Түзету мекемелерінің әртүрлі мамандарының жұмысының схемасын жасаңыз.</w:t>
            </w:r>
          </w:p>
        </w:tc>
        <w:tc>
          <w:tcPr>
            <w:tcW w:w="1701" w:type="dxa"/>
            <w:shd w:val="clear" w:color="auto" w:fill="auto"/>
          </w:tcPr>
          <w:p w14:paraId="6330A408" w14:textId="77777777" w:rsidR="00E435F7" w:rsidRPr="00E360E4" w:rsidRDefault="00E435F7"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5C11B0A1" w14:textId="77777777" w:rsidR="00E435F7" w:rsidRPr="00E360E4" w:rsidRDefault="00E435F7" w:rsidP="00E360E4">
            <w:pPr>
              <w:spacing w:line="240" w:lineRule="exact"/>
              <w:rPr>
                <w:sz w:val="24"/>
                <w:szCs w:val="24"/>
                <w:lang w:val="kk-KZ"/>
              </w:rPr>
            </w:pPr>
            <w:r w:rsidRPr="00E360E4">
              <w:rPr>
                <w:sz w:val="24"/>
                <w:szCs w:val="24"/>
                <w:lang w:val="kk-KZ"/>
              </w:rPr>
              <w:t>Схемалар мен конспекттерді тексеру</w:t>
            </w:r>
          </w:p>
        </w:tc>
      </w:tr>
      <w:tr w:rsidR="00223407" w:rsidRPr="006E4A0E" w14:paraId="4C641B59" w14:textId="77777777" w:rsidTr="00714CA1">
        <w:trPr>
          <w:trHeight w:val="2929"/>
        </w:trPr>
        <w:tc>
          <w:tcPr>
            <w:tcW w:w="426" w:type="dxa"/>
            <w:shd w:val="clear" w:color="auto" w:fill="auto"/>
          </w:tcPr>
          <w:p w14:paraId="1F2976A9" w14:textId="77777777" w:rsidR="00E435F7" w:rsidRPr="00E360E4" w:rsidRDefault="00E435F7" w:rsidP="00E360E4">
            <w:pPr>
              <w:spacing w:line="240" w:lineRule="exact"/>
              <w:jc w:val="center"/>
              <w:rPr>
                <w:sz w:val="24"/>
                <w:szCs w:val="24"/>
                <w:lang w:val="uk-UA"/>
              </w:rPr>
            </w:pPr>
            <w:r w:rsidRPr="00E360E4">
              <w:rPr>
                <w:sz w:val="24"/>
                <w:szCs w:val="24"/>
                <w:lang w:val="uk-UA"/>
              </w:rPr>
              <w:t>8</w:t>
            </w:r>
          </w:p>
        </w:tc>
        <w:tc>
          <w:tcPr>
            <w:tcW w:w="4394" w:type="dxa"/>
            <w:shd w:val="clear" w:color="auto" w:fill="auto"/>
          </w:tcPr>
          <w:p w14:paraId="14BA0252" w14:textId="77777777" w:rsidR="00E435F7" w:rsidRPr="00E360E4" w:rsidRDefault="00E435F7" w:rsidP="00E360E4">
            <w:pPr>
              <w:spacing w:line="240" w:lineRule="exact"/>
              <w:rPr>
                <w:sz w:val="24"/>
                <w:szCs w:val="24"/>
                <w:lang w:val="kk-KZ"/>
              </w:rPr>
            </w:pPr>
            <w:r w:rsidRPr="00E360E4">
              <w:rPr>
                <w:sz w:val="24"/>
                <w:szCs w:val="24"/>
                <w:lang w:val="uk-UA"/>
              </w:rPr>
              <w:t xml:space="preserve"> «</w:t>
            </w:r>
            <w:r w:rsidRPr="00E360E4">
              <w:rPr>
                <w:sz w:val="24"/>
                <w:szCs w:val="24"/>
                <w:lang w:val="kk-KZ"/>
              </w:rPr>
              <w:t>Дамуында бұзылыстары бар балалар мен жасөспірімдерге психологиялық, педагогикалық және оңалтушылық көмек беру жүйесі»</w:t>
            </w:r>
          </w:p>
          <w:p w14:paraId="3EF7BDDC" w14:textId="77777777" w:rsidR="00E435F7" w:rsidRPr="00E360E4" w:rsidRDefault="00E435F7" w:rsidP="00E360E4">
            <w:pPr>
              <w:spacing w:line="240" w:lineRule="exact"/>
              <w:rPr>
                <w:sz w:val="24"/>
                <w:szCs w:val="24"/>
                <w:lang w:val="kk-KZ"/>
              </w:rPr>
            </w:pPr>
            <w:r w:rsidRPr="00E360E4">
              <w:rPr>
                <w:sz w:val="24"/>
                <w:szCs w:val="24"/>
                <w:lang w:val="kk-KZ"/>
              </w:rPr>
              <w:t>тақырыбы бойынша дайындалу.</w:t>
            </w:r>
          </w:p>
          <w:p w14:paraId="413B71FF" w14:textId="77777777" w:rsidR="00E435F7" w:rsidRPr="00E360E4" w:rsidRDefault="00E435F7" w:rsidP="00E360E4">
            <w:pPr>
              <w:spacing w:line="240" w:lineRule="exact"/>
              <w:rPr>
                <w:sz w:val="24"/>
                <w:szCs w:val="24"/>
                <w:lang w:val="kk-KZ"/>
              </w:rPr>
            </w:pPr>
            <w:r w:rsidRPr="00E360E4">
              <w:rPr>
                <w:sz w:val="24"/>
                <w:szCs w:val="24"/>
                <w:lang w:val="kk-KZ"/>
              </w:rPr>
              <w:t>1.«Дамуында бұзылыстары бар баларға көмек беру бағыттары» тақырыбына конспект жасау.</w:t>
            </w:r>
          </w:p>
          <w:p w14:paraId="20910BA5" w14:textId="77777777" w:rsidR="00E435F7" w:rsidRPr="00E360E4" w:rsidRDefault="00E435F7" w:rsidP="00E360E4">
            <w:pPr>
              <w:spacing w:line="240" w:lineRule="exact"/>
              <w:rPr>
                <w:sz w:val="24"/>
                <w:szCs w:val="24"/>
                <w:lang w:val="kk-KZ"/>
              </w:rPr>
            </w:pPr>
            <w:r w:rsidRPr="00E360E4">
              <w:rPr>
                <w:sz w:val="24"/>
                <w:szCs w:val="24"/>
                <w:lang w:val="kk-KZ"/>
              </w:rPr>
              <w:t>2.Түзету педагогикасы мамандарының жұмысын реттейтін негізгі  нормативтік-құқықтық құжаттардың мазмұнын конспектілеңіз.</w:t>
            </w:r>
          </w:p>
          <w:p w14:paraId="777881C5" w14:textId="77777777" w:rsidR="00E435F7" w:rsidRPr="00E360E4" w:rsidRDefault="00E435F7" w:rsidP="00E360E4">
            <w:pPr>
              <w:spacing w:line="240" w:lineRule="exact"/>
              <w:rPr>
                <w:sz w:val="24"/>
                <w:szCs w:val="24"/>
                <w:lang w:val="kk-KZ"/>
              </w:rPr>
            </w:pPr>
            <w:r w:rsidRPr="00E360E4">
              <w:rPr>
                <w:sz w:val="24"/>
                <w:szCs w:val="24"/>
                <w:lang w:val="kk-KZ"/>
              </w:rPr>
              <w:t xml:space="preserve">3.Дамуында бұзылыстары бар балаға </w:t>
            </w:r>
          </w:p>
        </w:tc>
        <w:tc>
          <w:tcPr>
            <w:tcW w:w="1701" w:type="dxa"/>
            <w:shd w:val="clear" w:color="auto" w:fill="auto"/>
          </w:tcPr>
          <w:p w14:paraId="651751AF" w14:textId="77777777" w:rsidR="00E435F7" w:rsidRPr="00E360E4" w:rsidRDefault="00E435F7"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4AA58ECD" w14:textId="77777777" w:rsidR="00E435F7" w:rsidRPr="00E360E4" w:rsidRDefault="00E435F7" w:rsidP="00E360E4">
            <w:pPr>
              <w:spacing w:line="240" w:lineRule="exact"/>
              <w:rPr>
                <w:sz w:val="24"/>
                <w:szCs w:val="24"/>
                <w:lang w:val="kk-KZ"/>
              </w:rPr>
            </w:pPr>
            <w:r w:rsidRPr="00E360E4">
              <w:rPr>
                <w:sz w:val="24"/>
                <w:szCs w:val="24"/>
                <w:lang w:val="kk-KZ"/>
              </w:rPr>
              <w:t>Презентациялар мен конспекттерді тексеру</w:t>
            </w:r>
          </w:p>
        </w:tc>
      </w:tr>
    </w:tbl>
    <w:p w14:paraId="377A0D1C" w14:textId="77777777" w:rsidR="00E435F7" w:rsidRDefault="00E435F7" w:rsidP="00F06C38">
      <w:pPr>
        <w:spacing w:line="240" w:lineRule="exact"/>
        <w:rPr>
          <w:sz w:val="28"/>
          <w:szCs w:val="28"/>
          <w:lang w:val="kk-KZ"/>
        </w:rPr>
      </w:pPr>
      <w:r w:rsidRPr="00E435F7">
        <w:rPr>
          <w:sz w:val="28"/>
          <w:szCs w:val="28"/>
        </w:rPr>
        <w:lastRenderedPageBreak/>
        <w:t>19</w:t>
      </w:r>
      <w:r w:rsidRPr="00E435F7">
        <w:rPr>
          <w:sz w:val="28"/>
          <w:szCs w:val="28"/>
          <w:lang w:val="kk-KZ"/>
        </w:rPr>
        <w:t xml:space="preserve"> </w:t>
      </w:r>
      <w:r w:rsidRPr="00E435F7">
        <w:rPr>
          <w:sz w:val="28"/>
          <w:szCs w:val="28"/>
        </w:rPr>
        <w:t>-  кестен</w:t>
      </w:r>
      <w:r w:rsidRPr="00E435F7">
        <w:rPr>
          <w:sz w:val="28"/>
          <w:szCs w:val="28"/>
          <w:lang w:val="kk-KZ"/>
        </w:rPr>
        <w:t xml:space="preserve">ің жалғасы </w:t>
      </w:r>
    </w:p>
    <w:p w14:paraId="6055B49A" w14:textId="77777777" w:rsidR="00E435F7" w:rsidRDefault="00E435F7" w:rsidP="00F06C38">
      <w:pPr>
        <w:spacing w:line="240" w:lineRule="exact"/>
        <w:rPr>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394"/>
        <w:gridCol w:w="1701"/>
        <w:gridCol w:w="3118"/>
      </w:tblGrid>
      <w:tr w:rsidR="00223407" w14:paraId="45005BCF" w14:textId="77777777" w:rsidTr="00E360E4">
        <w:trPr>
          <w:trHeight w:val="208"/>
        </w:trPr>
        <w:tc>
          <w:tcPr>
            <w:tcW w:w="426" w:type="dxa"/>
            <w:shd w:val="clear" w:color="auto" w:fill="auto"/>
          </w:tcPr>
          <w:p w14:paraId="52FE5215" w14:textId="77777777" w:rsidR="007E32FF" w:rsidRPr="00E360E4" w:rsidRDefault="007E32FF" w:rsidP="00E360E4">
            <w:pPr>
              <w:spacing w:line="240" w:lineRule="exact"/>
              <w:jc w:val="center"/>
              <w:rPr>
                <w:sz w:val="28"/>
                <w:szCs w:val="28"/>
                <w:lang w:val="uk-UA"/>
              </w:rPr>
            </w:pPr>
            <w:r w:rsidRPr="00E360E4">
              <w:rPr>
                <w:sz w:val="28"/>
                <w:szCs w:val="28"/>
                <w:lang w:val="uk-UA"/>
              </w:rPr>
              <w:t>1</w:t>
            </w:r>
          </w:p>
        </w:tc>
        <w:tc>
          <w:tcPr>
            <w:tcW w:w="4394" w:type="dxa"/>
            <w:shd w:val="clear" w:color="auto" w:fill="auto"/>
          </w:tcPr>
          <w:p w14:paraId="019FDD2E" w14:textId="77777777" w:rsidR="007E32FF" w:rsidRPr="00E360E4" w:rsidRDefault="007E32FF" w:rsidP="00E360E4">
            <w:pPr>
              <w:spacing w:line="240" w:lineRule="exact"/>
              <w:jc w:val="center"/>
              <w:rPr>
                <w:sz w:val="24"/>
                <w:szCs w:val="24"/>
                <w:lang w:val="kk-KZ"/>
              </w:rPr>
            </w:pPr>
            <w:r w:rsidRPr="00E360E4">
              <w:rPr>
                <w:sz w:val="24"/>
                <w:szCs w:val="24"/>
                <w:lang w:val="kk-KZ"/>
              </w:rPr>
              <w:t>2</w:t>
            </w:r>
          </w:p>
        </w:tc>
        <w:tc>
          <w:tcPr>
            <w:tcW w:w="1701" w:type="dxa"/>
            <w:shd w:val="clear" w:color="auto" w:fill="auto"/>
          </w:tcPr>
          <w:p w14:paraId="6CF4D040" w14:textId="77777777" w:rsidR="007E32FF" w:rsidRPr="00E360E4" w:rsidRDefault="007E32FF" w:rsidP="00E360E4">
            <w:pPr>
              <w:spacing w:line="240" w:lineRule="exact"/>
              <w:jc w:val="center"/>
              <w:rPr>
                <w:sz w:val="24"/>
                <w:szCs w:val="24"/>
                <w:lang w:val="kk-KZ"/>
              </w:rPr>
            </w:pPr>
            <w:r w:rsidRPr="00E360E4">
              <w:rPr>
                <w:sz w:val="24"/>
                <w:szCs w:val="24"/>
                <w:lang w:val="kk-KZ"/>
              </w:rPr>
              <w:t>3</w:t>
            </w:r>
          </w:p>
        </w:tc>
        <w:tc>
          <w:tcPr>
            <w:tcW w:w="3118" w:type="dxa"/>
            <w:shd w:val="clear" w:color="auto" w:fill="auto"/>
          </w:tcPr>
          <w:p w14:paraId="06E61D58" w14:textId="77777777" w:rsidR="007E32FF" w:rsidRPr="00E360E4" w:rsidRDefault="007E32FF" w:rsidP="00E360E4">
            <w:pPr>
              <w:spacing w:line="240" w:lineRule="exact"/>
              <w:jc w:val="center"/>
              <w:rPr>
                <w:sz w:val="24"/>
                <w:szCs w:val="24"/>
                <w:lang w:val="kk-KZ"/>
              </w:rPr>
            </w:pPr>
            <w:r w:rsidRPr="00E360E4">
              <w:rPr>
                <w:sz w:val="24"/>
                <w:szCs w:val="24"/>
                <w:lang w:val="kk-KZ"/>
              </w:rPr>
              <w:t>4</w:t>
            </w:r>
          </w:p>
        </w:tc>
      </w:tr>
      <w:tr w:rsidR="00223407" w14:paraId="55C810B0" w14:textId="77777777" w:rsidTr="00E360E4">
        <w:trPr>
          <w:trHeight w:val="829"/>
        </w:trPr>
        <w:tc>
          <w:tcPr>
            <w:tcW w:w="426" w:type="dxa"/>
            <w:shd w:val="clear" w:color="auto" w:fill="auto"/>
          </w:tcPr>
          <w:p w14:paraId="39CEFFCC" w14:textId="77777777" w:rsidR="00E435F7" w:rsidRPr="00E360E4" w:rsidRDefault="00E435F7" w:rsidP="00E360E4">
            <w:pPr>
              <w:spacing w:line="240" w:lineRule="exact"/>
              <w:jc w:val="center"/>
              <w:rPr>
                <w:sz w:val="24"/>
                <w:szCs w:val="24"/>
                <w:lang w:val="uk-UA"/>
              </w:rPr>
            </w:pPr>
            <w:r w:rsidRPr="00E360E4">
              <w:rPr>
                <w:sz w:val="24"/>
                <w:szCs w:val="24"/>
                <w:lang w:val="uk-UA"/>
              </w:rPr>
              <w:t>9</w:t>
            </w:r>
          </w:p>
        </w:tc>
        <w:tc>
          <w:tcPr>
            <w:tcW w:w="4394" w:type="dxa"/>
            <w:shd w:val="clear" w:color="auto" w:fill="auto"/>
          </w:tcPr>
          <w:p w14:paraId="553808A7" w14:textId="77777777" w:rsidR="00E435F7" w:rsidRPr="00E360E4" w:rsidRDefault="00E435F7" w:rsidP="00E360E4">
            <w:pPr>
              <w:spacing w:line="240" w:lineRule="exact"/>
              <w:rPr>
                <w:sz w:val="24"/>
                <w:szCs w:val="24"/>
                <w:lang w:val="uk-UA"/>
              </w:rPr>
            </w:pPr>
            <w:r w:rsidRPr="00E360E4">
              <w:rPr>
                <w:sz w:val="24"/>
                <w:szCs w:val="24"/>
                <w:lang w:val="kk-KZ"/>
              </w:rPr>
              <w:t xml:space="preserve">психологиялық-педагогикалық қолдау көрсету бойынша презентация жасаңыз.    </w:t>
            </w:r>
          </w:p>
          <w:p w14:paraId="61B0DCD0" w14:textId="77777777" w:rsidR="00E435F7" w:rsidRPr="00E360E4" w:rsidRDefault="00E435F7" w:rsidP="00E360E4">
            <w:pPr>
              <w:spacing w:line="240" w:lineRule="exact"/>
              <w:rPr>
                <w:sz w:val="24"/>
                <w:szCs w:val="24"/>
                <w:lang w:val="kk-KZ"/>
              </w:rPr>
            </w:pPr>
            <w:r w:rsidRPr="00E360E4">
              <w:rPr>
                <w:sz w:val="24"/>
                <w:szCs w:val="24"/>
                <w:lang w:val="uk-UA"/>
              </w:rPr>
              <w:t xml:space="preserve">«Дамуында бұзылыстары бар балардың жалпымәдени </w:t>
            </w:r>
            <w:r w:rsidRPr="00E360E4">
              <w:rPr>
                <w:sz w:val="24"/>
                <w:szCs w:val="24"/>
                <w:lang w:val="kk-KZ"/>
              </w:rPr>
              <w:t>ортаға бейімделуі» тақырыбы бойынша дайындалу.</w:t>
            </w:r>
          </w:p>
          <w:p w14:paraId="5913F1DA" w14:textId="77777777" w:rsidR="00E435F7" w:rsidRPr="00E360E4" w:rsidRDefault="00E435F7" w:rsidP="00E360E4">
            <w:pPr>
              <w:spacing w:line="240" w:lineRule="exact"/>
              <w:rPr>
                <w:sz w:val="24"/>
                <w:szCs w:val="24"/>
                <w:lang w:val="kk-KZ"/>
              </w:rPr>
            </w:pPr>
            <w:r w:rsidRPr="00E360E4">
              <w:rPr>
                <w:sz w:val="24"/>
                <w:szCs w:val="24"/>
                <w:lang w:val="kk-KZ"/>
              </w:rPr>
              <w:t>1.«ҚР инклюзивті білім берудің ерекшеліктері» тақырыбына конспект жасау.</w:t>
            </w:r>
          </w:p>
          <w:p w14:paraId="6D320D50" w14:textId="77777777" w:rsidR="00E435F7" w:rsidRPr="00E360E4" w:rsidRDefault="00E435F7" w:rsidP="00E360E4">
            <w:pPr>
              <w:spacing w:line="240" w:lineRule="exact"/>
              <w:rPr>
                <w:sz w:val="24"/>
                <w:szCs w:val="24"/>
                <w:lang w:val="kk-KZ"/>
              </w:rPr>
            </w:pPr>
            <w:r w:rsidRPr="00E360E4">
              <w:rPr>
                <w:sz w:val="24"/>
                <w:szCs w:val="24"/>
                <w:lang w:val="kk-KZ"/>
              </w:rPr>
              <w:t xml:space="preserve">2.«Дамуында бұзылыстары бар балардың қазіргі заманғы қоғамға интеграциясының ерекшеліктері» тақырыбы бойынша конспект жазу. </w:t>
            </w:r>
          </w:p>
          <w:p w14:paraId="34359D17" w14:textId="77777777" w:rsidR="00E435F7" w:rsidRPr="00E360E4" w:rsidRDefault="00E435F7" w:rsidP="00E360E4">
            <w:pPr>
              <w:spacing w:line="240" w:lineRule="exact"/>
              <w:rPr>
                <w:sz w:val="24"/>
                <w:szCs w:val="24"/>
                <w:lang w:val="kk-KZ"/>
              </w:rPr>
            </w:pPr>
          </w:p>
        </w:tc>
        <w:tc>
          <w:tcPr>
            <w:tcW w:w="1701" w:type="dxa"/>
            <w:shd w:val="clear" w:color="auto" w:fill="auto"/>
          </w:tcPr>
          <w:p w14:paraId="07D84BE8" w14:textId="77777777" w:rsidR="00E435F7" w:rsidRPr="00E360E4" w:rsidRDefault="00E435F7"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0FE4C0E0" w14:textId="77777777" w:rsidR="00E435F7" w:rsidRPr="00E360E4" w:rsidRDefault="00E435F7" w:rsidP="00E360E4">
            <w:pPr>
              <w:spacing w:line="240" w:lineRule="exact"/>
              <w:rPr>
                <w:sz w:val="24"/>
                <w:szCs w:val="24"/>
                <w:lang w:val="kk-KZ"/>
              </w:rPr>
            </w:pPr>
            <w:r w:rsidRPr="00E360E4">
              <w:rPr>
                <w:sz w:val="24"/>
                <w:szCs w:val="24"/>
                <w:lang w:val="kk-KZ"/>
              </w:rPr>
              <w:t>Конспекттерді тексеру</w:t>
            </w:r>
          </w:p>
        </w:tc>
      </w:tr>
      <w:tr w:rsidR="00223407" w14:paraId="6EA83FEE" w14:textId="77777777" w:rsidTr="00E360E4">
        <w:trPr>
          <w:trHeight w:val="194"/>
        </w:trPr>
        <w:tc>
          <w:tcPr>
            <w:tcW w:w="426" w:type="dxa"/>
            <w:shd w:val="clear" w:color="auto" w:fill="auto"/>
          </w:tcPr>
          <w:p w14:paraId="77351C6E" w14:textId="77777777" w:rsidR="00E435F7" w:rsidRPr="00E360E4" w:rsidRDefault="00E435F7" w:rsidP="00E360E4">
            <w:pPr>
              <w:spacing w:line="240" w:lineRule="exact"/>
              <w:rPr>
                <w:b/>
                <w:sz w:val="24"/>
                <w:szCs w:val="24"/>
                <w:lang w:val="uk-UA"/>
              </w:rPr>
            </w:pPr>
          </w:p>
        </w:tc>
        <w:tc>
          <w:tcPr>
            <w:tcW w:w="4394" w:type="dxa"/>
            <w:shd w:val="clear" w:color="auto" w:fill="auto"/>
          </w:tcPr>
          <w:p w14:paraId="4B90A8C3" w14:textId="77777777" w:rsidR="00E435F7" w:rsidRPr="00E360E4" w:rsidRDefault="00E435F7" w:rsidP="00E360E4">
            <w:pPr>
              <w:spacing w:line="240" w:lineRule="exact"/>
              <w:rPr>
                <w:b/>
                <w:sz w:val="24"/>
                <w:szCs w:val="24"/>
                <w:lang w:val="kk-KZ"/>
              </w:rPr>
            </w:pPr>
            <w:r w:rsidRPr="00E360E4">
              <w:rPr>
                <w:b/>
                <w:sz w:val="24"/>
                <w:szCs w:val="24"/>
                <w:lang w:val="kk-KZ"/>
              </w:rPr>
              <w:t>БАРЛЫҒЫ</w:t>
            </w:r>
          </w:p>
        </w:tc>
        <w:tc>
          <w:tcPr>
            <w:tcW w:w="1701" w:type="dxa"/>
            <w:shd w:val="clear" w:color="auto" w:fill="auto"/>
          </w:tcPr>
          <w:p w14:paraId="07A723F9" w14:textId="77777777" w:rsidR="00E435F7" w:rsidRPr="00E360E4" w:rsidRDefault="00E435F7" w:rsidP="00E360E4">
            <w:pPr>
              <w:spacing w:line="240" w:lineRule="exact"/>
              <w:jc w:val="center"/>
              <w:rPr>
                <w:b/>
                <w:sz w:val="24"/>
                <w:szCs w:val="24"/>
                <w:lang w:val="uk-UA"/>
              </w:rPr>
            </w:pPr>
            <w:r w:rsidRPr="00E360E4">
              <w:rPr>
                <w:b/>
                <w:sz w:val="24"/>
                <w:szCs w:val="24"/>
                <w:lang w:val="uk-UA"/>
              </w:rPr>
              <w:t>45</w:t>
            </w:r>
          </w:p>
        </w:tc>
        <w:tc>
          <w:tcPr>
            <w:tcW w:w="3118" w:type="dxa"/>
            <w:shd w:val="clear" w:color="auto" w:fill="auto"/>
          </w:tcPr>
          <w:p w14:paraId="321BC6D9" w14:textId="77777777" w:rsidR="00E435F7" w:rsidRPr="00E360E4" w:rsidRDefault="00E435F7" w:rsidP="00E360E4">
            <w:pPr>
              <w:spacing w:line="240" w:lineRule="exact"/>
              <w:rPr>
                <w:b/>
                <w:sz w:val="24"/>
                <w:szCs w:val="24"/>
                <w:lang w:val="uk-UA"/>
              </w:rPr>
            </w:pPr>
          </w:p>
        </w:tc>
      </w:tr>
    </w:tbl>
    <w:p w14:paraId="47A98A24" w14:textId="77777777" w:rsidR="00E435F7" w:rsidRPr="00E435F7" w:rsidRDefault="00E435F7" w:rsidP="00F06C38">
      <w:pPr>
        <w:spacing w:line="240" w:lineRule="exact"/>
        <w:rPr>
          <w:sz w:val="24"/>
          <w:szCs w:val="24"/>
          <w:lang w:val="kk-KZ"/>
        </w:rPr>
      </w:pPr>
    </w:p>
    <w:p w14:paraId="4E256A82" w14:textId="77777777" w:rsidR="006F030C" w:rsidRDefault="006F030C" w:rsidP="006F030C">
      <w:pPr>
        <w:pStyle w:val="af2"/>
        <w:ind w:firstLine="567"/>
        <w:jc w:val="both"/>
        <w:rPr>
          <w:sz w:val="28"/>
          <w:szCs w:val="28"/>
          <w:lang w:val="kk-KZ"/>
        </w:rPr>
      </w:pPr>
      <w:r w:rsidRPr="006F030C">
        <w:rPr>
          <w:sz w:val="28"/>
          <w:szCs w:val="28"/>
          <w:lang w:val="kk-KZ"/>
        </w:rPr>
        <w:t>Аталған</w:t>
      </w:r>
      <w:r>
        <w:rPr>
          <w:sz w:val="28"/>
          <w:szCs w:val="28"/>
          <w:lang w:val="kk-KZ"/>
        </w:rPr>
        <w:t xml:space="preserve"> бағдарламаның айқындау кезеңіндегі диагностикалық жұмыстар тәжірибелік</w:t>
      </w:r>
      <w:r w:rsidRPr="006F030C">
        <w:rPr>
          <w:sz w:val="28"/>
          <w:szCs w:val="28"/>
          <w:lang w:val="kk-KZ"/>
        </w:rPr>
        <w:t>-</w:t>
      </w:r>
      <w:r>
        <w:rPr>
          <w:sz w:val="28"/>
          <w:szCs w:val="28"/>
          <w:lang w:val="kk-KZ"/>
        </w:rPr>
        <w:t>эксперимент жұмысының анықтау экспериментінде қолданылды. Тәжірибелік</w:t>
      </w:r>
      <w:r w:rsidRPr="006F030C">
        <w:rPr>
          <w:sz w:val="28"/>
          <w:szCs w:val="28"/>
          <w:lang w:val="kk-KZ"/>
        </w:rPr>
        <w:t>-</w:t>
      </w:r>
      <w:r>
        <w:rPr>
          <w:sz w:val="28"/>
          <w:szCs w:val="28"/>
          <w:lang w:val="kk-KZ"/>
        </w:rPr>
        <w:t>эксперимент жұмысының қалыптастыру экспериментінде поликомпоненттік бағдарламаның дамыту кезеңі жүзеге асырылды. Оның мазмұнында поликомпоненттік бағдарламаның құрылымдық</w:t>
      </w:r>
      <w:r w:rsidRPr="006F030C">
        <w:rPr>
          <w:sz w:val="28"/>
          <w:szCs w:val="28"/>
          <w:lang w:val="kk-KZ"/>
        </w:rPr>
        <w:t>-</w:t>
      </w:r>
      <w:r>
        <w:rPr>
          <w:sz w:val="28"/>
          <w:szCs w:val="28"/>
          <w:lang w:val="kk-KZ"/>
        </w:rPr>
        <w:t>мазмұндық жүйесін логикалық ұйымдастыру, тәжірибеден қолдану болашақ арнайы педагогтардың маңызды кәсіби</w:t>
      </w:r>
      <w:r w:rsidRPr="006F030C">
        <w:rPr>
          <w:sz w:val="28"/>
          <w:szCs w:val="28"/>
          <w:lang w:val="kk-KZ"/>
        </w:rPr>
        <w:t>-</w:t>
      </w:r>
      <w:r w:rsidR="003A7E73">
        <w:rPr>
          <w:sz w:val="28"/>
          <w:szCs w:val="28"/>
          <w:lang w:val="kk-KZ"/>
        </w:rPr>
        <w:t>тұлғалық сапалар тарапынан қойылатын талаптарды қанағаттандыру қарастырылған.</w:t>
      </w:r>
    </w:p>
    <w:p w14:paraId="0C73D87E" w14:textId="77777777" w:rsidR="003A7E73" w:rsidRPr="00F32104" w:rsidRDefault="003A7E73" w:rsidP="00F32104">
      <w:pPr>
        <w:pStyle w:val="af2"/>
        <w:ind w:firstLine="567"/>
        <w:jc w:val="both"/>
        <w:rPr>
          <w:color w:val="000000"/>
          <w:w w:val="99"/>
          <w:sz w:val="28"/>
          <w:szCs w:val="28"/>
          <w:lang w:val="kk-KZ"/>
        </w:rPr>
      </w:pPr>
      <w:r>
        <w:rPr>
          <w:b/>
          <w:sz w:val="28"/>
          <w:szCs w:val="28"/>
          <w:lang w:val="kk-KZ"/>
        </w:rPr>
        <w:t xml:space="preserve">Қалыптастыру экспериментінің </w:t>
      </w:r>
      <w:r w:rsidRPr="00F32104">
        <w:rPr>
          <w:b/>
          <w:sz w:val="28"/>
          <w:szCs w:val="28"/>
          <w:lang w:val="kk-KZ"/>
        </w:rPr>
        <w:t>2-</w:t>
      </w:r>
      <w:r>
        <w:rPr>
          <w:b/>
          <w:sz w:val="28"/>
          <w:szCs w:val="28"/>
          <w:lang w:val="kk-KZ"/>
        </w:rPr>
        <w:t xml:space="preserve">нші кезеңін </w:t>
      </w:r>
      <w:r w:rsidR="00F32104" w:rsidRPr="00F32104">
        <w:rPr>
          <w:sz w:val="28"/>
          <w:szCs w:val="28"/>
          <w:lang w:val="kk-KZ"/>
        </w:rPr>
        <w:t>заманауи арнайы педагогикалық</w:t>
      </w:r>
      <w:r w:rsidR="00F32104">
        <w:rPr>
          <w:sz w:val="28"/>
          <w:szCs w:val="28"/>
          <w:lang w:val="kk-KZ"/>
        </w:rPr>
        <w:t xml:space="preserve"> әрекет саласынан білімділігін дамыту қажет болады. Осыға орай зерттеу проблемасының екінші шарты тұрғысынан айқындалған болашақ арнайы педагогтардың кәсіби іс</w:t>
      </w:r>
      <w:r w:rsidR="00F32104" w:rsidRPr="00F32104">
        <w:rPr>
          <w:sz w:val="28"/>
          <w:szCs w:val="28"/>
          <w:lang w:val="kk-KZ"/>
        </w:rPr>
        <w:t>-</w:t>
      </w:r>
      <w:r w:rsidR="00F32104">
        <w:rPr>
          <w:sz w:val="28"/>
          <w:szCs w:val="28"/>
          <w:lang w:val="kk-KZ"/>
        </w:rPr>
        <w:t xml:space="preserve">әрекетке даярлығын теориялық қамтамасыздандыратын </w:t>
      </w:r>
      <w:r w:rsidR="00F32104" w:rsidRPr="00F32104">
        <w:rPr>
          <w:i/>
          <w:sz w:val="28"/>
          <w:szCs w:val="28"/>
          <w:lang w:val="kk-KZ"/>
        </w:rPr>
        <w:t>«Дефектологтарды дуальді оқытуға даярлау»</w:t>
      </w:r>
      <w:r w:rsidR="00F32104">
        <w:rPr>
          <w:i/>
          <w:sz w:val="28"/>
          <w:szCs w:val="28"/>
          <w:lang w:val="kk-KZ"/>
        </w:rPr>
        <w:t xml:space="preserve"> </w:t>
      </w:r>
      <w:r w:rsidR="00F32104">
        <w:rPr>
          <w:sz w:val="28"/>
          <w:szCs w:val="28"/>
          <w:lang w:val="kk-KZ"/>
        </w:rPr>
        <w:t xml:space="preserve">элективті курсын ендіру жүзеге асырылды. </w:t>
      </w:r>
      <w:r w:rsidR="00F32104" w:rsidRPr="00F32104">
        <w:rPr>
          <w:i/>
          <w:sz w:val="28"/>
          <w:szCs w:val="28"/>
          <w:lang w:val="kk-KZ"/>
        </w:rPr>
        <w:t>«Дефектологтарды дуальді оқытуға даярлау»</w:t>
      </w:r>
      <w:r w:rsidR="00F32104">
        <w:rPr>
          <w:i/>
          <w:sz w:val="28"/>
          <w:szCs w:val="28"/>
          <w:lang w:val="kk-KZ"/>
        </w:rPr>
        <w:t xml:space="preserve"> </w:t>
      </w:r>
      <w:r w:rsidR="00F32104">
        <w:rPr>
          <w:sz w:val="28"/>
          <w:szCs w:val="28"/>
          <w:lang w:val="kk-KZ"/>
        </w:rPr>
        <w:t xml:space="preserve">элективті курсы </w:t>
      </w:r>
      <w:r w:rsidR="00F32104" w:rsidRPr="00F32104">
        <w:rPr>
          <w:sz w:val="28"/>
          <w:szCs w:val="28"/>
          <w:lang w:val="kk-KZ"/>
        </w:rPr>
        <w:t xml:space="preserve">3 </w:t>
      </w:r>
      <w:r w:rsidR="00F32104">
        <w:rPr>
          <w:sz w:val="28"/>
          <w:szCs w:val="28"/>
          <w:lang w:val="kk-KZ"/>
        </w:rPr>
        <w:t>кредит көлемінде (қазақ, орыс тілдерінде) әзірленіп, 2019-2020 оқу жылынан бастап Абай атындағы Қазақ ұлттық педагогикалық университетінің «Арнайы білім беру» кафедрасының «</w:t>
      </w:r>
      <w:r w:rsidR="00F32104" w:rsidRPr="00F32104">
        <w:rPr>
          <w:sz w:val="28"/>
          <w:szCs w:val="28"/>
          <w:lang w:val="kk-KZ"/>
        </w:rPr>
        <w:t xml:space="preserve">6D010500 - </w:t>
      </w:r>
      <w:r w:rsidR="00F32104">
        <w:rPr>
          <w:sz w:val="28"/>
          <w:szCs w:val="28"/>
          <w:lang w:val="kk-KZ"/>
        </w:rPr>
        <w:t xml:space="preserve">Дефектология» мамандығына енгізілді. (кесте </w:t>
      </w:r>
      <w:r w:rsidR="007F147E" w:rsidRPr="00CE1792">
        <w:rPr>
          <w:sz w:val="28"/>
          <w:szCs w:val="28"/>
          <w:lang w:val="kk-KZ"/>
        </w:rPr>
        <w:t>20</w:t>
      </w:r>
      <w:r w:rsidR="00F32104">
        <w:rPr>
          <w:sz w:val="28"/>
          <w:szCs w:val="28"/>
          <w:lang w:val="kk-KZ"/>
        </w:rPr>
        <w:t>).</w:t>
      </w:r>
    </w:p>
    <w:p w14:paraId="53451664" w14:textId="77777777" w:rsidR="00A27AE9" w:rsidRPr="006E4A0E" w:rsidRDefault="00A27AE9" w:rsidP="00A27AE9">
      <w:pPr>
        <w:pStyle w:val="af2"/>
        <w:ind w:firstLine="567"/>
        <w:jc w:val="both"/>
        <w:rPr>
          <w:sz w:val="28"/>
          <w:szCs w:val="28"/>
          <w:lang w:val="kk-KZ"/>
        </w:rPr>
      </w:pPr>
      <w:r w:rsidRPr="006E4A0E">
        <w:rPr>
          <w:i/>
          <w:sz w:val="28"/>
          <w:szCs w:val="28"/>
          <w:lang w:val="kk-KZ"/>
        </w:rPr>
        <w:t>Пәннің мақсаты</w:t>
      </w:r>
      <w:r w:rsidRPr="006E4A0E">
        <w:rPr>
          <w:sz w:val="28"/>
          <w:szCs w:val="28"/>
          <w:lang w:val="kk-KZ"/>
        </w:rPr>
        <w:t xml:space="preserve"> – студенттерге еңбек нарығында бәсекеге қабілеттілік деңгейіне сәйкес арнайы педагогты даярлаудың теориялық және әдіснамалық негіздерін, дуальді білім берудің дамуын, теориясын және тәжірибесін меңгерту.</w:t>
      </w:r>
    </w:p>
    <w:p w14:paraId="1C78D226" w14:textId="77777777" w:rsidR="00A27AE9" w:rsidRDefault="00A27AE9" w:rsidP="00A27AE9">
      <w:pPr>
        <w:pStyle w:val="af2"/>
        <w:ind w:firstLine="567"/>
        <w:jc w:val="both"/>
        <w:rPr>
          <w:i/>
          <w:sz w:val="28"/>
          <w:szCs w:val="28"/>
          <w:lang w:val="kk-KZ"/>
        </w:rPr>
      </w:pPr>
      <w:r w:rsidRPr="006E4A0E">
        <w:rPr>
          <w:i/>
          <w:sz w:val="28"/>
          <w:szCs w:val="28"/>
          <w:lang w:val="kk-KZ"/>
        </w:rPr>
        <w:t>Пәннің міндеттері:</w:t>
      </w:r>
    </w:p>
    <w:p w14:paraId="6222AAC8" w14:textId="77777777" w:rsidR="00F32104" w:rsidRPr="002951BC" w:rsidRDefault="00CA3F8D" w:rsidP="002951BC">
      <w:pPr>
        <w:pStyle w:val="af2"/>
        <w:ind w:firstLine="567"/>
        <w:jc w:val="both"/>
        <w:rPr>
          <w:sz w:val="28"/>
          <w:szCs w:val="28"/>
          <w:lang w:val="kk-KZ"/>
        </w:rPr>
      </w:pPr>
      <w:r w:rsidRPr="002951BC">
        <w:rPr>
          <w:sz w:val="28"/>
          <w:szCs w:val="28"/>
          <w:lang w:val="kk-KZ"/>
        </w:rPr>
        <w:t>- дуальді білім берудің мәнін түсіндіру;</w:t>
      </w:r>
    </w:p>
    <w:p w14:paraId="66FEB696" w14:textId="77777777" w:rsidR="00CA3F8D" w:rsidRPr="002951BC" w:rsidRDefault="00CA3F8D" w:rsidP="002951BC">
      <w:pPr>
        <w:pStyle w:val="af2"/>
        <w:ind w:firstLine="567"/>
        <w:jc w:val="both"/>
        <w:rPr>
          <w:sz w:val="28"/>
          <w:szCs w:val="28"/>
          <w:lang w:val="kk-KZ"/>
        </w:rPr>
      </w:pPr>
      <w:r w:rsidRPr="002951BC">
        <w:rPr>
          <w:sz w:val="28"/>
          <w:szCs w:val="28"/>
          <w:lang w:val="kk-KZ"/>
        </w:rPr>
        <w:t>- дуальді білім беру жүйесі бойынша шет елдік тәжірибелерді талдау;</w:t>
      </w:r>
    </w:p>
    <w:p w14:paraId="54AF82F7" w14:textId="77777777" w:rsidR="00CA3F8D" w:rsidRPr="002951BC" w:rsidRDefault="00CA3F8D" w:rsidP="002951BC">
      <w:pPr>
        <w:pStyle w:val="af2"/>
        <w:ind w:firstLine="567"/>
        <w:jc w:val="both"/>
        <w:rPr>
          <w:sz w:val="28"/>
          <w:szCs w:val="28"/>
          <w:lang w:val="kk-KZ"/>
        </w:rPr>
      </w:pPr>
      <w:r w:rsidRPr="002951BC">
        <w:rPr>
          <w:sz w:val="28"/>
          <w:szCs w:val="28"/>
          <w:lang w:val="kk-KZ"/>
        </w:rPr>
        <w:t xml:space="preserve">- </w:t>
      </w:r>
      <w:r w:rsidR="004D2E3E" w:rsidRPr="002951BC">
        <w:rPr>
          <w:sz w:val="28"/>
          <w:szCs w:val="28"/>
          <w:lang w:val="kk-KZ"/>
        </w:rPr>
        <w:t>теориялық білімдер мен практикалық дағдыларды кіріктіруге үйрету;</w:t>
      </w:r>
    </w:p>
    <w:p w14:paraId="6C401BD7" w14:textId="77777777" w:rsidR="004D2E3E" w:rsidRPr="002951BC" w:rsidRDefault="004D2E3E" w:rsidP="002951BC">
      <w:pPr>
        <w:pStyle w:val="af2"/>
        <w:ind w:firstLine="567"/>
        <w:jc w:val="both"/>
        <w:rPr>
          <w:sz w:val="28"/>
          <w:szCs w:val="28"/>
          <w:lang w:val="kk-KZ"/>
        </w:rPr>
      </w:pPr>
      <w:r w:rsidRPr="002951BC">
        <w:rPr>
          <w:sz w:val="28"/>
          <w:szCs w:val="28"/>
          <w:lang w:val="kk-KZ"/>
        </w:rPr>
        <w:t>- дуальді білім берудің элементтерін болашақта кәсіби әрекетінде пайдалануға дағдылану;</w:t>
      </w:r>
    </w:p>
    <w:p w14:paraId="7278E656" w14:textId="77777777" w:rsidR="004D2E3E" w:rsidRPr="002951BC" w:rsidRDefault="002951BC" w:rsidP="002951BC">
      <w:pPr>
        <w:pStyle w:val="af2"/>
        <w:ind w:firstLine="566"/>
        <w:jc w:val="both"/>
        <w:rPr>
          <w:sz w:val="28"/>
          <w:szCs w:val="28"/>
          <w:lang w:val="kk-KZ"/>
        </w:rPr>
      </w:pPr>
      <w:r>
        <w:rPr>
          <w:sz w:val="28"/>
          <w:szCs w:val="28"/>
          <w:lang w:val="kk-KZ"/>
        </w:rPr>
        <w:t xml:space="preserve">- </w:t>
      </w:r>
      <w:r w:rsidR="004D2E3E" w:rsidRPr="002951BC">
        <w:rPr>
          <w:sz w:val="28"/>
          <w:szCs w:val="28"/>
          <w:lang w:val="kk-KZ"/>
        </w:rPr>
        <w:t>психологиялық-педагогикалық, ғылыми-зерттеу практикаларында дуальді білім берудің теориялық және әдіснамалық негіздері туралы меңгерген білімдерін пайдалану.</w:t>
      </w:r>
    </w:p>
    <w:p w14:paraId="23296C5A" w14:textId="77777777" w:rsidR="00CA3F8D" w:rsidRDefault="00F356D3" w:rsidP="00F356D3">
      <w:pPr>
        <w:pStyle w:val="af2"/>
        <w:ind w:firstLine="567"/>
        <w:jc w:val="both"/>
        <w:rPr>
          <w:sz w:val="28"/>
          <w:szCs w:val="28"/>
          <w:lang w:val="kk-KZ"/>
        </w:rPr>
      </w:pPr>
      <w:r w:rsidRPr="00F32104">
        <w:rPr>
          <w:i/>
          <w:sz w:val="28"/>
          <w:szCs w:val="28"/>
          <w:lang w:val="kk-KZ"/>
        </w:rPr>
        <w:lastRenderedPageBreak/>
        <w:t>«Дефектологтарды дуальді оқытуға даярлау»</w:t>
      </w:r>
      <w:r>
        <w:rPr>
          <w:i/>
          <w:sz w:val="28"/>
          <w:szCs w:val="28"/>
          <w:lang w:val="kk-KZ"/>
        </w:rPr>
        <w:t xml:space="preserve"> </w:t>
      </w:r>
      <w:r w:rsidRPr="00F356D3">
        <w:rPr>
          <w:i/>
          <w:sz w:val="28"/>
          <w:szCs w:val="28"/>
          <w:lang w:val="kk-KZ"/>
        </w:rPr>
        <w:t xml:space="preserve">элективті курсын оқыту нәтижесінде студент білуі керек: </w:t>
      </w:r>
      <w:r>
        <w:rPr>
          <w:sz w:val="28"/>
          <w:szCs w:val="28"/>
          <w:lang w:val="kk-KZ"/>
        </w:rPr>
        <w:t>дуальді</w:t>
      </w:r>
      <w:r w:rsidRPr="00F356D3">
        <w:rPr>
          <w:sz w:val="28"/>
          <w:szCs w:val="28"/>
          <w:lang w:val="kk-KZ"/>
        </w:rPr>
        <w:t>-</w:t>
      </w:r>
      <w:r>
        <w:rPr>
          <w:sz w:val="28"/>
          <w:szCs w:val="28"/>
          <w:lang w:val="kk-KZ"/>
        </w:rPr>
        <w:t xml:space="preserve">бағдарлық оқытудың </w:t>
      </w:r>
      <w:r w:rsidR="00FE1503">
        <w:rPr>
          <w:sz w:val="28"/>
          <w:szCs w:val="28"/>
          <w:lang w:val="kk-KZ"/>
        </w:rPr>
        <w:t>әдіснамалық негіздерін; әлеуметтік</w:t>
      </w:r>
      <w:r w:rsidR="00FE1503" w:rsidRPr="00FE1503">
        <w:rPr>
          <w:sz w:val="28"/>
          <w:szCs w:val="28"/>
          <w:lang w:val="kk-KZ"/>
        </w:rPr>
        <w:t>-</w:t>
      </w:r>
      <w:r w:rsidR="00FE1503">
        <w:rPr>
          <w:sz w:val="28"/>
          <w:szCs w:val="28"/>
          <w:lang w:val="kk-KZ"/>
        </w:rPr>
        <w:t xml:space="preserve">кәсіби спектрдегі біліктер мен білім құралдарын дамыту қажеттілігінің мазмұнын; болашақ мамандардың кәсіби ұтқырлығын дамытудың субъективті парадигмасының мазмұнын; болашақ мамандар үшін дуальді </w:t>
      </w:r>
      <w:r w:rsidR="00EC4C27">
        <w:rPr>
          <w:sz w:val="28"/>
          <w:szCs w:val="28"/>
          <w:lang w:val="kk-KZ"/>
        </w:rPr>
        <w:t xml:space="preserve">оқытуды дамытудың теориялық тұжырымдарын; болашақ мамандарды даярлауда дуальді оқытуды ендірудің тәжірибесінде; дуальді оқытуды </w:t>
      </w:r>
      <w:r w:rsidR="006A37C8">
        <w:rPr>
          <w:sz w:val="28"/>
          <w:szCs w:val="28"/>
          <w:lang w:val="kk-KZ"/>
        </w:rPr>
        <w:t>арнайы педагогикалық білім беруде дамытудың жалпы сипаттамаларын, қазіргі жағдайы мен үрдістерін, технологияларын және т.б.</w:t>
      </w:r>
    </w:p>
    <w:p w14:paraId="072E7CF5" w14:textId="77777777" w:rsidR="00904B43" w:rsidRDefault="006A37C8" w:rsidP="00CE1792">
      <w:pPr>
        <w:pStyle w:val="af2"/>
        <w:ind w:firstLine="567"/>
        <w:jc w:val="both"/>
        <w:rPr>
          <w:sz w:val="28"/>
          <w:szCs w:val="28"/>
          <w:lang w:val="kk-KZ"/>
        </w:rPr>
      </w:pPr>
      <w:r>
        <w:rPr>
          <w:i/>
          <w:sz w:val="28"/>
          <w:szCs w:val="28"/>
          <w:lang w:val="kk-KZ"/>
        </w:rPr>
        <w:t>жасай алу керек:</w:t>
      </w:r>
      <w:r>
        <w:rPr>
          <w:sz w:val="28"/>
          <w:szCs w:val="28"/>
          <w:lang w:val="kk-KZ"/>
        </w:rPr>
        <w:t xml:space="preserve"> арнайы педагогтардың дуальді оқытуды дамытудың теориялық талдауларын, фактілерін, механизмдерін және даму заңдылықтарын негіздеуі; ЖОО</w:t>
      </w:r>
      <w:r w:rsidRPr="006A37C8">
        <w:rPr>
          <w:sz w:val="28"/>
          <w:szCs w:val="28"/>
          <w:lang w:val="kk-KZ"/>
        </w:rPr>
        <w:t>-</w:t>
      </w:r>
      <w:r>
        <w:rPr>
          <w:sz w:val="28"/>
          <w:szCs w:val="28"/>
          <w:lang w:val="kk-KZ"/>
        </w:rPr>
        <w:t xml:space="preserve">да оқыту </w:t>
      </w:r>
      <w:r w:rsidR="007F147E">
        <w:rPr>
          <w:sz w:val="28"/>
          <w:szCs w:val="28"/>
          <w:lang w:val="kk-KZ"/>
        </w:rPr>
        <w:t>үдерісі субъектілерінің дуальді білім беруді дамыту туралы өз көзқарастарының болуы; ЖОО</w:t>
      </w:r>
      <w:r w:rsidR="007F147E" w:rsidRPr="007F147E">
        <w:rPr>
          <w:sz w:val="28"/>
          <w:szCs w:val="28"/>
          <w:lang w:val="kk-KZ"/>
        </w:rPr>
        <w:t>-</w:t>
      </w:r>
      <w:r w:rsidR="007F147E">
        <w:rPr>
          <w:sz w:val="28"/>
          <w:szCs w:val="28"/>
          <w:lang w:val="kk-KZ"/>
        </w:rPr>
        <w:t>да дуальді оқытуды дамытудың психологиялық тұжырымдамаларын, теориялық сызбалар мен парадигмалардың мәнін түсіндіре алуы; теориялық білімдер мен практикалық дағдыларды кіріктіре алуы; әлемдік еңбек нарығында және өз кәсіби ортасында бәсекеге қабілетті болуы және т.б.</w:t>
      </w:r>
    </w:p>
    <w:p w14:paraId="1D7C88B1" w14:textId="77777777" w:rsidR="00D43BB6" w:rsidRPr="00D43BB6" w:rsidRDefault="00D43BB6" w:rsidP="00D43BB6">
      <w:pPr>
        <w:pStyle w:val="af2"/>
        <w:ind w:firstLine="567"/>
        <w:jc w:val="both"/>
        <w:rPr>
          <w:sz w:val="28"/>
          <w:szCs w:val="28"/>
          <w:lang w:val="kk-KZ"/>
        </w:rPr>
      </w:pPr>
      <w:r w:rsidRPr="00D43BB6">
        <w:rPr>
          <w:sz w:val="28"/>
          <w:szCs w:val="28"/>
          <w:lang w:val="kk-KZ"/>
        </w:rPr>
        <w:t>«Дефектологтарды дуальд</w:t>
      </w:r>
      <w:r>
        <w:rPr>
          <w:sz w:val="28"/>
          <w:szCs w:val="28"/>
          <w:lang w:val="kk-KZ"/>
        </w:rPr>
        <w:t>і</w:t>
      </w:r>
      <w:r w:rsidRPr="00D43BB6">
        <w:rPr>
          <w:sz w:val="28"/>
          <w:szCs w:val="28"/>
          <w:lang w:val="kk-KZ"/>
        </w:rPr>
        <w:t xml:space="preserve"> оқытуға да</w:t>
      </w:r>
      <w:r>
        <w:rPr>
          <w:sz w:val="28"/>
          <w:szCs w:val="28"/>
          <w:lang w:val="kk-KZ"/>
        </w:rPr>
        <w:t>ярлау</w:t>
      </w:r>
      <w:r w:rsidRPr="00D43BB6">
        <w:rPr>
          <w:sz w:val="28"/>
          <w:szCs w:val="28"/>
          <w:lang w:val="kk-KZ"/>
        </w:rPr>
        <w:t xml:space="preserve">»  </w:t>
      </w:r>
      <w:r>
        <w:rPr>
          <w:sz w:val="28"/>
          <w:szCs w:val="28"/>
          <w:lang w:val="kk-KZ"/>
        </w:rPr>
        <w:t xml:space="preserve">элективті </w:t>
      </w:r>
      <w:r w:rsidRPr="00D43BB6">
        <w:rPr>
          <w:sz w:val="28"/>
          <w:szCs w:val="28"/>
          <w:lang w:val="kk-KZ"/>
        </w:rPr>
        <w:t>курсы – дефектология мамандығындағы студенттерге арналған арнайы оқыту әдістемесі болып табылады. Болаша</w:t>
      </w:r>
      <w:r>
        <w:rPr>
          <w:sz w:val="28"/>
          <w:szCs w:val="28"/>
          <w:lang w:val="kk-KZ"/>
        </w:rPr>
        <w:t>қ</w:t>
      </w:r>
      <w:r w:rsidRPr="00D43BB6">
        <w:rPr>
          <w:sz w:val="28"/>
          <w:szCs w:val="28"/>
          <w:lang w:val="kk-KZ"/>
        </w:rPr>
        <w:t xml:space="preserve"> дефектолог мамандарды дайындауда дуальд</w:t>
      </w:r>
      <w:r>
        <w:rPr>
          <w:sz w:val="28"/>
          <w:szCs w:val="28"/>
          <w:lang w:val="kk-KZ"/>
        </w:rPr>
        <w:t>і</w:t>
      </w:r>
      <w:r w:rsidRPr="00D43BB6">
        <w:rPr>
          <w:sz w:val="28"/>
          <w:szCs w:val="28"/>
          <w:lang w:val="kk-KZ"/>
        </w:rPr>
        <w:t xml:space="preserve"> оқыту теориялық және тәжірибелік сабақтар колледжде</w:t>
      </w:r>
      <w:r>
        <w:rPr>
          <w:sz w:val="28"/>
          <w:szCs w:val="28"/>
          <w:lang w:val="kk-KZ"/>
        </w:rPr>
        <w:t>рде</w:t>
      </w:r>
      <w:r w:rsidRPr="00D43BB6">
        <w:rPr>
          <w:sz w:val="28"/>
          <w:szCs w:val="28"/>
          <w:lang w:val="kk-KZ"/>
        </w:rPr>
        <w:t>, кәсіпорындарда және кәсіпорындардағы оқу орталықтарында ұсынылады.</w:t>
      </w:r>
    </w:p>
    <w:p w14:paraId="4D949EEE" w14:textId="77777777" w:rsidR="00CE1792" w:rsidRDefault="00CE1792" w:rsidP="00D43BB6">
      <w:pPr>
        <w:pStyle w:val="af2"/>
        <w:jc w:val="both"/>
        <w:rPr>
          <w:sz w:val="28"/>
          <w:szCs w:val="28"/>
          <w:lang w:val="kk-KZ"/>
        </w:rPr>
      </w:pPr>
    </w:p>
    <w:p w14:paraId="59A1E5E1" w14:textId="77777777" w:rsidR="00904B43" w:rsidRPr="00992827" w:rsidRDefault="00904B43" w:rsidP="00CE1792">
      <w:pPr>
        <w:pStyle w:val="af2"/>
        <w:jc w:val="both"/>
        <w:rPr>
          <w:sz w:val="28"/>
          <w:szCs w:val="28"/>
          <w:lang w:val="kk-KZ"/>
        </w:rPr>
      </w:pPr>
      <w:r w:rsidRPr="00CE1792">
        <w:rPr>
          <w:sz w:val="28"/>
          <w:szCs w:val="28"/>
          <w:lang w:val="kk-KZ"/>
        </w:rPr>
        <w:t>Кесте 20 – «</w:t>
      </w:r>
      <w:r w:rsidRPr="00CE1792">
        <w:rPr>
          <w:i/>
          <w:sz w:val="28"/>
          <w:szCs w:val="28"/>
          <w:lang w:val="kk-KZ"/>
        </w:rPr>
        <w:t>Дефектологтарды дуальді оқытуға даярлау</w:t>
      </w:r>
      <w:r w:rsidRPr="00CE1792">
        <w:rPr>
          <w:sz w:val="28"/>
          <w:szCs w:val="28"/>
          <w:lang w:val="kk-KZ"/>
        </w:rPr>
        <w:t xml:space="preserve">» </w:t>
      </w:r>
      <w:r w:rsidR="00ED3BE5">
        <w:rPr>
          <w:sz w:val="28"/>
          <w:szCs w:val="28"/>
          <w:lang w:val="kk-KZ"/>
        </w:rPr>
        <w:t xml:space="preserve">элективті </w:t>
      </w:r>
      <w:r w:rsidRPr="00CE1792">
        <w:rPr>
          <w:sz w:val="28"/>
          <w:szCs w:val="28"/>
          <w:lang w:val="kk-KZ"/>
        </w:rPr>
        <w:t>курсының күнтізбелік-тақырыптық жоспары</w:t>
      </w:r>
      <w:r w:rsidR="00992827" w:rsidRPr="00992827">
        <w:rPr>
          <w:sz w:val="28"/>
          <w:szCs w:val="28"/>
          <w:lang w:val="kk-KZ"/>
        </w:rPr>
        <w:t xml:space="preserve"> </w:t>
      </w:r>
    </w:p>
    <w:p w14:paraId="32FCC547" w14:textId="77777777" w:rsidR="00D13729" w:rsidRPr="006E4A0E" w:rsidRDefault="00D13729" w:rsidP="001A567E">
      <w:pPr>
        <w:pStyle w:val="af2"/>
        <w:rPr>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4394"/>
        <w:gridCol w:w="567"/>
        <w:gridCol w:w="850"/>
        <w:gridCol w:w="851"/>
        <w:gridCol w:w="992"/>
        <w:gridCol w:w="851"/>
        <w:gridCol w:w="708"/>
      </w:tblGrid>
      <w:tr w:rsidR="00946406" w:rsidRPr="00992827" w14:paraId="41B25439" w14:textId="77777777" w:rsidTr="003C0594">
        <w:trPr>
          <w:trHeight w:val="147"/>
        </w:trPr>
        <w:tc>
          <w:tcPr>
            <w:tcW w:w="421" w:type="dxa"/>
            <w:vMerge w:val="restart"/>
          </w:tcPr>
          <w:p w14:paraId="2628F4C9" w14:textId="77777777" w:rsidR="00946406" w:rsidRPr="00992827" w:rsidRDefault="00946406" w:rsidP="00992827">
            <w:pPr>
              <w:pStyle w:val="af2"/>
              <w:jc w:val="center"/>
              <w:rPr>
                <w:sz w:val="24"/>
                <w:szCs w:val="24"/>
              </w:rPr>
            </w:pPr>
            <w:r w:rsidRPr="00992827">
              <w:rPr>
                <w:sz w:val="24"/>
                <w:szCs w:val="24"/>
              </w:rPr>
              <w:t>№</w:t>
            </w:r>
          </w:p>
        </w:tc>
        <w:tc>
          <w:tcPr>
            <w:tcW w:w="4394" w:type="dxa"/>
            <w:vMerge w:val="restart"/>
          </w:tcPr>
          <w:p w14:paraId="0C437B25" w14:textId="77777777" w:rsidR="00946406" w:rsidRPr="00992827" w:rsidRDefault="00946406" w:rsidP="00992827">
            <w:pPr>
              <w:pStyle w:val="af2"/>
              <w:jc w:val="center"/>
              <w:rPr>
                <w:sz w:val="24"/>
                <w:szCs w:val="24"/>
                <w:lang w:val="kk-KZ"/>
              </w:rPr>
            </w:pPr>
            <w:r w:rsidRPr="00992827">
              <w:rPr>
                <w:sz w:val="24"/>
                <w:szCs w:val="24"/>
                <w:lang w:val="kk-KZ"/>
              </w:rPr>
              <w:t>Пән тақырыбының атаулары</w:t>
            </w:r>
          </w:p>
        </w:tc>
        <w:tc>
          <w:tcPr>
            <w:tcW w:w="567" w:type="dxa"/>
            <w:vMerge w:val="restart"/>
            <w:textDirection w:val="btLr"/>
          </w:tcPr>
          <w:p w14:paraId="13D7EFCB" w14:textId="77777777" w:rsidR="00946406" w:rsidRPr="00992827" w:rsidRDefault="00946406" w:rsidP="00992827">
            <w:pPr>
              <w:pStyle w:val="af2"/>
              <w:jc w:val="center"/>
              <w:rPr>
                <w:b/>
                <w:sz w:val="24"/>
                <w:szCs w:val="24"/>
                <w:lang w:val="kk-KZ"/>
              </w:rPr>
            </w:pPr>
            <w:r w:rsidRPr="00992827">
              <w:rPr>
                <w:b/>
                <w:sz w:val="24"/>
                <w:szCs w:val="24"/>
                <w:lang w:val="kk-KZ"/>
              </w:rPr>
              <w:t>апта</w:t>
            </w:r>
          </w:p>
        </w:tc>
        <w:tc>
          <w:tcPr>
            <w:tcW w:w="1701" w:type="dxa"/>
            <w:gridSpan w:val="2"/>
          </w:tcPr>
          <w:p w14:paraId="5E16FECF" w14:textId="77777777" w:rsidR="00946406" w:rsidRPr="00992827" w:rsidRDefault="00946406" w:rsidP="00992827">
            <w:pPr>
              <w:pStyle w:val="af2"/>
              <w:jc w:val="center"/>
              <w:rPr>
                <w:sz w:val="24"/>
                <w:szCs w:val="24"/>
              </w:rPr>
            </w:pPr>
            <w:r w:rsidRPr="00992827">
              <w:rPr>
                <w:sz w:val="24"/>
                <w:szCs w:val="24"/>
              </w:rPr>
              <w:t>Аудитор</w:t>
            </w:r>
            <w:r w:rsidRPr="00992827">
              <w:rPr>
                <w:sz w:val="24"/>
                <w:szCs w:val="24"/>
                <w:lang w:val="kk-KZ"/>
              </w:rPr>
              <w:t>иялық сабақтар</w:t>
            </w:r>
          </w:p>
        </w:tc>
        <w:tc>
          <w:tcPr>
            <w:tcW w:w="1843" w:type="dxa"/>
            <w:gridSpan w:val="2"/>
            <w:vAlign w:val="center"/>
          </w:tcPr>
          <w:p w14:paraId="333A30A7" w14:textId="77777777" w:rsidR="00946406" w:rsidRPr="00992827" w:rsidRDefault="00946406" w:rsidP="00992827">
            <w:pPr>
              <w:pStyle w:val="af2"/>
              <w:jc w:val="center"/>
              <w:rPr>
                <w:sz w:val="24"/>
                <w:szCs w:val="24"/>
              </w:rPr>
            </w:pPr>
            <w:r w:rsidRPr="00992827">
              <w:rPr>
                <w:sz w:val="24"/>
                <w:szCs w:val="24"/>
                <w:lang w:val="kk-KZ"/>
              </w:rPr>
              <w:t>Сабақ түрі</w:t>
            </w:r>
            <w:r w:rsidRPr="00992827">
              <w:rPr>
                <w:sz w:val="24"/>
                <w:szCs w:val="24"/>
              </w:rPr>
              <w:t xml:space="preserve"> (</w:t>
            </w:r>
            <w:r w:rsidRPr="00992827">
              <w:rPr>
                <w:sz w:val="24"/>
                <w:szCs w:val="24"/>
                <w:lang w:val="kk-KZ"/>
              </w:rPr>
              <w:t>сипаттама</w:t>
            </w:r>
            <w:r w:rsidRPr="00992827">
              <w:rPr>
                <w:sz w:val="24"/>
                <w:szCs w:val="24"/>
              </w:rPr>
              <w:t>)</w:t>
            </w:r>
          </w:p>
        </w:tc>
        <w:tc>
          <w:tcPr>
            <w:tcW w:w="708" w:type="dxa"/>
            <w:vMerge w:val="restart"/>
            <w:vAlign w:val="center"/>
          </w:tcPr>
          <w:p w14:paraId="5A694E42" w14:textId="77777777" w:rsidR="00946406" w:rsidRPr="00992827" w:rsidRDefault="00946406" w:rsidP="00992827">
            <w:pPr>
              <w:pStyle w:val="af2"/>
              <w:jc w:val="center"/>
              <w:rPr>
                <w:sz w:val="24"/>
                <w:szCs w:val="24"/>
                <w:lang w:val="kk-KZ"/>
              </w:rPr>
            </w:pPr>
            <w:r w:rsidRPr="00992827">
              <w:rPr>
                <w:sz w:val="24"/>
                <w:szCs w:val="24"/>
                <w:lang w:val="kk-KZ"/>
              </w:rPr>
              <w:t>Барлығы</w:t>
            </w:r>
          </w:p>
          <w:p w14:paraId="14EC20C8" w14:textId="77777777" w:rsidR="00946406" w:rsidRPr="00992827" w:rsidRDefault="00946406" w:rsidP="00992827">
            <w:pPr>
              <w:pStyle w:val="af2"/>
              <w:jc w:val="center"/>
              <w:rPr>
                <w:sz w:val="24"/>
                <w:szCs w:val="24"/>
              </w:rPr>
            </w:pPr>
            <w:r w:rsidRPr="00992827">
              <w:rPr>
                <w:sz w:val="24"/>
                <w:szCs w:val="24"/>
              </w:rPr>
              <w:t>(</w:t>
            </w:r>
            <w:r w:rsidRPr="00992827">
              <w:rPr>
                <w:sz w:val="24"/>
                <w:szCs w:val="24"/>
                <w:lang w:val="kk-KZ"/>
              </w:rPr>
              <w:t>с</w:t>
            </w:r>
            <w:r w:rsidRPr="00992827">
              <w:rPr>
                <w:sz w:val="24"/>
                <w:szCs w:val="24"/>
              </w:rPr>
              <w:t>.)</w:t>
            </w:r>
          </w:p>
        </w:tc>
      </w:tr>
      <w:tr w:rsidR="00946406" w:rsidRPr="00992827" w14:paraId="08B388B6" w14:textId="77777777" w:rsidTr="003C0594">
        <w:trPr>
          <w:trHeight w:val="620"/>
        </w:trPr>
        <w:tc>
          <w:tcPr>
            <w:tcW w:w="421" w:type="dxa"/>
            <w:vMerge/>
            <w:vAlign w:val="center"/>
          </w:tcPr>
          <w:p w14:paraId="7155F80E" w14:textId="77777777" w:rsidR="00946406" w:rsidRPr="00992827" w:rsidRDefault="00946406" w:rsidP="00992827">
            <w:pPr>
              <w:pStyle w:val="af2"/>
              <w:rPr>
                <w:sz w:val="24"/>
                <w:szCs w:val="24"/>
              </w:rPr>
            </w:pPr>
          </w:p>
        </w:tc>
        <w:tc>
          <w:tcPr>
            <w:tcW w:w="4394" w:type="dxa"/>
            <w:vMerge/>
            <w:vAlign w:val="center"/>
          </w:tcPr>
          <w:p w14:paraId="0A1A19C4" w14:textId="77777777" w:rsidR="00946406" w:rsidRPr="00992827" w:rsidRDefault="00946406" w:rsidP="00992827">
            <w:pPr>
              <w:pStyle w:val="af2"/>
              <w:rPr>
                <w:sz w:val="24"/>
                <w:szCs w:val="24"/>
              </w:rPr>
            </w:pPr>
          </w:p>
        </w:tc>
        <w:tc>
          <w:tcPr>
            <w:tcW w:w="567" w:type="dxa"/>
            <w:vMerge/>
            <w:vAlign w:val="center"/>
          </w:tcPr>
          <w:p w14:paraId="265B1E3D" w14:textId="77777777" w:rsidR="00946406" w:rsidRPr="00992827" w:rsidRDefault="00946406" w:rsidP="00992827">
            <w:pPr>
              <w:pStyle w:val="af2"/>
              <w:rPr>
                <w:b/>
                <w:sz w:val="24"/>
                <w:szCs w:val="24"/>
              </w:rPr>
            </w:pPr>
          </w:p>
        </w:tc>
        <w:tc>
          <w:tcPr>
            <w:tcW w:w="850" w:type="dxa"/>
          </w:tcPr>
          <w:p w14:paraId="10A3E02E" w14:textId="77777777" w:rsidR="00946406" w:rsidRPr="00992827" w:rsidRDefault="00946406" w:rsidP="00992827">
            <w:pPr>
              <w:pStyle w:val="af2"/>
              <w:rPr>
                <w:sz w:val="24"/>
                <w:szCs w:val="24"/>
              </w:rPr>
            </w:pPr>
            <w:r w:rsidRPr="00992827">
              <w:rPr>
                <w:sz w:val="24"/>
                <w:szCs w:val="24"/>
                <w:lang w:val="kk-KZ"/>
              </w:rPr>
              <w:t>Дәріс</w:t>
            </w:r>
            <w:r w:rsidR="00992827">
              <w:rPr>
                <w:sz w:val="24"/>
                <w:szCs w:val="24"/>
              </w:rPr>
              <w:t xml:space="preserve"> (c</w:t>
            </w:r>
            <w:r w:rsidRPr="00992827">
              <w:rPr>
                <w:sz w:val="24"/>
                <w:szCs w:val="24"/>
              </w:rPr>
              <w:t>.)</w:t>
            </w:r>
          </w:p>
        </w:tc>
        <w:tc>
          <w:tcPr>
            <w:tcW w:w="851" w:type="dxa"/>
          </w:tcPr>
          <w:p w14:paraId="79DC0C44" w14:textId="77777777" w:rsidR="00946406" w:rsidRPr="00992827" w:rsidRDefault="00992827" w:rsidP="00992827">
            <w:pPr>
              <w:pStyle w:val="af2"/>
              <w:rPr>
                <w:sz w:val="24"/>
                <w:szCs w:val="24"/>
              </w:rPr>
            </w:pPr>
            <w:r>
              <w:rPr>
                <w:sz w:val="24"/>
                <w:szCs w:val="24"/>
              </w:rPr>
              <w:t>Пр/сем./лаб</w:t>
            </w:r>
          </w:p>
        </w:tc>
        <w:tc>
          <w:tcPr>
            <w:tcW w:w="992" w:type="dxa"/>
            <w:vAlign w:val="center"/>
          </w:tcPr>
          <w:p w14:paraId="09CF7874" w14:textId="77777777" w:rsidR="00946406" w:rsidRPr="00992827" w:rsidRDefault="00946406" w:rsidP="00992827">
            <w:pPr>
              <w:pStyle w:val="af2"/>
              <w:rPr>
                <w:sz w:val="24"/>
                <w:szCs w:val="24"/>
                <w:lang w:val="kk-KZ"/>
              </w:rPr>
            </w:pPr>
            <w:r w:rsidRPr="00992827">
              <w:rPr>
                <w:sz w:val="24"/>
                <w:szCs w:val="24"/>
                <w:lang w:val="kk-KZ"/>
              </w:rPr>
              <w:t>ДОӨЖ</w:t>
            </w:r>
          </w:p>
        </w:tc>
        <w:tc>
          <w:tcPr>
            <w:tcW w:w="851" w:type="dxa"/>
            <w:vAlign w:val="center"/>
          </w:tcPr>
          <w:p w14:paraId="774CB568" w14:textId="77777777" w:rsidR="00946406" w:rsidRPr="00992827" w:rsidRDefault="00946406" w:rsidP="00992827">
            <w:pPr>
              <w:pStyle w:val="af2"/>
              <w:rPr>
                <w:sz w:val="24"/>
                <w:szCs w:val="24"/>
                <w:lang w:val="kk-KZ"/>
              </w:rPr>
            </w:pPr>
            <w:r w:rsidRPr="00992827">
              <w:rPr>
                <w:sz w:val="24"/>
                <w:szCs w:val="24"/>
                <w:lang w:val="kk-KZ"/>
              </w:rPr>
              <w:t>ДӨЖ</w:t>
            </w:r>
          </w:p>
        </w:tc>
        <w:tc>
          <w:tcPr>
            <w:tcW w:w="708" w:type="dxa"/>
            <w:vMerge/>
            <w:vAlign w:val="center"/>
          </w:tcPr>
          <w:p w14:paraId="54D84A9F" w14:textId="77777777" w:rsidR="00946406" w:rsidRPr="00992827" w:rsidRDefault="00946406" w:rsidP="00992827">
            <w:pPr>
              <w:pStyle w:val="af2"/>
              <w:rPr>
                <w:sz w:val="24"/>
                <w:szCs w:val="24"/>
              </w:rPr>
            </w:pPr>
          </w:p>
        </w:tc>
      </w:tr>
      <w:tr w:rsidR="00946406" w:rsidRPr="00992827" w14:paraId="279B5EB9" w14:textId="77777777" w:rsidTr="003C0594">
        <w:trPr>
          <w:trHeight w:val="390"/>
        </w:trPr>
        <w:tc>
          <w:tcPr>
            <w:tcW w:w="421" w:type="dxa"/>
          </w:tcPr>
          <w:p w14:paraId="6A906483" w14:textId="77777777" w:rsidR="00946406" w:rsidRPr="00992827" w:rsidRDefault="00946406" w:rsidP="00992827">
            <w:pPr>
              <w:pStyle w:val="af2"/>
              <w:rPr>
                <w:sz w:val="24"/>
                <w:szCs w:val="24"/>
              </w:rPr>
            </w:pPr>
            <w:r w:rsidRPr="00992827">
              <w:rPr>
                <w:sz w:val="24"/>
                <w:szCs w:val="24"/>
              </w:rPr>
              <w:t>1</w:t>
            </w:r>
          </w:p>
          <w:p w14:paraId="406CF0D9" w14:textId="77777777" w:rsidR="00946406" w:rsidRPr="00992827" w:rsidRDefault="00946406" w:rsidP="00992827">
            <w:pPr>
              <w:pStyle w:val="af2"/>
              <w:rPr>
                <w:sz w:val="24"/>
                <w:szCs w:val="24"/>
              </w:rPr>
            </w:pPr>
          </w:p>
        </w:tc>
        <w:tc>
          <w:tcPr>
            <w:tcW w:w="4394" w:type="dxa"/>
          </w:tcPr>
          <w:p w14:paraId="2E6086F4" w14:textId="77777777" w:rsidR="00946406" w:rsidRPr="00992827" w:rsidRDefault="006F7026" w:rsidP="00992827">
            <w:pPr>
              <w:pStyle w:val="af2"/>
              <w:rPr>
                <w:sz w:val="24"/>
                <w:szCs w:val="24"/>
                <w:lang w:val="kk-KZ"/>
              </w:rPr>
            </w:pPr>
            <w:r w:rsidRPr="00992827">
              <w:rPr>
                <w:sz w:val="24"/>
                <w:szCs w:val="24"/>
                <w:lang w:val="kk-KZ"/>
              </w:rPr>
              <w:t xml:space="preserve"> </w:t>
            </w:r>
            <w:r w:rsidR="00946406" w:rsidRPr="00992827">
              <w:rPr>
                <w:sz w:val="24"/>
                <w:szCs w:val="24"/>
                <w:lang w:val="kk-KZ"/>
              </w:rPr>
              <w:t>«Дуальд</w:t>
            </w:r>
            <w:r w:rsidR="00EE1971" w:rsidRPr="00992827">
              <w:rPr>
                <w:sz w:val="24"/>
                <w:szCs w:val="24"/>
                <w:lang w:val="kk-KZ"/>
              </w:rPr>
              <w:t>і</w:t>
            </w:r>
            <w:r w:rsidR="00946406" w:rsidRPr="00992827">
              <w:rPr>
                <w:sz w:val="24"/>
                <w:szCs w:val="24"/>
                <w:lang w:val="kk-KZ"/>
              </w:rPr>
              <w:t xml:space="preserve"> оқытуда дефектологтарды дайындаудың теориясы мен практикасы» пәні, міндеттері, мазмұны</w:t>
            </w:r>
          </w:p>
        </w:tc>
        <w:tc>
          <w:tcPr>
            <w:tcW w:w="567" w:type="dxa"/>
          </w:tcPr>
          <w:p w14:paraId="48261B7A" w14:textId="77777777" w:rsidR="00946406" w:rsidRPr="00992827" w:rsidRDefault="00946406" w:rsidP="00992827">
            <w:pPr>
              <w:pStyle w:val="af2"/>
              <w:rPr>
                <w:sz w:val="24"/>
                <w:szCs w:val="24"/>
                <w:lang w:val="kk-KZ"/>
              </w:rPr>
            </w:pPr>
            <w:r w:rsidRPr="00992827">
              <w:rPr>
                <w:sz w:val="24"/>
                <w:szCs w:val="24"/>
              </w:rPr>
              <w:t>1</w:t>
            </w:r>
          </w:p>
        </w:tc>
        <w:tc>
          <w:tcPr>
            <w:tcW w:w="850" w:type="dxa"/>
          </w:tcPr>
          <w:p w14:paraId="78F8F32E" w14:textId="77777777" w:rsidR="00946406" w:rsidRPr="00992827" w:rsidRDefault="00946406" w:rsidP="00992827">
            <w:pPr>
              <w:pStyle w:val="af2"/>
              <w:rPr>
                <w:sz w:val="24"/>
                <w:szCs w:val="24"/>
              </w:rPr>
            </w:pPr>
            <w:r w:rsidRPr="00992827">
              <w:rPr>
                <w:sz w:val="24"/>
                <w:szCs w:val="24"/>
              </w:rPr>
              <w:t>2</w:t>
            </w:r>
          </w:p>
        </w:tc>
        <w:tc>
          <w:tcPr>
            <w:tcW w:w="851" w:type="dxa"/>
          </w:tcPr>
          <w:p w14:paraId="01962014" w14:textId="77777777" w:rsidR="00946406" w:rsidRPr="00992827" w:rsidRDefault="00946406" w:rsidP="00992827">
            <w:pPr>
              <w:pStyle w:val="af2"/>
              <w:rPr>
                <w:sz w:val="24"/>
                <w:szCs w:val="24"/>
                <w:lang w:val="kk-KZ"/>
              </w:rPr>
            </w:pPr>
            <w:r w:rsidRPr="00992827">
              <w:rPr>
                <w:sz w:val="24"/>
                <w:szCs w:val="24"/>
                <w:lang w:val="kk-KZ"/>
              </w:rPr>
              <w:t>1</w:t>
            </w:r>
          </w:p>
        </w:tc>
        <w:tc>
          <w:tcPr>
            <w:tcW w:w="992" w:type="dxa"/>
          </w:tcPr>
          <w:p w14:paraId="7759562F" w14:textId="77777777" w:rsidR="00946406" w:rsidRPr="00992827" w:rsidRDefault="00946406" w:rsidP="00992827">
            <w:pPr>
              <w:pStyle w:val="af2"/>
              <w:rPr>
                <w:sz w:val="24"/>
                <w:szCs w:val="24"/>
                <w:lang w:val="kk-KZ"/>
              </w:rPr>
            </w:pPr>
            <w:r w:rsidRPr="00992827">
              <w:rPr>
                <w:sz w:val="24"/>
                <w:szCs w:val="24"/>
                <w:lang w:val="kk-KZ"/>
              </w:rPr>
              <w:t>3</w:t>
            </w:r>
          </w:p>
        </w:tc>
        <w:tc>
          <w:tcPr>
            <w:tcW w:w="851" w:type="dxa"/>
          </w:tcPr>
          <w:p w14:paraId="394C4EC0" w14:textId="77777777" w:rsidR="00946406" w:rsidRPr="00992827" w:rsidRDefault="00946406" w:rsidP="00992827">
            <w:pPr>
              <w:pStyle w:val="af2"/>
              <w:rPr>
                <w:sz w:val="24"/>
                <w:szCs w:val="24"/>
                <w:lang w:val="kk-KZ"/>
              </w:rPr>
            </w:pPr>
            <w:r w:rsidRPr="00992827">
              <w:rPr>
                <w:sz w:val="24"/>
                <w:szCs w:val="24"/>
                <w:lang w:val="kk-KZ"/>
              </w:rPr>
              <w:t>3</w:t>
            </w:r>
          </w:p>
        </w:tc>
        <w:tc>
          <w:tcPr>
            <w:tcW w:w="708" w:type="dxa"/>
          </w:tcPr>
          <w:p w14:paraId="3F75DC90" w14:textId="77777777" w:rsidR="00946406" w:rsidRPr="00992827" w:rsidRDefault="00313146" w:rsidP="00992827">
            <w:pPr>
              <w:pStyle w:val="af2"/>
              <w:rPr>
                <w:sz w:val="24"/>
                <w:szCs w:val="24"/>
              </w:rPr>
            </w:pPr>
            <w:r w:rsidRPr="00992827">
              <w:rPr>
                <w:sz w:val="24"/>
                <w:szCs w:val="24"/>
              </w:rPr>
              <w:t>9</w:t>
            </w:r>
          </w:p>
        </w:tc>
      </w:tr>
      <w:tr w:rsidR="00946406" w:rsidRPr="00992827" w14:paraId="42393D5E" w14:textId="77777777" w:rsidTr="003C0594">
        <w:trPr>
          <w:trHeight w:val="540"/>
        </w:trPr>
        <w:tc>
          <w:tcPr>
            <w:tcW w:w="421" w:type="dxa"/>
            <w:tcBorders>
              <w:top w:val="single" w:sz="4" w:space="0" w:color="auto"/>
              <w:left w:val="single" w:sz="4" w:space="0" w:color="auto"/>
              <w:bottom w:val="single" w:sz="4" w:space="0" w:color="auto"/>
              <w:right w:val="single" w:sz="4" w:space="0" w:color="auto"/>
            </w:tcBorders>
          </w:tcPr>
          <w:p w14:paraId="0E8DB3F4" w14:textId="77777777" w:rsidR="00946406" w:rsidRPr="00992827" w:rsidRDefault="006F7026" w:rsidP="00992827">
            <w:pPr>
              <w:pStyle w:val="af2"/>
              <w:rPr>
                <w:sz w:val="24"/>
                <w:szCs w:val="24"/>
              </w:rPr>
            </w:pPr>
            <w:r w:rsidRPr="00992827">
              <w:rPr>
                <w:sz w:val="24"/>
                <w:szCs w:val="24"/>
              </w:rPr>
              <w:t>2</w:t>
            </w:r>
          </w:p>
        </w:tc>
        <w:tc>
          <w:tcPr>
            <w:tcW w:w="4394" w:type="dxa"/>
            <w:tcBorders>
              <w:top w:val="single" w:sz="4" w:space="0" w:color="auto"/>
              <w:left w:val="single" w:sz="4" w:space="0" w:color="auto"/>
              <w:bottom w:val="single" w:sz="4" w:space="0" w:color="auto"/>
              <w:right w:val="single" w:sz="4" w:space="0" w:color="auto"/>
            </w:tcBorders>
          </w:tcPr>
          <w:p w14:paraId="6D3D5BD3" w14:textId="77777777" w:rsidR="00946406" w:rsidRPr="00992827" w:rsidRDefault="00946406" w:rsidP="00992827">
            <w:pPr>
              <w:pStyle w:val="af2"/>
              <w:rPr>
                <w:sz w:val="24"/>
                <w:szCs w:val="24"/>
                <w:lang w:val="kk-KZ"/>
              </w:rPr>
            </w:pPr>
            <w:r w:rsidRPr="00992827">
              <w:rPr>
                <w:sz w:val="24"/>
                <w:szCs w:val="24"/>
                <w:lang w:val="kk-KZ"/>
              </w:rPr>
              <w:t>Дуал</w:t>
            </w:r>
            <w:r w:rsidR="00EE1971" w:rsidRPr="00992827">
              <w:rPr>
                <w:sz w:val="24"/>
                <w:szCs w:val="24"/>
                <w:lang w:val="kk-KZ"/>
              </w:rPr>
              <w:t>ь</w:t>
            </w:r>
            <w:r w:rsidRPr="00992827">
              <w:rPr>
                <w:sz w:val="24"/>
                <w:szCs w:val="24"/>
                <w:lang w:val="kk-KZ"/>
              </w:rPr>
              <w:t>д</w:t>
            </w:r>
            <w:r w:rsidR="00EE1971" w:rsidRPr="00992827">
              <w:rPr>
                <w:sz w:val="24"/>
                <w:szCs w:val="24"/>
                <w:lang w:val="kk-KZ"/>
              </w:rPr>
              <w:t>і</w:t>
            </w:r>
            <w:r w:rsidRPr="00992827">
              <w:rPr>
                <w:sz w:val="24"/>
                <w:szCs w:val="24"/>
                <w:lang w:val="kk-KZ"/>
              </w:rPr>
              <w:t xml:space="preserve"> білім берудің құрылу тарихы </w:t>
            </w:r>
          </w:p>
        </w:tc>
        <w:tc>
          <w:tcPr>
            <w:tcW w:w="567" w:type="dxa"/>
            <w:tcBorders>
              <w:top w:val="single" w:sz="4" w:space="0" w:color="auto"/>
              <w:left w:val="single" w:sz="4" w:space="0" w:color="auto"/>
              <w:bottom w:val="single" w:sz="4" w:space="0" w:color="auto"/>
              <w:right w:val="single" w:sz="4" w:space="0" w:color="auto"/>
            </w:tcBorders>
          </w:tcPr>
          <w:p w14:paraId="65F892BB" w14:textId="77777777" w:rsidR="00946406" w:rsidRPr="00992827" w:rsidRDefault="00946406" w:rsidP="00992827">
            <w:pPr>
              <w:pStyle w:val="af2"/>
              <w:rPr>
                <w:sz w:val="24"/>
                <w:szCs w:val="24"/>
                <w:lang w:val="kk-KZ"/>
              </w:rPr>
            </w:pPr>
            <w:r w:rsidRPr="00992827">
              <w:rPr>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tcPr>
          <w:p w14:paraId="0C21EB20" w14:textId="77777777" w:rsidR="00946406" w:rsidRPr="00992827" w:rsidRDefault="00946406"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0C45E047" w14:textId="77777777" w:rsidR="00946406" w:rsidRPr="00992827" w:rsidRDefault="00946406"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6FB9B95D" w14:textId="77777777" w:rsidR="00946406" w:rsidRPr="00992827" w:rsidRDefault="00946406"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4309201E" w14:textId="77777777" w:rsidR="00946406" w:rsidRPr="00992827" w:rsidRDefault="00946406"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5021F823" w14:textId="77777777" w:rsidR="00946406" w:rsidRPr="00992827" w:rsidRDefault="00313146" w:rsidP="00992827">
            <w:pPr>
              <w:pStyle w:val="af2"/>
              <w:rPr>
                <w:sz w:val="24"/>
                <w:szCs w:val="24"/>
              </w:rPr>
            </w:pPr>
            <w:r w:rsidRPr="00992827">
              <w:rPr>
                <w:sz w:val="24"/>
                <w:szCs w:val="24"/>
              </w:rPr>
              <w:t>9</w:t>
            </w:r>
          </w:p>
        </w:tc>
      </w:tr>
      <w:tr w:rsidR="00946406" w:rsidRPr="00992827" w14:paraId="54CB7321" w14:textId="77777777" w:rsidTr="003C0594">
        <w:trPr>
          <w:trHeight w:val="270"/>
        </w:trPr>
        <w:tc>
          <w:tcPr>
            <w:tcW w:w="421" w:type="dxa"/>
            <w:tcBorders>
              <w:top w:val="single" w:sz="4" w:space="0" w:color="auto"/>
              <w:left w:val="single" w:sz="4" w:space="0" w:color="auto"/>
              <w:bottom w:val="single" w:sz="4" w:space="0" w:color="auto"/>
              <w:right w:val="single" w:sz="4" w:space="0" w:color="auto"/>
            </w:tcBorders>
          </w:tcPr>
          <w:p w14:paraId="28F41325" w14:textId="77777777" w:rsidR="00946406" w:rsidRPr="00992827" w:rsidRDefault="00946406" w:rsidP="00992827">
            <w:pPr>
              <w:pStyle w:val="af2"/>
              <w:rPr>
                <w:sz w:val="24"/>
                <w:szCs w:val="24"/>
                <w:lang w:val="kk-KZ"/>
              </w:rPr>
            </w:pPr>
            <w:r w:rsidRPr="00992827">
              <w:rPr>
                <w:sz w:val="24"/>
                <w:szCs w:val="24"/>
                <w:lang w:val="kk-KZ"/>
              </w:rPr>
              <w:t>3</w:t>
            </w:r>
          </w:p>
          <w:p w14:paraId="368F3DAC" w14:textId="77777777" w:rsidR="00946406" w:rsidRPr="00992827" w:rsidRDefault="00946406" w:rsidP="00992827">
            <w:pPr>
              <w:pStyle w:val="af2"/>
              <w:rPr>
                <w:sz w:val="24"/>
                <w:szCs w:val="24"/>
              </w:rPr>
            </w:pPr>
          </w:p>
        </w:tc>
        <w:tc>
          <w:tcPr>
            <w:tcW w:w="4394" w:type="dxa"/>
            <w:tcBorders>
              <w:top w:val="single" w:sz="4" w:space="0" w:color="auto"/>
              <w:left w:val="single" w:sz="4" w:space="0" w:color="auto"/>
              <w:bottom w:val="single" w:sz="4" w:space="0" w:color="auto"/>
              <w:right w:val="single" w:sz="4" w:space="0" w:color="auto"/>
            </w:tcBorders>
          </w:tcPr>
          <w:p w14:paraId="303DB10C" w14:textId="77777777" w:rsidR="00946406" w:rsidRPr="00992827" w:rsidRDefault="00946406" w:rsidP="00992827">
            <w:pPr>
              <w:pStyle w:val="af2"/>
              <w:rPr>
                <w:sz w:val="24"/>
                <w:szCs w:val="24"/>
                <w:lang w:val="kk-KZ"/>
              </w:rPr>
            </w:pPr>
            <w:r w:rsidRPr="00992827">
              <w:rPr>
                <w:sz w:val="24"/>
                <w:szCs w:val="24"/>
                <w:lang w:val="kk-KZ"/>
              </w:rPr>
              <w:t>Дуал</w:t>
            </w:r>
            <w:r w:rsidR="00EE1971" w:rsidRPr="00992827">
              <w:rPr>
                <w:sz w:val="24"/>
                <w:szCs w:val="24"/>
                <w:lang w:val="kk-KZ"/>
              </w:rPr>
              <w:t>ь</w:t>
            </w:r>
            <w:r w:rsidRPr="00992827">
              <w:rPr>
                <w:sz w:val="24"/>
                <w:szCs w:val="24"/>
                <w:lang w:val="kk-KZ"/>
              </w:rPr>
              <w:t>д</w:t>
            </w:r>
            <w:r w:rsidR="00EE1971" w:rsidRPr="00992827">
              <w:rPr>
                <w:sz w:val="24"/>
                <w:szCs w:val="24"/>
                <w:lang w:val="kk-KZ"/>
              </w:rPr>
              <w:t>і</w:t>
            </w:r>
            <w:r w:rsidRPr="00992827">
              <w:rPr>
                <w:sz w:val="24"/>
                <w:szCs w:val="24"/>
                <w:lang w:val="kk-KZ"/>
              </w:rPr>
              <w:t xml:space="preserve"> оқыту: батыс моде</w:t>
            </w:r>
            <w:r w:rsidR="0056354C" w:rsidRPr="00992827">
              <w:rPr>
                <w:sz w:val="24"/>
                <w:szCs w:val="24"/>
                <w:lang w:val="kk-KZ"/>
              </w:rPr>
              <w:t>льдері мен қазақстандық болмысы</w:t>
            </w:r>
          </w:p>
        </w:tc>
        <w:tc>
          <w:tcPr>
            <w:tcW w:w="567" w:type="dxa"/>
            <w:tcBorders>
              <w:top w:val="single" w:sz="4" w:space="0" w:color="auto"/>
              <w:left w:val="single" w:sz="4" w:space="0" w:color="auto"/>
              <w:bottom w:val="single" w:sz="4" w:space="0" w:color="auto"/>
              <w:right w:val="single" w:sz="4" w:space="0" w:color="auto"/>
            </w:tcBorders>
          </w:tcPr>
          <w:p w14:paraId="49BDF0BA" w14:textId="77777777" w:rsidR="00946406" w:rsidRPr="00992827" w:rsidRDefault="00946406" w:rsidP="00992827">
            <w:pPr>
              <w:pStyle w:val="af2"/>
              <w:rPr>
                <w:sz w:val="24"/>
                <w:szCs w:val="24"/>
                <w:lang w:val="kk-KZ"/>
              </w:rPr>
            </w:pPr>
            <w:r w:rsidRPr="00992827">
              <w:rPr>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14:paraId="16C8E178" w14:textId="77777777" w:rsidR="00946406" w:rsidRPr="00992827" w:rsidRDefault="00946406"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337E8087" w14:textId="77777777" w:rsidR="00946406" w:rsidRPr="00992827" w:rsidRDefault="00946406"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17157CE8" w14:textId="77777777" w:rsidR="00946406" w:rsidRPr="00992827" w:rsidRDefault="00946406"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2E659D29" w14:textId="77777777" w:rsidR="00946406" w:rsidRPr="00992827" w:rsidRDefault="00946406"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0B4AEF4F" w14:textId="77777777" w:rsidR="00946406" w:rsidRPr="00992827" w:rsidRDefault="00313146" w:rsidP="00992827">
            <w:pPr>
              <w:pStyle w:val="af2"/>
              <w:rPr>
                <w:sz w:val="24"/>
                <w:szCs w:val="24"/>
              </w:rPr>
            </w:pPr>
            <w:r w:rsidRPr="00992827">
              <w:rPr>
                <w:sz w:val="24"/>
                <w:szCs w:val="24"/>
              </w:rPr>
              <w:t>9</w:t>
            </w:r>
          </w:p>
        </w:tc>
      </w:tr>
      <w:tr w:rsidR="00946406" w:rsidRPr="00992827" w14:paraId="23D823D1" w14:textId="77777777" w:rsidTr="003C0594">
        <w:trPr>
          <w:trHeight w:val="270"/>
        </w:trPr>
        <w:tc>
          <w:tcPr>
            <w:tcW w:w="421" w:type="dxa"/>
            <w:tcBorders>
              <w:top w:val="single" w:sz="4" w:space="0" w:color="auto"/>
              <w:left w:val="single" w:sz="4" w:space="0" w:color="auto"/>
              <w:bottom w:val="single" w:sz="4" w:space="0" w:color="auto"/>
              <w:right w:val="single" w:sz="4" w:space="0" w:color="auto"/>
            </w:tcBorders>
          </w:tcPr>
          <w:p w14:paraId="1C0C9321" w14:textId="77777777" w:rsidR="00946406" w:rsidRPr="00992827" w:rsidRDefault="00946406" w:rsidP="00992827">
            <w:pPr>
              <w:pStyle w:val="af2"/>
              <w:rPr>
                <w:sz w:val="24"/>
                <w:szCs w:val="24"/>
                <w:lang w:val="kk-KZ"/>
              </w:rPr>
            </w:pPr>
            <w:r w:rsidRPr="00992827">
              <w:rPr>
                <w:sz w:val="24"/>
                <w:szCs w:val="24"/>
                <w:lang w:val="kk-KZ"/>
              </w:rPr>
              <w:t>4</w:t>
            </w:r>
          </w:p>
          <w:p w14:paraId="2975202C" w14:textId="77777777" w:rsidR="00946406" w:rsidRPr="00992827" w:rsidRDefault="00946406" w:rsidP="00992827">
            <w:pPr>
              <w:pStyle w:val="af2"/>
              <w:rPr>
                <w:sz w:val="24"/>
                <w:szCs w:val="24"/>
              </w:rPr>
            </w:pPr>
          </w:p>
        </w:tc>
        <w:tc>
          <w:tcPr>
            <w:tcW w:w="4394" w:type="dxa"/>
            <w:tcBorders>
              <w:top w:val="single" w:sz="4" w:space="0" w:color="auto"/>
              <w:left w:val="single" w:sz="4" w:space="0" w:color="auto"/>
              <w:bottom w:val="single" w:sz="4" w:space="0" w:color="auto"/>
              <w:right w:val="single" w:sz="4" w:space="0" w:color="auto"/>
            </w:tcBorders>
          </w:tcPr>
          <w:p w14:paraId="0D6000E5" w14:textId="77777777" w:rsidR="0056354C" w:rsidRPr="00992827" w:rsidRDefault="006A37C8" w:rsidP="00992827">
            <w:pPr>
              <w:pStyle w:val="af2"/>
              <w:rPr>
                <w:sz w:val="24"/>
                <w:szCs w:val="24"/>
                <w:shd w:val="clear" w:color="auto" w:fill="FFFFFF"/>
                <w:lang w:val="kk-KZ"/>
              </w:rPr>
            </w:pPr>
            <w:r w:rsidRPr="00992827">
              <w:rPr>
                <w:sz w:val="24"/>
                <w:szCs w:val="24"/>
                <w:shd w:val="clear" w:color="auto" w:fill="FFFFFF"/>
                <w:lang w:val="kk-KZ"/>
              </w:rPr>
              <w:t>ЖОО</w:t>
            </w:r>
            <w:r w:rsidR="00946406" w:rsidRPr="00992827">
              <w:rPr>
                <w:sz w:val="24"/>
                <w:szCs w:val="24"/>
                <w:shd w:val="clear" w:color="auto" w:fill="FFFFFF"/>
                <w:lang w:val="kk-KZ"/>
              </w:rPr>
              <w:t xml:space="preserve"> да дефектологиялық дуальді білім беруді </w:t>
            </w:r>
          </w:p>
          <w:p w14:paraId="370EFA8D" w14:textId="77777777" w:rsidR="00946406" w:rsidRPr="00992827" w:rsidRDefault="00946406" w:rsidP="00992827">
            <w:pPr>
              <w:pStyle w:val="af2"/>
              <w:rPr>
                <w:sz w:val="24"/>
                <w:szCs w:val="24"/>
                <w:shd w:val="clear" w:color="auto" w:fill="FFFFFF"/>
                <w:lang w:val="kk-KZ"/>
              </w:rPr>
            </w:pPr>
            <w:r w:rsidRPr="00992827">
              <w:rPr>
                <w:sz w:val="24"/>
                <w:szCs w:val="24"/>
                <w:shd w:val="clear" w:color="auto" w:fill="FFFFFF"/>
                <w:lang w:val="kk-KZ"/>
              </w:rPr>
              <w:t>ұйымдастырудың тұжырымнамалық негіздері</w:t>
            </w:r>
          </w:p>
        </w:tc>
        <w:tc>
          <w:tcPr>
            <w:tcW w:w="567" w:type="dxa"/>
            <w:tcBorders>
              <w:top w:val="single" w:sz="4" w:space="0" w:color="auto"/>
              <w:left w:val="single" w:sz="4" w:space="0" w:color="auto"/>
              <w:bottom w:val="single" w:sz="4" w:space="0" w:color="auto"/>
              <w:right w:val="single" w:sz="4" w:space="0" w:color="auto"/>
            </w:tcBorders>
          </w:tcPr>
          <w:p w14:paraId="54AED740" w14:textId="77777777" w:rsidR="00946406" w:rsidRPr="00992827" w:rsidRDefault="00946406" w:rsidP="00992827">
            <w:pPr>
              <w:pStyle w:val="af2"/>
              <w:rPr>
                <w:sz w:val="24"/>
                <w:szCs w:val="24"/>
              </w:rPr>
            </w:pPr>
            <w:r w:rsidRPr="00992827">
              <w:rPr>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52849EE5" w14:textId="77777777" w:rsidR="00946406" w:rsidRPr="00992827" w:rsidRDefault="00946406" w:rsidP="00992827">
            <w:pPr>
              <w:pStyle w:val="af2"/>
              <w:rPr>
                <w:sz w:val="24"/>
                <w:szCs w:val="24"/>
              </w:rPr>
            </w:pPr>
            <w:r w:rsidRPr="00992827">
              <w:rPr>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44D09F91" w14:textId="77777777" w:rsidR="00946406" w:rsidRPr="00992827" w:rsidRDefault="00946406" w:rsidP="00992827">
            <w:pPr>
              <w:pStyle w:val="af2"/>
              <w:rPr>
                <w:sz w:val="24"/>
                <w:szCs w:val="24"/>
              </w:rPr>
            </w:pPr>
            <w:r w:rsidRPr="00992827">
              <w:rPr>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1286587E" w14:textId="77777777" w:rsidR="00946406" w:rsidRPr="00992827" w:rsidRDefault="00946406" w:rsidP="00992827">
            <w:pPr>
              <w:pStyle w:val="af2"/>
              <w:rPr>
                <w:sz w:val="24"/>
                <w:szCs w:val="24"/>
              </w:rPr>
            </w:pPr>
            <w:r w:rsidRPr="00992827">
              <w:rPr>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46FD92F2" w14:textId="77777777" w:rsidR="00946406" w:rsidRPr="00992827" w:rsidRDefault="00946406"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08FB1819" w14:textId="77777777" w:rsidR="00946406" w:rsidRPr="00992827" w:rsidRDefault="00313146" w:rsidP="00992827">
            <w:pPr>
              <w:pStyle w:val="af2"/>
              <w:rPr>
                <w:sz w:val="24"/>
                <w:szCs w:val="24"/>
                <w:lang w:val="kk-KZ"/>
              </w:rPr>
            </w:pPr>
            <w:r w:rsidRPr="00992827">
              <w:rPr>
                <w:sz w:val="24"/>
                <w:szCs w:val="24"/>
                <w:lang w:val="kk-KZ"/>
              </w:rPr>
              <w:t>9</w:t>
            </w:r>
          </w:p>
        </w:tc>
      </w:tr>
      <w:tr w:rsidR="00946406" w:rsidRPr="00992827" w14:paraId="030F21B8" w14:textId="77777777" w:rsidTr="003C0594">
        <w:trPr>
          <w:trHeight w:val="289"/>
        </w:trPr>
        <w:tc>
          <w:tcPr>
            <w:tcW w:w="421" w:type="dxa"/>
            <w:tcBorders>
              <w:top w:val="single" w:sz="4" w:space="0" w:color="auto"/>
              <w:left w:val="single" w:sz="4" w:space="0" w:color="auto"/>
              <w:bottom w:val="nil"/>
              <w:right w:val="single" w:sz="4" w:space="0" w:color="auto"/>
            </w:tcBorders>
          </w:tcPr>
          <w:p w14:paraId="35E2CD43" w14:textId="77777777" w:rsidR="00946406" w:rsidRPr="00992827" w:rsidRDefault="00946406" w:rsidP="00992827">
            <w:pPr>
              <w:pStyle w:val="af2"/>
              <w:rPr>
                <w:sz w:val="24"/>
                <w:szCs w:val="24"/>
                <w:lang w:val="kk-KZ"/>
              </w:rPr>
            </w:pPr>
            <w:r w:rsidRPr="00992827">
              <w:rPr>
                <w:sz w:val="24"/>
                <w:szCs w:val="24"/>
                <w:lang w:val="kk-KZ"/>
              </w:rPr>
              <w:t>5</w:t>
            </w:r>
          </w:p>
        </w:tc>
        <w:tc>
          <w:tcPr>
            <w:tcW w:w="4394" w:type="dxa"/>
            <w:tcBorders>
              <w:top w:val="single" w:sz="4" w:space="0" w:color="auto"/>
              <w:left w:val="single" w:sz="4" w:space="0" w:color="auto"/>
              <w:bottom w:val="nil"/>
              <w:right w:val="single" w:sz="4" w:space="0" w:color="auto"/>
            </w:tcBorders>
          </w:tcPr>
          <w:p w14:paraId="58E94FFE" w14:textId="77777777" w:rsidR="00946406" w:rsidRPr="00992827" w:rsidRDefault="006A37C8" w:rsidP="00992827">
            <w:pPr>
              <w:pStyle w:val="af2"/>
              <w:rPr>
                <w:sz w:val="24"/>
                <w:szCs w:val="24"/>
                <w:lang w:val="kk-KZ"/>
              </w:rPr>
            </w:pPr>
            <w:r w:rsidRPr="00992827">
              <w:rPr>
                <w:sz w:val="24"/>
                <w:szCs w:val="24"/>
                <w:lang w:val="kk-KZ"/>
              </w:rPr>
              <w:t>ЖОО</w:t>
            </w:r>
            <w:r w:rsidR="00946406" w:rsidRPr="00992827">
              <w:rPr>
                <w:sz w:val="24"/>
                <w:szCs w:val="24"/>
                <w:lang w:val="kk-KZ"/>
              </w:rPr>
              <w:t xml:space="preserve">-да дуальды білім берудің негізгі бағыттары  </w:t>
            </w:r>
          </w:p>
        </w:tc>
        <w:tc>
          <w:tcPr>
            <w:tcW w:w="567" w:type="dxa"/>
            <w:tcBorders>
              <w:top w:val="single" w:sz="4" w:space="0" w:color="auto"/>
              <w:left w:val="single" w:sz="4" w:space="0" w:color="auto"/>
              <w:bottom w:val="nil"/>
              <w:right w:val="single" w:sz="4" w:space="0" w:color="auto"/>
            </w:tcBorders>
          </w:tcPr>
          <w:p w14:paraId="09AE9626" w14:textId="77777777" w:rsidR="00946406" w:rsidRPr="00992827" w:rsidRDefault="00946406" w:rsidP="00992827">
            <w:pPr>
              <w:pStyle w:val="af2"/>
              <w:rPr>
                <w:sz w:val="24"/>
                <w:szCs w:val="24"/>
                <w:lang w:val="kk-KZ"/>
              </w:rPr>
            </w:pPr>
            <w:r w:rsidRPr="00992827">
              <w:rPr>
                <w:sz w:val="24"/>
                <w:szCs w:val="24"/>
                <w:lang w:val="kk-KZ"/>
              </w:rPr>
              <w:t>5</w:t>
            </w:r>
          </w:p>
        </w:tc>
        <w:tc>
          <w:tcPr>
            <w:tcW w:w="850" w:type="dxa"/>
            <w:tcBorders>
              <w:top w:val="single" w:sz="4" w:space="0" w:color="auto"/>
              <w:left w:val="single" w:sz="4" w:space="0" w:color="auto"/>
              <w:bottom w:val="nil"/>
              <w:right w:val="single" w:sz="4" w:space="0" w:color="auto"/>
            </w:tcBorders>
          </w:tcPr>
          <w:p w14:paraId="09C2DF3D" w14:textId="77777777" w:rsidR="00946406" w:rsidRPr="00992827" w:rsidRDefault="00946406"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nil"/>
              <w:right w:val="single" w:sz="4" w:space="0" w:color="auto"/>
            </w:tcBorders>
          </w:tcPr>
          <w:p w14:paraId="13FAD9D1" w14:textId="77777777" w:rsidR="00946406" w:rsidRPr="00992827" w:rsidRDefault="00946406"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nil"/>
              <w:right w:val="single" w:sz="4" w:space="0" w:color="auto"/>
            </w:tcBorders>
          </w:tcPr>
          <w:p w14:paraId="1982D250" w14:textId="77777777" w:rsidR="00946406" w:rsidRPr="00992827" w:rsidRDefault="00946406"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nil"/>
              <w:right w:val="single" w:sz="4" w:space="0" w:color="auto"/>
            </w:tcBorders>
          </w:tcPr>
          <w:p w14:paraId="4ACB010F" w14:textId="77777777" w:rsidR="00946406" w:rsidRPr="00992827" w:rsidRDefault="00313146"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nil"/>
              <w:right w:val="single" w:sz="4" w:space="0" w:color="auto"/>
            </w:tcBorders>
          </w:tcPr>
          <w:p w14:paraId="68F4668D" w14:textId="77777777" w:rsidR="00946406" w:rsidRPr="00992827" w:rsidRDefault="00313146" w:rsidP="00992827">
            <w:pPr>
              <w:pStyle w:val="af2"/>
              <w:rPr>
                <w:sz w:val="24"/>
                <w:szCs w:val="24"/>
                <w:lang w:val="kk-KZ"/>
              </w:rPr>
            </w:pPr>
            <w:r w:rsidRPr="00992827">
              <w:rPr>
                <w:sz w:val="24"/>
                <w:szCs w:val="24"/>
                <w:lang w:val="kk-KZ"/>
              </w:rPr>
              <w:t>9</w:t>
            </w:r>
          </w:p>
        </w:tc>
      </w:tr>
    </w:tbl>
    <w:p w14:paraId="768D31EF" w14:textId="77777777" w:rsidR="00D43BB6" w:rsidRDefault="00D43BB6" w:rsidP="00992827">
      <w:pPr>
        <w:pStyle w:val="af2"/>
        <w:rPr>
          <w:sz w:val="28"/>
          <w:szCs w:val="28"/>
          <w:lang w:val="kk-KZ"/>
        </w:rPr>
      </w:pPr>
    </w:p>
    <w:p w14:paraId="21C19078" w14:textId="77777777" w:rsidR="00D43BB6" w:rsidRDefault="00D43BB6" w:rsidP="00992827">
      <w:pPr>
        <w:pStyle w:val="af2"/>
        <w:rPr>
          <w:sz w:val="28"/>
          <w:szCs w:val="28"/>
          <w:lang w:val="kk-KZ"/>
        </w:rPr>
      </w:pPr>
    </w:p>
    <w:p w14:paraId="19D012B4" w14:textId="77777777" w:rsidR="00107385" w:rsidRPr="00992827" w:rsidRDefault="00992827" w:rsidP="00992827">
      <w:pPr>
        <w:pStyle w:val="af2"/>
        <w:rPr>
          <w:color w:val="000000"/>
          <w:spacing w:val="-2"/>
          <w:w w:val="99"/>
          <w:sz w:val="24"/>
          <w:szCs w:val="24"/>
          <w:lang w:val="en-US"/>
        </w:rPr>
      </w:pPr>
      <w:r w:rsidRPr="00992827">
        <w:rPr>
          <w:sz w:val="28"/>
          <w:szCs w:val="28"/>
          <w:lang w:val="kk-KZ"/>
        </w:rPr>
        <w:lastRenderedPageBreak/>
        <w:t xml:space="preserve">20 </w:t>
      </w:r>
      <w:r>
        <w:rPr>
          <w:sz w:val="28"/>
          <w:szCs w:val="28"/>
          <w:lang w:val="kk-KZ"/>
        </w:rPr>
        <w:t>–</w:t>
      </w:r>
      <w:r w:rsidRPr="00992827">
        <w:rPr>
          <w:sz w:val="28"/>
          <w:szCs w:val="28"/>
          <w:lang w:val="kk-KZ"/>
        </w:rPr>
        <w:t xml:space="preserve"> </w:t>
      </w:r>
      <w:r>
        <w:rPr>
          <w:sz w:val="28"/>
          <w:szCs w:val="28"/>
          <w:lang w:val="kk-KZ"/>
        </w:rPr>
        <w:t>кестенің жалғасы</w:t>
      </w:r>
    </w:p>
    <w:p w14:paraId="5E6A4553" w14:textId="77777777" w:rsidR="00904B43" w:rsidRPr="00992827" w:rsidRDefault="00904B43" w:rsidP="00992827">
      <w:pPr>
        <w:pStyle w:val="af2"/>
        <w:rPr>
          <w:color w:val="000000"/>
          <w:spacing w:val="-2"/>
          <w:w w:val="99"/>
          <w:sz w:val="24"/>
          <w:szCs w:val="24"/>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4255"/>
        <w:gridCol w:w="567"/>
        <w:gridCol w:w="850"/>
        <w:gridCol w:w="851"/>
        <w:gridCol w:w="992"/>
        <w:gridCol w:w="851"/>
        <w:gridCol w:w="708"/>
      </w:tblGrid>
      <w:tr w:rsidR="00107385" w:rsidRPr="00992827" w14:paraId="514E16D4"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2DF27B5D" w14:textId="77777777" w:rsidR="00107385" w:rsidRPr="00992827" w:rsidRDefault="00107385" w:rsidP="00992827">
            <w:pPr>
              <w:pStyle w:val="af2"/>
              <w:rPr>
                <w:sz w:val="24"/>
                <w:szCs w:val="24"/>
                <w:lang w:val="kk-KZ"/>
              </w:rPr>
            </w:pPr>
            <w:r w:rsidRPr="00992827">
              <w:rPr>
                <w:sz w:val="24"/>
                <w:szCs w:val="24"/>
                <w:lang w:val="kk-KZ"/>
              </w:rPr>
              <w:t>6</w:t>
            </w:r>
          </w:p>
        </w:tc>
        <w:tc>
          <w:tcPr>
            <w:tcW w:w="4255" w:type="dxa"/>
            <w:tcBorders>
              <w:top w:val="single" w:sz="4" w:space="0" w:color="auto"/>
              <w:left w:val="single" w:sz="4" w:space="0" w:color="auto"/>
              <w:bottom w:val="single" w:sz="4" w:space="0" w:color="auto"/>
              <w:right w:val="single" w:sz="4" w:space="0" w:color="auto"/>
            </w:tcBorders>
          </w:tcPr>
          <w:p w14:paraId="4A735C14" w14:textId="77777777" w:rsidR="00107385" w:rsidRPr="00992827" w:rsidRDefault="00107385" w:rsidP="00992827">
            <w:pPr>
              <w:pStyle w:val="af2"/>
              <w:rPr>
                <w:sz w:val="24"/>
                <w:szCs w:val="24"/>
                <w:lang w:val="kk-KZ"/>
              </w:rPr>
            </w:pPr>
            <w:r w:rsidRPr="00992827">
              <w:rPr>
                <w:sz w:val="24"/>
                <w:szCs w:val="24"/>
                <w:lang w:val="kk-KZ"/>
              </w:rPr>
              <w:t>Дуальдік әдіснамалық категория ретінде</w:t>
            </w:r>
          </w:p>
        </w:tc>
        <w:tc>
          <w:tcPr>
            <w:tcW w:w="567" w:type="dxa"/>
            <w:tcBorders>
              <w:top w:val="single" w:sz="4" w:space="0" w:color="auto"/>
              <w:left w:val="single" w:sz="4" w:space="0" w:color="auto"/>
              <w:bottom w:val="single" w:sz="4" w:space="0" w:color="auto"/>
              <w:right w:val="single" w:sz="4" w:space="0" w:color="auto"/>
            </w:tcBorders>
          </w:tcPr>
          <w:p w14:paraId="46A03512" w14:textId="77777777" w:rsidR="00107385" w:rsidRPr="00992827" w:rsidRDefault="00107385" w:rsidP="00992827">
            <w:pPr>
              <w:pStyle w:val="af2"/>
              <w:rPr>
                <w:sz w:val="24"/>
                <w:szCs w:val="24"/>
                <w:lang w:val="kk-KZ"/>
              </w:rPr>
            </w:pPr>
            <w:r w:rsidRPr="00992827">
              <w:rPr>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tcPr>
          <w:p w14:paraId="0B20CA29"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03F8397A"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64C1A1BC"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73668DC6"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4059D506" w14:textId="77777777" w:rsidR="00107385" w:rsidRPr="00992827" w:rsidRDefault="00107385" w:rsidP="00992827">
            <w:pPr>
              <w:pStyle w:val="af2"/>
              <w:rPr>
                <w:sz w:val="24"/>
                <w:szCs w:val="24"/>
              </w:rPr>
            </w:pPr>
            <w:r w:rsidRPr="00992827">
              <w:rPr>
                <w:sz w:val="24"/>
                <w:szCs w:val="24"/>
              </w:rPr>
              <w:t>9</w:t>
            </w:r>
          </w:p>
        </w:tc>
      </w:tr>
      <w:tr w:rsidR="00107385" w:rsidRPr="00992827" w14:paraId="64AE924A"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3BCEA014" w14:textId="77777777" w:rsidR="00107385" w:rsidRPr="00992827" w:rsidRDefault="00107385" w:rsidP="00992827">
            <w:pPr>
              <w:pStyle w:val="af2"/>
              <w:rPr>
                <w:sz w:val="24"/>
                <w:szCs w:val="24"/>
                <w:lang w:val="kk-KZ"/>
              </w:rPr>
            </w:pPr>
            <w:r w:rsidRPr="00992827">
              <w:rPr>
                <w:sz w:val="24"/>
                <w:szCs w:val="24"/>
                <w:lang w:val="kk-KZ"/>
              </w:rPr>
              <w:t>7</w:t>
            </w:r>
          </w:p>
          <w:p w14:paraId="00DFE9AC" w14:textId="77777777" w:rsidR="00107385" w:rsidRPr="00992827" w:rsidRDefault="00107385" w:rsidP="00992827">
            <w:pPr>
              <w:pStyle w:val="af2"/>
              <w:rPr>
                <w:sz w:val="24"/>
                <w:szCs w:val="24"/>
              </w:rPr>
            </w:pPr>
          </w:p>
        </w:tc>
        <w:tc>
          <w:tcPr>
            <w:tcW w:w="4255" w:type="dxa"/>
            <w:tcBorders>
              <w:top w:val="single" w:sz="4" w:space="0" w:color="auto"/>
              <w:left w:val="single" w:sz="4" w:space="0" w:color="auto"/>
              <w:bottom w:val="single" w:sz="4" w:space="0" w:color="auto"/>
              <w:right w:val="single" w:sz="4" w:space="0" w:color="auto"/>
            </w:tcBorders>
          </w:tcPr>
          <w:p w14:paraId="29142D20" w14:textId="77777777" w:rsidR="00107385" w:rsidRPr="00992827" w:rsidRDefault="00107385" w:rsidP="00992827">
            <w:pPr>
              <w:pStyle w:val="af2"/>
              <w:rPr>
                <w:sz w:val="24"/>
                <w:szCs w:val="24"/>
                <w:lang w:val="kk-KZ"/>
              </w:rPr>
            </w:pPr>
            <w:r w:rsidRPr="00992827">
              <w:rPr>
                <w:sz w:val="24"/>
                <w:szCs w:val="24"/>
                <w:shd w:val="clear" w:color="auto" w:fill="FFFFFF"/>
                <w:lang w:val="kk-KZ"/>
              </w:rPr>
              <w:t>Дуальді оқыту модельінің мәні мен негізгі ерекшеліктері</w:t>
            </w:r>
          </w:p>
        </w:tc>
        <w:tc>
          <w:tcPr>
            <w:tcW w:w="567" w:type="dxa"/>
            <w:tcBorders>
              <w:top w:val="single" w:sz="4" w:space="0" w:color="auto"/>
              <w:left w:val="single" w:sz="4" w:space="0" w:color="auto"/>
              <w:bottom w:val="single" w:sz="4" w:space="0" w:color="auto"/>
              <w:right w:val="single" w:sz="4" w:space="0" w:color="auto"/>
            </w:tcBorders>
          </w:tcPr>
          <w:p w14:paraId="0613DC9A" w14:textId="77777777" w:rsidR="00107385" w:rsidRPr="00992827" w:rsidRDefault="00107385" w:rsidP="00992827">
            <w:pPr>
              <w:pStyle w:val="af2"/>
              <w:rPr>
                <w:sz w:val="24"/>
                <w:szCs w:val="24"/>
                <w:lang w:val="kk-KZ"/>
              </w:rPr>
            </w:pPr>
            <w:r w:rsidRPr="00992827">
              <w:rPr>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tcPr>
          <w:p w14:paraId="4302B2DC"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599478E0"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2FEE0E88"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5AB0331F"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34A6238C" w14:textId="77777777" w:rsidR="00107385" w:rsidRPr="00992827" w:rsidRDefault="00107385" w:rsidP="00992827">
            <w:pPr>
              <w:pStyle w:val="af2"/>
              <w:rPr>
                <w:sz w:val="24"/>
                <w:szCs w:val="24"/>
              </w:rPr>
            </w:pPr>
            <w:r w:rsidRPr="00992827">
              <w:rPr>
                <w:sz w:val="24"/>
                <w:szCs w:val="24"/>
              </w:rPr>
              <w:t>9</w:t>
            </w:r>
          </w:p>
        </w:tc>
      </w:tr>
      <w:tr w:rsidR="00107385" w:rsidRPr="00992827" w14:paraId="4505C789"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182F1852" w14:textId="77777777" w:rsidR="00107385" w:rsidRPr="00992827" w:rsidRDefault="00107385" w:rsidP="00992827">
            <w:pPr>
              <w:pStyle w:val="af2"/>
              <w:rPr>
                <w:sz w:val="24"/>
                <w:szCs w:val="24"/>
                <w:lang w:val="kk-KZ"/>
              </w:rPr>
            </w:pPr>
            <w:r w:rsidRPr="00992827">
              <w:rPr>
                <w:sz w:val="24"/>
                <w:szCs w:val="24"/>
                <w:lang w:val="kk-KZ"/>
              </w:rPr>
              <w:t>8</w:t>
            </w:r>
          </w:p>
        </w:tc>
        <w:tc>
          <w:tcPr>
            <w:tcW w:w="4255" w:type="dxa"/>
            <w:tcBorders>
              <w:top w:val="single" w:sz="4" w:space="0" w:color="auto"/>
              <w:left w:val="single" w:sz="4" w:space="0" w:color="auto"/>
              <w:bottom w:val="single" w:sz="4" w:space="0" w:color="auto"/>
              <w:right w:val="single" w:sz="4" w:space="0" w:color="auto"/>
            </w:tcBorders>
          </w:tcPr>
          <w:p w14:paraId="61C4C9CB" w14:textId="77777777" w:rsidR="00107385" w:rsidRPr="00992827" w:rsidRDefault="00107385" w:rsidP="00992827">
            <w:pPr>
              <w:pStyle w:val="af2"/>
              <w:rPr>
                <w:sz w:val="24"/>
                <w:szCs w:val="24"/>
                <w:lang w:val="kk-KZ"/>
              </w:rPr>
            </w:pPr>
            <w:r w:rsidRPr="00992827">
              <w:rPr>
                <w:sz w:val="24"/>
                <w:szCs w:val="24"/>
                <w:lang w:val="kk-KZ"/>
              </w:rPr>
              <w:t>Дуальді білім беруде</w:t>
            </w:r>
          </w:p>
          <w:p w14:paraId="557E5FF0" w14:textId="77777777" w:rsidR="00107385" w:rsidRPr="00992827" w:rsidRDefault="00107385" w:rsidP="00992827">
            <w:pPr>
              <w:pStyle w:val="af2"/>
              <w:rPr>
                <w:b/>
                <w:sz w:val="24"/>
                <w:szCs w:val="24"/>
                <w:lang w:val="kk-KZ"/>
              </w:rPr>
            </w:pPr>
            <w:r w:rsidRPr="00992827">
              <w:rPr>
                <w:sz w:val="24"/>
                <w:szCs w:val="24"/>
                <w:lang w:val="kk-KZ"/>
              </w:rPr>
              <w:t>оқу және практикалық</w:t>
            </w:r>
            <w:r w:rsidRPr="00992827">
              <w:rPr>
                <w:i/>
                <w:sz w:val="24"/>
                <w:szCs w:val="24"/>
                <w:lang w:val="kk-KZ"/>
              </w:rPr>
              <w:t xml:space="preserve"> </w:t>
            </w:r>
            <w:r w:rsidRPr="00992827">
              <w:rPr>
                <w:sz w:val="24"/>
                <w:szCs w:val="24"/>
                <w:lang w:val="kk-KZ"/>
              </w:rPr>
              <w:t xml:space="preserve"> байланысы</w:t>
            </w:r>
          </w:p>
        </w:tc>
        <w:tc>
          <w:tcPr>
            <w:tcW w:w="567" w:type="dxa"/>
            <w:tcBorders>
              <w:top w:val="single" w:sz="4" w:space="0" w:color="auto"/>
              <w:left w:val="single" w:sz="4" w:space="0" w:color="auto"/>
              <w:bottom w:val="single" w:sz="4" w:space="0" w:color="auto"/>
              <w:right w:val="single" w:sz="4" w:space="0" w:color="auto"/>
            </w:tcBorders>
          </w:tcPr>
          <w:p w14:paraId="6C33694E" w14:textId="77777777" w:rsidR="00107385" w:rsidRPr="00992827" w:rsidRDefault="00107385" w:rsidP="00992827">
            <w:pPr>
              <w:pStyle w:val="af2"/>
              <w:rPr>
                <w:sz w:val="24"/>
                <w:szCs w:val="24"/>
                <w:lang w:val="kk-KZ"/>
              </w:rPr>
            </w:pPr>
            <w:r w:rsidRPr="00992827">
              <w:rPr>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tcPr>
          <w:p w14:paraId="0B5BBD7D"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59812A78"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4B471110"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006679FE"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7662BD51" w14:textId="77777777" w:rsidR="00107385" w:rsidRPr="00992827" w:rsidRDefault="00107385" w:rsidP="00992827">
            <w:pPr>
              <w:pStyle w:val="af2"/>
              <w:rPr>
                <w:sz w:val="24"/>
                <w:szCs w:val="24"/>
                <w:lang w:val="kk-KZ"/>
              </w:rPr>
            </w:pPr>
            <w:r w:rsidRPr="00992827">
              <w:rPr>
                <w:sz w:val="24"/>
                <w:szCs w:val="24"/>
                <w:lang w:val="kk-KZ"/>
              </w:rPr>
              <w:t>9</w:t>
            </w:r>
          </w:p>
        </w:tc>
      </w:tr>
      <w:tr w:rsidR="00107385" w:rsidRPr="00992827" w14:paraId="47C4C5F1"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09C4A56B" w14:textId="77777777" w:rsidR="00107385" w:rsidRPr="00992827" w:rsidRDefault="00107385" w:rsidP="00992827">
            <w:pPr>
              <w:pStyle w:val="af2"/>
              <w:rPr>
                <w:sz w:val="24"/>
                <w:szCs w:val="24"/>
                <w:lang w:val="kk-KZ"/>
              </w:rPr>
            </w:pPr>
            <w:r w:rsidRPr="00992827">
              <w:rPr>
                <w:sz w:val="24"/>
                <w:szCs w:val="24"/>
                <w:lang w:val="kk-KZ"/>
              </w:rPr>
              <w:t>9</w:t>
            </w:r>
          </w:p>
        </w:tc>
        <w:tc>
          <w:tcPr>
            <w:tcW w:w="4255" w:type="dxa"/>
            <w:tcBorders>
              <w:top w:val="single" w:sz="4" w:space="0" w:color="auto"/>
              <w:left w:val="single" w:sz="4" w:space="0" w:color="auto"/>
              <w:bottom w:val="single" w:sz="4" w:space="0" w:color="auto"/>
              <w:right w:val="single" w:sz="4" w:space="0" w:color="auto"/>
            </w:tcBorders>
          </w:tcPr>
          <w:p w14:paraId="580ABAC2" w14:textId="77777777" w:rsidR="00107385" w:rsidRPr="00992827" w:rsidRDefault="00107385" w:rsidP="00992827">
            <w:pPr>
              <w:pStyle w:val="af2"/>
              <w:rPr>
                <w:sz w:val="24"/>
                <w:szCs w:val="24"/>
                <w:lang w:val="kk-KZ"/>
              </w:rPr>
            </w:pPr>
            <w:r w:rsidRPr="00992827">
              <w:rPr>
                <w:sz w:val="24"/>
                <w:szCs w:val="24"/>
                <w:lang w:val="kk-KZ"/>
              </w:rPr>
              <w:t>Дуальді білім берудің педагогикалық шарттары</w:t>
            </w:r>
          </w:p>
        </w:tc>
        <w:tc>
          <w:tcPr>
            <w:tcW w:w="567" w:type="dxa"/>
            <w:tcBorders>
              <w:top w:val="single" w:sz="4" w:space="0" w:color="auto"/>
              <w:left w:val="single" w:sz="4" w:space="0" w:color="auto"/>
              <w:bottom w:val="single" w:sz="4" w:space="0" w:color="auto"/>
              <w:right w:val="single" w:sz="4" w:space="0" w:color="auto"/>
            </w:tcBorders>
          </w:tcPr>
          <w:p w14:paraId="2EAB89DB" w14:textId="77777777" w:rsidR="00107385" w:rsidRPr="00992827" w:rsidRDefault="00107385" w:rsidP="00992827">
            <w:pPr>
              <w:pStyle w:val="af2"/>
              <w:rPr>
                <w:sz w:val="24"/>
                <w:szCs w:val="24"/>
                <w:lang w:val="kk-KZ"/>
              </w:rPr>
            </w:pPr>
            <w:r w:rsidRPr="00992827">
              <w:rPr>
                <w:sz w:val="24"/>
                <w:szCs w:val="24"/>
                <w:lang w:val="kk-KZ"/>
              </w:rPr>
              <w:t>9</w:t>
            </w:r>
          </w:p>
        </w:tc>
        <w:tc>
          <w:tcPr>
            <w:tcW w:w="850" w:type="dxa"/>
            <w:tcBorders>
              <w:top w:val="single" w:sz="4" w:space="0" w:color="auto"/>
              <w:left w:val="single" w:sz="4" w:space="0" w:color="auto"/>
              <w:bottom w:val="single" w:sz="4" w:space="0" w:color="auto"/>
              <w:right w:val="single" w:sz="4" w:space="0" w:color="auto"/>
            </w:tcBorders>
          </w:tcPr>
          <w:p w14:paraId="05D4672F"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40873AA2"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1EE13A69"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418A94A7"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7C75A195" w14:textId="77777777" w:rsidR="00107385" w:rsidRPr="00992827" w:rsidRDefault="00107385" w:rsidP="00992827">
            <w:pPr>
              <w:pStyle w:val="af2"/>
              <w:rPr>
                <w:sz w:val="24"/>
                <w:szCs w:val="24"/>
                <w:lang w:val="kk-KZ"/>
              </w:rPr>
            </w:pPr>
            <w:r w:rsidRPr="00992827">
              <w:rPr>
                <w:sz w:val="24"/>
                <w:szCs w:val="24"/>
                <w:lang w:val="kk-KZ"/>
              </w:rPr>
              <w:t>9</w:t>
            </w:r>
          </w:p>
        </w:tc>
      </w:tr>
      <w:tr w:rsidR="00107385" w:rsidRPr="00992827" w14:paraId="4EC580B7"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62EA8F48" w14:textId="77777777" w:rsidR="00107385" w:rsidRPr="00992827" w:rsidRDefault="00107385" w:rsidP="00992827">
            <w:pPr>
              <w:pStyle w:val="af2"/>
              <w:rPr>
                <w:sz w:val="24"/>
                <w:szCs w:val="24"/>
                <w:lang w:val="kk-KZ"/>
              </w:rPr>
            </w:pPr>
            <w:r w:rsidRPr="00992827">
              <w:rPr>
                <w:sz w:val="24"/>
                <w:szCs w:val="24"/>
                <w:lang w:val="kk-KZ"/>
              </w:rPr>
              <w:t>10</w:t>
            </w:r>
          </w:p>
        </w:tc>
        <w:tc>
          <w:tcPr>
            <w:tcW w:w="4255" w:type="dxa"/>
            <w:tcBorders>
              <w:top w:val="single" w:sz="4" w:space="0" w:color="auto"/>
              <w:left w:val="single" w:sz="4" w:space="0" w:color="auto"/>
              <w:bottom w:val="single" w:sz="4" w:space="0" w:color="auto"/>
              <w:right w:val="single" w:sz="4" w:space="0" w:color="auto"/>
            </w:tcBorders>
          </w:tcPr>
          <w:p w14:paraId="5B87AA1A" w14:textId="77777777" w:rsidR="00107385" w:rsidRPr="00992827" w:rsidRDefault="00AA472A" w:rsidP="00992827">
            <w:pPr>
              <w:pStyle w:val="af2"/>
              <w:rPr>
                <w:sz w:val="24"/>
                <w:szCs w:val="24"/>
                <w:lang w:val="kk-KZ"/>
              </w:rPr>
            </w:pPr>
            <w:r>
              <w:rPr>
                <w:sz w:val="24"/>
                <w:szCs w:val="24"/>
                <w:lang w:val="kk-KZ"/>
              </w:rPr>
              <w:t>ЕББҚ</w:t>
            </w:r>
            <w:r w:rsidR="00107385" w:rsidRPr="00992827">
              <w:rPr>
                <w:sz w:val="24"/>
                <w:szCs w:val="24"/>
                <w:lang w:val="kk-KZ"/>
              </w:rPr>
              <w:t xml:space="preserve"> балаларға арналған арнайы мекемелердегі дуальді  білім беру  ортасын құрудағы психологиялық жағдайлар</w:t>
            </w:r>
          </w:p>
        </w:tc>
        <w:tc>
          <w:tcPr>
            <w:tcW w:w="567" w:type="dxa"/>
            <w:tcBorders>
              <w:top w:val="single" w:sz="4" w:space="0" w:color="auto"/>
              <w:left w:val="single" w:sz="4" w:space="0" w:color="auto"/>
              <w:bottom w:val="single" w:sz="4" w:space="0" w:color="auto"/>
              <w:right w:val="single" w:sz="4" w:space="0" w:color="auto"/>
            </w:tcBorders>
          </w:tcPr>
          <w:p w14:paraId="7E958554" w14:textId="77777777" w:rsidR="00107385" w:rsidRPr="00992827" w:rsidRDefault="00107385" w:rsidP="00992827">
            <w:pPr>
              <w:pStyle w:val="af2"/>
              <w:rPr>
                <w:sz w:val="24"/>
                <w:szCs w:val="24"/>
                <w:lang w:val="kk-KZ"/>
              </w:rPr>
            </w:pPr>
            <w:r w:rsidRPr="00992827">
              <w:rPr>
                <w:sz w:val="24"/>
                <w:szCs w:val="24"/>
                <w:lang w:val="kk-KZ"/>
              </w:rPr>
              <w:t>10</w:t>
            </w:r>
          </w:p>
        </w:tc>
        <w:tc>
          <w:tcPr>
            <w:tcW w:w="850" w:type="dxa"/>
            <w:tcBorders>
              <w:top w:val="single" w:sz="4" w:space="0" w:color="auto"/>
              <w:left w:val="single" w:sz="4" w:space="0" w:color="auto"/>
              <w:bottom w:val="single" w:sz="4" w:space="0" w:color="auto"/>
              <w:right w:val="single" w:sz="4" w:space="0" w:color="auto"/>
            </w:tcBorders>
          </w:tcPr>
          <w:p w14:paraId="4928D835"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3EFB4A49"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495DB4FA"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2AF4A839"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06E65E8A" w14:textId="77777777" w:rsidR="00107385" w:rsidRPr="00992827" w:rsidRDefault="00107385" w:rsidP="00992827">
            <w:pPr>
              <w:pStyle w:val="af2"/>
              <w:rPr>
                <w:sz w:val="24"/>
                <w:szCs w:val="24"/>
                <w:lang w:val="kk-KZ"/>
              </w:rPr>
            </w:pPr>
            <w:r w:rsidRPr="00992827">
              <w:rPr>
                <w:sz w:val="24"/>
                <w:szCs w:val="24"/>
                <w:lang w:val="kk-KZ"/>
              </w:rPr>
              <w:t>9</w:t>
            </w:r>
          </w:p>
        </w:tc>
      </w:tr>
      <w:tr w:rsidR="00107385" w:rsidRPr="00992827" w14:paraId="4ECCB01C"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09E7C93F" w14:textId="77777777" w:rsidR="00107385" w:rsidRPr="00992827" w:rsidRDefault="00107385" w:rsidP="00992827">
            <w:pPr>
              <w:pStyle w:val="af2"/>
              <w:rPr>
                <w:sz w:val="24"/>
                <w:szCs w:val="24"/>
                <w:lang w:val="kk-KZ"/>
              </w:rPr>
            </w:pPr>
            <w:r w:rsidRPr="00992827">
              <w:rPr>
                <w:sz w:val="24"/>
                <w:szCs w:val="24"/>
                <w:lang w:val="kk-KZ"/>
              </w:rPr>
              <w:t>11</w:t>
            </w:r>
          </w:p>
        </w:tc>
        <w:tc>
          <w:tcPr>
            <w:tcW w:w="4255" w:type="dxa"/>
            <w:tcBorders>
              <w:top w:val="single" w:sz="4" w:space="0" w:color="auto"/>
              <w:left w:val="single" w:sz="4" w:space="0" w:color="auto"/>
              <w:bottom w:val="single" w:sz="4" w:space="0" w:color="auto"/>
              <w:right w:val="single" w:sz="4" w:space="0" w:color="auto"/>
            </w:tcBorders>
          </w:tcPr>
          <w:p w14:paraId="1C20246B" w14:textId="77777777" w:rsidR="00107385" w:rsidRPr="00992827" w:rsidRDefault="006A37C8" w:rsidP="00992827">
            <w:pPr>
              <w:pStyle w:val="af2"/>
              <w:rPr>
                <w:sz w:val="24"/>
                <w:szCs w:val="24"/>
                <w:lang w:val="kk-KZ"/>
              </w:rPr>
            </w:pPr>
            <w:r w:rsidRPr="00992827">
              <w:rPr>
                <w:sz w:val="24"/>
                <w:szCs w:val="24"/>
                <w:lang w:val="kk-KZ"/>
              </w:rPr>
              <w:t>ЖОО</w:t>
            </w:r>
            <w:r w:rsidR="00107385" w:rsidRPr="00992827">
              <w:rPr>
                <w:sz w:val="24"/>
                <w:szCs w:val="24"/>
                <w:lang w:val="kk-KZ"/>
              </w:rPr>
              <w:t xml:space="preserve"> дефектологиялық білім беруде  дуальді жүйенің тұжырымдамалық моделі</w:t>
            </w:r>
          </w:p>
        </w:tc>
        <w:tc>
          <w:tcPr>
            <w:tcW w:w="567" w:type="dxa"/>
            <w:tcBorders>
              <w:top w:val="single" w:sz="4" w:space="0" w:color="auto"/>
              <w:left w:val="single" w:sz="4" w:space="0" w:color="auto"/>
              <w:bottom w:val="single" w:sz="4" w:space="0" w:color="auto"/>
              <w:right w:val="single" w:sz="4" w:space="0" w:color="auto"/>
            </w:tcBorders>
          </w:tcPr>
          <w:p w14:paraId="1821EEFF" w14:textId="77777777" w:rsidR="00107385" w:rsidRPr="00992827" w:rsidRDefault="00107385" w:rsidP="00992827">
            <w:pPr>
              <w:pStyle w:val="af2"/>
              <w:rPr>
                <w:sz w:val="24"/>
                <w:szCs w:val="24"/>
                <w:lang w:val="kk-KZ"/>
              </w:rPr>
            </w:pPr>
            <w:r w:rsidRPr="00992827">
              <w:rPr>
                <w:sz w:val="24"/>
                <w:szCs w:val="24"/>
                <w:lang w:val="kk-KZ"/>
              </w:rPr>
              <w:t>11</w:t>
            </w:r>
          </w:p>
        </w:tc>
        <w:tc>
          <w:tcPr>
            <w:tcW w:w="850" w:type="dxa"/>
            <w:tcBorders>
              <w:top w:val="single" w:sz="4" w:space="0" w:color="auto"/>
              <w:left w:val="single" w:sz="4" w:space="0" w:color="auto"/>
              <w:bottom w:val="single" w:sz="4" w:space="0" w:color="auto"/>
              <w:right w:val="single" w:sz="4" w:space="0" w:color="auto"/>
            </w:tcBorders>
          </w:tcPr>
          <w:p w14:paraId="68DA631C"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1D190509"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63E2F845"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155B4C48"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6A8A1822" w14:textId="77777777" w:rsidR="00107385" w:rsidRPr="00992827" w:rsidRDefault="00107385" w:rsidP="00992827">
            <w:pPr>
              <w:pStyle w:val="af2"/>
              <w:rPr>
                <w:sz w:val="24"/>
                <w:szCs w:val="24"/>
                <w:lang w:val="kk-KZ"/>
              </w:rPr>
            </w:pPr>
            <w:r w:rsidRPr="00992827">
              <w:rPr>
                <w:sz w:val="24"/>
                <w:szCs w:val="24"/>
                <w:lang w:val="kk-KZ"/>
              </w:rPr>
              <w:t>9</w:t>
            </w:r>
          </w:p>
        </w:tc>
      </w:tr>
      <w:tr w:rsidR="00107385" w:rsidRPr="00992827" w14:paraId="1BC9A029"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1D8D0142" w14:textId="77777777" w:rsidR="00107385" w:rsidRPr="00992827" w:rsidRDefault="00107385" w:rsidP="00992827">
            <w:pPr>
              <w:pStyle w:val="af2"/>
              <w:rPr>
                <w:sz w:val="24"/>
                <w:szCs w:val="24"/>
                <w:lang w:val="kk-KZ"/>
              </w:rPr>
            </w:pPr>
            <w:r w:rsidRPr="00992827">
              <w:rPr>
                <w:sz w:val="24"/>
                <w:szCs w:val="24"/>
                <w:lang w:val="kk-KZ"/>
              </w:rPr>
              <w:t>12</w:t>
            </w:r>
          </w:p>
        </w:tc>
        <w:tc>
          <w:tcPr>
            <w:tcW w:w="4255" w:type="dxa"/>
            <w:tcBorders>
              <w:top w:val="single" w:sz="4" w:space="0" w:color="auto"/>
              <w:left w:val="single" w:sz="4" w:space="0" w:color="auto"/>
              <w:bottom w:val="single" w:sz="4" w:space="0" w:color="auto"/>
              <w:right w:val="single" w:sz="4" w:space="0" w:color="auto"/>
            </w:tcBorders>
          </w:tcPr>
          <w:p w14:paraId="457607B5" w14:textId="77777777" w:rsidR="00107385" w:rsidRPr="00992827" w:rsidRDefault="00107385" w:rsidP="00992827">
            <w:pPr>
              <w:pStyle w:val="af2"/>
              <w:rPr>
                <w:sz w:val="24"/>
                <w:szCs w:val="24"/>
                <w:lang w:val="kk-KZ"/>
              </w:rPr>
            </w:pPr>
            <w:r w:rsidRPr="00992827">
              <w:rPr>
                <w:sz w:val="24"/>
                <w:szCs w:val="24"/>
                <w:lang w:val="kk-KZ"/>
              </w:rPr>
              <w:t>Инновациялық білім берудің педагогикалық негіздерімен білім беру мекемелерінің тапсырысы бойынша қызметкерлерді оқыту технологиялары</w:t>
            </w:r>
          </w:p>
        </w:tc>
        <w:tc>
          <w:tcPr>
            <w:tcW w:w="567" w:type="dxa"/>
            <w:tcBorders>
              <w:top w:val="single" w:sz="4" w:space="0" w:color="auto"/>
              <w:left w:val="single" w:sz="4" w:space="0" w:color="auto"/>
              <w:bottom w:val="single" w:sz="4" w:space="0" w:color="auto"/>
              <w:right w:val="single" w:sz="4" w:space="0" w:color="auto"/>
            </w:tcBorders>
          </w:tcPr>
          <w:p w14:paraId="5C129693" w14:textId="77777777" w:rsidR="00107385" w:rsidRPr="00992827" w:rsidRDefault="00107385" w:rsidP="00992827">
            <w:pPr>
              <w:pStyle w:val="af2"/>
              <w:rPr>
                <w:sz w:val="24"/>
                <w:szCs w:val="24"/>
                <w:lang w:val="kk-KZ"/>
              </w:rPr>
            </w:pPr>
            <w:r w:rsidRPr="00992827">
              <w:rPr>
                <w:sz w:val="24"/>
                <w:szCs w:val="24"/>
                <w:lang w:val="kk-KZ"/>
              </w:rPr>
              <w:t>12</w:t>
            </w:r>
          </w:p>
        </w:tc>
        <w:tc>
          <w:tcPr>
            <w:tcW w:w="850" w:type="dxa"/>
            <w:tcBorders>
              <w:top w:val="single" w:sz="4" w:space="0" w:color="auto"/>
              <w:left w:val="single" w:sz="4" w:space="0" w:color="auto"/>
              <w:bottom w:val="single" w:sz="4" w:space="0" w:color="auto"/>
              <w:right w:val="single" w:sz="4" w:space="0" w:color="auto"/>
            </w:tcBorders>
          </w:tcPr>
          <w:p w14:paraId="50276DDA"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13AE25FB"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1AF3C33C"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14959F5A"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4B0F0F45" w14:textId="77777777" w:rsidR="00107385" w:rsidRPr="00992827" w:rsidRDefault="00107385" w:rsidP="00992827">
            <w:pPr>
              <w:pStyle w:val="af2"/>
              <w:rPr>
                <w:sz w:val="24"/>
                <w:szCs w:val="24"/>
                <w:lang w:val="kk-KZ"/>
              </w:rPr>
            </w:pPr>
            <w:r w:rsidRPr="00992827">
              <w:rPr>
                <w:sz w:val="24"/>
                <w:szCs w:val="24"/>
                <w:lang w:val="kk-KZ"/>
              </w:rPr>
              <w:t>9</w:t>
            </w:r>
          </w:p>
        </w:tc>
      </w:tr>
      <w:tr w:rsidR="00107385" w:rsidRPr="00992827" w14:paraId="18EF2D30"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2112136C" w14:textId="77777777" w:rsidR="00107385" w:rsidRPr="00992827" w:rsidRDefault="00107385" w:rsidP="00992827">
            <w:pPr>
              <w:pStyle w:val="af2"/>
              <w:rPr>
                <w:sz w:val="24"/>
                <w:szCs w:val="24"/>
                <w:lang w:val="kk-KZ"/>
              </w:rPr>
            </w:pPr>
            <w:r w:rsidRPr="00992827">
              <w:rPr>
                <w:sz w:val="24"/>
                <w:szCs w:val="24"/>
                <w:lang w:val="kk-KZ"/>
              </w:rPr>
              <w:t>13</w:t>
            </w:r>
          </w:p>
        </w:tc>
        <w:tc>
          <w:tcPr>
            <w:tcW w:w="4255" w:type="dxa"/>
            <w:tcBorders>
              <w:top w:val="single" w:sz="4" w:space="0" w:color="auto"/>
              <w:left w:val="single" w:sz="4" w:space="0" w:color="auto"/>
              <w:bottom w:val="single" w:sz="4" w:space="0" w:color="auto"/>
              <w:right w:val="single" w:sz="4" w:space="0" w:color="auto"/>
            </w:tcBorders>
          </w:tcPr>
          <w:p w14:paraId="4D7FD77F" w14:textId="77777777" w:rsidR="00107385" w:rsidRPr="00992827" w:rsidRDefault="00107385" w:rsidP="00992827">
            <w:pPr>
              <w:pStyle w:val="af2"/>
              <w:rPr>
                <w:noProof/>
                <w:sz w:val="24"/>
                <w:szCs w:val="24"/>
                <w:lang w:val="kk-KZ"/>
              </w:rPr>
            </w:pPr>
            <w:r w:rsidRPr="00992827">
              <w:rPr>
                <w:noProof/>
                <w:sz w:val="24"/>
                <w:szCs w:val="24"/>
                <w:lang w:val="kk-KZ"/>
              </w:rPr>
              <w:t>Болашақ дефектологтардың тақырыптық көрсеткіштерін әзірлеу мәселесі</w:t>
            </w:r>
          </w:p>
        </w:tc>
        <w:tc>
          <w:tcPr>
            <w:tcW w:w="567" w:type="dxa"/>
            <w:tcBorders>
              <w:top w:val="single" w:sz="4" w:space="0" w:color="auto"/>
              <w:left w:val="single" w:sz="4" w:space="0" w:color="auto"/>
              <w:bottom w:val="single" w:sz="4" w:space="0" w:color="auto"/>
              <w:right w:val="single" w:sz="4" w:space="0" w:color="auto"/>
            </w:tcBorders>
          </w:tcPr>
          <w:p w14:paraId="3C7B04FE" w14:textId="77777777" w:rsidR="00107385" w:rsidRPr="00992827" w:rsidRDefault="00107385" w:rsidP="00992827">
            <w:pPr>
              <w:pStyle w:val="af2"/>
              <w:rPr>
                <w:sz w:val="24"/>
                <w:szCs w:val="24"/>
                <w:lang w:val="kk-KZ"/>
              </w:rPr>
            </w:pPr>
            <w:r w:rsidRPr="00992827">
              <w:rPr>
                <w:sz w:val="24"/>
                <w:szCs w:val="24"/>
                <w:lang w:val="kk-KZ"/>
              </w:rPr>
              <w:t>13</w:t>
            </w:r>
          </w:p>
        </w:tc>
        <w:tc>
          <w:tcPr>
            <w:tcW w:w="850" w:type="dxa"/>
            <w:tcBorders>
              <w:top w:val="single" w:sz="4" w:space="0" w:color="auto"/>
              <w:left w:val="single" w:sz="4" w:space="0" w:color="auto"/>
              <w:bottom w:val="single" w:sz="4" w:space="0" w:color="auto"/>
              <w:right w:val="single" w:sz="4" w:space="0" w:color="auto"/>
            </w:tcBorders>
          </w:tcPr>
          <w:p w14:paraId="567B66A7"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571E0176"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352B022E"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4DFF7148"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5BA9B770" w14:textId="77777777" w:rsidR="00107385" w:rsidRPr="00992827" w:rsidRDefault="00107385" w:rsidP="00992827">
            <w:pPr>
              <w:pStyle w:val="af2"/>
              <w:rPr>
                <w:sz w:val="24"/>
                <w:szCs w:val="24"/>
                <w:lang w:val="kk-KZ"/>
              </w:rPr>
            </w:pPr>
            <w:r w:rsidRPr="00992827">
              <w:rPr>
                <w:sz w:val="24"/>
                <w:szCs w:val="24"/>
                <w:lang w:val="kk-KZ"/>
              </w:rPr>
              <w:t>9</w:t>
            </w:r>
          </w:p>
        </w:tc>
      </w:tr>
      <w:tr w:rsidR="00107385" w:rsidRPr="00992827" w14:paraId="159EA32C"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2AA55AB0" w14:textId="77777777" w:rsidR="00107385" w:rsidRPr="00992827" w:rsidRDefault="00107385" w:rsidP="00992827">
            <w:pPr>
              <w:pStyle w:val="af2"/>
              <w:rPr>
                <w:sz w:val="24"/>
                <w:szCs w:val="24"/>
                <w:lang w:val="kk-KZ"/>
              </w:rPr>
            </w:pPr>
            <w:r w:rsidRPr="00992827">
              <w:rPr>
                <w:sz w:val="24"/>
                <w:szCs w:val="24"/>
                <w:lang w:val="kk-KZ"/>
              </w:rPr>
              <w:t>14</w:t>
            </w:r>
          </w:p>
        </w:tc>
        <w:tc>
          <w:tcPr>
            <w:tcW w:w="4255" w:type="dxa"/>
            <w:tcBorders>
              <w:top w:val="single" w:sz="4" w:space="0" w:color="auto"/>
              <w:left w:val="single" w:sz="4" w:space="0" w:color="auto"/>
              <w:bottom w:val="single" w:sz="4" w:space="0" w:color="auto"/>
              <w:right w:val="single" w:sz="4" w:space="0" w:color="auto"/>
            </w:tcBorders>
          </w:tcPr>
          <w:p w14:paraId="2494DA05" w14:textId="77777777" w:rsidR="00107385" w:rsidRPr="00992827" w:rsidRDefault="00107385" w:rsidP="00992827">
            <w:pPr>
              <w:pStyle w:val="af2"/>
              <w:rPr>
                <w:sz w:val="24"/>
                <w:szCs w:val="24"/>
                <w:lang w:val="kk-KZ"/>
              </w:rPr>
            </w:pPr>
            <w:r w:rsidRPr="00992827">
              <w:rPr>
                <w:sz w:val="24"/>
                <w:szCs w:val="24"/>
                <w:lang w:val="kk-KZ"/>
              </w:rPr>
              <w:t>Дуальді оқытуда нормативтік-ұйымдастырушылық қызметі</w:t>
            </w:r>
          </w:p>
        </w:tc>
        <w:tc>
          <w:tcPr>
            <w:tcW w:w="567" w:type="dxa"/>
            <w:tcBorders>
              <w:top w:val="single" w:sz="4" w:space="0" w:color="auto"/>
              <w:left w:val="single" w:sz="4" w:space="0" w:color="auto"/>
              <w:bottom w:val="single" w:sz="4" w:space="0" w:color="auto"/>
              <w:right w:val="single" w:sz="4" w:space="0" w:color="auto"/>
            </w:tcBorders>
          </w:tcPr>
          <w:p w14:paraId="7D7CC19D" w14:textId="77777777" w:rsidR="00107385" w:rsidRPr="00992827" w:rsidRDefault="00107385" w:rsidP="00992827">
            <w:pPr>
              <w:pStyle w:val="af2"/>
              <w:rPr>
                <w:sz w:val="24"/>
                <w:szCs w:val="24"/>
                <w:lang w:val="kk-KZ"/>
              </w:rPr>
            </w:pPr>
            <w:r w:rsidRPr="00992827">
              <w:rPr>
                <w:sz w:val="24"/>
                <w:szCs w:val="24"/>
                <w:lang w:val="kk-KZ"/>
              </w:rPr>
              <w:t>14</w:t>
            </w:r>
          </w:p>
        </w:tc>
        <w:tc>
          <w:tcPr>
            <w:tcW w:w="850" w:type="dxa"/>
            <w:tcBorders>
              <w:top w:val="single" w:sz="4" w:space="0" w:color="auto"/>
              <w:left w:val="single" w:sz="4" w:space="0" w:color="auto"/>
              <w:bottom w:val="single" w:sz="4" w:space="0" w:color="auto"/>
              <w:right w:val="single" w:sz="4" w:space="0" w:color="auto"/>
            </w:tcBorders>
          </w:tcPr>
          <w:p w14:paraId="361C8F09"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00A80E6F"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4A3E7AB6"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59F66F69"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5E1CE589" w14:textId="77777777" w:rsidR="00107385" w:rsidRPr="00992827" w:rsidRDefault="00107385" w:rsidP="00992827">
            <w:pPr>
              <w:pStyle w:val="af2"/>
              <w:rPr>
                <w:sz w:val="24"/>
                <w:szCs w:val="24"/>
                <w:lang w:val="kk-KZ"/>
              </w:rPr>
            </w:pPr>
            <w:r w:rsidRPr="00992827">
              <w:rPr>
                <w:sz w:val="24"/>
                <w:szCs w:val="24"/>
                <w:lang w:val="kk-KZ"/>
              </w:rPr>
              <w:t>9</w:t>
            </w:r>
          </w:p>
        </w:tc>
      </w:tr>
      <w:tr w:rsidR="00107385" w:rsidRPr="00992827" w14:paraId="42E9BFA1"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01E67FC4" w14:textId="77777777" w:rsidR="00107385" w:rsidRPr="00992827" w:rsidRDefault="00107385" w:rsidP="00992827">
            <w:pPr>
              <w:pStyle w:val="af2"/>
              <w:rPr>
                <w:sz w:val="24"/>
                <w:szCs w:val="24"/>
                <w:lang w:val="kk-KZ"/>
              </w:rPr>
            </w:pPr>
            <w:r w:rsidRPr="00992827">
              <w:rPr>
                <w:sz w:val="24"/>
                <w:szCs w:val="24"/>
                <w:lang w:val="kk-KZ"/>
              </w:rPr>
              <w:t>15</w:t>
            </w:r>
          </w:p>
        </w:tc>
        <w:tc>
          <w:tcPr>
            <w:tcW w:w="4255" w:type="dxa"/>
            <w:tcBorders>
              <w:top w:val="single" w:sz="4" w:space="0" w:color="auto"/>
              <w:left w:val="single" w:sz="4" w:space="0" w:color="auto"/>
              <w:bottom w:val="single" w:sz="4" w:space="0" w:color="auto"/>
              <w:right w:val="single" w:sz="4" w:space="0" w:color="auto"/>
            </w:tcBorders>
          </w:tcPr>
          <w:p w14:paraId="02C03F33" w14:textId="77777777" w:rsidR="00107385" w:rsidRPr="00992827" w:rsidRDefault="00107385" w:rsidP="00992827">
            <w:pPr>
              <w:pStyle w:val="af2"/>
              <w:rPr>
                <w:sz w:val="24"/>
                <w:szCs w:val="24"/>
                <w:lang w:val="kk-KZ"/>
              </w:rPr>
            </w:pPr>
            <w:r w:rsidRPr="00992827">
              <w:rPr>
                <w:sz w:val="24"/>
                <w:szCs w:val="24"/>
                <w:lang w:val="kk-KZ"/>
              </w:rPr>
              <w:t>Дуальді білім беру бағдарламаларының траекториясы. Жобалау тапсырыс бойынша бакалаврларға арналған дуальді білім беру бағдарламасы мен оқытатын мекемелер</w:t>
            </w:r>
          </w:p>
        </w:tc>
        <w:tc>
          <w:tcPr>
            <w:tcW w:w="567" w:type="dxa"/>
            <w:tcBorders>
              <w:top w:val="single" w:sz="4" w:space="0" w:color="auto"/>
              <w:left w:val="single" w:sz="4" w:space="0" w:color="auto"/>
              <w:bottom w:val="single" w:sz="4" w:space="0" w:color="auto"/>
              <w:right w:val="single" w:sz="4" w:space="0" w:color="auto"/>
            </w:tcBorders>
          </w:tcPr>
          <w:p w14:paraId="24453576" w14:textId="77777777" w:rsidR="00107385" w:rsidRPr="00992827" w:rsidRDefault="00107385" w:rsidP="00992827">
            <w:pPr>
              <w:pStyle w:val="af2"/>
              <w:rPr>
                <w:sz w:val="24"/>
                <w:szCs w:val="24"/>
                <w:lang w:val="kk-KZ"/>
              </w:rPr>
            </w:pPr>
            <w:r w:rsidRPr="00992827">
              <w:rPr>
                <w:sz w:val="24"/>
                <w:szCs w:val="24"/>
                <w:lang w:val="kk-KZ"/>
              </w:rPr>
              <w:t>15</w:t>
            </w:r>
          </w:p>
        </w:tc>
        <w:tc>
          <w:tcPr>
            <w:tcW w:w="850" w:type="dxa"/>
            <w:tcBorders>
              <w:top w:val="single" w:sz="4" w:space="0" w:color="auto"/>
              <w:left w:val="single" w:sz="4" w:space="0" w:color="auto"/>
              <w:bottom w:val="single" w:sz="4" w:space="0" w:color="auto"/>
              <w:right w:val="single" w:sz="4" w:space="0" w:color="auto"/>
            </w:tcBorders>
          </w:tcPr>
          <w:p w14:paraId="0E20C79B" w14:textId="77777777" w:rsidR="00107385" w:rsidRPr="00992827" w:rsidRDefault="00107385" w:rsidP="00992827">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1A964C0B" w14:textId="77777777" w:rsidR="00107385" w:rsidRPr="00992827" w:rsidRDefault="00107385" w:rsidP="00992827">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12F00775" w14:textId="77777777" w:rsidR="00107385" w:rsidRPr="00992827" w:rsidRDefault="00107385" w:rsidP="00992827">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1D5AD598" w14:textId="77777777" w:rsidR="00107385" w:rsidRPr="00992827" w:rsidRDefault="00107385" w:rsidP="00992827">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40C0E3A3" w14:textId="77777777" w:rsidR="00107385" w:rsidRPr="00992827" w:rsidRDefault="00107385" w:rsidP="00992827">
            <w:pPr>
              <w:pStyle w:val="af2"/>
              <w:rPr>
                <w:sz w:val="24"/>
                <w:szCs w:val="24"/>
                <w:lang w:val="kk-KZ"/>
              </w:rPr>
            </w:pPr>
            <w:r w:rsidRPr="00992827">
              <w:rPr>
                <w:sz w:val="24"/>
                <w:szCs w:val="24"/>
                <w:lang w:val="kk-KZ"/>
              </w:rPr>
              <w:t>9</w:t>
            </w:r>
          </w:p>
        </w:tc>
      </w:tr>
      <w:tr w:rsidR="00107385" w:rsidRPr="00992827" w14:paraId="6A8687B2" w14:textId="77777777" w:rsidTr="00DA058F">
        <w:trPr>
          <w:trHeight w:val="270"/>
        </w:trPr>
        <w:tc>
          <w:tcPr>
            <w:tcW w:w="560" w:type="dxa"/>
            <w:tcBorders>
              <w:top w:val="single" w:sz="4" w:space="0" w:color="auto"/>
              <w:left w:val="single" w:sz="4" w:space="0" w:color="auto"/>
              <w:bottom w:val="single" w:sz="4" w:space="0" w:color="auto"/>
              <w:right w:val="single" w:sz="4" w:space="0" w:color="auto"/>
            </w:tcBorders>
          </w:tcPr>
          <w:p w14:paraId="1C694E0B" w14:textId="77777777" w:rsidR="00107385" w:rsidRPr="00992827" w:rsidRDefault="00107385" w:rsidP="00992827">
            <w:pPr>
              <w:pStyle w:val="af2"/>
              <w:rPr>
                <w:sz w:val="24"/>
                <w:szCs w:val="24"/>
                <w:lang w:val="kk-KZ"/>
              </w:rPr>
            </w:pPr>
          </w:p>
        </w:tc>
        <w:tc>
          <w:tcPr>
            <w:tcW w:w="4255" w:type="dxa"/>
            <w:tcBorders>
              <w:top w:val="single" w:sz="4" w:space="0" w:color="auto"/>
              <w:left w:val="single" w:sz="4" w:space="0" w:color="auto"/>
              <w:bottom w:val="single" w:sz="4" w:space="0" w:color="auto"/>
              <w:right w:val="single" w:sz="4" w:space="0" w:color="auto"/>
            </w:tcBorders>
          </w:tcPr>
          <w:p w14:paraId="0EE3CB93" w14:textId="77777777" w:rsidR="00107385" w:rsidRPr="00992827" w:rsidRDefault="00107385" w:rsidP="00992827">
            <w:pPr>
              <w:pStyle w:val="af2"/>
              <w:rPr>
                <w:sz w:val="24"/>
                <w:szCs w:val="24"/>
                <w:lang w:val="kk-KZ"/>
              </w:rPr>
            </w:pPr>
            <w:r w:rsidRPr="00992827">
              <w:rPr>
                <w:sz w:val="24"/>
                <w:szCs w:val="24"/>
                <w:lang w:val="kk-KZ"/>
              </w:rPr>
              <w:t>Барлығы</w:t>
            </w:r>
          </w:p>
        </w:tc>
        <w:tc>
          <w:tcPr>
            <w:tcW w:w="567" w:type="dxa"/>
            <w:tcBorders>
              <w:top w:val="single" w:sz="4" w:space="0" w:color="auto"/>
              <w:left w:val="single" w:sz="4" w:space="0" w:color="auto"/>
              <w:bottom w:val="single" w:sz="4" w:space="0" w:color="auto"/>
              <w:right w:val="single" w:sz="4" w:space="0" w:color="auto"/>
            </w:tcBorders>
          </w:tcPr>
          <w:p w14:paraId="54057621" w14:textId="77777777" w:rsidR="00107385" w:rsidRPr="00992827" w:rsidRDefault="00107385" w:rsidP="00992827">
            <w:pPr>
              <w:pStyle w:val="af2"/>
              <w:rPr>
                <w:sz w:val="24"/>
                <w:szCs w:val="24"/>
                <w:lang w:val="kk-KZ"/>
              </w:rPr>
            </w:pPr>
            <w:r w:rsidRPr="00992827">
              <w:rPr>
                <w:sz w:val="24"/>
                <w:szCs w:val="24"/>
                <w:lang w:val="kk-KZ"/>
              </w:rPr>
              <w:t>15</w:t>
            </w:r>
          </w:p>
        </w:tc>
        <w:tc>
          <w:tcPr>
            <w:tcW w:w="850" w:type="dxa"/>
            <w:tcBorders>
              <w:top w:val="single" w:sz="4" w:space="0" w:color="auto"/>
              <w:left w:val="single" w:sz="4" w:space="0" w:color="auto"/>
              <w:bottom w:val="single" w:sz="4" w:space="0" w:color="auto"/>
              <w:right w:val="single" w:sz="4" w:space="0" w:color="auto"/>
            </w:tcBorders>
          </w:tcPr>
          <w:p w14:paraId="7091C4E0" w14:textId="77777777" w:rsidR="00107385" w:rsidRPr="00992827" w:rsidRDefault="00107385" w:rsidP="00992827">
            <w:pPr>
              <w:pStyle w:val="af2"/>
              <w:rPr>
                <w:sz w:val="24"/>
                <w:szCs w:val="24"/>
                <w:lang w:val="kk-KZ"/>
              </w:rPr>
            </w:pPr>
            <w:r w:rsidRPr="00992827">
              <w:rPr>
                <w:sz w:val="24"/>
                <w:szCs w:val="24"/>
                <w:lang w:val="kk-KZ"/>
              </w:rPr>
              <w:t>15</w:t>
            </w:r>
          </w:p>
        </w:tc>
        <w:tc>
          <w:tcPr>
            <w:tcW w:w="851" w:type="dxa"/>
            <w:tcBorders>
              <w:top w:val="single" w:sz="4" w:space="0" w:color="auto"/>
              <w:left w:val="single" w:sz="4" w:space="0" w:color="auto"/>
              <w:bottom w:val="single" w:sz="4" w:space="0" w:color="auto"/>
              <w:right w:val="single" w:sz="4" w:space="0" w:color="auto"/>
            </w:tcBorders>
          </w:tcPr>
          <w:p w14:paraId="233AAD01" w14:textId="77777777" w:rsidR="00107385" w:rsidRPr="00992827" w:rsidRDefault="00107385" w:rsidP="00992827">
            <w:pPr>
              <w:pStyle w:val="af2"/>
              <w:rPr>
                <w:sz w:val="24"/>
                <w:szCs w:val="24"/>
                <w:lang w:val="kk-KZ"/>
              </w:rPr>
            </w:pPr>
            <w:r w:rsidRPr="00992827">
              <w:rPr>
                <w:sz w:val="24"/>
                <w:szCs w:val="24"/>
                <w:lang w:val="kk-KZ"/>
              </w:rPr>
              <w:t>30</w:t>
            </w:r>
          </w:p>
        </w:tc>
        <w:tc>
          <w:tcPr>
            <w:tcW w:w="992" w:type="dxa"/>
            <w:tcBorders>
              <w:top w:val="single" w:sz="4" w:space="0" w:color="auto"/>
              <w:left w:val="single" w:sz="4" w:space="0" w:color="auto"/>
              <w:bottom w:val="single" w:sz="4" w:space="0" w:color="auto"/>
              <w:right w:val="single" w:sz="4" w:space="0" w:color="auto"/>
            </w:tcBorders>
          </w:tcPr>
          <w:p w14:paraId="1D0BBAEF" w14:textId="77777777" w:rsidR="00107385" w:rsidRPr="00992827" w:rsidRDefault="00107385" w:rsidP="00992827">
            <w:pPr>
              <w:pStyle w:val="af2"/>
              <w:rPr>
                <w:sz w:val="24"/>
                <w:szCs w:val="24"/>
                <w:lang w:val="kk-KZ"/>
              </w:rPr>
            </w:pPr>
            <w:r w:rsidRPr="00992827">
              <w:rPr>
                <w:sz w:val="24"/>
                <w:szCs w:val="24"/>
                <w:lang w:val="kk-KZ"/>
              </w:rPr>
              <w:t>45</w:t>
            </w:r>
          </w:p>
        </w:tc>
        <w:tc>
          <w:tcPr>
            <w:tcW w:w="851" w:type="dxa"/>
            <w:tcBorders>
              <w:top w:val="single" w:sz="4" w:space="0" w:color="auto"/>
              <w:left w:val="single" w:sz="4" w:space="0" w:color="auto"/>
              <w:bottom w:val="single" w:sz="4" w:space="0" w:color="auto"/>
              <w:right w:val="single" w:sz="4" w:space="0" w:color="auto"/>
            </w:tcBorders>
          </w:tcPr>
          <w:p w14:paraId="660F25CF" w14:textId="77777777" w:rsidR="00107385" w:rsidRPr="00992827" w:rsidRDefault="00107385" w:rsidP="00992827">
            <w:pPr>
              <w:pStyle w:val="af2"/>
              <w:rPr>
                <w:sz w:val="24"/>
                <w:szCs w:val="24"/>
                <w:lang w:val="kk-KZ"/>
              </w:rPr>
            </w:pPr>
            <w:r w:rsidRPr="00992827">
              <w:rPr>
                <w:sz w:val="24"/>
                <w:szCs w:val="24"/>
                <w:lang w:val="kk-KZ"/>
              </w:rPr>
              <w:t>45</w:t>
            </w:r>
          </w:p>
        </w:tc>
        <w:tc>
          <w:tcPr>
            <w:tcW w:w="708" w:type="dxa"/>
            <w:tcBorders>
              <w:top w:val="single" w:sz="4" w:space="0" w:color="auto"/>
              <w:left w:val="single" w:sz="4" w:space="0" w:color="auto"/>
              <w:bottom w:val="single" w:sz="4" w:space="0" w:color="auto"/>
              <w:right w:val="single" w:sz="4" w:space="0" w:color="auto"/>
            </w:tcBorders>
          </w:tcPr>
          <w:p w14:paraId="6E2A5EDF" w14:textId="77777777" w:rsidR="00107385" w:rsidRPr="00992827" w:rsidRDefault="00107385" w:rsidP="00992827">
            <w:pPr>
              <w:pStyle w:val="af2"/>
              <w:rPr>
                <w:sz w:val="24"/>
                <w:szCs w:val="24"/>
                <w:lang w:val="kk-KZ"/>
              </w:rPr>
            </w:pPr>
            <w:r w:rsidRPr="00992827">
              <w:rPr>
                <w:sz w:val="24"/>
                <w:szCs w:val="24"/>
                <w:lang w:val="kk-KZ"/>
              </w:rPr>
              <w:t>135</w:t>
            </w:r>
          </w:p>
        </w:tc>
      </w:tr>
    </w:tbl>
    <w:p w14:paraId="4610AD14" w14:textId="77777777" w:rsidR="00107385" w:rsidRPr="00992827" w:rsidRDefault="00107385" w:rsidP="00992827">
      <w:pPr>
        <w:pStyle w:val="af2"/>
        <w:rPr>
          <w:color w:val="000000"/>
          <w:spacing w:val="-2"/>
          <w:w w:val="99"/>
          <w:sz w:val="24"/>
          <w:szCs w:val="24"/>
          <w:lang w:val="kk-KZ"/>
        </w:rPr>
      </w:pPr>
    </w:p>
    <w:p w14:paraId="08CCA3F2" w14:textId="77777777" w:rsidR="00ED3BE5" w:rsidRDefault="00ED3BE5" w:rsidP="003A4EB2">
      <w:pPr>
        <w:pStyle w:val="af2"/>
        <w:ind w:firstLine="708"/>
        <w:jc w:val="both"/>
        <w:rPr>
          <w:sz w:val="28"/>
          <w:szCs w:val="28"/>
          <w:lang w:val="kk-KZ"/>
        </w:rPr>
      </w:pPr>
      <w:r w:rsidRPr="00F32104">
        <w:rPr>
          <w:i/>
          <w:sz w:val="28"/>
          <w:szCs w:val="28"/>
          <w:lang w:val="kk-KZ"/>
        </w:rPr>
        <w:t>«Дефектологтарды дуальді оқытуға даярлау»</w:t>
      </w:r>
      <w:r>
        <w:rPr>
          <w:i/>
          <w:sz w:val="28"/>
          <w:szCs w:val="28"/>
          <w:lang w:val="kk-KZ"/>
        </w:rPr>
        <w:t xml:space="preserve"> элективті курсы </w:t>
      </w:r>
      <w:r>
        <w:rPr>
          <w:sz w:val="28"/>
          <w:szCs w:val="28"/>
          <w:lang w:val="kk-KZ"/>
        </w:rPr>
        <w:t xml:space="preserve">арнайы </w:t>
      </w:r>
      <w:r w:rsidR="00B76271">
        <w:rPr>
          <w:sz w:val="28"/>
          <w:szCs w:val="28"/>
          <w:lang w:val="kk-KZ"/>
        </w:rPr>
        <w:t>педагогтарға дуальді оқытудың тарихи дамуы, әдіснамалық</w:t>
      </w:r>
      <w:r w:rsidR="00B76271" w:rsidRPr="00B76271">
        <w:rPr>
          <w:sz w:val="28"/>
          <w:szCs w:val="28"/>
          <w:lang w:val="kk-KZ"/>
        </w:rPr>
        <w:t>-</w:t>
      </w:r>
      <w:r w:rsidR="00B76271">
        <w:rPr>
          <w:sz w:val="28"/>
          <w:szCs w:val="28"/>
          <w:lang w:val="kk-KZ"/>
        </w:rPr>
        <w:t xml:space="preserve">теориялық негіздері, оның кәсіптік білім беру ұйымдарына ендірілу жағдайы және қазіргі уақытта жоғары педагогикалық білім беруге ендірудің қажеттілігі, оның дидактикалық негіздері меңгертілді. Дуальді білім беру элементтерінің </w:t>
      </w:r>
      <w:r w:rsidR="005616E1">
        <w:rPr>
          <w:sz w:val="28"/>
          <w:szCs w:val="28"/>
          <w:lang w:val="kk-KZ"/>
        </w:rPr>
        <w:t xml:space="preserve">болашақ маманның кәсіби даярлығына ендірілуі оның практикалық даярлығының дамуына ықпал ететіндігі талданды. </w:t>
      </w:r>
      <w:r w:rsidR="005B6A66">
        <w:rPr>
          <w:sz w:val="28"/>
          <w:szCs w:val="28"/>
          <w:lang w:val="kk-KZ"/>
        </w:rPr>
        <w:t>Оның қажеттілігі әсіресе педагогикалық іс</w:t>
      </w:r>
      <w:r w:rsidR="005B6A66" w:rsidRPr="003A4EB2">
        <w:rPr>
          <w:sz w:val="28"/>
          <w:szCs w:val="28"/>
          <w:lang w:val="kk-KZ"/>
        </w:rPr>
        <w:t>-</w:t>
      </w:r>
      <w:r w:rsidR="003A4EB2">
        <w:rPr>
          <w:sz w:val="28"/>
          <w:szCs w:val="28"/>
          <w:lang w:val="kk-KZ"/>
        </w:rPr>
        <w:t>әрекетке инновациялық жасампаз арнайы педагогты даярлау керектігінен туындап отырған себепті, оларға қазіргі педагогикалық іс</w:t>
      </w:r>
      <w:r w:rsidR="003A4EB2" w:rsidRPr="003A4EB2">
        <w:rPr>
          <w:sz w:val="28"/>
          <w:szCs w:val="28"/>
          <w:lang w:val="kk-KZ"/>
        </w:rPr>
        <w:t>-</w:t>
      </w:r>
      <w:r w:rsidR="003A4EB2">
        <w:rPr>
          <w:sz w:val="28"/>
          <w:szCs w:val="28"/>
          <w:lang w:val="kk-KZ"/>
        </w:rPr>
        <w:t>әрекеттің теориялық</w:t>
      </w:r>
      <w:r w:rsidR="003A4EB2" w:rsidRPr="003A4EB2">
        <w:rPr>
          <w:sz w:val="28"/>
          <w:szCs w:val="28"/>
          <w:lang w:val="kk-KZ"/>
        </w:rPr>
        <w:t>-</w:t>
      </w:r>
      <w:r w:rsidR="003A4EB2">
        <w:rPr>
          <w:sz w:val="28"/>
          <w:szCs w:val="28"/>
          <w:lang w:val="kk-KZ"/>
        </w:rPr>
        <w:t>практикалық негіздері жайлы білімдерін тереңдетеді.</w:t>
      </w:r>
    </w:p>
    <w:p w14:paraId="2DBA3FED" w14:textId="77777777" w:rsidR="00E04150" w:rsidRDefault="007F0DF7" w:rsidP="003A4EB2">
      <w:pPr>
        <w:pStyle w:val="af2"/>
        <w:ind w:firstLine="708"/>
        <w:jc w:val="both"/>
        <w:rPr>
          <w:sz w:val="28"/>
          <w:szCs w:val="28"/>
          <w:lang w:val="kk-KZ"/>
        </w:rPr>
      </w:pPr>
      <w:r>
        <w:rPr>
          <w:sz w:val="28"/>
          <w:szCs w:val="28"/>
          <w:lang w:val="kk-KZ"/>
        </w:rPr>
        <w:t>Жоғарыда аталған элективті курсты жүргізуде проблемалық дәріс, дәріс</w:t>
      </w:r>
      <w:r w:rsidRPr="007F0DF7">
        <w:rPr>
          <w:sz w:val="28"/>
          <w:szCs w:val="28"/>
          <w:lang w:val="kk-KZ"/>
        </w:rPr>
        <w:t>-</w:t>
      </w:r>
      <w:r>
        <w:rPr>
          <w:sz w:val="28"/>
          <w:szCs w:val="28"/>
          <w:lang w:val="kk-KZ"/>
        </w:rPr>
        <w:t>диалогтар, семинар</w:t>
      </w:r>
      <w:r w:rsidRPr="007F0DF7">
        <w:rPr>
          <w:sz w:val="28"/>
          <w:szCs w:val="28"/>
          <w:lang w:val="kk-KZ"/>
        </w:rPr>
        <w:t>-</w:t>
      </w:r>
      <w:r>
        <w:rPr>
          <w:sz w:val="28"/>
          <w:szCs w:val="28"/>
          <w:lang w:val="kk-KZ"/>
        </w:rPr>
        <w:t>сабақтар (семинар</w:t>
      </w:r>
      <w:r w:rsidRPr="007F0DF7">
        <w:rPr>
          <w:sz w:val="28"/>
          <w:szCs w:val="28"/>
          <w:lang w:val="kk-KZ"/>
        </w:rPr>
        <w:t>-</w:t>
      </w:r>
      <w:r>
        <w:rPr>
          <w:sz w:val="28"/>
          <w:szCs w:val="28"/>
          <w:lang w:val="kk-KZ"/>
        </w:rPr>
        <w:t xml:space="preserve">зерттеулер, эвристикалық әңгіме, жобаларды қорғау, диспуттар, шығармашылық пікірталас, тренинг, ойындар, дөңгелек үстелдер, ғылыми конференциялар, іскерлік ойындар және т.б. </w:t>
      </w:r>
      <w:r>
        <w:rPr>
          <w:sz w:val="28"/>
          <w:szCs w:val="28"/>
          <w:lang w:val="kk-KZ"/>
        </w:rPr>
        <w:lastRenderedPageBreak/>
        <w:t>формалары, ынталандыру, болжам, сыни ойлау, миға шабуыл), көрнекіліктің әртүрлі демонстрациялау құрылғылары, оқытудың ақпараттық құралдары, компьютер, электронды тақталар, карточкалар, кестелер, модельдер, макеттер және т.б. құралдар қолданылды</w:t>
      </w:r>
      <w:r w:rsidRPr="00E04150">
        <w:rPr>
          <w:sz w:val="28"/>
          <w:szCs w:val="28"/>
          <w:lang w:val="kk-KZ"/>
        </w:rPr>
        <w:t>.</w:t>
      </w:r>
      <w:r w:rsidR="0048426C" w:rsidRPr="00E04150">
        <w:rPr>
          <w:sz w:val="28"/>
          <w:szCs w:val="28"/>
          <w:lang w:val="kk-KZ"/>
        </w:rPr>
        <w:t xml:space="preserve"> </w:t>
      </w:r>
    </w:p>
    <w:p w14:paraId="5D3325BC" w14:textId="77777777" w:rsidR="002873B3" w:rsidRDefault="0048426C" w:rsidP="003A4EB2">
      <w:pPr>
        <w:pStyle w:val="af2"/>
        <w:ind w:firstLine="708"/>
        <w:jc w:val="both"/>
        <w:rPr>
          <w:sz w:val="28"/>
          <w:szCs w:val="28"/>
          <w:lang w:val="kk-KZ"/>
        </w:rPr>
      </w:pPr>
      <w:r w:rsidRPr="00E04150">
        <w:rPr>
          <w:sz w:val="28"/>
          <w:szCs w:val="28"/>
          <w:lang w:val="kk-KZ"/>
        </w:rPr>
        <w:t xml:space="preserve">Нәтижесінде болашақ арнайы педагогтардың </w:t>
      </w:r>
      <w:r w:rsidR="00E04150">
        <w:rPr>
          <w:sz w:val="28"/>
          <w:szCs w:val="28"/>
          <w:lang w:val="kk-KZ"/>
        </w:rPr>
        <w:t>педагогикалық іс</w:t>
      </w:r>
      <w:r w:rsidR="00E04150" w:rsidRPr="00E04150">
        <w:rPr>
          <w:sz w:val="28"/>
          <w:szCs w:val="28"/>
          <w:lang w:val="kk-KZ"/>
        </w:rPr>
        <w:t>-</w:t>
      </w:r>
      <w:r w:rsidR="00E04150">
        <w:rPr>
          <w:sz w:val="28"/>
          <w:szCs w:val="28"/>
          <w:lang w:val="kk-KZ"/>
        </w:rPr>
        <w:t>әрекетке даярлығының мотивациялық</w:t>
      </w:r>
      <w:r w:rsidR="00E04150" w:rsidRPr="00E04150">
        <w:rPr>
          <w:sz w:val="28"/>
          <w:szCs w:val="28"/>
          <w:lang w:val="kk-KZ"/>
        </w:rPr>
        <w:t>-</w:t>
      </w:r>
      <w:r w:rsidR="00E04150">
        <w:rPr>
          <w:sz w:val="28"/>
          <w:szCs w:val="28"/>
          <w:lang w:val="kk-KZ"/>
        </w:rPr>
        <w:t>тұлғалық компоненті, операционалдық</w:t>
      </w:r>
      <w:r w:rsidR="00E04150" w:rsidRPr="00E04150">
        <w:rPr>
          <w:sz w:val="28"/>
          <w:szCs w:val="28"/>
          <w:lang w:val="kk-KZ"/>
        </w:rPr>
        <w:t>-</w:t>
      </w:r>
      <w:r w:rsidR="00E04150">
        <w:rPr>
          <w:sz w:val="28"/>
          <w:szCs w:val="28"/>
          <w:lang w:val="kk-KZ"/>
        </w:rPr>
        <w:t>әрекеттік компоненті дамытылды. Атап айтқанда, арнайы педагог болуға қызығушылығы, бағыттылығы, теориялық білімді практикада бекітуге әрдайым ынтасының болуы, педагог болуға эмоционалдық</w:t>
      </w:r>
      <w:r w:rsidR="00E04150" w:rsidRPr="00E04150">
        <w:rPr>
          <w:sz w:val="28"/>
          <w:szCs w:val="28"/>
          <w:lang w:val="kk-KZ"/>
        </w:rPr>
        <w:t>-</w:t>
      </w:r>
      <w:r w:rsidR="00E04150">
        <w:rPr>
          <w:sz w:val="28"/>
          <w:szCs w:val="28"/>
          <w:lang w:val="kk-KZ"/>
        </w:rPr>
        <w:t>адамгершілік қатынасы (өзіне сенімділік), жасампаз педагог болуға ерік</w:t>
      </w:r>
      <w:r w:rsidR="00E04150" w:rsidRPr="00E04150">
        <w:rPr>
          <w:sz w:val="28"/>
          <w:szCs w:val="28"/>
          <w:lang w:val="kk-KZ"/>
        </w:rPr>
        <w:t>-</w:t>
      </w:r>
      <w:r w:rsidR="00E04150">
        <w:rPr>
          <w:sz w:val="28"/>
          <w:szCs w:val="28"/>
          <w:lang w:val="kk-KZ"/>
        </w:rPr>
        <w:t>жігерінің болуы (еңбекқорлық, шыдамдылық, жауапкершілік) артты. Сондай</w:t>
      </w:r>
      <w:r w:rsidR="00E04150" w:rsidRPr="00E04150">
        <w:rPr>
          <w:sz w:val="28"/>
          <w:szCs w:val="28"/>
          <w:lang w:val="kk-KZ"/>
        </w:rPr>
        <w:t>-</w:t>
      </w:r>
      <w:r w:rsidR="00E04150">
        <w:rPr>
          <w:sz w:val="28"/>
          <w:szCs w:val="28"/>
          <w:lang w:val="kk-KZ"/>
        </w:rPr>
        <w:t>ақ, олардың кәсіби теориялық білімі кеңейді; дуальді</w:t>
      </w:r>
      <w:r w:rsidR="00E04150" w:rsidRPr="00E04150">
        <w:rPr>
          <w:sz w:val="28"/>
          <w:szCs w:val="28"/>
          <w:lang w:val="kk-KZ"/>
        </w:rPr>
        <w:t>-</w:t>
      </w:r>
      <w:r w:rsidR="00E04150">
        <w:rPr>
          <w:sz w:val="28"/>
          <w:szCs w:val="28"/>
          <w:lang w:val="kk-KZ"/>
        </w:rPr>
        <w:t>бағдарлық оқыту туарлы білімі молайды, педагогикалық іс</w:t>
      </w:r>
      <w:r w:rsidR="00E04150" w:rsidRPr="00E04150">
        <w:rPr>
          <w:sz w:val="28"/>
          <w:szCs w:val="28"/>
          <w:lang w:val="kk-KZ"/>
        </w:rPr>
        <w:t>-</w:t>
      </w:r>
      <w:r w:rsidR="00E04150">
        <w:rPr>
          <w:sz w:val="28"/>
          <w:szCs w:val="28"/>
          <w:lang w:val="kk-KZ"/>
        </w:rPr>
        <w:t>әрекет түрлерінен білімі тереңдеді; оқытудың, тәрбиелеудің инновациялық технологияларын игерді; зерттеушілік іс</w:t>
      </w:r>
      <w:r w:rsidR="00E04150" w:rsidRPr="00E04150">
        <w:rPr>
          <w:sz w:val="28"/>
          <w:szCs w:val="28"/>
          <w:lang w:val="kk-KZ"/>
        </w:rPr>
        <w:t>-</w:t>
      </w:r>
      <w:r w:rsidR="00E04150">
        <w:rPr>
          <w:sz w:val="28"/>
          <w:szCs w:val="28"/>
          <w:lang w:val="kk-KZ"/>
        </w:rPr>
        <w:t>әрекеттерді меңгереді; жан</w:t>
      </w:r>
      <w:r w:rsidR="00E04150" w:rsidRPr="00E04150">
        <w:rPr>
          <w:sz w:val="28"/>
          <w:szCs w:val="28"/>
          <w:lang w:val="kk-KZ"/>
        </w:rPr>
        <w:t>-</w:t>
      </w:r>
      <w:r w:rsidR="00E04150">
        <w:rPr>
          <w:sz w:val="28"/>
          <w:szCs w:val="28"/>
          <w:lang w:val="kk-KZ"/>
        </w:rPr>
        <w:t xml:space="preserve">жақты білімді болуға, жасампаз педагог болуға талпынысы байқалды. </w:t>
      </w:r>
    </w:p>
    <w:p w14:paraId="0E3B97CF" w14:textId="77777777" w:rsidR="00DF6652" w:rsidRDefault="00E04150" w:rsidP="003A4EB2">
      <w:pPr>
        <w:pStyle w:val="af2"/>
        <w:ind w:firstLine="708"/>
        <w:jc w:val="both"/>
        <w:rPr>
          <w:sz w:val="28"/>
          <w:szCs w:val="28"/>
          <w:lang w:val="kk-KZ"/>
        </w:rPr>
      </w:pPr>
      <w:r>
        <w:rPr>
          <w:sz w:val="28"/>
          <w:szCs w:val="28"/>
          <w:lang w:val="kk-KZ"/>
        </w:rPr>
        <w:t>«ЖОО арнайы білім беру ұйымдары» өзара әрекеттестігі аясында студенттердің практикалық</w:t>
      </w:r>
      <w:r w:rsidRPr="00E04150">
        <w:rPr>
          <w:sz w:val="28"/>
          <w:szCs w:val="28"/>
          <w:lang w:val="kk-KZ"/>
        </w:rPr>
        <w:t>-</w:t>
      </w:r>
      <w:r>
        <w:rPr>
          <w:sz w:val="28"/>
          <w:szCs w:val="28"/>
          <w:lang w:val="kk-KZ"/>
        </w:rPr>
        <w:t>бағдарлық іскерліктерін дамытуда педагогикалық практиканың түрлері мен көлемінің орны бөлек.</w:t>
      </w:r>
      <w:r w:rsidR="00472529">
        <w:rPr>
          <w:sz w:val="28"/>
          <w:szCs w:val="28"/>
          <w:lang w:val="kk-KZ"/>
        </w:rPr>
        <w:t xml:space="preserve"> </w:t>
      </w:r>
    </w:p>
    <w:p w14:paraId="1F3B9301" w14:textId="77777777" w:rsidR="00F55B3D" w:rsidRDefault="00472529" w:rsidP="003A4EB2">
      <w:pPr>
        <w:pStyle w:val="af2"/>
        <w:ind w:firstLine="708"/>
        <w:jc w:val="both"/>
        <w:rPr>
          <w:sz w:val="28"/>
          <w:szCs w:val="28"/>
          <w:lang w:val="kk-KZ"/>
        </w:rPr>
      </w:pPr>
      <w:r>
        <w:rPr>
          <w:sz w:val="28"/>
          <w:szCs w:val="28"/>
          <w:lang w:val="kk-KZ"/>
        </w:rPr>
        <w:t xml:space="preserve">Педагогикалық практика </w:t>
      </w:r>
      <w:r w:rsidRPr="00472529">
        <w:rPr>
          <w:sz w:val="28"/>
          <w:szCs w:val="28"/>
          <w:lang w:val="kk-KZ"/>
        </w:rPr>
        <w:t xml:space="preserve">– </w:t>
      </w:r>
      <w:r>
        <w:rPr>
          <w:sz w:val="28"/>
          <w:szCs w:val="28"/>
          <w:lang w:val="kk-KZ"/>
        </w:rPr>
        <w:t>студенттердің теориялық білімдерін практикалық іс</w:t>
      </w:r>
      <w:r w:rsidRPr="00472529">
        <w:rPr>
          <w:sz w:val="28"/>
          <w:szCs w:val="28"/>
          <w:lang w:val="kk-KZ"/>
        </w:rPr>
        <w:t>-</w:t>
      </w:r>
      <w:r>
        <w:rPr>
          <w:sz w:val="28"/>
          <w:szCs w:val="28"/>
          <w:lang w:val="kk-KZ"/>
        </w:rPr>
        <w:t xml:space="preserve">әрекет арқылы бекітетін практика түрі. Яғни, </w:t>
      </w:r>
      <w:r>
        <w:rPr>
          <w:i/>
          <w:sz w:val="28"/>
          <w:szCs w:val="28"/>
          <w:lang w:val="kk-KZ"/>
        </w:rPr>
        <w:t xml:space="preserve">біріншіден </w:t>
      </w:r>
      <w:r w:rsidR="00472DE7">
        <w:rPr>
          <w:sz w:val="28"/>
          <w:szCs w:val="28"/>
          <w:lang w:val="kk-KZ"/>
        </w:rPr>
        <w:t xml:space="preserve">мұғалімнің қалай басқа студенттермен, ЖОО әдіскерлерімен бірге мақсатты түрде жұмыс істеу керек. </w:t>
      </w:r>
      <w:r w:rsidR="00472DE7">
        <w:rPr>
          <w:i/>
          <w:sz w:val="28"/>
          <w:szCs w:val="28"/>
          <w:lang w:val="kk-KZ"/>
        </w:rPr>
        <w:t xml:space="preserve">Екіншіден, </w:t>
      </w:r>
      <w:r w:rsidR="00472DE7">
        <w:rPr>
          <w:sz w:val="28"/>
          <w:szCs w:val="28"/>
          <w:lang w:val="kk-KZ"/>
        </w:rPr>
        <w:t>білім алущылардың танымдық мүдделерін, оқу іс</w:t>
      </w:r>
      <w:r w:rsidR="00472DE7" w:rsidRPr="00472DE7">
        <w:rPr>
          <w:sz w:val="28"/>
          <w:szCs w:val="28"/>
          <w:lang w:val="kk-KZ"/>
        </w:rPr>
        <w:t>-</w:t>
      </w:r>
      <w:r w:rsidR="00472DE7">
        <w:rPr>
          <w:sz w:val="28"/>
          <w:szCs w:val="28"/>
          <w:lang w:val="kk-KZ"/>
        </w:rPr>
        <w:t>әрекетіне қызығушылығын, әртүрлі пәндерге көзқарастарын, педагогикалық іс</w:t>
      </w:r>
      <w:r w:rsidR="00472DE7" w:rsidRPr="00472DE7">
        <w:rPr>
          <w:sz w:val="28"/>
          <w:szCs w:val="28"/>
          <w:lang w:val="kk-KZ"/>
        </w:rPr>
        <w:t>-</w:t>
      </w:r>
      <w:r w:rsidR="00472DE7">
        <w:rPr>
          <w:sz w:val="28"/>
          <w:szCs w:val="28"/>
          <w:lang w:val="kk-KZ"/>
        </w:rPr>
        <w:t>әрекетке бағыттылығын, кәсіби өзін</w:t>
      </w:r>
      <w:r w:rsidR="00472DE7" w:rsidRPr="00472DE7">
        <w:rPr>
          <w:sz w:val="28"/>
          <w:szCs w:val="28"/>
          <w:lang w:val="kk-KZ"/>
        </w:rPr>
        <w:t>-</w:t>
      </w:r>
      <w:r w:rsidR="00472DE7">
        <w:rPr>
          <w:sz w:val="28"/>
          <w:szCs w:val="28"/>
          <w:lang w:val="kk-KZ"/>
        </w:rPr>
        <w:t xml:space="preserve">өзі анықтау үшін диагностикалық әдістерді қолдануға көмектеседі. </w:t>
      </w:r>
      <w:r w:rsidR="00DF6652">
        <w:rPr>
          <w:i/>
          <w:sz w:val="28"/>
          <w:szCs w:val="28"/>
          <w:lang w:val="kk-KZ"/>
        </w:rPr>
        <w:t xml:space="preserve">Үшіншіден, </w:t>
      </w:r>
      <w:r w:rsidR="00DF6652" w:rsidRPr="00DF6652">
        <w:rPr>
          <w:sz w:val="28"/>
          <w:szCs w:val="28"/>
          <w:lang w:val="kk-KZ"/>
        </w:rPr>
        <w:t>білім алушылармен сабақтан</w:t>
      </w:r>
      <w:r w:rsidR="00DF6652">
        <w:rPr>
          <w:i/>
          <w:sz w:val="28"/>
          <w:szCs w:val="28"/>
          <w:lang w:val="kk-KZ"/>
        </w:rPr>
        <w:t xml:space="preserve"> </w:t>
      </w:r>
      <w:r w:rsidR="00DF6652">
        <w:rPr>
          <w:sz w:val="28"/>
          <w:szCs w:val="28"/>
          <w:lang w:val="kk-KZ"/>
        </w:rPr>
        <w:t>тыс жұмыстарды ұйымдастыру студенттерге оқушылардың білімін, тәрбиесін және дамуын педагогикалық түзетуді жүзеге асыруға мүмкіндік береді.</w:t>
      </w:r>
      <w:r w:rsidR="00F55B3D">
        <w:rPr>
          <w:sz w:val="28"/>
          <w:szCs w:val="28"/>
          <w:lang w:val="kk-KZ"/>
        </w:rPr>
        <w:t xml:space="preserve"> </w:t>
      </w:r>
    </w:p>
    <w:p w14:paraId="4B8346AF" w14:textId="77777777" w:rsidR="00635F8D" w:rsidRDefault="00F55B3D" w:rsidP="003A4EB2">
      <w:pPr>
        <w:pStyle w:val="af2"/>
        <w:ind w:firstLine="708"/>
        <w:jc w:val="both"/>
        <w:rPr>
          <w:sz w:val="28"/>
          <w:szCs w:val="28"/>
          <w:lang w:val="kk-KZ"/>
        </w:rPr>
      </w:pPr>
      <w:r>
        <w:rPr>
          <w:sz w:val="28"/>
          <w:szCs w:val="28"/>
          <w:lang w:val="kk-KZ"/>
        </w:rPr>
        <w:t>Практика барысында студенттерде педагогикалық іс</w:t>
      </w:r>
      <w:r w:rsidRPr="00F55B3D">
        <w:rPr>
          <w:sz w:val="28"/>
          <w:szCs w:val="28"/>
          <w:lang w:val="kk-KZ"/>
        </w:rPr>
        <w:t>-</w:t>
      </w:r>
      <w:r>
        <w:rPr>
          <w:sz w:val="28"/>
          <w:szCs w:val="28"/>
          <w:lang w:val="kk-KZ"/>
        </w:rPr>
        <w:t>әрекетке ұмтылу, кәсіби іс</w:t>
      </w:r>
      <w:r w:rsidRPr="00F55B3D">
        <w:rPr>
          <w:sz w:val="28"/>
          <w:szCs w:val="28"/>
          <w:lang w:val="kk-KZ"/>
        </w:rPr>
        <w:t>-</w:t>
      </w:r>
      <w:r>
        <w:rPr>
          <w:sz w:val="28"/>
          <w:szCs w:val="28"/>
          <w:lang w:val="kk-KZ"/>
        </w:rPr>
        <w:t>әрекетке құрмет, ұйымдастырушылық, басқарушылық, коммуникативтік, әдістемелік</w:t>
      </w:r>
      <w:r w:rsidRPr="00F55B3D">
        <w:rPr>
          <w:sz w:val="28"/>
          <w:szCs w:val="28"/>
          <w:lang w:val="kk-KZ"/>
        </w:rPr>
        <w:t>-</w:t>
      </w:r>
      <w:r>
        <w:rPr>
          <w:sz w:val="28"/>
          <w:szCs w:val="28"/>
          <w:lang w:val="kk-KZ"/>
        </w:rPr>
        <w:t>рефлексиялық іскерліктер және тапсырылған іс үшін жауапкершілік, т.б. қасиеттер қалыптасады.</w:t>
      </w:r>
      <w:r w:rsidR="00E070BE">
        <w:rPr>
          <w:sz w:val="28"/>
          <w:szCs w:val="28"/>
          <w:lang w:val="kk-KZ"/>
        </w:rPr>
        <w:t xml:space="preserve"> </w:t>
      </w:r>
    </w:p>
    <w:p w14:paraId="063B7FB2" w14:textId="77777777" w:rsidR="008C1143" w:rsidRDefault="00635F8D" w:rsidP="003A4EB2">
      <w:pPr>
        <w:pStyle w:val="af2"/>
        <w:ind w:firstLine="708"/>
        <w:jc w:val="both"/>
        <w:rPr>
          <w:sz w:val="28"/>
          <w:szCs w:val="28"/>
          <w:lang w:val="kk-KZ"/>
        </w:rPr>
      </w:pPr>
      <w:r>
        <w:rPr>
          <w:sz w:val="28"/>
          <w:szCs w:val="28"/>
          <w:lang w:val="kk-KZ"/>
        </w:rPr>
        <w:t xml:space="preserve">Осы ретте, Абай атындағы Қазақ ұлттық педагогикалық университетінде тәжірибе ретінде дуальді практиканы біз ұсынып отырған студенттік </w:t>
      </w:r>
      <w:r w:rsidR="00717505">
        <w:rPr>
          <w:sz w:val="28"/>
          <w:szCs w:val="28"/>
          <w:lang w:val="kk-KZ"/>
        </w:rPr>
        <w:t>оқу-зерттеу</w:t>
      </w:r>
      <w:r>
        <w:rPr>
          <w:sz w:val="28"/>
          <w:szCs w:val="28"/>
          <w:lang w:val="kk-KZ"/>
        </w:rPr>
        <w:t xml:space="preserve"> зертханасында жүзеге асырса, студенттердің практикалық біліктері жоғарғы дәрежеде дамиды. Бұл дегеніміз теория мен практиканы теңестіру, практикаға көңіл бөлініп отырғандығын көреміз.</w:t>
      </w:r>
      <w:r w:rsidR="008C1143">
        <w:rPr>
          <w:sz w:val="28"/>
          <w:szCs w:val="28"/>
          <w:lang w:val="kk-KZ"/>
        </w:rPr>
        <w:t xml:space="preserve"> </w:t>
      </w:r>
    </w:p>
    <w:p w14:paraId="339E7428" w14:textId="77777777" w:rsidR="00E070BE" w:rsidRDefault="008C1143" w:rsidP="0018447E">
      <w:pPr>
        <w:pStyle w:val="af2"/>
        <w:jc w:val="both"/>
        <w:rPr>
          <w:sz w:val="28"/>
          <w:szCs w:val="28"/>
          <w:lang w:val="kk-KZ"/>
        </w:rPr>
      </w:pPr>
      <w:r>
        <w:rPr>
          <w:sz w:val="28"/>
          <w:szCs w:val="28"/>
          <w:lang w:val="kk-KZ"/>
        </w:rPr>
        <w:t>Жоғарыдағы берілген талдаулардан жасалатын қорытынды: ЖОО</w:t>
      </w:r>
      <w:r w:rsidRPr="008C1143">
        <w:rPr>
          <w:sz w:val="28"/>
          <w:szCs w:val="28"/>
          <w:lang w:val="kk-KZ"/>
        </w:rPr>
        <w:t>-</w:t>
      </w:r>
      <w:r>
        <w:rPr>
          <w:sz w:val="28"/>
          <w:szCs w:val="28"/>
          <w:lang w:val="kk-KZ"/>
        </w:rPr>
        <w:t>да практикаға бөлінген кредит саны мен апта мерзімі жеткіліксіз екендігін, ал ол студенттердің практикалық іс</w:t>
      </w:r>
      <w:r w:rsidRPr="008C1143">
        <w:rPr>
          <w:sz w:val="28"/>
          <w:szCs w:val="28"/>
          <w:lang w:val="kk-KZ"/>
        </w:rPr>
        <w:t>-</w:t>
      </w:r>
      <w:r>
        <w:rPr>
          <w:sz w:val="28"/>
          <w:szCs w:val="28"/>
          <w:lang w:val="kk-KZ"/>
        </w:rPr>
        <w:t>әрекетке деген даярлығына әсер ететінін көреміз.</w:t>
      </w:r>
      <w:r w:rsidR="0058322D">
        <w:rPr>
          <w:sz w:val="28"/>
          <w:szCs w:val="28"/>
          <w:lang w:val="kk-KZ"/>
        </w:rPr>
        <w:t xml:space="preserve"> Кәсіби даярлаудың әрбір кезеңдерінде оқыту міндеттерінің тереңдетілуі, теориялық жағынан қамтамасыз етілуі, студенттердің өз бетінше жұмыс істей білу деңгейі мен олардың дара ерекшеліктерін ескеру негіз болып табылады:</w:t>
      </w:r>
    </w:p>
    <w:p w14:paraId="60DAE79D" w14:textId="77777777" w:rsidR="00734B9D" w:rsidRDefault="00734B9D" w:rsidP="0018447E">
      <w:pPr>
        <w:pStyle w:val="af2"/>
        <w:jc w:val="both"/>
        <w:rPr>
          <w:sz w:val="28"/>
          <w:szCs w:val="28"/>
          <w:lang w:val="kk-KZ"/>
        </w:rPr>
      </w:pPr>
      <w:r w:rsidRPr="00734B9D">
        <w:rPr>
          <w:sz w:val="28"/>
          <w:szCs w:val="28"/>
          <w:lang w:val="kk-KZ"/>
        </w:rPr>
        <w:lastRenderedPageBreak/>
        <w:t xml:space="preserve">- </w:t>
      </w:r>
      <w:r>
        <w:rPr>
          <w:sz w:val="28"/>
          <w:szCs w:val="28"/>
          <w:lang w:val="kk-KZ"/>
        </w:rPr>
        <w:t xml:space="preserve">ЖОО </w:t>
      </w:r>
      <w:r w:rsidRPr="00734B9D">
        <w:rPr>
          <w:sz w:val="28"/>
          <w:szCs w:val="28"/>
          <w:lang w:val="kk-KZ"/>
        </w:rPr>
        <w:t xml:space="preserve">– </w:t>
      </w:r>
      <w:r>
        <w:rPr>
          <w:sz w:val="28"/>
          <w:szCs w:val="28"/>
          <w:lang w:val="kk-KZ"/>
        </w:rPr>
        <w:t>арнайы білім беру ұйымдары іс</w:t>
      </w:r>
      <w:r w:rsidRPr="00734B9D">
        <w:rPr>
          <w:sz w:val="28"/>
          <w:szCs w:val="28"/>
          <w:lang w:val="kk-KZ"/>
        </w:rPr>
        <w:t>-</w:t>
      </w:r>
      <w:r>
        <w:rPr>
          <w:sz w:val="28"/>
          <w:szCs w:val="28"/>
          <w:lang w:val="kk-KZ"/>
        </w:rPr>
        <w:t>әрекеттерінің кіріктірілуі;</w:t>
      </w:r>
    </w:p>
    <w:p w14:paraId="48F45E02" w14:textId="77777777" w:rsidR="00734B9D" w:rsidRDefault="00734B9D" w:rsidP="0018447E">
      <w:pPr>
        <w:pStyle w:val="af2"/>
        <w:jc w:val="both"/>
        <w:rPr>
          <w:sz w:val="28"/>
          <w:szCs w:val="28"/>
          <w:lang w:val="kk-KZ"/>
        </w:rPr>
      </w:pPr>
      <w:r w:rsidRPr="002A5A12">
        <w:rPr>
          <w:sz w:val="28"/>
          <w:szCs w:val="28"/>
          <w:lang w:val="kk-KZ"/>
        </w:rPr>
        <w:t xml:space="preserve">- </w:t>
      </w:r>
      <w:r w:rsidR="002A5A12">
        <w:rPr>
          <w:sz w:val="28"/>
          <w:szCs w:val="28"/>
          <w:lang w:val="kk-KZ"/>
        </w:rPr>
        <w:t>педагогикалық практиканың барлық түрін өткізу үдерісінде арнайы педагогты ғылыми</w:t>
      </w:r>
      <w:r w:rsidR="002A5A12" w:rsidRPr="002A5A12">
        <w:rPr>
          <w:sz w:val="28"/>
          <w:szCs w:val="28"/>
          <w:lang w:val="kk-KZ"/>
        </w:rPr>
        <w:t>-</w:t>
      </w:r>
      <w:r w:rsidR="002A5A12">
        <w:rPr>
          <w:sz w:val="28"/>
          <w:szCs w:val="28"/>
          <w:lang w:val="kk-KZ"/>
        </w:rPr>
        <w:t>зерттеу жұмысына бағыттау;</w:t>
      </w:r>
    </w:p>
    <w:p w14:paraId="61C742C0" w14:textId="77777777" w:rsidR="00030E1E" w:rsidRDefault="00C32948" w:rsidP="0018447E">
      <w:pPr>
        <w:pStyle w:val="af2"/>
        <w:jc w:val="both"/>
        <w:rPr>
          <w:sz w:val="28"/>
          <w:szCs w:val="28"/>
          <w:lang w:val="kk-KZ"/>
        </w:rPr>
      </w:pPr>
      <w:r w:rsidRPr="00C32948">
        <w:rPr>
          <w:sz w:val="28"/>
          <w:szCs w:val="28"/>
          <w:lang w:val="kk-KZ"/>
        </w:rPr>
        <w:t>-</w:t>
      </w:r>
      <w:r>
        <w:rPr>
          <w:sz w:val="28"/>
          <w:szCs w:val="28"/>
          <w:lang w:val="kk-KZ"/>
        </w:rPr>
        <w:t xml:space="preserve"> педагогикалық практиканың арнайы педагогтің нақты мамандығына қарай бағыттылығы.</w:t>
      </w:r>
      <w:r w:rsidR="002369A1">
        <w:rPr>
          <w:sz w:val="28"/>
          <w:szCs w:val="28"/>
          <w:lang w:val="kk-KZ"/>
        </w:rPr>
        <w:t xml:space="preserve"> </w:t>
      </w:r>
    </w:p>
    <w:p w14:paraId="3458994A" w14:textId="77777777" w:rsidR="00C32948" w:rsidRDefault="002369A1" w:rsidP="00030E1E">
      <w:pPr>
        <w:pStyle w:val="af2"/>
        <w:ind w:firstLine="708"/>
        <w:jc w:val="both"/>
        <w:rPr>
          <w:sz w:val="28"/>
          <w:szCs w:val="28"/>
          <w:lang w:val="kk-KZ"/>
        </w:rPr>
      </w:pPr>
      <w:r>
        <w:rPr>
          <w:sz w:val="28"/>
          <w:szCs w:val="28"/>
          <w:lang w:val="kk-KZ"/>
        </w:rPr>
        <w:t xml:space="preserve">Осы практика барысында ЖОО студенттеріне </w:t>
      </w:r>
      <w:r w:rsidR="00030E1E">
        <w:rPr>
          <w:sz w:val="28"/>
          <w:szCs w:val="28"/>
          <w:lang w:val="kk-KZ"/>
        </w:rPr>
        <w:t>ПОҚ</w:t>
      </w:r>
      <w:r w:rsidR="00030E1E" w:rsidRPr="00030E1E">
        <w:rPr>
          <w:sz w:val="28"/>
          <w:szCs w:val="28"/>
          <w:lang w:val="kk-KZ"/>
        </w:rPr>
        <w:t>-</w:t>
      </w:r>
      <w:r w:rsidR="00030E1E">
        <w:rPr>
          <w:sz w:val="28"/>
          <w:szCs w:val="28"/>
          <w:lang w:val="kk-KZ"/>
        </w:rPr>
        <w:t xml:space="preserve">нан әдіскер тағайындалады. Практика «ЖОО </w:t>
      </w:r>
      <w:r w:rsidR="00030E1E" w:rsidRPr="00030E1E">
        <w:rPr>
          <w:sz w:val="28"/>
          <w:szCs w:val="28"/>
          <w:lang w:val="kk-KZ"/>
        </w:rPr>
        <w:t xml:space="preserve">– </w:t>
      </w:r>
      <w:r w:rsidR="00030E1E">
        <w:rPr>
          <w:sz w:val="28"/>
          <w:szCs w:val="28"/>
          <w:lang w:val="kk-KZ"/>
        </w:rPr>
        <w:t>арнайы білім беру ұйымдары» өзара әрекеттестігі негізінде ұйымдастыруышылық</w:t>
      </w:r>
      <w:r w:rsidR="00030E1E" w:rsidRPr="00030E1E">
        <w:rPr>
          <w:sz w:val="28"/>
          <w:szCs w:val="28"/>
          <w:lang w:val="kk-KZ"/>
        </w:rPr>
        <w:t>-</w:t>
      </w:r>
      <w:r w:rsidR="00030E1E">
        <w:rPr>
          <w:sz w:val="28"/>
          <w:szCs w:val="28"/>
          <w:lang w:val="kk-KZ"/>
        </w:rPr>
        <w:t>басқару, оқу</w:t>
      </w:r>
      <w:r w:rsidR="00030E1E" w:rsidRPr="00030E1E">
        <w:rPr>
          <w:sz w:val="28"/>
          <w:szCs w:val="28"/>
          <w:lang w:val="kk-KZ"/>
        </w:rPr>
        <w:t>-</w:t>
      </w:r>
      <w:r w:rsidR="00030E1E">
        <w:rPr>
          <w:sz w:val="28"/>
          <w:szCs w:val="28"/>
          <w:lang w:val="kk-KZ"/>
        </w:rPr>
        <w:t>әдістемелік, ғылыми</w:t>
      </w:r>
      <w:r w:rsidR="00030E1E" w:rsidRPr="00030E1E">
        <w:rPr>
          <w:sz w:val="28"/>
          <w:szCs w:val="28"/>
          <w:lang w:val="kk-KZ"/>
        </w:rPr>
        <w:t>-</w:t>
      </w:r>
      <w:r w:rsidR="00030E1E">
        <w:rPr>
          <w:sz w:val="28"/>
          <w:szCs w:val="28"/>
          <w:lang w:val="kk-KZ"/>
        </w:rPr>
        <w:t xml:space="preserve">зерттеу бағыттары бойынша жүргізілді. </w:t>
      </w:r>
    </w:p>
    <w:p w14:paraId="45FD880B" w14:textId="77777777" w:rsidR="00515004" w:rsidRDefault="001C1838" w:rsidP="00030E1E">
      <w:pPr>
        <w:pStyle w:val="af2"/>
        <w:ind w:firstLine="708"/>
        <w:jc w:val="both"/>
        <w:rPr>
          <w:sz w:val="28"/>
          <w:szCs w:val="28"/>
          <w:lang w:val="kk-KZ"/>
        </w:rPr>
      </w:pPr>
      <w:r>
        <w:rPr>
          <w:sz w:val="28"/>
          <w:szCs w:val="28"/>
          <w:lang w:val="kk-KZ"/>
        </w:rPr>
        <w:t>Сонымен жоғарыда баяндалған қалыптастыру эксперименті мазмұнының жүзеге асырылуы дуальді</w:t>
      </w:r>
      <w:r w:rsidRPr="001C1838">
        <w:rPr>
          <w:sz w:val="28"/>
          <w:szCs w:val="28"/>
          <w:lang w:val="kk-KZ"/>
        </w:rPr>
        <w:t>-</w:t>
      </w:r>
      <w:r>
        <w:rPr>
          <w:sz w:val="28"/>
          <w:szCs w:val="28"/>
          <w:lang w:val="kk-KZ"/>
        </w:rPr>
        <w:t>бағдарлық оқыту жағдайында арнайы педагогтардың кәсіби іс</w:t>
      </w:r>
      <w:r w:rsidRPr="001C1838">
        <w:rPr>
          <w:sz w:val="28"/>
          <w:szCs w:val="28"/>
          <w:lang w:val="kk-KZ"/>
        </w:rPr>
        <w:t>-</w:t>
      </w:r>
      <w:r>
        <w:rPr>
          <w:sz w:val="28"/>
          <w:szCs w:val="28"/>
          <w:lang w:val="kk-KZ"/>
        </w:rPr>
        <w:t>әрекетке даярлығы қалыптасуының соның ішінде практикалық</w:t>
      </w:r>
      <w:r w:rsidRPr="001C1838">
        <w:rPr>
          <w:sz w:val="28"/>
          <w:szCs w:val="28"/>
          <w:lang w:val="kk-KZ"/>
        </w:rPr>
        <w:t>-</w:t>
      </w:r>
      <w:r>
        <w:rPr>
          <w:sz w:val="28"/>
          <w:szCs w:val="28"/>
          <w:lang w:val="kk-KZ"/>
        </w:rPr>
        <w:t xml:space="preserve">бағдарлы даярлығының дамуына ықпал етті. </w:t>
      </w:r>
    </w:p>
    <w:p w14:paraId="2A58F7DF" w14:textId="77777777" w:rsidR="00515004" w:rsidRDefault="001C1838" w:rsidP="00515004">
      <w:pPr>
        <w:pStyle w:val="af2"/>
        <w:ind w:firstLine="708"/>
        <w:jc w:val="both"/>
        <w:rPr>
          <w:sz w:val="28"/>
          <w:szCs w:val="28"/>
          <w:lang w:val="kk-KZ"/>
        </w:rPr>
      </w:pPr>
      <w:r>
        <w:rPr>
          <w:sz w:val="28"/>
          <w:szCs w:val="28"/>
          <w:lang w:val="kk-KZ"/>
        </w:rPr>
        <w:t>Эксперимент тобы студенттерінің педагогикалық іс</w:t>
      </w:r>
      <w:r w:rsidRPr="001C1838">
        <w:rPr>
          <w:sz w:val="28"/>
          <w:szCs w:val="28"/>
          <w:lang w:val="kk-KZ"/>
        </w:rPr>
        <w:t>-</w:t>
      </w:r>
      <w:r>
        <w:rPr>
          <w:sz w:val="28"/>
          <w:szCs w:val="28"/>
          <w:lang w:val="kk-KZ"/>
        </w:rPr>
        <w:t>әркет саласындағы кәсіби</w:t>
      </w:r>
      <w:r w:rsidRPr="001C1838">
        <w:rPr>
          <w:sz w:val="28"/>
          <w:szCs w:val="28"/>
          <w:lang w:val="kk-KZ"/>
        </w:rPr>
        <w:t>-</w:t>
      </w:r>
      <w:r>
        <w:rPr>
          <w:sz w:val="28"/>
          <w:szCs w:val="28"/>
          <w:lang w:val="kk-KZ"/>
        </w:rPr>
        <w:t>тұлғалық сапаларының қалыптасуы, атап айтқанда эмоционалды</w:t>
      </w:r>
      <w:r w:rsidRPr="001C1838">
        <w:rPr>
          <w:sz w:val="28"/>
          <w:szCs w:val="28"/>
          <w:lang w:val="kk-KZ"/>
        </w:rPr>
        <w:t>-</w:t>
      </w:r>
      <w:r>
        <w:rPr>
          <w:sz w:val="28"/>
          <w:szCs w:val="28"/>
          <w:lang w:val="kk-KZ"/>
        </w:rPr>
        <w:t>еріктік, инновациялық</w:t>
      </w:r>
      <w:r w:rsidRPr="001C1838">
        <w:rPr>
          <w:sz w:val="28"/>
          <w:szCs w:val="28"/>
          <w:lang w:val="kk-KZ"/>
        </w:rPr>
        <w:t>-</w:t>
      </w:r>
      <w:r>
        <w:rPr>
          <w:sz w:val="28"/>
          <w:szCs w:val="28"/>
          <w:lang w:val="kk-KZ"/>
        </w:rPr>
        <w:t>танымдық, коммуникативтік</w:t>
      </w:r>
      <w:r w:rsidRPr="001C1838">
        <w:rPr>
          <w:sz w:val="28"/>
          <w:szCs w:val="28"/>
          <w:lang w:val="kk-KZ"/>
        </w:rPr>
        <w:t>-</w:t>
      </w:r>
      <w:r>
        <w:rPr>
          <w:sz w:val="28"/>
          <w:szCs w:val="28"/>
          <w:lang w:val="kk-KZ"/>
        </w:rPr>
        <w:t>бағалаушылық көрсеткіштері жоғарылады.</w:t>
      </w:r>
      <w:r w:rsidR="00515004">
        <w:rPr>
          <w:sz w:val="28"/>
          <w:szCs w:val="28"/>
          <w:lang w:val="kk-KZ"/>
        </w:rPr>
        <w:t xml:space="preserve"> </w:t>
      </w:r>
    </w:p>
    <w:p w14:paraId="3229F2BD" w14:textId="77777777" w:rsidR="00A83F8D" w:rsidRPr="00515004" w:rsidRDefault="002A22FC" w:rsidP="00515004">
      <w:pPr>
        <w:pStyle w:val="af2"/>
        <w:ind w:firstLine="708"/>
        <w:jc w:val="both"/>
        <w:rPr>
          <w:sz w:val="28"/>
          <w:szCs w:val="28"/>
          <w:lang w:val="kk-KZ"/>
        </w:rPr>
      </w:pPr>
      <w:r w:rsidRPr="00E360E4">
        <w:rPr>
          <w:color w:val="000000"/>
          <w:sz w:val="28"/>
          <w:szCs w:val="28"/>
          <w:lang w:val="kk-KZ" w:eastAsia="ru-RU"/>
        </w:rPr>
        <w:t xml:space="preserve">Біздің пікірімізше, </w:t>
      </w:r>
      <w:r w:rsidR="0007440F" w:rsidRPr="00E360E4">
        <w:rPr>
          <w:color w:val="000000"/>
          <w:sz w:val="28"/>
          <w:szCs w:val="28"/>
          <w:lang w:val="kk-KZ" w:eastAsia="ru-RU"/>
        </w:rPr>
        <w:t>арнайы педагогты</w:t>
      </w:r>
      <w:r w:rsidRPr="00E360E4">
        <w:rPr>
          <w:color w:val="000000"/>
          <w:sz w:val="28"/>
          <w:szCs w:val="28"/>
          <w:lang w:val="kk-KZ" w:eastAsia="ru-RU"/>
        </w:rPr>
        <w:t xml:space="preserve"> даярлау </w:t>
      </w:r>
      <w:r w:rsidR="004B67FA" w:rsidRPr="00E360E4">
        <w:rPr>
          <w:color w:val="000000"/>
          <w:sz w:val="28"/>
          <w:szCs w:val="28"/>
          <w:lang w:val="kk-KZ" w:eastAsia="ru-RU"/>
        </w:rPr>
        <w:t xml:space="preserve">ғылыми-тәжірибелік </w:t>
      </w:r>
      <w:r w:rsidRPr="00E360E4">
        <w:rPr>
          <w:color w:val="000000"/>
          <w:sz w:val="28"/>
          <w:szCs w:val="28"/>
          <w:lang w:val="kk-KZ" w:eastAsia="ru-RU"/>
        </w:rPr>
        <w:t>моделін әзірлеу</w:t>
      </w:r>
      <w:r w:rsidR="00B937EB" w:rsidRPr="00E360E4">
        <w:rPr>
          <w:color w:val="000000"/>
          <w:sz w:val="28"/>
          <w:szCs w:val="28"/>
          <w:lang w:val="kk-KZ" w:eastAsia="ru-RU"/>
        </w:rPr>
        <w:t>де</w:t>
      </w:r>
      <w:r w:rsidRPr="00E360E4">
        <w:rPr>
          <w:color w:val="000000"/>
          <w:sz w:val="28"/>
          <w:szCs w:val="28"/>
          <w:lang w:val="kk-KZ" w:eastAsia="ru-RU"/>
        </w:rPr>
        <w:t xml:space="preserve"> білім беру </w:t>
      </w:r>
      <w:r w:rsidR="00B937EB" w:rsidRPr="00E360E4">
        <w:rPr>
          <w:color w:val="000000"/>
          <w:sz w:val="28"/>
          <w:szCs w:val="28"/>
          <w:lang w:val="kk-KZ" w:eastAsia="ru-RU"/>
        </w:rPr>
        <w:t>проце</w:t>
      </w:r>
      <w:r w:rsidRPr="00E360E4">
        <w:rPr>
          <w:color w:val="000000"/>
          <w:sz w:val="28"/>
          <w:szCs w:val="28"/>
          <w:lang w:val="kk-KZ" w:eastAsia="ru-RU"/>
        </w:rPr>
        <w:t>сінің құрылымдық-мазмұнды</w:t>
      </w:r>
      <w:r w:rsidR="00B937EB" w:rsidRPr="00E360E4">
        <w:rPr>
          <w:color w:val="000000"/>
          <w:sz w:val="28"/>
          <w:szCs w:val="28"/>
          <w:lang w:val="kk-KZ" w:eastAsia="ru-RU"/>
        </w:rPr>
        <w:t>қ</w:t>
      </w:r>
      <w:r w:rsidRPr="00E360E4">
        <w:rPr>
          <w:color w:val="000000"/>
          <w:sz w:val="28"/>
          <w:szCs w:val="28"/>
          <w:lang w:val="kk-KZ" w:eastAsia="ru-RU"/>
        </w:rPr>
        <w:t xml:space="preserve"> компоненттерінің өзгеруіне әсер ететін сапалы жаңа нәтижелеріне айналуы тиіс: </w:t>
      </w:r>
    </w:p>
    <w:p w14:paraId="0E521681" w14:textId="77777777" w:rsidR="00A83F8D" w:rsidRPr="00E360E4" w:rsidRDefault="002A22FC" w:rsidP="007064EC">
      <w:pPr>
        <w:pStyle w:val="a3"/>
        <w:numPr>
          <w:ilvl w:val="0"/>
          <w:numId w:val="17"/>
        </w:numPr>
        <w:ind w:left="0" w:right="3" w:firstLine="426"/>
        <w:rPr>
          <w:color w:val="000000"/>
          <w:lang w:val="kk-KZ" w:eastAsia="ru-RU"/>
        </w:rPr>
      </w:pPr>
      <w:r w:rsidRPr="00E360E4">
        <w:rPr>
          <w:color w:val="000000"/>
          <w:lang w:val="kk-KZ" w:eastAsia="ru-RU"/>
        </w:rPr>
        <w:t xml:space="preserve">әлеуметтік тапсырысқа сәйкес, оқу нәтижесіне бағдарланған, </w:t>
      </w:r>
      <w:r w:rsidR="0079250E" w:rsidRPr="00E360E4">
        <w:rPr>
          <w:color w:val="000000"/>
          <w:lang w:val="kk-KZ" w:eastAsia="ru-RU"/>
        </w:rPr>
        <w:t xml:space="preserve">арнайы педагогтың </w:t>
      </w:r>
      <w:r w:rsidRPr="00E360E4">
        <w:rPr>
          <w:color w:val="000000"/>
          <w:lang w:val="kk-KZ" w:eastAsia="ru-RU"/>
        </w:rPr>
        <w:t xml:space="preserve"> кәсіби құзыреттіліктерінің деңгейіне негізделген білім беру </w:t>
      </w:r>
      <w:r w:rsidR="0079250E" w:rsidRPr="00E360E4">
        <w:rPr>
          <w:color w:val="000000"/>
          <w:lang w:val="kk-KZ" w:eastAsia="ru-RU"/>
        </w:rPr>
        <w:t>проце</w:t>
      </w:r>
      <w:r w:rsidRPr="00E360E4">
        <w:rPr>
          <w:color w:val="000000"/>
          <w:lang w:val="kk-KZ" w:eastAsia="ru-RU"/>
        </w:rPr>
        <w:t>сін жобалау;</w:t>
      </w:r>
    </w:p>
    <w:p w14:paraId="7E35FE2B" w14:textId="77777777" w:rsidR="00A83F8D" w:rsidRPr="00E360E4" w:rsidRDefault="002A22FC" w:rsidP="007064EC">
      <w:pPr>
        <w:pStyle w:val="a3"/>
        <w:numPr>
          <w:ilvl w:val="0"/>
          <w:numId w:val="17"/>
        </w:numPr>
        <w:ind w:left="0" w:right="3" w:firstLine="426"/>
        <w:rPr>
          <w:color w:val="000000"/>
          <w:lang w:val="kk-KZ" w:eastAsia="ru-RU"/>
        </w:rPr>
      </w:pPr>
      <w:r w:rsidRPr="00E360E4">
        <w:rPr>
          <w:color w:val="000000"/>
          <w:lang w:val="kk-KZ" w:eastAsia="ru-RU"/>
        </w:rPr>
        <w:t>«</w:t>
      </w:r>
      <w:r w:rsidR="00A83F8D" w:rsidRPr="00E360E4">
        <w:rPr>
          <w:color w:val="000000"/>
          <w:lang w:val="kk-KZ" w:eastAsia="ru-RU"/>
        </w:rPr>
        <w:t>А</w:t>
      </w:r>
      <w:r w:rsidRPr="00E360E4">
        <w:rPr>
          <w:color w:val="000000"/>
          <w:lang w:val="kk-KZ" w:eastAsia="ru-RU"/>
        </w:rPr>
        <w:t xml:space="preserve">рнайы </w:t>
      </w:r>
      <w:r w:rsidR="002B5DB3" w:rsidRPr="00E360E4">
        <w:rPr>
          <w:color w:val="000000"/>
          <w:lang w:val="kk-KZ" w:eastAsia="ru-RU"/>
        </w:rPr>
        <w:t>педагогика</w:t>
      </w:r>
      <w:r w:rsidRPr="00E360E4">
        <w:rPr>
          <w:color w:val="000000"/>
          <w:lang w:val="kk-KZ" w:eastAsia="ru-RU"/>
        </w:rPr>
        <w:t xml:space="preserve">» даярлау бағыты бойынша бакалаврды тәжірибеге </w:t>
      </w:r>
      <w:r w:rsidR="00101F4B" w:rsidRPr="00E360E4">
        <w:rPr>
          <w:color w:val="000000"/>
          <w:lang w:val="kk-KZ" w:eastAsia="ru-RU"/>
        </w:rPr>
        <w:t>бағдарланған</w:t>
      </w:r>
      <w:r w:rsidRPr="00E360E4">
        <w:rPr>
          <w:color w:val="000000"/>
          <w:lang w:val="kk-KZ" w:eastAsia="ru-RU"/>
        </w:rPr>
        <w:t xml:space="preserve"> даярлаудың БББ-ның модульді құрылымы мен мазмұнын жобалау (модульдің оқу пәндерінің динамикалық құрылымы, білім берудің элементтік мазмұнын оқу </w:t>
      </w:r>
      <w:r w:rsidR="002245DF" w:rsidRPr="00E360E4">
        <w:rPr>
          <w:color w:val="000000"/>
          <w:lang w:val="kk-KZ" w:eastAsia="ru-RU"/>
        </w:rPr>
        <w:t>проце</w:t>
      </w:r>
      <w:r w:rsidRPr="00E360E4">
        <w:rPr>
          <w:color w:val="000000"/>
          <w:lang w:val="kk-KZ" w:eastAsia="ru-RU"/>
        </w:rPr>
        <w:t>сін ұйымдастырудың адекватты нысанымен салыстыру);</w:t>
      </w:r>
    </w:p>
    <w:p w14:paraId="7864B75F" w14:textId="77777777" w:rsidR="00A83F8D" w:rsidRPr="00E360E4" w:rsidRDefault="002A22FC" w:rsidP="007064EC">
      <w:pPr>
        <w:pStyle w:val="a3"/>
        <w:numPr>
          <w:ilvl w:val="0"/>
          <w:numId w:val="17"/>
        </w:numPr>
        <w:ind w:left="0" w:right="3" w:firstLine="426"/>
        <w:rPr>
          <w:color w:val="000000"/>
          <w:lang w:val="kk-KZ" w:eastAsia="ru-RU"/>
        </w:rPr>
      </w:pPr>
      <w:r w:rsidRPr="00E360E4">
        <w:rPr>
          <w:color w:val="000000"/>
          <w:lang w:val="kk-KZ" w:eastAsia="ru-RU"/>
        </w:rPr>
        <w:t>жоғары білім беру ұйымдарының, әлеуметтік салалардың және денсаулық сақтау ұйымдарының салааралық өзара әрекет</w:t>
      </w:r>
      <w:r w:rsidR="009B2514" w:rsidRPr="00E360E4">
        <w:rPr>
          <w:color w:val="000000"/>
          <w:lang w:val="kk-KZ" w:eastAsia="ru-RU"/>
        </w:rPr>
        <w:t xml:space="preserve">тесуін диверсификациялау (бұл </w:t>
      </w:r>
      <w:r w:rsidR="00AA472A" w:rsidRPr="00E360E4">
        <w:rPr>
          <w:color w:val="000000"/>
          <w:lang w:val="kk-KZ" w:eastAsia="ru-RU"/>
        </w:rPr>
        <w:t>ЕББҚ</w:t>
      </w:r>
      <w:r w:rsidRPr="00E360E4">
        <w:rPr>
          <w:color w:val="000000"/>
          <w:lang w:val="kk-KZ" w:eastAsia="ru-RU"/>
        </w:rPr>
        <w:t xml:space="preserve"> бар адамдарды түзету-дамытушылық тұрғыдан оқыту және тәрбиелеудің, әлеуметтік бейімдеу және оңалтудың инновациялық технологияларын арнайы білім беру жүйесіне енгізумен, диагностикалық</w:t>
      </w:r>
      <w:r w:rsidR="00E97A5A" w:rsidRPr="00E360E4">
        <w:rPr>
          <w:color w:val="000000"/>
          <w:lang w:val="kk-KZ" w:eastAsia="ru-RU"/>
        </w:rPr>
        <w:t>, түзету-дамыту, оқыту мақсат</w:t>
      </w:r>
      <w:r w:rsidRPr="00E360E4">
        <w:rPr>
          <w:color w:val="000000"/>
          <w:lang w:val="kk-KZ" w:eastAsia="ru-RU"/>
        </w:rPr>
        <w:t>ында</w:t>
      </w:r>
      <w:r w:rsidR="009B2514" w:rsidRPr="00E360E4">
        <w:rPr>
          <w:color w:val="000000"/>
          <w:lang w:val="kk-KZ" w:eastAsia="ru-RU"/>
        </w:rPr>
        <w:t xml:space="preserve"> </w:t>
      </w:r>
      <w:r w:rsidRPr="00E360E4">
        <w:rPr>
          <w:color w:val="000000"/>
          <w:lang w:val="kk-KZ" w:eastAsia="ru-RU"/>
        </w:rPr>
        <w:t>сандық технологияларды қолданумен байланысты</w:t>
      </w:r>
      <w:r w:rsidR="000B2DD6" w:rsidRPr="00E360E4">
        <w:rPr>
          <w:color w:val="000000"/>
          <w:lang w:val="kk-KZ" w:eastAsia="ru-RU"/>
        </w:rPr>
        <w:t>ру</w:t>
      </w:r>
      <w:r w:rsidRPr="00E360E4">
        <w:rPr>
          <w:color w:val="000000"/>
          <w:lang w:val="kk-KZ" w:eastAsia="ru-RU"/>
        </w:rPr>
        <w:t>)</w:t>
      </w:r>
      <w:r w:rsidR="007570B7" w:rsidRPr="00E360E4">
        <w:rPr>
          <w:color w:val="000000"/>
          <w:lang w:val="kk-KZ" w:eastAsia="ru-RU"/>
        </w:rPr>
        <w:t>;</w:t>
      </w:r>
      <w:r w:rsidR="006A4E80" w:rsidRPr="00E360E4">
        <w:rPr>
          <w:color w:val="000000"/>
          <w:lang w:val="kk-KZ" w:eastAsia="ru-RU"/>
        </w:rPr>
        <w:t xml:space="preserve"> </w:t>
      </w:r>
    </w:p>
    <w:p w14:paraId="4ADBAC2D" w14:textId="77777777" w:rsidR="00A83F8D" w:rsidRPr="00E360E4" w:rsidRDefault="002A22FC" w:rsidP="007064EC">
      <w:pPr>
        <w:pStyle w:val="a3"/>
        <w:numPr>
          <w:ilvl w:val="0"/>
          <w:numId w:val="17"/>
        </w:numPr>
        <w:ind w:left="0" w:right="3" w:firstLine="426"/>
        <w:rPr>
          <w:color w:val="000000"/>
          <w:lang w:val="kk-KZ" w:eastAsia="ru-RU"/>
        </w:rPr>
      </w:pPr>
      <w:r w:rsidRPr="00E360E4">
        <w:rPr>
          <w:color w:val="000000"/>
          <w:lang w:val="kk-KZ" w:eastAsia="ru-RU"/>
        </w:rPr>
        <w:t>жоғары және жалпы білім беру бағдарламаларын іске асыратын білім беру ұйымдарының жүйелі өзара әрекет етуінің негізі</w:t>
      </w:r>
      <w:r w:rsidR="004B67FA" w:rsidRPr="00E360E4">
        <w:rPr>
          <w:color w:val="000000"/>
          <w:lang w:val="kk-KZ" w:eastAsia="ru-RU"/>
        </w:rPr>
        <w:t xml:space="preserve">нде оқыту (студенттің бастапқы </w:t>
      </w:r>
      <w:r w:rsidRPr="00E360E4">
        <w:rPr>
          <w:color w:val="000000"/>
          <w:lang w:val="kk-KZ" w:eastAsia="ru-RU"/>
        </w:rPr>
        <w:t>тәжірибе</w:t>
      </w:r>
      <w:r w:rsidR="00573A96" w:rsidRPr="00E360E4">
        <w:rPr>
          <w:color w:val="000000"/>
          <w:lang w:val="kk-KZ" w:eastAsia="ru-RU"/>
        </w:rPr>
        <w:t>ден</w:t>
      </w:r>
      <w:r w:rsidRPr="00E360E4">
        <w:rPr>
          <w:color w:val="000000"/>
          <w:lang w:val="kk-KZ" w:eastAsia="ru-RU"/>
        </w:rPr>
        <w:t xml:space="preserve"> креативті-өзіндік ізденіс-шығармашыл</w:t>
      </w:r>
      <w:r w:rsidR="004B67FA" w:rsidRPr="00E360E4">
        <w:rPr>
          <w:color w:val="000000"/>
          <w:lang w:val="kk-KZ" w:eastAsia="ru-RU"/>
        </w:rPr>
        <w:t>ық</w:t>
      </w:r>
      <w:r w:rsidRPr="00E360E4">
        <w:rPr>
          <w:color w:val="000000"/>
          <w:lang w:val="kk-KZ" w:eastAsia="ru-RU"/>
        </w:rPr>
        <w:t xml:space="preserve"> қызметіне дейін);</w:t>
      </w:r>
    </w:p>
    <w:p w14:paraId="68690D24" w14:textId="77777777" w:rsidR="00A83F8D" w:rsidRPr="00E360E4" w:rsidRDefault="002A22FC" w:rsidP="007064EC">
      <w:pPr>
        <w:pStyle w:val="a3"/>
        <w:numPr>
          <w:ilvl w:val="0"/>
          <w:numId w:val="17"/>
        </w:numPr>
        <w:ind w:left="0" w:right="3" w:firstLine="426"/>
        <w:rPr>
          <w:color w:val="000000"/>
          <w:lang w:val="kk-KZ" w:eastAsia="ru-RU"/>
        </w:rPr>
      </w:pPr>
      <w:r w:rsidRPr="00E360E4">
        <w:rPr>
          <w:color w:val="000000"/>
          <w:lang w:val="kk-KZ" w:eastAsia="ru-RU"/>
        </w:rPr>
        <w:t>оқытушы мен білім алушылардың қызмет</w:t>
      </w:r>
      <w:r w:rsidR="00E60292" w:rsidRPr="00E360E4">
        <w:rPr>
          <w:color w:val="000000"/>
          <w:lang w:val="kk-KZ" w:eastAsia="ru-RU"/>
        </w:rPr>
        <w:t>тік</w:t>
      </w:r>
      <w:r w:rsidRPr="00E360E4">
        <w:rPr>
          <w:color w:val="000000"/>
          <w:lang w:val="kk-KZ" w:eastAsia="ru-RU"/>
        </w:rPr>
        <w:t xml:space="preserve"> </w:t>
      </w:r>
      <w:r w:rsidR="00E60292" w:rsidRPr="00E360E4">
        <w:rPr>
          <w:color w:val="000000"/>
          <w:lang w:val="kk-KZ" w:eastAsia="ru-RU"/>
        </w:rPr>
        <w:t>арақатынасын</w:t>
      </w:r>
      <w:r w:rsidRPr="00E360E4">
        <w:rPr>
          <w:color w:val="000000"/>
          <w:lang w:val="kk-KZ" w:eastAsia="ru-RU"/>
        </w:rPr>
        <w:t xml:space="preserve"> уақытылы шешу (диалогтық, субъект-субъект арасындағы өзара қатынас, белсенді және интерактивті оқыту әдістерін қолдана отырып, оқу </w:t>
      </w:r>
      <w:r w:rsidR="00E62828" w:rsidRPr="00E360E4">
        <w:rPr>
          <w:color w:val="000000"/>
          <w:lang w:val="kk-KZ" w:eastAsia="ru-RU"/>
        </w:rPr>
        <w:t>проце</w:t>
      </w:r>
      <w:r w:rsidRPr="00E360E4">
        <w:rPr>
          <w:color w:val="000000"/>
          <w:lang w:val="kk-KZ" w:eastAsia="ru-RU"/>
        </w:rPr>
        <w:t xml:space="preserve">сін ұйымдастырудың динамикалық нысандарына назар аудару);  </w:t>
      </w:r>
    </w:p>
    <w:p w14:paraId="212A1345" w14:textId="77777777" w:rsidR="00A83F8D" w:rsidRPr="00E360E4" w:rsidRDefault="002A22FC" w:rsidP="007064EC">
      <w:pPr>
        <w:pStyle w:val="a3"/>
        <w:numPr>
          <w:ilvl w:val="0"/>
          <w:numId w:val="17"/>
        </w:numPr>
        <w:ind w:left="0" w:right="3" w:firstLine="426"/>
        <w:rPr>
          <w:b/>
          <w:color w:val="000000"/>
          <w:lang w:val="kk-KZ" w:eastAsia="ru-RU"/>
        </w:rPr>
      </w:pPr>
      <w:r w:rsidRPr="00E360E4">
        <w:rPr>
          <w:color w:val="000000"/>
          <w:lang w:val="kk-KZ" w:eastAsia="ru-RU"/>
        </w:rPr>
        <w:t>білім алушының оқу ақпаратымен өз</w:t>
      </w:r>
      <w:r w:rsidR="00ED4056" w:rsidRPr="00E360E4">
        <w:rPr>
          <w:color w:val="000000"/>
          <w:lang w:val="kk-KZ" w:eastAsia="ru-RU"/>
        </w:rPr>
        <w:t>ін</w:t>
      </w:r>
      <w:r w:rsidRPr="00E360E4">
        <w:rPr>
          <w:color w:val="000000"/>
          <w:lang w:val="kk-KZ" w:eastAsia="ru-RU"/>
        </w:rPr>
        <w:t xml:space="preserve"> қамтамасыз ету (оқыту құралдарын белсенді қолдану, </w:t>
      </w:r>
      <w:r w:rsidR="00F61180" w:rsidRPr="00E360E4">
        <w:rPr>
          <w:color w:val="000000"/>
          <w:lang w:val="kk-KZ" w:eastAsia="ru-RU"/>
        </w:rPr>
        <w:t>яғни</w:t>
      </w:r>
      <w:r w:rsidRPr="00E360E4">
        <w:rPr>
          <w:color w:val="000000"/>
          <w:lang w:val="kk-KZ" w:eastAsia="ru-RU"/>
        </w:rPr>
        <w:t xml:space="preserve"> ақпараттық-коммуникациялық жүйелер ресурстарымен: электронды оқулықтармен, сайттармен, интернет-дәрістермен, интернет-</w:t>
      </w:r>
      <w:r w:rsidRPr="00E360E4">
        <w:rPr>
          <w:color w:val="000000"/>
          <w:lang w:val="kk-KZ" w:eastAsia="ru-RU"/>
        </w:rPr>
        <w:lastRenderedPageBreak/>
        <w:t>семинарлармен, бағдарламалық-әдістемелік құралдармен толықтырылады);</w:t>
      </w:r>
    </w:p>
    <w:p w14:paraId="6631F4D6" w14:textId="77777777" w:rsidR="002A22FC" w:rsidRPr="00E360E4" w:rsidRDefault="002A22FC" w:rsidP="007064EC">
      <w:pPr>
        <w:pStyle w:val="a3"/>
        <w:numPr>
          <w:ilvl w:val="0"/>
          <w:numId w:val="17"/>
        </w:numPr>
        <w:ind w:left="0" w:right="3" w:firstLine="426"/>
        <w:rPr>
          <w:b/>
          <w:color w:val="000000"/>
          <w:lang w:val="kk-KZ" w:eastAsia="ru-RU"/>
        </w:rPr>
      </w:pPr>
      <w:r w:rsidRPr="00E360E4">
        <w:rPr>
          <w:color w:val="000000"/>
          <w:lang w:val="kk-KZ" w:eastAsia="ru-RU"/>
        </w:rPr>
        <w:t xml:space="preserve"> негізгі жалпы білім беру ұйымдарымен жүйелі өзара әрекеттесу аясында және олардың тә</w:t>
      </w:r>
      <w:r w:rsidR="00FF25D4" w:rsidRPr="00E360E4">
        <w:rPr>
          <w:color w:val="000000"/>
          <w:lang w:val="kk-KZ" w:eastAsia="ru-RU"/>
        </w:rPr>
        <w:t xml:space="preserve">жірибе базалары негізінде </w:t>
      </w:r>
      <w:r w:rsidRPr="00E360E4">
        <w:rPr>
          <w:color w:val="000000"/>
          <w:lang w:val="kk-KZ" w:eastAsia="ru-RU"/>
        </w:rPr>
        <w:t xml:space="preserve">тәжірибе міндеттеріне сәйкес </w:t>
      </w:r>
      <w:r w:rsidR="00B42227" w:rsidRPr="00E360E4">
        <w:rPr>
          <w:color w:val="000000"/>
          <w:lang w:val="kk-KZ" w:eastAsia="ru-RU"/>
        </w:rPr>
        <w:t>студенттерде</w:t>
      </w:r>
      <w:r w:rsidR="007D6B4B" w:rsidRPr="00E360E4">
        <w:rPr>
          <w:color w:val="000000"/>
          <w:lang w:val="kk-KZ" w:eastAsia="ru-RU"/>
        </w:rPr>
        <w:t>гі</w:t>
      </w:r>
      <w:r w:rsidRPr="00E360E4">
        <w:rPr>
          <w:color w:val="000000"/>
          <w:lang w:val="kk-KZ" w:eastAsia="ru-RU"/>
        </w:rPr>
        <w:t xml:space="preserve"> құзыреттіліктердің қалыптасуын бағалау құралын модификациялау.</w:t>
      </w:r>
    </w:p>
    <w:p w14:paraId="258AAD7B" w14:textId="77777777" w:rsidR="002A22FC" w:rsidRPr="00E360E4" w:rsidRDefault="00021A0A" w:rsidP="00E00BE5">
      <w:pPr>
        <w:pStyle w:val="a3"/>
        <w:tabs>
          <w:tab w:val="left" w:pos="9356"/>
        </w:tabs>
        <w:ind w:left="0" w:firstLine="567"/>
        <w:rPr>
          <w:color w:val="000000"/>
          <w:lang w:val="kk-KZ"/>
        </w:rPr>
      </w:pPr>
      <w:r w:rsidRPr="00E360E4">
        <w:rPr>
          <w:color w:val="000000"/>
          <w:lang w:val="kk-KZ"/>
        </w:rPr>
        <w:t xml:space="preserve">Дейтұрғанымен, </w:t>
      </w:r>
      <w:r w:rsidR="00F27BA0" w:rsidRPr="00E360E4">
        <w:rPr>
          <w:color w:val="000000"/>
          <w:lang w:val="kk-KZ"/>
        </w:rPr>
        <w:t>дуальді</w:t>
      </w:r>
      <w:r w:rsidR="002A22FC" w:rsidRPr="00E360E4">
        <w:rPr>
          <w:color w:val="000000"/>
          <w:lang w:val="kk-KZ"/>
        </w:rPr>
        <w:t>-</w:t>
      </w:r>
      <w:r w:rsidR="00101F4B" w:rsidRPr="00E360E4">
        <w:rPr>
          <w:color w:val="000000"/>
          <w:lang w:val="kk-KZ"/>
        </w:rPr>
        <w:t>бағдарл</w:t>
      </w:r>
      <w:r w:rsidR="00F27BA0" w:rsidRPr="00E360E4">
        <w:rPr>
          <w:color w:val="000000"/>
          <w:lang w:val="kk-KZ"/>
        </w:rPr>
        <w:t>ық</w:t>
      </w:r>
      <w:r w:rsidR="002A22FC" w:rsidRPr="00E360E4">
        <w:rPr>
          <w:color w:val="000000"/>
          <w:lang w:val="kk-KZ"/>
        </w:rPr>
        <w:t xml:space="preserve"> оқытуды ұйымдастыруда бірнеше </w:t>
      </w:r>
      <w:r w:rsidR="008E65EB" w:rsidRPr="00E360E4">
        <w:rPr>
          <w:color w:val="000000"/>
          <w:lang w:val="kk-KZ"/>
        </w:rPr>
        <w:t>қадамды</w:t>
      </w:r>
      <w:r w:rsidR="002A22FC" w:rsidRPr="00E360E4">
        <w:rPr>
          <w:color w:val="000000"/>
          <w:lang w:val="kk-KZ"/>
        </w:rPr>
        <w:t xml:space="preserve"> анықтауға болады:</w:t>
      </w:r>
    </w:p>
    <w:p w14:paraId="542E0533" w14:textId="77777777" w:rsidR="002A22FC" w:rsidRPr="00E360E4" w:rsidRDefault="00E56058" w:rsidP="00E00BE5">
      <w:pPr>
        <w:pStyle w:val="a3"/>
        <w:tabs>
          <w:tab w:val="left" w:pos="9356"/>
        </w:tabs>
        <w:ind w:left="0" w:firstLine="567"/>
        <w:rPr>
          <w:color w:val="000000"/>
          <w:lang w:val="kk-KZ"/>
        </w:rPr>
      </w:pPr>
      <w:r w:rsidRPr="00E360E4">
        <w:rPr>
          <w:color w:val="000000"/>
          <w:lang w:val="kk-KZ"/>
        </w:rPr>
        <w:t xml:space="preserve"> - </w:t>
      </w:r>
      <w:r w:rsidR="002A22FC" w:rsidRPr="00E360E4">
        <w:rPr>
          <w:color w:val="000000"/>
          <w:lang w:val="kk-KZ"/>
        </w:rPr>
        <w:t xml:space="preserve">тәжірибелер блогын күшейту (оқу, өндірістік, </w:t>
      </w:r>
      <w:r w:rsidRPr="00E360E4">
        <w:rPr>
          <w:color w:val="000000"/>
          <w:lang w:val="kk-KZ"/>
        </w:rPr>
        <w:t xml:space="preserve">ғылыми-зерттеу және дипломалды тәжірибелерді қоса алғанда,  </w:t>
      </w:r>
      <w:r w:rsidR="002A22FC" w:rsidRPr="00E360E4">
        <w:rPr>
          <w:color w:val="000000"/>
          <w:lang w:val="kk-KZ"/>
        </w:rPr>
        <w:t>тәжірибелердің әртүрлі типтеріне берілетін оқу сағатын арттыру</w:t>
      </w:r>
      <w:r w:rsidR="007E75D7" w:rsidRPr="00E360E4">
        <w:rPr>
          <w:color w:val="000000"/>
          <w:lang w:val="kk-KZ"/>
        </w:rPr>
        <w:t>;</w:t>
      </w:r>
      <w:r w:rsidR="002A22FC" w:rsidRPr="00E360E4">
        <w:rPr>
          <w:color w:val="000000"/>
          <w:lang w:val="kk-KZ"/>
        </w:rPr>
        <w:t xml:space="preserve"> </w:t>
      </w:r>
    </w:p>
    <w:p w14:paraId="048A543E"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w:t>
      </w:r>
      <w:r w:rsidR="006A37C8" w:rsidRPr="00E360E4">
        <w:rPr>
          <w:color w:val="000000"/>
          <w:lang w:val="kk-KZ"/>
        </w:rPr>
        <w:t>ЖОО</w:t>
      </w:r>
      <w:r w:rsidRPr="00E360E4">
        <w:rPr>
          <w:color w:val="000000"/>
          <w:lang w:val="kk-KZ"/>
        </w:rPr>
        <w:t xml:space="preserve">-да оқу-тәрбиелік </w:t>
      </w:r>
      <w:r w:rsidR="007E75D7" w:rsidRPr="00E360E4">
        <w:rPr>
          <w:color w:val="000000"/>
          <w:lang w:val="kk-KZ"/>
        </w:rPr>
        <w:t>проце</w:t>
      </w:r>
      <w:r w:rsidRPr="00E360E4">
        <w:rPr>
          <w:color w:val="000000"/>
          <w:lang w:val="kk-KZ"/>
        </w:rPr>
        <w:t xml:space="preserve">сті іске асыруға </w:t>
      </w:r>
      <w:r w:rsidR="00011FAF" w:rsidRPr="00E360E4">
        <w:rPr>
          <w:color w:val="000000"/>
          <w:lang w:val="kk-KZ"/>
        </w:rPr>
        <w:t xml:space="preserve">сәйкес пәндік салалардағы педагогтарды, педагог-новаторларды </w:t>
      </w:r>
      <w:r w:rsidRPr="00E360E4">
        <w:rPr>
          <w:color w:val="000000"/>
          <w:lang w:val="kk-KZ"/>
        </w:rPr>
        <w:t>же</w:t>
      </w:r>
      <w:r w:rsidR="00011FAF" w:rsidRPr="00E360E4">
        <w:rPr>
          <w:color w:val="000000"/>
          <w:lang w:val="kk-KZ"/>
        </w:rPr>
        <w:t>текші кәсіпқой мамандарды тарту</w:t>
      </w:r>
      <w:r w:rsidRPr="00E360E4">
        <w:rPr>
          <w:color w:val="000000"/>
          <w:lang w:val="kk-KZ"/>
        </w:rPr>
        <w:t xml:space="preserve">; </w:t>
      </w:r>
    </w:p>
    <w:p w14:paraId="49CE726A"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 </w:t>
      </w:r>
      <w:r w:rsidR="00613EA6" w:rsidRPr="00E360E4">
        <w:rPr>
          <w:color w:val="000000"/>
          <w:lang w:val="kk-KZ"/>
        </w:rPr>
        <w:t>дуальді</w:t>
      </w:r>
      <w:r w:rsidRPr="00E360E4">
        <w:rPr>
          <w:color w:val="000000"/>
          <w:lang w:val="kk-KZ"/>
        </w:rPr>
        <w:t xml:space="preserve"> білім беру жүйесін әзірлеу және енгізу (студенттердің мақсатты жиыны </w:t>
      </w:r>
      <w:r w:rsidR="00517747" w:rsidRPr="00E360E4">
        <w:rPr>
          <w:color w:val="000000"/>
          <w:lang w:val="kk-KZ"/>
        </w:rPr>
        <w:t>мен</w:t>
      </w:r>
      <w:r w:rsidRPr="00E360E4">
        <w:rPr>
          <w:color w:val="000000"/>
          <w:lang w:val="kk-KZ"/>
        </w:rPr>
        <w:t xml:space="preserve"> білім беру ұйымдарының мүдделілігі негізінде);  </w:t>
      </w:r>
    </w:p>
    <w:p w14:paraId="10082693"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 </w:t>
      </w:r>
      <w:r w:rsidR="00021A0A" w:rsidRPr="00E360E4">
        <w:rPr>
          <w:color w:val="000000"/>
          <w:lang w:val="kk-KZ"/>
        </w:rPr>
        <w:t xml:space="preserve">теориялық даярлау кезінде, </w:t>
      </w:r>
      <w:r w:rsidRPr="00E360E4">
        <w:rPr>
          <w:color w:val="000000"/>
          <w:lang w:val="kk-KZ"/>
        </w:rPr>
        <w:t>студенттерд</w:t>
      </w:r>
      <w:r w:rsidR="00021A0A" w:rsidRPr="00E360E4">
        <w:rPr>
          <w:color w:val="000000"/>
          <w:lang w:val="kk-KZ"/>
        </w:rPr>
        <w:t>е</w:t>
      </w:r>
      <w:r w:rsidRPr="00E360E4">
        <w:rPr>
          <w:color w:val="000000"/>
          <w:lang w:val="kk-KZ"/>
        </w:rPr>
        <w:t xml:space="preserve"> кәсіби міндеттерін шешуді қамтуға мүмкіндік беретін оқытудың инновациялық технологияларын қолдану, таңдалған мамандықтың маңыздылығын күшейту, педагогикалық қызметке даярлық;  </w:t>
      </w:r>
    </w:p>
    <w:p w14:paraId="23BC959E"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 студенттерді студенттік ғылыми қоғамдар, бизнес-инкубаторлар, ғылыми-өндірістік бірлестіктер және т.б. аясында ғылыми-тәжірибелік міндеттерді шешу бойынша жұмысты</w:t>
      </w:r>
      <w:r w:rsidR="008D61A6" w:rsidRPr="00E360E4">
        <w:rPr>
          <w:color w:val="000000"/>
          <w:lang w:val="kk-KZ"/>
        </w:rPr>
        <w:t>ң инновациялық нысандарына қосу.</w:t>
      </w:r>
    </w:p>
    <w:p w14:paraId="14C49B6D" w14:textId="77777777" w:rsidR="002A22FC" w:rsidRPr="00E360E4" w:rsidRDefault="00BC1A57" w:rsidP="00E00BE5">
      <w:pPr>
        <w:pStyle w:val="a3"/>
        <w:tabs>
          <w:tab w:val="left" w:pos="9356"/>
        </w:tabs>
        <w:ind w:left="0" w:firstLine="567"/>
        <w:rPr>
          <w:color w:val="000000"/>
          <w:lang w:val="kk-KZ"/>
        </w:rPr>
      </w:pPr>
      <w:r w:rsidRPr="00E360E4">
        <w:rPr>
          <w:color w:val="000000"/>
          <w:lang w:val="kk-KZ"/>
        </w:rPr>
        <w:t>Дуальді</w:t>
      </w:r>
      <w:r w:rsidR="002A22FC" w:rsidRPr="00E360E4">
        <w:rPr>
          <w:color w:val="000000"/>
          <w:lang w:val="kk-KZ"/>
        </w:rPr>
        <w:t xml:space="preserve"> оқыту жүйесі студентті оқыту мен оның өндірісте кәсіби қалыптасуының арасында тығыз байланысты білдіреді. Қоғамның қажетті маман санына әлеуметтік-экономикалық тапсырысы қанағаттандырылады, оларды даярлаудың белгілі бір сандық және сапалық көрсеткіштеріне айналдырады. Педагогикалық маман мен оның </w:t>
      </w:r>
      <w:r w:rsidR="00554C28" w:rsidRPr="00E360E4">
        <w:rPr>
          <w:color w:val="000000"/>
          <w:lang w:val="kk-KZ"/>
        </w:rPr>
        <w:t>болашағына</w:t>
      </w:r>
      <w:r w:rsidR="002A22FC" w:rsidRPr="00E360E4">
        <w:rPr>
          <w:color w:val="000000"/>
          <w:lang w:val="kk-KZ"/>
        </w:rPr>
        <w:t xml:space="preserve"> деген қызығушылық арта түседі, бұл студенттердің танымдық қызметке мотивациясын, оның дербестігін және жауапкершілігін арттыруға себеп болады.</w:t>
      </w:r>
    </w:p>
    <w:p w14:paraId="558B73F2" w14:textId="77777777" w:rsidR="002A22FC" w:rsidRPr="00E360E4" w:rsidRDefault="005759DC" w:rsidP="00E00BE5">
      <w:pPr>
        <w:pStyle w:val="a3"/>
        <w:tabs>
          <w:tab w:val="left" w:pos="9356"/>
        </w:tabs>
        <w:ind w:left="0" w:firstLine="567"/>
        <w:rPr>
          <w:color w:val="000000"/>
          <w:lang w:val="kk-KZ"/>
        </w:rPr>
      </w:pPr>
      <w:r w:rsidRPr="00E360E4">
        <w:rPr>
          <w:color w:val="000000"/>
          <w:lang w:val="kk-KZ"/>
        </w:rPr>
        <w:t>Арнайы педагогтарды</w:t>
      </w:r>
      <w:r w:rsidR="002A22FC" w:rsidRPr="00E360E4">
        <w:rPr>
          <w:color w:val="000000"/>
          <w:lang w:val="kk-KZ"/>
        </w:rPr>
        <w:t xml:space="preserve"> даярлау </w:t>
      </w:r>
      <w:r w:rsidR="00214680" w:rsidRPr="00E360E4">
        <w:rPr>
          <w:color w:val="000000"/>
          <w:lang w:val="kk-KZ"/>
        </w:rPr>
        <w:t>проце</w:t>
      </w:r>
      <w:r w:rsidR="002A22FC" w:rsidRPr="00E360E4">
        <w:rPr>
          <w:color w:val="000000"/>
          <w:lang w:val="kk-KZ"/>
        </w:rPr>
        <w:t xml:space="preserve">сінде </w:t>
      </w:r>
      <w:r w:rsidR="00214680" w:rsidRPr="00E360E4">
        <w:rPr>
          <w:color w:val="000000"/>
          <w:lang w:val="kk-KZ"/>
        </w:rPr>
        <w:t>дуальді</w:t>
      </w:r>
      <w:r w:rsidR="002A22FC" w:rsidRPr="00E360E4">
        <w:rPr>
          <w:color w:val="000000"/>
          <w:lang w:val="kk-KZ"/>
        </w:rPr>
        <w:t>-</w:t>
      </w:r>
      <w:r w:rsidR="00214680" w:rsidRPr="00E360E4">
        <w:rPr>
          <w:color w:val="000000"/>
          <w:lang w:val="kk-KZ"/>
        </w:rPr>
        <w:t>бағдарлық</w:t>
      </w:r>
      <w:r w:rsidR="002A22FC" w:rsidRPr="00E360E4">
        <w:rPr>
          <w:color w:val="000000"/>
          <w:lang w:val="kk-KZ"/>
        </w:rPr>
        <w:t xml:space="preserve"> оқытуды ұйымдастырудың негізгі міндеттері:</w:t>
      </w:r>
    </w:p>
    <w:p w14:paraId="61EBF277"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 әдіснамалық базаны әзірлеу және ұйымдар мен кәсіпорындардың қажетті мамандарды даярлауға қатысу модельдерін құру;</w:t>
      </w:r>
    </w:p>
    <w:p w14:paraId="33C19A1F"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  жұмыс берушілер мен оқу мекемелерінің </w:t>
      </w:r>
      <w:r w:rsidR="009E384C" w:rsidRPr="00E360E4">
        <w:rPr>
          <w:color w:val="000000"/>
          <w:lang w:val="kk-KZ"/>
        </w:rPr>
        <w:t xml:space="preserve">өзара </w:t>
      </w:r>
      <w:r w:rsidRPr="00E360E4">
        <w:rPr>
          <w:color w:val="000000"/>
          <w:lang w:val="kk-KZ"/>
        </w:rPr>
        <w:t>жүйелі әрекет</w:t>
      </w:r>
      <w:r w:rsidR="009E384C" w:rsidRPr="00E360E4">
        <w:rPr>
          <w:color w:val="000000"/>
          <w:lang w:val="kk-KZ"/>
        </w:rPr>
        <w:t xml:space="preserve"> ету </w:t>
      </w:r>
      <w:r w:rsidRPr="00E360E4">
        <w:rPr>
          <w:color w:val="000000"/>
          <w:lang w:val="kk-KZ"/>
        </w:rPr>
        <w:t xml:space="preserve">модельдерін құру; </w:t>
      </w:r>
    </w:p>
    <w:p w14:paraId="25425767" w14:textId="77777777" w:rsidR="00DC1930" w:rsidRPr="00E360E4" w:rsidRDefault="002A22FC" w:rsidP="00DC1930">
      <w:pPr>
        <w:pStyle w:val="a3"/>
        <w:tabs>
          <w:tab w:val="left" w:pos="9356"/>
        </w:tabs>
        <w:ind w:left="0" w:firstLine="567"/>
        <w:rPr>
          <w:color w:val="000000"/>
          <w:lang w:val="kk-KZ"/>
        </w:rPr>
      </w:pPr>
      <w:r w:rsidRPr="00E360E4">
        <w:rPr>
          <w:color w:val="000000"/>
          <w:lang w:val="kk-KZ"/>
        </w:rPr>
        <w:t xml:space="preserve">-  </w:t>
      </w:r>
      <w:r w:rsidR="00A6191B" w:rsidRPr="00E360E4">
        <w:rPr>
          <w:color w:val="000000"/>
          <w:lang w:val="kk-KZ"/>
        </w:rPr>
        <w:t>дуальді</w:t>
      </w:r>
      <w:r w:rsidRPr="00E360E4">
        <w:rPr>
          <w:color w:val="000000"/>
          <w:lang w:val="kk-KZ"/>
        </w:rPr>
        <w:t xml:space="preserve"> оқыту</w:t>
      </w:r>
      <w:r w:rsidR="00BD6EB2" w:rsidRPr="00E360E4">
        <w:rPr>
          <w:color w:val="000000"/>
          <w:lang w:val="kk-KZ"/>
        </w:rPr>
        <w:t>дың</w:t>
      </w:r>
      <w:r w:rsidRPr="00E360E4">
        <w:rPr>
          <w:color w:val="000000"/>
          <w:lang w:val="kk-KZ"/>
        </w:rPr>
        <w:t xml:space="preserve"> пилотты жобаларды тексеру әдістемесін әзірлеу.</w:t>
      </w:r>
    </w:p>
    <w:p w14:paraId="7D1FD079" w14:textId="77777777" w:rsidR="002A22FC" w:rsidRPr="00E360E4" w:rsidRDefault="006A37C8" w:rsidP="00E00BE5">
      <w:pPr>
        <w:pStyle w:val="a3"/>
        <w:tabs>
          <w:tab w:val="left" w:pos="9356"/>
        </w:tabs>
        <w:ind w:left="0" w:firstLine="567"/>
        <w:rPr>
          <w:color w:val="000000"/>
          <w:lang w:val="kk-KZ"/>
        </w:rPr>
      </w:pPr>
      <w:r w:rsidRPr="00E360E4">
        <w:rPr>
          <w:color w:val="000000"/>
          <w:lang w:val="kk-KZ"/>
        </w:rPr>
        <w:t>ЖОО</w:t>
      </w:r>
      <w:r w:rsidR="002A22FC" w:rsidRPr="00E360E4">
        <w:rPr>
          <w:color w:val="000000"/>
          <w:lang w:val="kk-KZ"/>
        </w:rPr>
        <w:t>-да студенттерді даярлау аясыда осы тәжірибені қолдануғ</w:t>
      </w:r>
      <w:r w:rsidR="00A2581B" w:rsidRPr="00E360E4">
        <w:rPr>
          <w:color w:val="000000"/>
          <w:lang w:val="kk-KZ"/>
        </w:rPr>
        <w:t xml:space="preserve">а, профильді ұйымдар мен </w:t>
      </w:r>
      <w:r w:rsidRPr="00E360E4">
        <w:rPr>
          <w:color w:val="000000"/>
          <w:lang w:val="kk-KZ"/>
        </w:rPr>
        <w:t>ЖОО</w:t>
      </w:r>
      <w:r w:rsidR="00A2581B" w:rsidRPr="00E360E4">
        <w:rPr>
          <w:color w:val="000000"/>
          <w:lang w:val="kk-KZ"/>
        </w:rPr>
        <w:t>-</w:t>
      </w:r>
      <w:r w:rsidR="002A22FC" w:rsidRPr="00E360E4">
        <w:rPr>
          <w:color w:val="000000"/>
          <w:lang w:val="kk-KZ"/>
        </w:rPr>
        <w:t xml:space="preserve">дың жүйелі өзара әрекет етуін ұйымдастыруға болады. Сонымен қатар, жалпыға </w:t>
      </w:r>
      <w:r w:rsidR="007152CB" w:rsidRPr="00E360E4">
        <w:rPr>
          <w:color w:val="000000"/>
          <w:lang w:val="kk-KZ"/>
        </w:rPr>
        <w:t xml:space="preserve">бірдей </w:t>
      </w:r>
      <w:r w:rsidR="002A22FC" w:rsidRPr="00E360E4">
        <w:rPr>
          <w:color w:val="000000"/>
          <w:lang w:val="kk-KZ"/>
        </w:rPr>
        <w:t xml:space="preserve">білім беретін мекемелерде жазғы және </w:t>
      </w:r>
      <w:r w:rsidR="00DC1C4C" w:rsidRPr="00E360E4">
        <w:rPr>
          <w:color w:val="000000"/>
          <w:lang w:val="kk-KZ"/>
        </w:rPr>
        <w:t>демалыс уақытында</w:t>
      </w:r>
      <w:r w:rsidR="002A22FC" w:rsidRPr="00E360E4">
        <w:rPr>
          <w:color w:val="000000"/>
          <w:lang w:val="kk-KZ"/>
        </w:rPr>
        <w:t xml:space="preserve"> жүргізілетін тәжірибеге берілетін уақытты арттыру қажет. </w:t>
      </w:r>
      <w:r w:rsidR="007152CB" w:rsidRPr="00E360E4">
        <w:rPr>
          <w:color w:val="000000"/>
          <w:lang w:val="kk-KZ"/>
        </w:rPr>
        <w:t>Алайда, т</w:t>
      </w:r>
      <w:r w:rsidR="002A22FC" w:rsidRPr="00E360E4">
        <w:rPr>
          <w:color w:val="000000"/>
          <w:lang w:val="kk-KZ"/>
        </w:rPr>
        <w:t xml:space="preserve">әжірибелерді ұйымдастыруға ерекше назар аудару қажет. Олардың үздіксіз өткені дұрыс, яғни, студенттер оқу жылы ішінде белгілі бір уақытта оқу мекемелеріне (мектептер мен гимназиялар) бара алатындай болғаны </w:t>
      </w:r>
      <w:r w:rsidR="007152CB" w:rsidRPr="00E360E4">
        <w:rPr>
          <w:color w:val="000000"/>
          <w:lang w:val="kk-KZ"/>
        </w:rPr>
        <w:t>дұрыс</w:t>
      </w:r>
      <w:r w:rsidR="002A22FC" w:rsidRPr="00E360E4">
        <w:rPr>
          <w:color w:val="000000"/>
          <w:lang w:val="kk-KZ"/>
        </w:rPr>
        <w:t>. Сон</w:t>
      </w:r>
      <w:r w:rsidR="00236A1A" w:rsidRPr="00E360E4">
        <w:rPr>
          <w:color w:val="000000"/>
          <w:lang w:val="kk-KZ"/>
        </w:rPr>
        <w:t>дай-ақ</w:t>
      </w:r>
      <w:r w:rsidR="002A22FC" w:rsidRPr="00E360E4">
        <w:rPr>
          <w:color w:val="000000"/>
          <w:lang w:val="kk-KZ"/>
        </w:rPr>
        <w:t>, белгі</w:t>
      </w:r>
      <w:r w:rsidR="008352FA" w:rsidRPr="00E360E4">
        <w:rPr>
          <w:color w:val="000000"/>
          <w:lang w:val="kk-KZ"/>
        </w:rPr>
        <w:t xml:space="preserve">лі бір уақыт аралығында </w:t>
      </w:r>
      <w:r w:rsidR="002A22FC" w:rsidRPr="00E360E4">
        <w:rPr>
          <w:color w:val="000000"/>
          <w:lang w:val="kk-KZ"/>
        </w:rPr>
        <w:t xml:space="preserve">тәжірибе </w:t>
      </w:r>
      <w:r w:rsidR="008352FA" w:rsidRPr="00E360E4">
        <w:rPr>
          <w:color w:val="000000"/>
          <w:lang w:val="kk-KZ"/>
        </w:rPr>
        <w:t>базасы</w:t>
      </w:r>
      <w:r w:rsidR="006A2C80" w:rsidRPr="00E360E4">
        <w:rPr>
          <w:color w:val="000000"/>
          <w:lang w:val="kk-KZ"/>
        </w:rPr>
        <w:t xml:space="preserve"> біреу болуы керек.  </w:t>
      </w:r>
      <w:r w:rsidR="006A2C80" w:rsidRPr="00E360E4">
        <w:rPr>
          <w:color w:val="000000"/>
          <w:lang w:val="kk-KZ"/>
        </w:rPr>
        <w:lastRenderedPageBreak/>
        <w:t>Т</w:t>
      </w:r>
      <w:r w:rsidR="002A22FC" w:rsidRPr="00E360E4">
        <w:rPr>
          <w:color w:val="000000"/>
          <w:lang w:val="kk-KZ"/>
        </w:rPr>
        <w:t>әжірибе</w:t>
      </w:r>
      <w:r w:rsidR="006A2C80" w:rsidRPr="00E360E4">
        <w:rPr>
          <w:color w:val="000000"/>
          <w:lang w:val="kk-KZ"/>
        </w:rPr>
        <w:t xml:space="preserve">ден өту </w:t>
      </w:r>
      <w:r w:rsidR="002A22FC" w:rsidRPr="00E360E4">
        <w:rPr>
          <w:color w:val="000000"/>
          <w:lang w:val="kk-KZ"/>
        </w:rPr>
        <w:t>кезінде</w:t>
      </w:r>
      <w:r w:rsidR="006A2C80" w:rsidRPr="00E360E4">
        <w:rPr>
          <w:color w:val="000000"/>
          <w:lang w:val="kk-KZ"/>
        </w:rPr>
        <w:t>,</w:t>
      </w:r>
      <w:r w:rsidR="0065464C" w:rsidRPr="00E360E4">
        <w:rPr>
          <w:color w:val="000000"/>
          <w:lang w:val="kk-KZ"/>
        </w:rPr>
        <w:t xml:space="preserve"> студенттер </w:t>
      </w:r>
      <w:r w:rsidR="002A22FC" w:rsidRPr="00E360E4">
        <w:rPr>
          <w:color w:val="000000"/>
          <w:lang w:val="kk-KZ"/>
        </w:rPr>
        <w:t xml:space="preserve">әртүрлі күрделі тапсырмалар орындауы мүмкін. </w:t>
      </w:r>
    </w:p>
    <w:p w14:paraId="488DABCA" w14:textId="77777777" w:rsidR="002A22FC" w:rsidRPr="00E360E4" w:rsidRDefault="002A22FC" w:rsidP="00E00BE5">
      <w:pPr>
        <w:pStyle w:val="a3"/>
        <w:tabs>
          <w:tab w:val="left" w:pos="9356"/>
        </w:tabs>
        <w:ind w:left="0" w:firstLine="567"/>
        <w:rPr>
          <w:i/>
          <w:color w:val="000000"/>
          <w:lang w:val="kk-KZ"/>
        </w:rPr>
      </w:pPr>
      <w:r w:rsidRPr="00E360E4">
        <w:rPr>
          <w:i/>
          <w:color w:val="000000"/>
          <w:lang w:val="kk-KZ"/>
        </w:rPr>
        <w:t xml:space="preserve">Болашақ арнайы педагогтарды даярлау кезінде </w:t>
      </w:r>
      <w:r w:rsidR="008F2E58" w:rsidRPr="00E360E4">
        <w:rPr>
          <w:i/>
          <w:color w:val="000000"/>
          <w:lang w:val="kk-KZ"/>
        </w:rPr>
        <w:t>дуальді</w:t>
      </w:r>
      <w:r w:rsidRPr="00E360E4">
        <w:rPr>
          <w:i/>
          <w:color w:val="000000"/>
          <w:lang w:val="kk-KZ"/>
        </w:rPr>
        <w:t>-</w:t>
      </w:r>
      <w:r w:rsidR="00101F4B" w:rsidRPr="00E360E4">
        <w:rPr>
          <w:i/>
          <w:color w:val="000000"/>
          <w:lang w:val="kk-KZ"/>
        </w:rPr>
        <w:t>бағдарл</w:t>
      </w:r>
      <w:r w:rsidR="008F2E58" w:rsidRPr="00E360E4">
        <w:rPr>
          <w:i/>
          <w:color w:val="000000"/>
          <w:lang w:val="kk-KZ"/>
        </w:rPr>
        <w:t>ық</w:t>
      </w:r>
      <w:r w:rsidRPr="00E360E4">
        <w:rPr>
          <w:i/>
          <w:color w:val="000000"/>
          <w:lang w:val="kk-KZ"/>
        </w:rPr>
        <w:t xml:space="preserve"> оқытуды жүзеге асыру мақсатында тәжірибелерді жүргізуде бірқатар ерекшеліктер енгізілді.  </w:t>
      </w:r>
    </w:p>
    <w:p w14:paraId="7E044BB5" w14:textId="77777777" w:rsidR="002A22FC" w:rsidRPr="00E360E4" w:rsidRDefault="00BC5599" w:rsidP="00E00BE5">
      <w:pPr>
        <w:pStyle w:val="a3"/>
        <w:tabs>
          <w:tab w:val="left" w:pos="9356"/>
        </w:tabs>
        <w:ind w:left="0" w:firstLine="567"/>
        <w:rPr>
          <w:color w:val="000000"/>
          <w:lang w:val="kk-KZ"/>
        </w:rPr>
      </w:pPr>
      <w:r w:rsidRPr="00E360E4">
        <w:rPr>
          <w:color w:val="000000"/>
          <w:lang w:val="kk-KZ"/>
        </w:rPr>
        <w:t xml:space="preserve"> 1. </w:t>
      </w:r>
      <w:r w:rsidR="006A37C8" w:rsidRPr="00E360E4">
        <w:rPr>
          <w:color w:val="000000"/>
          <w:lang w:val="kk-KZ"/>
        </w:rPr>
        <w:t>ЖОО</w:t>
      </w:r>
      <w:r w:rsidR="002A22FC" w:rsidRPr="00E360E4">
        <w:rPr>
          <w:color w:val="000000"/>
          <w:lang w:val="kk-KZ"/>
        </w:rPr>
        <w:t>-</w:t>
      </w:r>
      <w:r w:rsidRPr="00E360E4">
        <w:rPr>
          <w:color w:val="000000"/>
          <w:lang w:val="kk-KZ"/>
        </w:rPr>
        <w:t>да</w:t>
      </w:r>
      <w:r w:rsidR="002A22FC" w:rsidRPr="00E360E4">
        <w:rPr>
          <w:color w:val="000000"/>
          <w:lang w:val="kk-KZ"/>
        </w:rPr>
        <w:t xml:space="preserve"> жүйелі өзара әрекет етуі </w:t>
      </w:r>
      <w:r w:rsidR="000D4D27" w:rsidRPr="00E360E4">
        <w:rPr>
          <w:color w:val="000000"/>
          <w:lang w:val="kk-KZ"/>
        </w:rPr>
        <w:t>проце</w:t>
      </w:r>
      <w:r w:rsidR="002A22FC" w:rsidRPr="00E360E4">
        <w:rPr>
          <w:color w:val="000000"/>
          <w:lang w:val="kk-KZ"/>
        </w:rPr>
        <w:t xml:space="preserve">сінде студенттің оқу, өндірістік және дипломалды тәжірибелерін ұйымдастыру </w:t>
      </w:r>
      <w:r w:rsidRPr="00E360E4">
        <w:rPr>
          <w:color w:val="000000"/>
          <w:lang w:val="kk-KZ"/>
        </w:rPr>
        <w:t>(студенттердің Педагогика мен психология институтының базасында «Инклюзивті әлем» атты жоба аяс</w:t>
      </w:r>
      <w:r w:rsidR="002A22FC" w:rsidRPr="00E360E4">
        <w:rPr>
          <w:color w:val="000000"/>
          <w:lang w:val="kk-KZ"/>
        </w:rPr>
        <w:t>ында, жазғы алаңқайлардағы жұмысы)</w:t>
      </w:r>
      <w:r w:rsidRPr="00E360E4">
        <w:rPr>
          <w:color w:val="000000"/>
          <w:lang w:val="kk-KZ"/>
        </w:rPr>
        <w:t>;</w:t>
      </w:r>
    </w:p>
    <w:p w14:paraId="05D94B1B" w14:textId="77777777" w:rsidR="002A22FC" w:rsidRPr="00E360E4" w:rsidRDefault="009F2D13" w:rsidP="00E00BE5">
      <w:pPr>
        <w:pStyle w:val="a3"/>
        <w:tabs>
          <w:tab w:val="left" w:pos="9356"/>
        </w:tabs>
        <w:ind w:left="0" w:firstLine="567"/>
        <w:rPr>
          <w:color w:val="000000"/>
          <w:lang w:val="kk-KZ"/>
        </w:rPr>
      </w:pPr>
      <w:r w:rsidRPr="00E360E4">
        <w:rPr>
          <w:color w:val="000000"/>
          <w:lang w:val="kk-KZ"/>
        </w:rPr>
        <w:t xml:space="preserve">   2.</w:t>
      </w:r>
      <w:r w:rsidR="00D34862" w:rsidRPr="00E360E4">
        <w:rPr>
          <w:color w:val="000000"/>
          <w:lang w:val="kk-KZ"/>
        </w:rPr>
        <w:t>Е</w:t>
      </w:r>
      <w:r w:rsidR="002A22FC" w:rsidRPr="00E360E4">
        <w:rPr>
          <w:color w:val="000000"/>
          <w:lang w:val="kk-KZ"/>
        </w:rPr>
        <w:t>рекше білім беру қажеттіліктері бар балалармен жеке және топтық жобалармен жұмыс: - «Шығармашылық шеберлік», «Ым-ишара театры», «Виртуалды мектеп»</w:t>
      </w:r>
      <w:r w:rsidR="007413FF" w:rsidRPr="00E360E4">
        <w:rPr>
          <w:color w:val="000000"/>
          <w:lang w:val="kk-KZ"/>
        </w:rPr>
        <w:t xml:space="preserve"> және т.б.</w:t>
      </w:r>
      <w:r w:rsidR="002A22FC" w:rsidRPr="00E360E4">
        <w:rPr>
          <w:color w:val="000000"/>
          <w:lang w:val="kk-KZ"/>
        </w:rPr>
        <w:t xml:space="preserve">; </w:t>
      </w:r>
    </w:p>
    <w:p w14:paraId="7C22F118" w14:textId="77777777" w:rsidR="002A22FC" w:rsidRPr="00E360E4" w:rsidRDefault="00D34862" w:rsidP="00E00BE5">
      <w:pPr>
        <w:pStyle w:val="a3"/>
        <w:tabs>
          <w:tab w:val="left" w:pos="9356"/>
        </w:tabs>
        <w:ind w:left="0" w:firstLine="567"/>
        <w:rPr>
          <w:color w:val="000000"/>
          <w:lang w:val="kk-KZ"/>
        </w:rPr>
      </w:pPr>
      <w:r w:rsidRPr="00E360E4">
        <w:rPr>
          <w:color w:val="000000"/>
          <w:lang w:val="kk-KZ"/>
        </w:rPr>
        <w:t xml:space="preserve"> 3. Е</w:t>
      </w:r>
      <w:r w:rsidR="002A22FC" w:rsidRPr="00E360E4">
        <w:rPr>
          <w:color w:val="000000"/>
          <w:lang w:val="kk-KZ"/>
        </w:rPr>
        <w:t xml:space="preserve">сту, көру қабеліттері бұзылған, </w:t>
      </w:r>
      <w:r w:rsidR="0034526F" w:rsidRPr="00E360E4">
        <w:rPr>
          <w:color w:val="000000"/>
          <w:lang w:val="kk-KZ"/>
        </w:rPr>
        <w:t>сал аурулары</w:t>
      </w:r>
      <w:r w:rsidR="002A22FC" w:rsidRPr="00E360E4">
        <w:rPr>
          <w:color w:val="000000"/>
          <w:lang w:val="kk-KZ"/>
        </w:rPr>
        <w:t xml:space="preserve">, </w:t>
      </w:r>
      <w:r w:rsidR="00266027" w:rsidRPr="00E360E4">
        <w:rPr>
          <w:color w:val="000000"/>
          <w:lang w:val="kk-KZ"/>
        </w:rPr>
        <w:t xml:space="preserve">ақыл-ойында </w:t>
      </w:r>
      <w:r w:rsidR="001A0510" w:rsidRPr="00E360E4">
        <w:rPr>
          <w:color w:val="000000"/>
          <w:lang w:val="kk-KZ"/>
        </w:rPr>
        <w:t>кемістігі</w:t>
      </w:r>
      <w:r w:rsidR="00266027" w:rsidRPr="00E360E4">
        <w:rPr>
          <w:color w:val="000000"/>
          <w:lang w:val="kk-KZ"/>
        </w:rPr>
        <w:t xml:space="preserve"> бар балаларға арналған мамандандырылған мекте</w:t>
      </w:r>
      <w:r w:rsidR="001A0510" w:rsidRPr="00E360E4">
        <w:rPr>
          <w:color w:val="000000"/>
          <w:lang w:val="kk-KZ"/>
        </w:rPr>
        <w:t>п</w:t>
      </w:r>
      <w:r w:rsidR="00266027" w:rsidRPr="00E360E4">
        <w:rPr>
          <w:color w:val="000000"/>
          <w:lang w:val="kk-KZ"/>
        </w:rPr>
        <w:t xml:space="preserve">тердің жазғы демалыс лагерінде </w:t>
      </w:r>
      <w:r w:rsidR="002A22FC" w:rsidRPr="00E360E4">
        <w:rPr>
          <w:color w:val="000000"/>
          <w:lang w:val="kk-KZ"/>
        </w:rPr>
        <w:t xml:space="preserve">тәрбиешілер мен тьюторлар ретінде жұмыс жасау; </w:t>
      </w:r>
    </w:p>
    <w:p w14:paraId="63881EF3" w14:textId="77777777" w:rsidR="002A22FC" w:rsidRPr="00E360E4" w:rsidRDefault="00D34862" w:rsidP="00E00BE5">
      <w:pPr>
        <w:pStyle w:val="a3"/>
        <w:tabs>
          <w:tab w:val="left" w:pos="9356"/>
        </w:tabs>
        <w:ind w:left="0" w:firstLine="567"/>
        <w:rPr>
          <w:color w:val="000000"/>
          <w:lang w:val="kk-KZ"/>
        </w:rPr>
      </w:pPr>
      <w:r w:rsidRPr="00E360E4">
        <w:rPr>
          <w:color w:val="000000"/>
          <w:lang w:val="kk-KZ"/>
        </w:rPr>
        <w:t xml:space="preserve"> 4.  П</w:t>
      </w:r>
      <w:r w:rsidR="006422FF" w:rsidRPr="00E360E4">
        <w:rPr>
          <w:color w:val="000000"/>
          <w:lang w:val="kk-KZ"/>
        </w:rPr>
        <w:t xml:space="preserve">едагогикалық </w:t>
      </w:r>
      <w:r w:rsidR="002A22FC" w:rsidRPr="00E360E4">
        <w:rPr>
          <w:color w:val="000000"/>
          <w:lang w:val="kk-KZ"/>
        </w:rPr>
        <w:t>тәжірибе кезінде мектеп оқушыларымен сабақтан тыс іс-шаралар мен сабақтарды жүргізу</w:t>
      </w:r>
      <w:r w:rsidR="00386D22" w:rsidRPr="00E360E4">
        <w:rPr>
          <w:color w:val="000000"/>
          <w:lang w:val="kk-KZ"/>
        </w:rPr>
        <w:t>, сондай-ақ</w:t>
      </w:r>
      <w:r w:rsidR="002A22FC" w:rsidRPr="00E360E4">
        <w:rPr>
          <w:color w:val="000000"/>
          <w:lang w:val="kk-KZ"/>
        </w:rPr>
        <w:t xml:space="preserve"> әдістемелік материалды әзірлеу; </w:t>
      </w:r>
    </w:p>
    <w:p w14:paraId="78184C95" w14:textId="77777777" w:rsidR="002A22FC" w:rsidRPr="00E360E4" w:rsidRDefault="0034526F" w:rsidP="00E00BE5">
      <w:pPr>
        <w:pStyle w:val="a3"/>
        <w:tabs>
          <w:tab w:val="left" w:pos="9356"/>
        </w:tabs>
        <w:ind w:left="0" w:firstLine="567"/>
        <w:rPr>
          <w:color w:val="000000"/>
          <w:lang w:val="kk-KZ"/>
        </w:rPr>
      </w:pPr>
      <w:r w:rsidRPr="00E360E4">
        <w:rPr>
          <w:color w:val="000000"/>
          <w:lang w:val="kk-KZ"/>
        </w:rPr>
        <w:t xml:space="preserve"> 5.  Ғ</w:t>
      </w:r>
      <w:r w:rsidR="002A22FC" w:rsidRPr="00E360E4">
        <w:rPr>
          <w:color w:val="000000"/>
          <w:lang w:val="kk-KZ"/>
        </w:rPr>
        <w:t>ылыми-з</w:t>
      </w:r>
      <w:r w:rsidR="001B5267" w:rsidRPr="00E360E4">
        <w:rPr>
          <w:color w:val="000000"/>
          <w:lang w:val="kk-KZ"/>
        </w:rPr>
        <w:t xml:space="preserve">ерттеу жұмысы мен дипломалды </w:t>
      </w:r>
      <w:r w:rsidR="002A22FC" w:rsidRPr="00E360E4">
        <w:rPr>
          <w:color w:val="000000"/>
          <w:lang w:val="kk-KZ"/>
        </w:rPr>
        <w:t>тәжірибесі барысында орта кәсіби білім беретін оқу мекемелері мен мектептердің базас</w:t>
      </w:r>
      <w:r w:rsidR="008E1EFD" w:rsidRPr="00E360E4">
        <w:rPr>
          <w:color w:val="000000"/>
          <w:lang w:val="kk-KZ"/>
        </w:rPr>
        <w:t>ында педагогикалық эксперименттер</w:t>
      </w:r>
      <w:r w:rsidR="002A22FC" w:rsidRPr="00E360E4">
        <w:rPr>
          <w:color w:val="000000"/>
          <w:lang w:val="kk-KZ"/>
        </w:rPr>
        <w:t xml:space="preserve"> жүргізу.</w:t>
      </w:r>
    </w:p>
    <w:p w14:paraId="573ED714"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Нәтижесінде нақты мәселені шешу бойынша </w:t>
      </w:r>
      <w:r w:rsidR="005A33DC" w:rsidRPr="00E360E4">
        <w:rPr>
          <w:color w:val="000000"/>
          <w:lang w:val="kk-KZ"/>
        </w:rPr>
        <w:t xml:space="preserve">келесідей </w:t>
      </w:r>
      <w:r w:rsidRPr="00E360E4">
        <w:rPr>
          <w:color w:val="000000"/>
          <w:lang w:val="kk-KZ"/>
        </w:rPr>
        <w:t>өндірістік-шыға</w:t>
      </w:r>
      <w:r w:rsidR="004B541E" w:rsidRPr="00E360E4">
        <w:rPr>
          <w:color w:val="000000"/>
          <w:lang w:val="kk-KZ"/>
        </w:rPr>
        <w:t>рмашылық тізбе</w:t>
      </w:r>
      <w:r w:rsidR="00150423" w:rsidRPr="00E360E4">
        <w:rPr>
          <w:color w:val="000000"/>
          <w:lang w:val="kk-KZ"/>
        </w:rPr>
        <w:t>к</w:t>
      </w:r>
      <w:r w:rsidR="004B541E" w:rsidRPr="00E360E4">
        <w:rPr>
          <w:color w:val="000000"/>
          <w:lang w:val="kk-KZ"/>
        </w:rPr>
        <w:t xml:space="preserve"> қалыптасуы тиіс</w:t>
      </w:r>
      <w:r w:rsidRPr="00E360E4">
        <w:rPr>
          <w:color w:val="000000"/>
          <w:lang w:val="kk-KZ"/>
        </w:rPr>
        <w:t xml:space="preserve">: </w:t>
      </w:r>
      <w:r w:rsidR="00D20589" w:rsidRPr="00E360E4">
        <w:rPr>
          <w:color w:val="000000"/>
          <w:lang w:val="kk-KZ"/>
        </w:rPr>
        <w:t>о</w:t>
      </w:r>
      <w:r w:rsidRPr="00E360E4">
        <w:rPr>
          <w:color w:val="000000"/>
          <w:lang w:val="kk-KZ"/>
        </w:rPr>
        <w:t xml:space="preserve">қытушы  → кәсіпқой → студент-орындаушы → нақты нәтиже. </w:t>
      </w:r>
    </w:p>
    <w:p w14:paraId="20CE0A49" w14:textId="77777777" w:rsidR="002A22FC" w:rsidRPr="006E4A0E" w:rsidRDefault="002A22FC" w:rsidP="00E00BE5">
      <w:pPr>
        <w:ind w:firstLine="567"/>
        <w:jc w:val="both"/>
        <w:rPr>
          <w:sz w:val="28"/>
          <w:szCs w:val="28"/>
          <w:lang w:val="kk-KZ"/>
        </w:rPr>
      </w:pPr>
      <w:r w:rsidRPr="00E360E4">
        <w:rPr>
          <w:color w:val="000000"/>
          <w:lang w:val="kk-KZ"/>
        </w:rPr>
        <w:t xml:space="preserve">   </w:t>
      </w:r>
      <w:r w:rsidRPr="006E4A0E">
        <w:rPr>
          <w:sz w:val="28"/>
          <w:szCs w:val="28"/>
          <w:lang w:val="kk-KZ"/>
        </w:rPr>
        <w:t>Оқу мекемесін</w:t>
      </w:r>
      <w:r w:rsidR="003F7309" w:rsidRPr="006E4A0E">
        <w:rPr>
          <w:sz w:val="28"/>
          <w:szCs w:val="28"/>
          <w:lang w:val="kk-KZ"/>
        </w:rPr>
        <w:t>де</w:t>
      </w:r>
      <w:r w:rsidRPr="006E4A0E">
        <w:rPr>
          <w:sz w:val="28"/>
          <w:szCs w:val="28"/>
          <w:lang w:val="kk-KZ"/>
        </w:rPr>
        <w:t xml:space="preserve"> </w:t>
      </w:r>
      <w:r w:rsidR="00D20589" w:rsidRPr="006E4A0E">
        <w:rPr>
          <w:sz w:val="28"/>
          <w:szCs w:val="28"/>
          <w:lang w:val="kk-KZ"/>
        </w:rPr>
        <w:t>дуальді</w:t>
      </w:r>
      <w:r w:rsidRPr="006E4A0E">
        <w:rPr>
          <w:sz w:val="28"/>
          <w:szCs w:val="28"/>
          <w:lang w:val="kk-KZ"/>
        </w:rPr>
        <w:t>-</w:t>
      </w:r>
      <w:r w:rsidR="00101F4B" w:rsidRPr="006E4A0E">
        <w:rPr>
          <w:sz w:val="28"/>
          <w:szCs w:val="28"/>
          <w:lang w:val="kk-KZ"/>
        </w:rPr>
        <w:t>бағдарл</w:t>
      </w:r>
      <w:r w:rsidR="00D20589" w:rsidRPr="006E4A0E">
        <w:rPr>
          <w:sz w:val="28"/>
          <w:szCs w:val="28"/>
          <w:lang w:val="kk-KZ"/>
        </w:rPr>
        <w:t>ық</w:t>
      </w:r>
      <w:r w:rsidRPr="006E4A0E">
        <w:rPr>
          <w:sz w:val="28"/>
          <w:szCs w:val="28"/>
          <w:lang w:val="kk-KZ"/>
        </w:rPr>
        <w:t xml:space="preserve"> білім беру ортасын құру педагогикалық </w:t>
      </w:r>
      <w:r w:rsidR="006A37C8">
        <w:rPr>
          <w:sz w:val="28"/>
          <w:szCs w:val="28"/>
          <w:lang w:val="kk-KZ"/>
        </w:rPr>
        <w:t>ЖОО</w:t>
      </w:r>
      <w:r w:rsidR="00AF2387" w:rsidRPr="006E4A0E">
        <w:rPr>
          <w:sz w:val="28"/>
          <w:szCs w:val="28"/>
          <w:lang w:val="kk-KZ"/>
        </w:rPr>
        <w:t>-</w:t>
      </w:r>
      <w:r w:rsidR="00844301" w:rsidRPr="006E4A0E">
        <w:rPr>
          <w:sz w:val="28"/>
          <w:szCs w:val="28"/>
          <w:lang w:val="kk-KZ"/>
        </w:rPr>
        <w:t>ны</w:t>
      </w:r>
      <w:r w:rsidR="00AF2387" w:rsidRPr="006E4A0E">
        <w:rPr>
          <w:sz w:val="28"/>
          <w:szCs w:val="28"/>
          <w:lang w:val="kk-KZ"/>
        </w:rPr>
        <w:t>н</w:t>
      </w:r>
      <w:r w:rsidR="007E0AA6" w:rsidRPr="006E4A0E">
        <w:rPr>
          <w:sz w:val="28"/>
          <w:szCs w:val="28"/>
          <w:lang w:val="kk-KZ"/>
        </w:rPr>
        <w:t xml:space="preserve"> бітіруші түлектің</w:t>
      </w:r>
      <w:r w:rsidRPr="006E4A0E">
        <w:rPr>
          <w:sz w:val="28"/>
          <w:szCs w:val="28"/>
          <w:lang w:val="kk-KZ"/>
        </w:rPr>
        <w:t xml:space="preserve"> кәсіби қалыптасуына ықпал ететін</w:t>
      </w:r>
      <w:r w:rsidR="003F7309" w:rsidRPr="006E4A0E">
        <w:rPr>
          <w:sz w:val="28"/>
          <w:szCs w:val="28"/>
          <w:lang w:val="kk-KZ"/>
        </w:rPr>
        <w:t xml:space="preserve">і сөзсіз </w:t>
      </w:r>
      <w:r w:rsidRPr="006E4A0E">
        <w:rPr>
          <w:sz w:val="28"/>
          <w:szCs w:val="28"/>
          <w:lang w:val="kk-KZ"/>
        </w:rPr>
        <w:t xml:space="preserve"> болады.</w:t>
      </w:r>
    </w:p>
    <w:p w14:paraId="1B6D5B34" w14:textId="77777777" w:rsidR="002A22FC" w:rsidRPr="006E4A0E" w:rsidRDefault="006A37C8" w:rsidP="00D35C26">
      <w:pPr>
        <w:ind w:firstLine="567"/>
        <w:jc w:val="both"/>
        <w:rPr>
          <w:sz w:val="28"/>
          <w:szCs w:val="28"/>
          <w:lang w:val="kk-KZ"/>
        </w:rPr>
      </w:pPr>
      <w:r>
        <w:rPr>
          <w:sz w:val="28"/>
          <w:szCs w:val="28"/>
          <w:lang w:val="kk-KZ"/>
        </w:rPr>
        <w:t>ЖОО</w:t>
      </w:r>
      <w:r w:rsidR="002A22FC" w:rsidRPr="006E4A0E">
        <w:rPr>
          <w:sz w:val="28"/>
          <w:szCs w:val="28"/>
          <w:lang w:val="kk-KZ"/>
        </w:rPr>
        <w:t xml:space="preserve">-да </w:t>
      </w:r>
      <w:r w:rsidR="00DF3EDC" w:rsidRPr="006E4A0E">
        <w:rPr>
          <w:sz w:val="28"/>
          <w:szCs w:val="28"/>
          <w:lang w:val="kk-KZ"/>
        </w:rPr>
        <w:t>дуальді</w:t>
      </w:r>
      <w:r w:rsidR="002A22FC" w:rsidRPr="006E4A0E">
        <w:rPr>
          <w:sz w:val="28"/>
          <w:szCs w:val="28"/>
          <w:lang w:val="kk-KZ"/>
        </w:rPr>
        <w:t xml:space="preserve"> оқытудың мақсатты бағдарларына қол жеткізуде өндірістік тәжірибенің маңыздылығын бағалау қиын</w:t>
      </w:r>
      <w:r w:rsidR="00F73FB0" w:rsidRPr="006E4A0E">
        <w:rPr>
          <w:sz w:val="28"/>
          <w:szCs w:val="28"/>
          <w:lang w:val="kk-KZ"/>
        </w:rPr>
        <w:t>ға соғады</w:t>
      </w:r>
      <w:r w:rsidR="002A22FC" w:rsidRPr="006E4A0E">
        <w:rPr>
          <w:sz w:val="28"/>
          <w:szCs w:val="28"/>
          <w:lang w:val="kk-KZ"/>
        </w:rPr>
        <w:t xml:space="preserve">. </w:t>
      </w:r>
      <w:r w:rsidR="00D35C26" w:rsidRPr="006E4A0E">
        <w:rPr>
          <w:sz w:val="28"/>
          <w:szCs w:val="28"/>
          <w:lang w:val="kk-KZ"/>
        </w:rPr>
        <w:t>Алайда, біз б</w:t>
      </w:r>
      <w:r w:rsidR="002A22FC" w:rsidRPr="006E4A0E">
        <w:rPr>
          <w:sz w:val="28"/>
          <w:szCs w:val="28"/>
          <w:lang w:val="kk-KZ"/>
        </w:rPr>
        <w:t>ілім алушылардың өндірістік тәжірибедегі рефлекстік технологиялардың мүмкі</w:t>
      </w:r>
      <w:r w:rsidR="00D35C26" w:rsidRPr="006E4A0E">
        <w:rPr>
          <w:sz w:val="28"/>
          <w:szCs w:val="28"/>
          <w:lang w:val="kk-KZ"/>
        </w:rPr>
        <w:t>ндіктері мен рөлін қарастыруымыз керек</w:t>
      </w:r>
      <w:r w:rsidR="00B66529" w:rsidRPr="006E4A0E">
        <w:rPr>
          <w:sz w:val="28"/>
          <w:szCs w:val="28"/>
          <w:lang w:val="kk-KZ"/>
        </w:rPr>
        <w:t>. С</w:t>
      </w:r>
      <w:r w:rsidR="002A22FC" w:rsidRPr="006E4A0E">
        <w:rPr>
          <w:sz w:val="28"/>
          <w:szCs w:val="28"/>
          <w:lang w:val="kk-KZ"/>
        </w:rPr>
        <w:t>ебебі, таңдалған мамандыққа өзінің алғашқы қадамдарын рефлексті түсіну толықтығымен, эмоциялығымен сипатталады</w:t>
      </w:r>
      <w:r w:rsidR="00B05921" w:rsidRPr="006E4A0E">
        <w:rPr>
          <w:sz w:val="28"/>
          <w:szCs w:val="28"/>
          <w:lang w:val="kk-KZ"/>
        </w:rPr>
        <w:t xml:space="preserve">. </w:t>
      </w:r>
      <w:r w:rsidR="003A6C78" w:rsidRPr="006E4A0E">
        <w:rPr>
          <w:sz w:val="28"/>
          <w:szCs w:val="28"/>
          <w:lang w:val="kk-KZ"/>
        </w:rPr>
        <w:t>Яғни, б</w:t>
      </w:r>
      <w:r w:rsidR="002A22FC" w:rsidRPr="006E4A0E">
        <w:rPr>
          <w:sz w:val="28"/>
          <w:szCs w:val="28"/>
          <w:lang w:val="kk-KZ"/>
        </w:rPr>
        <w:t>олашақ маманды өзінің мансабын неғұрлым белсенді әрі саналы түрде басқаруына бағыттайды.</w:t>
      </w:r>
    </w:p>
    <w:p w14:paraId="4D5094B5" w14:textId="77777777" w:rsidR="002A22FC" w:rsidRPr="006E4A0E" w:rsidRDefault="002A22FC" w:rsidP="00E00BE5">
      <w:pPr>
        <w:ind w:firstLine="567"/>
        <w:jc w:val="both"/>
        <w:rPr>
          <w:sz w:val="28"/>
          <w:szCs w:val="28"/>
          <w:lang w:val="kk-KZ"/>
        </w:rPr>
      </w:pPr>
      <w:r w:rsidRPr="006E4A0E">
        <w:rPr>
          <w:sz w:val="28"/>
          <w:szCs w:val="28"/>
          <w:lang w:val="kk-KZ"/>
        </w:rPr>
        <w:t xml:space="preserve">Білім алушылардың рефлекстік қызметі оның құндылықты-мәнді, процестік және нәтижелі компоненттерін оларды нақтылау, түзету немесе жетілдіру мақсатында түсінуге </w:t>
      </w:r>
      <w:r w:rsidR="00101F4B" w:rsidRPr="006E4A0E">
        <w:rPr>
          <w:sz w:val="28"/>
          <w:szCs w:val="28"/>
          <w:lang w:val="kk-KZ"/>
        </w:rPr>
        <w:t>бағдарланған</w:t>
      </w:r>
      <w:r w:rsidRPr="006E4A0E">
        <w:rPr>
          <w:sz w:val="28"/>
          <w:szCs w:val="28"/>
          <w:lang w:val="kk-KZ"/>
        </w:rPr>
        <w:t xml:space="preserve"> ішкі мотивацияланған аналитикалық қызметтің ерекше бір түрі болып табылады.</w:t>
      </w:r>
    </w:p>
    <w:p w14:paraId="2765D426" w14:textId="77777777" w:rsidR="002A22FC" w:rsidRPr="006E4A0E" w:rsidRDefault="002A22FC" w:rsidP="00E00BE5">
      <w:pPr>
        <w:ind w:firstLine="567"/>
        <w:jc w:val="both"/>
        <w:rPr>
          <w:sz w:val="28"/>
          <w:szCs w:val="28"/>
          <w:lang w:val="kk-KZ"/>
        </w:rPr>
      </w:pPr>
      <w:r w:rsidRPr="006E4A0E">
        <w:rPr>
          <w:sz w:val="28"/>
          <w:szCs w:val="28"/>
          <w:lang w:val="kk-KZ"/>
        </w:rPr>
        <w:t>Қазір</w:t>
      </w:r>
      <w:r w:rsidR="00E07801" w:rsidRPr="006E4A0E">
        <w:rPr>
          <w:sz w:val="28"/>
          <w:szCs w:val="28"/>
          <w:lang w:val="kk-KZ"/>
        </w:rPr>
        <w:t xml:space="preserve">гі кезде оқу және өндірістік </w:t>
      </w:r>
      <w:r w:rsidRPr="006E4A0E">
        <w:rPr>
          <w:sz w:val="28"/>
          <w:szCs w:val="28"/>
          <w:lang w:val="kk-KZ"/>
        </w:rPr>
        <w:t xml:space="preserve">тәжірибелерді оңтайландыруда рефлексияның педагогикалық технологияларын </w:t>
      </w:r>
      <w:r w:rsidR="007C3B42" w:rsidRPr="006E4A0E">
        <w:rPr>
          <w:sz w:val="28"/>
          <w:szCs w:val="28"/>
          <w:lang w:val="kk-KZ"/>
        </w:rPr>
        <w:t>қолдануға қызығушылық арта түсуде</w:t>
      </w:r>
      <w:r w:rsidRPr="006E4A0E">
        <w:rPr>
          <w:sz w:val="28"/>
          <w:szCs w:val="28"/>
          <w:lang w:val="kk-KZ"/>
        </w:rPr>
        <w:t>. Бұл ретте тәжірибе жүзінде рефлексті қызмет студентті өзінің болашақ кәсіби қызметін басқара алатын субъект позицияс</w:t>
      </w:r>
      <w:r w:rsidR="00054F20" w:rsidRPr="006E4A0E">
        <w:rPr>
          <w:sz w:val="28"/>
          <w:szCs w:val="28"/>
          <w:lang w:val="kk-KZ"/>
        </w:rPr>
        <w:t>ы</w:t>
      </w:r>
      <w:r w:rsidRPr="006E4A0E">
        <w:rPr>
          <w:sz w:val="28"/>
          <w:szCs w:val="28"/>
          <w:lang w:val="kk-KZ"/>
        </w:rPr>
        <w:t>на қоюды қарастырады.</w:t>
      </w:r>
    </w:p>
    <w:p w14:paraId="08887AF8" w14:textId="77777777" w:rsidR="002A22FC" w:rsidRPr="006E4A0E" w:rsidRDefault="002A22FC" w:rsidP="00E00BE5">
      <w:pPr>
        <w:ind w:firstLine="567"/>
        <w:jc w:val="both"/>
        <w:rPr>
          <w:sz w:val="28"/>
          <w:szCs w:val="28"/>
          <w:lang w:val="kk-KZ"/>
        </w:rPr>
      </w:pPr>
      <w:r w:rsidRPr="006E4A0E">
        <w:rPr>
          <w:sz w:val="28"/>
          <w:szCs w:val="28"/>
          <w:lang w:val="kk-KZ"/>
        </w:rPr>
        <w:t>Жүргізу нысаны бойынша рефлексия ауызша және жазбаша (эссе немесе шағын шығарма) түрінде болуы мүмкін.</w:t>
      </w:r>
    </w:p>
    <w:p w14:paraId="76E2224E" w14:textId="77777777" w:rsidR="002A22FC" w:rsidRPr="006E4A0E" w:rsidRDefault="006A37C8" w:rsidP="00E00BE5">
      <w:pPr>
        <w:ind w:firstLine="567"/>
        <w:jc w:val="both"/>
        <w:rPr>
          <w:sz w:val="28"/>
          <w:szCs w:val="28"/>
          <w:lang w:val="kk-KZ"/>
        </w:rPr>
      </w:pPr>
      <w:r>
        <w:rPr>
          <w:sz w:val="28"/>
          <w:szCs w:val="28"/>
          <w:lang w:val="kk-KZ"/>
        </w:rPr>
        <w:lastRenderedPageBreak/>
        <w:t>ЖОО</w:t>
      </w:r>
      <w:r w:rsidR="002A22FC" w:rsidRPr="006E4A0E">
        <w:rPr>
          <w:sz w:val="28"/>
          <w:szCs w:val="28"/>
          <w:lang w:val="kk-KZ"/>
        </w:rPr>
        <w:t>-да рефлекстік қызмет оқытушының қатысуымен (немесе оның қатысуынсыз) студенттер тобындағы ұжымдық рефлексия түрінде, сонымен қатар, студенттің басқалардың қатысуынсыз өзін-өзі талдау жағдайында ұйымдастырылады. Рефлексияның объектілері оқу материалын меңгерудегі табыстылығы, қабілеттері мен дағдыларының даму дәрежесі, тұлғалық маңыздылығы мен алған білімдердің құ</w:t>
      </w:r>
      <w:r w:rsidR="00A826E0" w:rsidRPr="006E4A0E">
        <w:rPr>
          <w:sz w:val="28"/>
          <w:szCs w:val="28"/>
          <w:lang w:val="kk-KZ"/>
        </w:rPr>
        <w:t>ндылығы, болып жатқан</w:t>
      </w:r>
      <w:r w:rsidR="002A22FC" w:rsidRPr="006E4A0E">
        <w:rPr>
          <w:sz w:val="28"/>
          <w:szCs w:val="28"/>
          <w:lang w:val="kk-KZ"/>
        </w:rPr>
        <w:t xml:space="preserve"> эмоциялық жай-күйді түсіну дәрежесі, сабақтағы ком</w:t>
      </w:r>
      <w:r w:rsidR="00724B9A" w:rsidRPr="006E4A0E">
        <w:rPr>
          <w:sz w:val="28"/>
          <w:szCs w:val="28"/>
          <w:lang w:val="kk-KZ"/>
        </w:rPr>
        <w:t>муникация саласы болып табылады.</w:t>
      </w:r>
    </w:p>
    <w:p w14:paraId="5C4AFC9A" w14:textId="77777777" w:rsidR="002A22FC" w:rsidRPr="006E4A0E" w:rsidRDefault="002A22FC" w:rsidP="00E00BE5">
      <w:pPr>
        <w:ind w:firstLine="567"/>
        <w:jc w:val="both"/>
        <w:rPr>
          <w:sz w:val="28"/>
          <w:szCs w:val="28"/>
          <w:lang w:val="kk-KZ"/>
        </w:rPr>
      </w:pPr>
      <w:r w:rsidRPr="006E4A0E">
        <w:rPr>
          <w:sz w:val="28"/>
          <w:szCs w:val="28"/>
          <w:lang w:val="kk-KZ"/>
        </w:rPr>
        <w:t>Рефлекстік қызметтің әлеуеті мен құндылығы білім алушылардың оқу жұмысының маңыздылығын, мәнін түсіну дәрежесіне, қызметте табысқа жетуіне немесе сәтсіздікке, қателерді жеңу арқылы ұжымдық талқылау мәдениетіне, бірлескен жұмыстағы қиындықтарға байланысты.</w:t>
      </w:r>
    </w:p>
    <w:p w14:paraId="43C979EF" w14:textId="77777777" w:rsidR="002A22FC" w:rsidRPr="006E4A0E" w:rsidRDefault="002A22FC" w:rsidP="00E00BE5">
      <w:pPr>
        <w:ind w:firstLine="567"/>
        <w:jc w:val="both"/>
        <w:rPr>
          <w:sz w:val="28"/>
          <w:szCs w:val="28"/>
          <w:lang w:val="kk-KZ"/>
        </w:rPr>
      </w:pPr>
      <w:r w:rsidRPr="006E4A0E">
        <w:rPr>
          <w:sz w:val="28"/>
          <w:szCs w:val="28"/>
          <w:lang w:val="kk-KZ"/>
        </w:rPr>
        <w:t xml:space="preserve">Білім алушылардың рефлекстік қызметтің жоғары нәтижелілігі арнайы педагогтарды даярлау жүйесінде </w:t>
      </w:r>
      <w:r w:rsidR="002E5A73" w:rsidRPr="006E4A0E">
        <w:rPr>
          <w:sz w:val="28"/>
          <w:szCs w:val="28"/>
          <w:lang w:val="kk-KZ"/>
        </w:rPr>
        <w:t>білім беруде</w:t>
      </w:r>
      <w:r w:rsidRPr="006E4A0E">
        <w:rPr>
          <w:sz w:val="28"/>
          <w:szCs w:val="28"/>
          <w:lang w:val="kk-KZ"/>
        </w:rPr>
        <w:t xml:space="preserve"> интерактивті технологияларды (пікірталастар, дөңгелек үстелдер, ми шабуылы нысанында) қолдану барысында анықталды.</w:t>
      </w:r>
    </w:p>
    <w:p w14:paraId="2357A56F" w14:textId="77777777" w:rsidR="002A22FC" w:rsidRPr="006E4A0E" w:rsidRDefault="006A37C8" w:rsidP="00E00BE5">
      <w:pPr>
        <w:ind w:firstLine="567"/>
        <w:jc w:val="both"/>
        <w:rPr>
          <w:sz w:val="28"/>
          <w:szCs w:val="28"/>
          <w:lang w:val="kk-KZ"/>
        </w:rPr>
      </w:pPr>
      <w:r>
        <w:rPr>
          <w:sz w:val="28"/>
          <w:szCs w:val="28"/>
          <w:lang w:val="kk-KZ"/>
        </w:rPr>
        <w:t>ЖОО</w:t>
      </w:r>
      <w:r w:rsidR="002A22FC" w:rsidRPr="006E4A0E">
        <w:rPr>
          <w:sz w:val="28"/>
          <w:szCs w:val="28"/>
          <w:lang w:val="kk-KZ"/>
        </w:rPr>
        <w:t xml:space="preserve">-да даярлау бағыты мен профиліне сәйкес тәжірибенің мазмұны, оны ұйымдастыру </w:t>
      </w:r>
      <w:r w:rsidR="00855021" w:rsidRPr="006E4A0E">
        <w:rPr>
          <w:sz w:val="28"/>
          <w:szCs w:val="28"/>
          <w:lang w:val="kk-KZ"/>
        </w:rPr>
        <w:t>мен одан</w:t>
      </w:r>
      <w:r w:rsidR="002A22FC" w:rsidRPr="006E4A0E">
        <w:rPr>
          <w:sz w:val="28"/>
          <w:szCs w:val="28"/>
          <w:lang w:val="kk-KZ"/>
        </w:rPr>
        <w:t xml:space="preserve"> өту процедуралары, есептілікке және тәжірибе нәтижелерін бақылауға  қойылатын талаптар қарастырылған.</w:t>
      </w:r>
    </w:p>
    <w:p w14:paraId="74726478" w14:textId="77777777" w:rsidR="002A22FC" w:rsidRPr="006E4A0E" w:rsidRDefault="006F6277" w:rsidP="00E00BE5">
      <w:pPr>
        <w:ind w:firstLine="567"/>
        <w:jc w:val="both"/>
        <w:rPr>
          <w:sz w:val="28"/>
          <w:szCs w:val="28"/>
          <w:lang w:val="kk-KZ"/>
        </w:rPr>
      </w:pPr>
      <w:r w:rsidRPr="006E4A0E">
        <w:rPr>
          <w:sz w:val="28"/>
          <w:szCs w:val="28"/>
          <w:lang w:val="kk-KZ"/>
        </w:rPr>
        <w:t xml:space="preserve">Әдетте, қорытынды құжат болып </w:t>
      </w:r>
      <w:r w:rsidR="002A22FC" w:rsidRPr="006E4A0E">
        <w:rPr>
          <w:sz w:val="28"/>
          <w:szCs w:val="28"/>
          <w:lang w:val="kk-KZ"/>
        </w:rPr>
        <w:t>тәжірибеден өтетін студенттің құрылымы мен мазмұны регламенттелген (практикант) есебі табылады.</w:t>
      </w:r>
    </w:p>
    <w:p w14:paraId="638544EE" w14:textId="77777777" w:rsidR="002A22FC" w:rsidRPr="006E4A0E" w:rsidRDefault="002A22FC" w:rsidP="00E00BE5">
      <w:pPr>
        <w:ind w:firstLine="567"/>
        <w:jc w:val="both"/>
        <w:rPr>
          <w:sz w:val="28"/>
          <w:szCs w:val="28"/>
          <w:lang w:val="kk-KZ"/>
        </w:rPr>
      </w:pPr>
      <w:r w:rsidRPr="006E4A0E">
        <w:rPr>
          <w:sz w:val="28"/>
          <w:szCs w:val="28"/>
          <w:lang w:val="kk-KZ"/>
        </w:rPr>
        <w:t>Есепте студенттер меңгерген кәсіби құзыреттіліктерді, алған тәжірибелік білімдерді, қабілеттер мен</w:t>
      </w:r>
      <w:r w:rsidR="00962780" w:rsidRPr="006E4A0E">
        <w:rPr>
          <w:sz w:val="28"/>
          <w:szCs w:val="28"/>
          <w:lang w:val="kk-KZ"/>
        </w:rPr>
        <w:t xml:space="preserve"> дағдылардың сапасын көрсетіп, </w:t>
      </w:r>
      <w:r w:rsidRPr="006E4A0E">
        <w:rPr>
          <w:sz w:val="28"/>
          <w:szCs w:val="28"/>
          <w:lang w:val="kk-KZ"/>
        </w:rPr>
        <w:t xml:space="preserve">тәжірибе кезінде </w:t>
      </w:r>
      <w:r w:rsidR="00962780" w:rsidRPr="006E4A0E">
        <w:rPr>
          <w:sz w:val="28"/>
          <w:szCs w:val="28"/>
          <w:lang w:val="kk-KZ"/>
        </w:rPr>
        <w:t xml:space="preserve">туындаған қиындықтарды талдайды. </w:t>
      </w:r>
      <w:r w:rsidR="006F52C1" w:rsidRPr="006E4A0E">
        <w:rPr>
          <w:sz w:val="28"/>
          <w:szCs w:val="28"/>
          <w:lang w:val="kk-KZ"/>
        </w:rPr>
        <w:t>Т</w:t>
      </w:r>
      <w:r w:rsidRPr="006E4A0E">
        <w:rPr>
          <w:sz w:val="28"/>
          <w:szCs w:val="28"/>
          <w:lang w:val="kk-KZ"/>
        </w:rPr>
        <w:t>әжірибе аяқталған соң қорытынды конференция жүргізіледі.</w:t>
      </w:r>
    </w:p>
    <w:p w14:paraId="0AB249B0" w14:textId="77777777" w:rsidR="002A22FC" w:rsidRPr="006E4A0E" w:rsidRDefault="00E7643C" w:rsidP="00E00BE5">
      <w:pPr>
        <w:ind w:firstLine="567"/>
        <w:jc w:val="both"/>
        <w:rPr>
          <w:sz w:val="28"/>
          <w:szCs w:val="28"/>
          <w:lang w:val="kk-KZ"/>
        </w:rPr>
      </w:pPr>
      <w:r w:rsidRPr="006E4A0E">
        <w:rPr>
          <w:sz w:val="28"/>
          <w:szCs w:val="28"/>
          <w:lang w:val="kk-KZ"/>
        </w:rPr>
        <w:t>Т</w:t>
      </w:r>
      <w:r w:rsidR="002A22FC" w:rsidRPr="006E4A0E">
        <w:rPr>
          <w:sz w:val="28"/>
          <w:szCs w:val="28"/>
          <w:lang w:val="kk-KZ"/>
        </w:rPr>
        <w:t>әжірибені жүргізуде жоғары нәтижелерге қол жеткізудің маңызды шарты</w:t>
      </w:r>
      <w:r w:rsidR="00155787" w:rsidRPr="006E4A0E">
        <w:rPr>
          <w:sz w:val="28"/>
          <w:szCs w:val="28"/>
          <w:lang w:val="kk-KZ"/>
        </w:rPr>
        <w:t>,</w:t>
      </w:r>
      <w:r w:rsidR="002A22FC" w:rsidRPr="006E4A0E">
        <w:rPr>
          <w:sz w:val="28"/>
          <w:szCs w:val="28"/>
          <w:lang w:val="kk-KZ"/>
        </w:rPr>
        <w:t xml:space="preserve"> білім алушылардың оның нәтижелерін тереңінен әрі жан-жақты түсіну болып табылады. Рефлекстік технологиялар мұны неғұрлым жоғары тиімділікпен жүзеге асыруға мүмкіндік бере</w:t>
      </w:r>
      <w:r w:rsidR="00F95984" w:rsidRPr="006E4A0E">
        <w:rPr>
          <w:sz w:val="28"/>
          <w:szCs w:val="28"/>
          <w:lang w:val="kk-KZ"/>
        </w:rPr>
        <w:t xml:space="preserve">тін, </w:t>
      </w:r>
      <w:r w:rsidR="002A22FC" w:rsidRPr="006E4A0E">
        <w:rPr>
          <w:sz w:val="28"/>
          <w:szCs w:val="28"/>
          <w:lang w:val="kk-KZ"/>
        </w:rPr>
        <w:t xml:space="preserve">тәжірибенің соңғы кезеңінде жүргізіледі. </w:t>
      </w:r>
    </w:p>
    <w:p w14:paraId="74C195A3" w14:textId="77777777" w:rsidR="002A22FC" w:rsidRPr="006E4A0E" w:rsidRDefault="008C6013" w:rsidP="00E00BE5">
      <w:pPr>
        <w:ind w:firstLine="567"/>
        <w:jc w:val="both"/>
        <w:rPr>
          <w:sz w:val="28"/>
          <w:szCs w:val="28"/>
          <w:lang w:val="kk-KZ"/>
        </w:rPr>
      </w:pPr>
      <w:r w:rsidRPr="006E4A0E">
        <w:rPr>
          <w:sz w:val="28"/>
          <w:szCs w:val="28"/>
          <w:lang w:val="kk-KZ"/>
        </w:rPr>
        <w:t xml:space="preserve">Тәжірибеден өтуші студент, </w:t>
      </w:r>
      <w:r w:rsidR="002A22FC" w:rsidRPr="006E4A0E">
        <w:rPr>
          <w:sz w:val="28"/>
          <w:szCs w:val="28"/>
          <w:lang w:val="kk-KZ"/>
        </w:rPr>
        <w:t>тәжірибе нәтижелері бойынша ресми есептік құжаттамадан басқа эссені дайындайды. Онда студент мазмұнды бөлігін көрсетеді ж</w:t>
      </w:r>
      <w:r w:rsidR="00403DBE" w:rsidRPr="006E4A0E">
        <w:rPr>
          <w:sz w:val="28"/>
          <w:szCs w:val="28"/>
          <w:lang w:val="kk-KZ"/>
        </w:rPr>
        <w:t xml:space="preserve">әне </w:t>
      </w:r>
      <w:r w:rsidR="002A22FC" w:rsidRPr="006E4A0E">
        <w:rPr>
          <w:sz w:val="28"/>
          <w:szCs w:val="28"/>
          <w:lang w:val="kk-KZ"/>
        </w:rPr>
        <w:t>тәжірибені ұйымдас</w:t>
      </w:r>
      <w:r w:rsidR="00E47461" w:rsidRPr="006E4A0E">
        <w:rPr>
          <w:sz w:val="28"/>
          <w:szCs w:val="28"/>
          <w:lang w:val="kk-KZ"/>
        </w:rPr>
        <w:t>тырудың шарттарын талдайды. Т</w:t>
      </w:r>
      <w:r w:rsidR="002A22FC" w:rsidRPr="006E4A0E">
        <w:rPr>
          <w:sz w:val="28"/>
          <w:szCs w:val="28"/>
          <w:lang w:val="kk-KZ"/>
        </w:rPr>
        <w:t>әжірибе кезінде туындаған қиындықтар мен мәселелік жағдайларға баса назар аударылады және жан-жақты сыни талдау мен түсінуді қажет етеді</w:t>
      </w:r>
      <w:r w:rsidR="00724B9A" w:rsidRPr="006E4A0E">
        <w:rPr>
          <w:sz w:val="28"/>
          <w:szCs w:val="28"/>
          <w:lang w:val="kk-KZ"/>
        </w:rPr>
        <w:t>.</w:t>
      </w:r>
    </w:p>
    <w:p w14:paraId="419690F7" w14:textId="77777777" w:rsidR="002A22FC" w:rsidRPr="006E4A0E" w:rsidRDefault="002A22FC" w:rsidP="00E00BE5">
      <w:pPr>
        <w:ind w:firstLine="567"/>
        <w:jc w:val="both"/>
        <w:rPr>
          <w:sz w:val="28"/>
          <w:szCs w:val="28"/>
          <w:lang w:val="kk-KZ"/>
        </w:rPr>
      </w:pPr>
      <w:r w:rsidRPr="006E4A0E">
        <w:rPr>
          <w:sz w:val="28"/>
          <w:szCs w:val="28"/>
          <w:lang w:val="kk-KZ"/>
        </w:rPr>
        <w:t>Осылайша, өндірістік тәжірибенің нәтижелеріне рефлекстік талдауды қолдану</w:t>
      </w:r>
      <w:r w:rsidR="00155787" w:rsidRPr="006E4A0E">
        <w:rPr>
          <w:sz w:val="28"/>
          <w:szCs w:val="28"/>
          <w:lang w:val="kk-KZ"/>
        </w:rPr>
        <w:t>да</w:t>
      </w:r>
      <w:r w:rsidRPr="006E4A0E">
        <w:rPr>
          <w:sz w:val="28"/>
          <w:szCs w:val="28"/>
          <w:lang w:val="kk-KZ"/>
        </w:rPr>
        <w:t xml:space="preserve"> мамандар</w:t>
      </w:r>
      <w:r w:rsidR="00155787" w:rsidRPr="006E4A0E">
        <w:rPr>
          <w:sz w:val="28"/>
          <w:szCs w:val="28"/>
          <w:lang w:val="kk-KZ"/>
        </w:rPr>
        <w:t>ға</w:t>
      </w:r>
      <w:r w:rsidRPr="006E4A0E">
        <w:rPr>
          <w:sz w:val="28"/>
          <w:szCs w:val="28"/>
          <w:lang w:val="kk-KZ"/>
        </w:rPr>
        <w:t xml:space="preserve"> </w:t>
      </w:r>
      <w:r w:rsidR="00101F4B" w:rsidRPr="006E4A0E">
        <w:rPr>
          <w:sz w:val="28"/>
          <w:szCs w:val="28"/>
          <w:lang w:val="kk-KZ"/>
        </w:rPr>
        <w:t>дуальд</w:t>
      </w:r>
      <w:r w:rsidR="00A92229" w:rsidRPr="006E4A0E">
        <w:rPr>
          <w:sz w:val="28"/>
          <w:szCs w:val="28"/>
          <w:lang w:val="kk-KZ"/>
        </w:rPr>
        <w:t>і</w:t>
      </w:r>
      <w:r w:rsidRPr="006E4A0E">
        <w:rPr>
          <w:sz w:val="28"/>
          <w:szCs w:val="28"/>
          <w:lang w:val="kk-KZ"/>
        </w:rPr>
        <w:t xml:space="preserve"> білім беруде маңызды орынға ие. Рефлексия кәсіби қалыптасуы мен дамуды өздігінен реттеуге ықпал етеді, білім алушыларға мамандықты меңгеру болашағын көруге мүмкіндік береді.</w:t>
      </w:r>
    </w:p>
    <w:p w14:paraId="48442C38" w14:textId="77777777" w:rsidR="002A22FC" w:rsidRPr="006E4A0E" w:rsidRDefault="002E1C97" w:rsidP="00E00BE5">
      <w:pPr>
        <w:ind w:firstLine="567"/>
        <w:jc w:val="both"/>
        <w:rPr>
          <w:sz w:val="28"/>
          <w:szCs w:val="28"/>
          <w:lang w:val="kk-KZ"/>
        </w:rPr>
      </w:pPr>
      <w:r w:rsidRPr="006E4A0E">
        <w:rPr>
          <w:sz w:val="28"/>
          <w:szCs w:val="28"/>
          <w:lang w:val="kk-KZ"/>
        </w:rPr>
        <w:t xml:space="preserve">Өндірістік </w:t>
      </w:r>
      <w:r w:rsidR="002A22FC" w:rsidRPr="006E4A0E">
        <w:rPr>
          <w:sz w:val="28"/>
          <w:szCs w:val="28"/>
          <w:lang w:val="kk-KZ"/>
        </w:rPr>
        <w:t xml:space="preserve">тәжірибе барысында студенттерде тәжірибеге </w:t>
      </w:r>
      <w:r w:rsidR="00101F4B" w:rsidRPr="006E4A0E">
        <w:rPr>
          <w:sz w:val="28"/>
          <w:szCs w:val="28"/>
          <w:lang w:val="kk-KZ"/>
        </w:rPr>
        <w:t>бағдарланған</w:t>
      </w:r>
      <w:r w:rsidR="002E6907" w:rsidRPr="006E4A0E">
        <w:rPr>
          <w:sz w:val="28"/>
          <w:szCs w:val="28"/>
          <w:lang w:val="kk-KZ"/>
        </w:rPr>
        <w:t xml:space="preserve"> кәсіби</w:t>
      </w:r>
      <w:r w:rsidR="002A22FC" w:rsidRPr="006E4A0E">
        <w:rPr>
          <w:sz w:val="28"/>
          <w:szCs w:val="28"/>
          <w:lang w:val="kk-KZ"/>
        </w:rPr>
        <w:t xml:space="preserve"> құз</w:t>
      </w:r>
      <w:r w:rsidR="002E6907" w:rsidRPr="006E4A0E">
        <w:rPr>
          <w:sz w:val="28"/>
          <w:szCs w:val="28"/>
          <w:lang w:val="kk-KZ"/>
        </w:rPr>
        <w:t xml:space="preserve">ыреттіліктерді қалыптастырудың </w:t>
      </w:r>
      <w:r w:rsidR="002A22FC" w:rsidRPr="006E4A0E">
        <w:rPr>
          <w:sz w:val="28"/>
          <w:szCs w:val="28"/>
          <w:lang w:val="kk-KZ"/>
        </w:rPr>
        <w:t>дидактикалық құралы ретінде реверс</w:t>
      </w:r>
      <w:r w:rsidR="002E6907" w:rsidRPr="006E4A0E">
        <w:rPr>
          <w:sz w:val="28"/>
          <w:szCs w:val="28"/>
          <w:lang w:val="kk-KZ"/>
        </w:rPr>
        <w:t>ивті-вариатив</w:t>
      </w:r>
      <w:r w:rsidR="002A22FC" w:rsidRPr="006E4A0E">
        <w:rPr>
          <w:sz w:val="28"/>
          <w:szCs w:val="28"/>
          <w:lang w:val="kk-KZ"/>
        </w:rPr>
        <w:t>ты технологиялардың алатын рөлі</w:t>
      </w:r>
      <w:r w:rsidR="00C23AF7" w:rsidRPr="006E4A0E">
        <w:rPr>
          <w:sz w:val="28"/>
          <w:szCs w:val="28"/>
          <w:lang w:val="kk-KZ"/>
        </w:rPr>
        <w:t xml:space="preserve"> ерекше</w:t>
      </w:r>
      <w:r w:rsidR="002A22FC" w:rsidRPr="006E4A0E">
        <w:rPr>
          <w:sz w:val="28"/>
          <w:szCs w:val="28"/>
          <w:lang w:val="kk-KZ"/>
        </w:rPr>
        <w:t>.</w:t>
      </w:r>
    </w:p>
    <w:p w14:paraId="7A614E09" w14:textId="77777777" w:rsidR="002A22FC" w:rsidRPr="006E4A0E" w:rsidRDefault="002A22FC" w:rsidP="00E00BE5">
      <w:pPr>
        <w:ind w:firstLine="567"/>
        <w:jc w:val="both"/>
        <w:rPr>
          <w:sz w:val="28"/>
          <w:szCs w:val="28"/>
          <w:lang w:val="kk-KZ"/>
        </w:rPr>
      </w:pPr>
      <w:r w:rsidRPr="006E4A0E">
        <w:rPr>
          <w:sz w:val="28"/>
          <w:szCs w:val="28"/>
          <w:lang w:val="kk-KZ"/>
        </w:rPr>
        <w:t>Реверс</w:t>
      </w:r>
      <w:r w:rsidR="002E6907" w:rsidRPr="006E4A0E">
        <w:rPr>
          <w:sz w:val="28"/>
          <w:szCs w:val="28"/>
          <w:lang w:val="kk-KZ"/>
        </w:rPr>
        <w:t>ив</w:t>
      </w:r>
      <w:r w:rsidRPr="006E4A0E">
        <w:rPr>
          <w:sz w:val="28"/>
          <w:szCs w:val="28"/>
          <w:lang w:val="kk-KZ"/>
        </w:rPr>
        <w:t>ті-вариан</w:t>
      </w:r>
      <w:r w:rsidR="002E6907" w:rsidRPr="006E4A0E">
        <w:rPr>
          <w:sz w:val="28"/>
          <w:szCs w:val="28"/>
          <w:lang w:val="kk-KZ"/>
        </w:rPr>
        <w:t>тивты</w:t>
      </w:r>
      <w:r w:rsidRPr="006E4A0E">
        <w:rPr>
          <w:sz w:val="28"/>
          <w:szCs w:val="28"/>
          <w:lang w:val="kk-KZ"/>
        </w:rPr>
        <w:t xml:space="preserve"> технологиялар</w:t>
      </w:r>
      <w:r w:rsidR="005563BD" w:rsidRPr="006E4A0E">
        <w:rPr>
          <w:sz w:val="28"/>
          <w:szCs w:val="28"/>
          <w:lang w:val="kk-KZ"/>
        </w:rPr>
        <w:t>,</w:t>
      </w:r>
      <w:r w:rsidRPr="006E4A0E">
        <w:rPr>
          <w:sz w:val="28"/>
          <w:szCs w:val="28"/>
          <w:lang w:val="kk-KZ"/>
        </w:rPr>
        <w:t xml:space="preserve"> студенттерді оқыту </w:t>
      </w:r>
      <w:r w:rsidR="0034352A" w:rsidRPr="006E4A0E">
        <w:rPr>
          <w:sz w:val="28"/>
          <w:szCs w:val="28"/>
          <w:lang w:val="kk-KZ"/>
        </w:rPr>
        <w:t>процесінің</w:t>
      </w:r>
      <w:r w:rsidRPr="006E4A0E">
        <w:rPr>
          <w:sz w:val="28"/>
          <w:szCs w:val="28"/>
          <w:lang w:val="kk-KZ"/>
        </w:rPr>
        <w:t xml:space="preserve"> нұсқалылығы </w:t>
      </w:r>
      <w:r w:rsidR="00850085" w:rsidRPr="006E4A0E">
        <w:rPr>
          <w:sz w:val="28"/>
          <w:szCs w:val="28"/>
          <w:lang w:val="kk-KZ"/>
        </w:rPr>
        <w:t>дуальді</w:t>
      </w:r>
      <w:r w:rsidRPr="006E4A0E">
        <w:rPr>
          <w:sz w:val="28"/>
          <w:szCs w:val="28"/>
          <w:lang w:val="kk-KZ"/>
        </w:rPr>
        <w:t>-</w:t>
      </w:r>
      <w:r w:rsidR="00101F4B" w:rsidRPr="006E4A0E">
        <w:rPr>
          <w:sz w:val="28"/>
          <w:szCs w:val="28"/>
          <w:lang w:val="kk-KZ"/>
        </w:rPr>
        <w:t>бағдарл</w:t>
      </w:r>
      <w:r w:rsidR="00850085" w:rsidRPr="006E4A0E">
        <w:rPr>
          <w:sz w:val="28"/>
          <w:szCs w:val="28"/>
          <w:lang w:val="kk-KZ"/>
        </w:rPr>
        <w:t>ық</w:t>
      </w:r>
      <w:r w:rsidRPr="006E4A0E">
        <w:rPr>
          <w:sz w:val="28"/>
          <w:szCs w:val="28"/>
          <w:lang w:val="kk-KZ"/>
        </w:rPr>
        <w:t xml:space="preserve"> тәсілдеменің ережелеріне негізделетін болса, оларда тәжірибеге </w:t>
      </w:r>
      <w:r w:rsidR="00101F4B" w:rsidRPr="006E4A0E">
        <w:rPr>
          <w:sz w:val="28"/>
          <w:szCs w:val="28"/>
          <w:lang w:val="kk-KZ"/>
        </w:rPr>
        <w:t>бағдарланған</w:t>
      </w:r>
      <w:r w:rsidRPr="006E4A0E">
        <w:rPr>
          <w:sz w:val="28"/>
          <w:szCs w:val="28"/>
          <w:lang w:val="kk-KZ"/>
        </w:rPr>
        <w:t xml:space="preserve"> құзыреттерді қалыптастырудың тиімді </w:t>
      </w:r>
      <w:r w:rsidR="00A60155" w:rsidRPr="006E4A0E">
        <w:rPr>
          <w:sz w:val="28"/>
          <w:szCs w:val="28"/>
          <w:lang w:val="kk-KZ"/>
        </w:rPr>
        <w:lastRenderedPageBreak/>
        <w:t xml:space="preserve">төмендегідей </w:t>
      </w:r>
      <w:r w:rsidRPr="006E4A0E">
        <w:rPr>
          <w:sz w:val="28"/>
          <w:szCs w:val="28"/>
          <w:lang w:val="kk-KZ"/>
        </w:rPr>
        <w:t>құралы ретінде болуы мүмкін:</w:t>
      </w:r>
    </w:p>
    <w:p w14:paraId="01FBAC7B" w14:textId="77777777" w:rsidR="002A22FC" w:rsidRPr="006E4A0E" w:rsidRDefault="002A22FC" w:rsidP="00E00BE5">
      <w:pPr>
        <w:ind w:firstLine="567"/>
        <w:jc w:val="both"/>
        <w:rPr>
          <w:sz w:val="28"/>
          <w:szCs w:val="28"/>
          <w:lang w:val="kk-KZ"/>
        </w:rPr>
      </w:pPr>
      <w:r w:rsidRPr="006E4A0E">
        <w:rPr>
          <w:sz w:val="28"/>
          <w:szCs w:val="28"/>
          <w:lang w:val="kk-KZ"/>
        </w:rPr>
        <w:t xml:space="preserve">    - шешімді іздеудің нақты құрылымданған жолымен шығармашылық тапсырма-жобаларды ұсыну;</w:t>
      </w:r>
    </w:p>
    <w:p w14:paraId="2F148BE1" w14:textId="77777777" w:rsidR="002A22FC" w:rsidRPr="006E4A0E" w:rsidRDefault="002A22FC" w:rsidP="00E00BE5">
      <w:pPr>
        <w:ind w:firstLine="567"/>
        <w:jc w:val="both"/>
        <w:rPr>
          <w:sz w:val="28"/>
          <w:szCs w:val="28"/>
          <w:lang w:val="kk-KZ"/>
        </w:rPr>
      </w:pPr>
      <w:r w:rsidRPr="006E4A0E">
        <w:rPr>
          <w:sz w:val="28"/>
          <w:szCs w:val="28"/>
          <w:lang w:val="kk-KZ"/>
        </w:rPr>
        <w:t xml:space="preserve">   - кәсіби бағыттылығына, өмірімен байланысына сәйкес ақпараттық ресурстарды дидактикалық білікті іріктеп таңдау есебінен арнайы пәндерді оқыту мазмұнында өзіндік жұмыстың көлемін арттыру;</w:t>
      </w:r>
    </w:p>
    <w:p w14:paraId="4246FC20" w14:textId="77777777" w:rsidR="002A22FC" w:rsidRPr="006E4A0E" w:rsidRDefault="002A22FC" w:rsidP="00E00BE5">
      <w:pPr>
        <w:ind w:firstLine="567"/>
        <w:jc w:val="both"/>
        <w:rPr>
          <w:sz w:val="28"/>
          <w:szCs w:val="28"/>
          <w:lang w:val="kk-KZ"/>
        </w:rPr>
      </w:pPr>
      <w:r w:rsidRPr="006E4A0E">
        <w:rPr>
          <w:sz w:val="28"/>
          <w:szCs w:val="28"/>
          <w:lang w:val="kk-KZ"/>
        </w:rPr>
        <w:t xml:space="preserve">    - тәжірибеге </w:t>
      </w:r>
      <w:r w:rsidR="00101F4B" w:rsidRPr="006E4A0E">
        <w:rPr>
          <w:sz w:val="28"/>
          <w:szCs w:val="28"/>
          <w:lang w:val="kk-KZ"/>
        </w:rPr>
        <w:t>бағдарланған</w:t>
      </w:r>
      <w:r w:rsidRPr="006E4A0E">
        <w:rPr>
          <w:sz w:val="28"/>
          <w:szCs w:val="28"/>
          <w:lang w:val="kk-KZ"/>
        </w:rPr>
        <w:t xml:space="preserve"> құзыреттердің негізгі компоненттерін ынталандыруға </w:t>
      </w:r>
      <w:r w:rsidR="00101F4B" w:rsidRPr="006E4A0E">
        <w:rPr>
          <w:sz w:val="28"/>
          <w:szCs w:val="28"/>
          <w:lang w:val="kk-KZ"/>
        </w:rPr>
        <w:t>бағдарланған</w:t>
      </w:r>
      <w:r w:rsidRPr="006E4A0E">
        <w:rPr>
          <w:sz w:val="28"/>
          <w:szCs w:val="28"/>
          <w:lang w:val="kk-KZ"/>
        </w:rPr>
        <w:t xml:space="preserve"> оқытудың командалық, мәселелік, іздеу, ойын, интерактивті әдістерімен жобалық әдістің үйлесімі негізінде оқытудың белсенді әдістерін кеңейту.</w:t>
      </w:r>
    </w:p>
    <w:p w14:paraId="384329BF" w14:textId="77777777" w:rsidR="002A22FC" w:rsidRPr="006E4A0E" w:rsidRDefault="002E41E4" w:rsidP="00E00BE5">
      <w:pPr>
        <w:ind w:firstLine="567"/>
        <w:jc w:val="both"/>
        <w:rPr>
          <w:sz w:val="28"/>
          <w:szCs w:val="28"/>
          <w:lang w:val="kk-KZ"/>
        </w:rPr>
      </w:pPr>
      <w:r w:rsidRPr="006E4A0E">
        <w:rPr>
          <w:sz w:val="28"/>
          <w:szCs w:val="28"/>
          <w:lang w:val="kk-KZ"/>
        </w:rPr>
        <w:t xml:space="preserve"> </w:t>
      </w:r>
      <w:r w:rsidR="002A22FC" w:rsidRPr="006E4A0E">
        <w:rPr>
          <w:sz w:val="28"/>
          <w:szCs w:val="28"/>
          <w:lang w:val="kk-KZ"/>
        </w:rPr>
        <w:t xml:space="preserve">Студенттерде тәжірибеге </w:t>
      </w:r>
      <w:r w:rsidR="00101F4B" w:rsidRPr="006E4A0E">
        <w:rPr>
          <w:sz w:val="28"/>
          <w:szCs w:val="28"/>
          <w:lang w:val="kk-KZ"/>
        </w:rPr>
        <w:t>бағдарланған</w:t>
      </w:r>
      <w:r w:rsidR="002A22FC" w:rsidRPr="006E4A0E">
        <w:rPr>
          <w:sz w:val="28"/>
          <w:szCs w:val="28"/>
          <w:lang w:val="kk-KZ"/>
        </w:rPr>
        <w:t xml:space="preserve"> құзыреттерді қалыптастыруда реверс</w:t>
      </w:r>
      <w:r w:rsidR="0004274B" w:rsidRPr="006E4A0E">
        <w:rPr>
          <w:sz w:val="28"/>
          <w:szCs w:val="28"/>
          <w:lang w:val="kk-KZ"/>
        </w:rPr>
        <w:t>ивті</w:t>
      </w:r>
      <w:r w:rsidR="002A22FC" w:rsidRPr="006E4A0E">
        <w:rPr>
          <w:sz w:val="28"/>
          <w:szCs w:val="28"/>
          <w:lang w:val="kk-KZ"/>
        </w:rPr>
        <w:t>-вариа</w:t>
      </w:r>
      <w:r w:rsidR="0004274B" w:rsidRPr="006E4A0E">
        <w:rPr>
          <w:sz w:val="28"/>
          <w:szCs w:val="28"/>
          <w:lang w:val="kk-KZ"/>
        </w:rPr>
        <w:t>тивті</w:t>
      </w:r>
      <w:r w:rsidR="002A22FC" w:rsidRPr="006E4A0E">
        <w:rPr>
          <w:sz w:val="28"/>
          <w:szCs w:val="28"/>
          <w:lang w:val="kk-KZ"/>
        </w:rPr>
        <w:t xml:space="preserve"> технология кәсіби құзыреттерді қалыптастыруд</w:t>
      </w:r>
      <w:r w:rsidR="00EE4B6D" w:rsidRPr="006E4A0E">
        <w:rPr>
          <w:sz w:val="28"/>
          <w:szCs w:val="28"/>
          <w:lang w:val="kk-KZ"/>
        </w:rPr>
        <w:t>ың</w:t>
      </w:r>
      <w:r w:rsidR="002A22FC" w:rsidRPr="006E4A0E">
        <w:rPr>
          <w:sz w:val="28"/>
          <w:szCs w:val="28"/>
          <w:lang w:val="kk-KZ"/>
        </w:rPr>
        <w:t xml:space="preserve"> іргетас</w:t>
      </w:r>
      <w:r w:rsidR="00051E54" w:rsidRPr="006E4A0E">
        <w:rPr>
          <w:sz w:val="28"/>
          <w:szCs w:val="28"/>
          <w:lang w:val="kk-KZ"/>
        </w:rPr>
        <w:t>ы</w:t>
      </w:r>
      <w:r w:rsidR="002A22FC" w:rsidRPr="006E4A0E">
        <w:rPr>
          <w:sz w:val="28"/>
          <w:szCs w:val="28"/>
          <w:lang w:val="kk-KZ"/>
        </w:rPr>
        <w:t xml:space="preserve">, </w:t>
      </w:r>
      <w:r w:rsidR="00051E54" w:rsidRPr="006E4A0E">
        <w:rPr>
          <w:sz w:val="28"/>
          <w:szCs w:val="28"/>
          <w:lang w:val="kk-KZ"/>
        </w:rPr>
        <w:t xml:space="preserve">сонымен </w:t>
      </w:r>
      <w:r w:rsidR="00DE1A4D" w:rsidRPr="006E4A0E">
        <w:rPr>
          <w:sz w:val="28"/>
          <w:szCs w:val="28"/>
          <w:lang w:val="kk-KZ"/>
        </w:rPr>
        <w:t>қ</w:t>
      </w:r>
      <w:r w:rsidR="00051E54" w:rsidRPr="006E4A0E">
        <w:rPr>
          <w:sz w:val="28"/>
          <w:szCs w:val="28"/>
          <w:lang w:val="kk-KZ"/>
        </w:rPr>
        <w:t>атар</w:t>
      </w:r>
      <w:r w:rsidR="00DE1A4D" w:rsidRPr="006E4A0E">
        <w:rPr>
          <w:sz w:val="28"/>
          <w:szCs w:val="28"/>
          <w:lang w:val="kk-KZ"/>
        </w:rPr>
        <w:t xml:space="preserve"> болашағы</w:t>
      </w:r>
      <w:r w:rsidR="002A22FC" w:rsidRPr="006E4A0E">
        <w:rPr>
          <w:sz w:val="28"/>
          <w:szCs w:val="28"/>
          <w:lang w:val="kk-KZ"/>
        </w:rPr>
        <w:t xml:space="preserve"> болып табылады.</w:t>
      </w:r>
    </w:p>
    <w:p w14:paraId="03A5613A" w14:textId="77777777" w:rsidR="002A22FC" w:rsidRPr="00E360E4" w:rsidRDefault="002A22FC" w:rsidP="00E00BE5">
      <w:pPr>
        <w:pStyle w:val="a3"/>
        <w:tabs>
          <w:tab w:val="left" w:pos="9356"/>
        </w:tabs>
        <w:ind w:left="0" w:firstLine="567"/>
        <w:rPr>
          <w:i/>
          <w:color w:val="000000"/>
          <w:lang w:val="kk-KZ" w:eastAsia="ru-RU"/>
        </w:rPr>
      </w:pPr>
      <w:r w:rsidRPr="00E360E4">
        <w:rPr>
          <w:i/>
          <w:color w:val="000000"/>
          <w:lang w:val="kk-KZ" w:eastAsia="ru-RU"/>
        </w:rPr>
        <w:t xml:space="preserve">Студенттік </w:t>
      </w:r>
      <w:r w:rsidR="00717505" w:rsidRPr="00E360E4">
        <w:rPr>
          <w:i/>
          <w:color w:val="000000"/>
          <w:lang w:val="kk-KZ" w:eastAsia="ru-RU"/>
        </w:rPr>
        <w:t>оқу-зерттеу</w:t>
      </w:r>
      <w:r w:rsidRPr="00E360E4">
        <w:rPr>
          <w:i/>
          <w:color w:val="000000"/>
          <w:lang w:val="kk-KZ" w:eastAsia="ru-RU"/>
        </w:rPr>
        <w:t xml:space="preserve"> зертханалары болашақ </w:t>
      </w:r>
      <w:r w:rsidR="00891E3D" w:rsidRPr="00E360E4">
        <w:rPr>
          <w:i/>
          <w:color w:val="000000"/>
          <w:lang w:val="kk-KZ" w:eastAsia="ru-RU"/>
        </w:rPr>
        <w:t xml:space="preserve">арнайы </w:t>
      </w:r>
      <w:r w:rsidRPr="00E360E4">
        <w:rPr>
          <w:i/>
          <w:color w:val="000000"/>
          <w:lang w:val="kk-KZ" w:eastAsia="ru-RU"/>
        </w:rPr>
        <w:t xml:space="preserve">педагогтарды тәжірибеге </w:t>
      </w:r>
      <w:r w:rsidR="00101F4B" w:rsidRPr="00E360E4">
        <w:rPr>
          <w:i/>
          <w:color w:val="000000"/>
          <w:lang w:val="kk-KZ" w:eastAsia="ru-RU"/>
        </w:rPr>
        <w:t>бағдарла</w:t>
      </w:r>
      <w:r w:rsidR="006F42EA" w:rsidRPr="00E360E4">
        <w:rPr>
          <w:i/>
          <w:color w:val="000000"/>
          <w:lang w:val="kk-KZ" w:eastAsia="ru-RU"/>
        </w:rPr>
        <w:t xml:space="preserve">удың </w:t>
      </w:r>
      <w:r w:rsidRPr="00E360E4">
        <w:rPr>
          <w:i/>
          <w:color w:val="000000"/>
          <w:lang w:val="kk-KZ" w:eastAsia="ru-RU"/>
        </w:rPr>
        <w:t>нысаны ретінде.</w:t>
      </w:r>
    </w:p>
    <w:p w14:paraId="7A8FA391"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Арнайы педагогтарды даярлау жүйесі кө</w:t>
      </w:r>
      <w:r w:rsidR="00BB138A" w:rsidRPr="00E360E4">
        <w:rPr>
          <w:color w:val="000000"/>
          <w:lang w:val="kk-KZ"/>
        </w:rPr>
        <w:t xml:space="preserve">бінесе осы мақсатқа қол жеткізуде, </w:t>
      </w:r>
      <w:r w:rsidRPr="00E360E4">
        <w:rPr>
          <w:color w:val="000000"/>
          <w:lang w:val="kk-KZ"/>
        </w:rPr>
        <w:t>тәжірибелік дағдыларды</w:t>
      </w:r>
      <w:r w:rsidR="00207C1D" w:rsidRPr="00E360E4">
        <w:rPr>
          <w:color w:val="000000"/>
          <w:lang w:val="kk-KZ"/>
        </w:rPr>
        <w:t>ң қажетті көлемін бере қоймайды.</w:t>
      </w:r>
      <w:r w:rsidRPr="00E360E4">
        <w:rPr>
          <w:color w:val="000000"/>
          <w:lang w:val="kk-KZ"/>
        </w:rPr>
        <w:t xml:space="preserve"> </w:t>
      </w:r>
      <w:r w:rsidR="00207C1D" w:rsidRPr="00E360E4">
        <w:rPr>
          <w:color w:val="000000"/>
          <w:lang w:val="kk-KZ"/>
        </w:rPr>
        <w:t>Б</w:t>
      </w:r>
      <w:r w:rsidRPr="00E360E4">
        <w:rPr>
          <w:color w:val="000000"/>
          <w:lang w:val="kk-KZ"/>
        </w:rPr>
        <w:t xml:space="preserve">ұл білім беруде </w:t>
      </w:r>
      <w:r w:rsidR="00924066" w:rsidRPr="00E360E4">
        <w:rPr>
          <w:color w:val="000000"/>
          <w:lang w:val="kk-KZ"/>
        </w:rPr>
        <w:t>дуальді</w:t>
      </w:r>
      <w:r w:rsidRPr="00E360E4">
        <w:rPr>
          <w:color w:val="000000"/>
          <w:lang w:val="kk-KZ"/>
        </w:rPr>
        <w:t>-</w:t>
      </w:r>
      <w:r w:rsidR="00101F4B" w:rsidRPr="00E360E4">
        <w:rPr>
          <w:color w:val="000000"/>
          <w:lang w:val="kk-KZ"/>
        </w:rPr>
        <w:t>бағдарл</w:t>
      </w:r>
      <w:r w:rsidR="00924066" w:rsidRPr="00E360E4">
        <w:rPr>
          <w:color w:val="000000"/>
          <w:lang w:val="kk-KZ"/>
        </w:rPr>
        <w:t>ық</w:t>
      </w:r>
      <w:r w:rsidRPr="00E360E4">
        <w:rPr>
          <w:color w:val="000000"/>
          <w:lang w:val="kk-KZ"/>
        </w:rPr>
        <w:t xml:space="preserve"> </w:t>
      </w:r>
      <w:r w:rsidR="00BE2279" w:rsidRPr="00E360E4">
        <w:rPr>
          <w:color w:val="000000"/>
          <w:lang w:val="kk-KZ"/>
        </w:rPr>
        <w:t>оқытудың</w:t>
      </w:r>
      <w:r w:rsidRPr="00E360E4">
        <w:rPr>
          <w:color w:val="000000"/>
          <w:lang w:val="kk-KZ"/>
        </w:rPr>
        <w:t xml:space="preserve"> өзектілігін негіздейді. Біз</w:t>
      </w:r>
      <w:r w:rsidR="008D2A5C" w:rsidRPr="00E360E4">
        <w:rPr>
          <w:color w:val="000000"/>
          <w:lang w:val="kk-KZ"/>
        </w:rPr>
        <w:t>,</w:t>
      </w:r>
      <w:r w:rsidRPr="00E360E4">
        <w:rPr>
          <w:color w:val="000000"/>
          <w:lang w:val="kk-KZ"/>
        </w:rPr>
        <w:t xml:space="preserve"> Абай атындағы Қазақ </w:t>
      </w:r>
      <w:r w:rsidR="008C2936" w:rsidRPr="00E360E4">
        <w:rPr>
          <w:color w:val="000000"/>
          <w:lang w:val="kk-KZ"/>
        </w:rPr>
        <w:t>ұ</w:t>
      </w:r>
      <w:r w:rsidRPr="00E360E4">
        <w:rPr>
          <w:color w:val="000000"/>
          <w:lang w:val="kk-KZ"/>
        </w:rPr>
        <w:t>лттық педагогикалық университетінің арнайы педагогтарын кәсіби даярлау базасында арнайы ұйымдастырылған тү</w:t>
      </w:r>
      <w:r w:rsidR="0017685B" w:rsidRPr="00E360E4">
        <w:rPr>
          <w:color w:val="000000"/>
          <w:lang w:val="kk-KZ"/>
        </w:rPr>
        <w:t>зету-дамыту зертханасы жағдай</w:t>
      </w:r>
      <w:r w:rsidRPr="00E360E4">
        <w:rPr>
          <w:color w:val="000000"/>
          <w:lang w:val="kk-KZ"/>
        </w:rPr>
        <w:t xml:space="preserve">ында </w:t>
      </w:r>
      <w:r w:rsidR="0017685B" w:rsidRPr="00E360E4">
        <w:rPr>
          <w:color w:val="000000"/>
          <w:lang w:val="kk-KZ"/>
        </w:rPr>
        <w:t>дуальді</w:t>
      </w:r>
      <w:r w:rsidRPr="00E360E4">
        <w:rPr>
          <w:color w:val="000000"/>
          <w:lang w:val="kk-KZ"/>
        </w:rPr>
        <w:t>-</w:t>
      </w:r>
      <w:r w:rsidR="00101F4B" w:rsidRPr="00E360E4">
        <w:rPr>
          <w:color w:val="000000"/>
          <w:lang w:val="kk-KZ"/>
        </w:rPr>
        <w:t>бағдарл</w:t>
      </w:r>
      <w:r w:rsidR="0017685B" w:rsidRPr="00E360E4">
        <w:rPr>
          <w:color w:val="000000"/>
          <w:lang w:val="kk-KZ"/>
        </w:rPr>
        <w:t xml:space="preserve">ық </w:t>
      </w:r>
      <w:r w:rsidRPr="00E360E4">
        <w:rPr>
          <w:color w:val="000000"/>
          <w:lang w:val="kk-KZ"/>
        </w:rPr>
        <w:t>оқытудың қағидаларын іске асыру</w:t>
      </w:r>
      <w:r w:rsidR="00B07457" w:rsidRPr="00E360E4">
        <w:rPr>
          <w:color w:val="000000"/>
          <w:lang w:val="kk-KZ"/>
        </w:rPr>
        <w:t>ды</w:t>
      </w:r>
      <w:r w:rsidRPr="00E360E4">
        <w:rPr>
          <w:color w:val="000000"/>
          <w:lang w:val="kk-KZ"/>
        </w:rPr>
        <w:t xml:space="preserve"> ұсын</w:t>
      </w:r>
      <w:r w:rsidR="00B07457" w:rsidRPr="00E360E4">
        <w:rPr>
          <w:color w:val="000000"/>
          <w:lang w:val="kk-KZ"/>
        </w:rPr>
        <w:t>амыз</w:t>
      </w:r>
      <w:r w:rsidRPr="00E360E4">
        <w:rPr>
          <w:color w:val="000000"/>
          <w:lang w:val="kk-KZ"/>
        </w:rPr>
        <w:t xml:space="preserve">. </w:t>
      </w:r>
    </w:p>
    <w:p w14:paraId="7382E609"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Осындай нысанды енгізу механизмі шынайы педагогикалық қызмет мысалында оқу ақпаратын негіздеуде көрінеді. Студенттік </w:t>
      </w:r>
      <w:r w:rsidR="00717505" w:rsidRPr="00E360E4">
        <w:rPr>
          <w:color w:val="000000"/>
          <w:lang w:val="kk-KZ"/>
        </w:rPr>
        <w:t>оқу-зерттеу</w:t>
      </w:r>
      <w:r w:rsidR="008D2A5C" w:rsidRPr="00E360E4">
        <w:rPr>
          <w:color w:val="000000"/>
          <w:lang w:val="kk-KZ"/>
        </w:rPr>
        <w:t xml:space="preserve"> зертхананы құру, педагоггикалық </w:t>
      </w:r>
      <w:r w:rsidRPr="00E360E4">
        <w:rPr>
          <w:color w:val="000000"/>
          <w:lang w:val="kk-KZ"/>
        </w:rPr>
        <w:t>қызметтің түбегейлі жаңа әрі перспективті бағыты болып табы</w:t>
      </w:r>
      <w:r w:rsidR="00A07667" w:rsidRPr="00E360E4">
        <w:rPr>
          <w:color w:val="000000"/>
          <w:lang w:val="kk-KZ"/>
        </w:rPr>
        <w:t>лады. С</w:t>
      </w:r>
      <w:r w:rsidRPr="00E360E4">
        <w:rPr>
          <w:color w:val="000000"/>
          <w:lang w:val="kk-KZ"/>
        </w:rPr>
        <w:t xml:space="preserve">ебебі, </w:t>
      </w:r>
      <w:r w:rsidR="00A07667" w:rsidRPr="00E360E4">
        <w:rPr>
          <w:color w:val="000000"/>
          <w:lang w:val="kk-KZ"/>
        </w:rPr>
        <w:t>оңалту орталықтары басшылары</w:t>
      </w:r>
      <w:r w:rsidR="00BD3375" w:rsidRPr="00E360E4">
        <w:rPr>
          <w:color w:val="000000"/>
          <w:lang w:val="kk-KZ"/>
        </w:rPr>
        <w:t>на</w:t>
      </w:r>
      <w:r w:rsidR="00A07667" w:rsidRPr="00E360E4">
        <w:rPr>
          <w:color w:val="000000"/>
          <w:lang w:val="kk-KZ"/>
        </w:rPr>
        <w:t xml:space="preserve">, </w:t>
      </w:r>
      <w:r w:rsidR="00AA472A" w:rsidRPr="00E360E4">
        <w:rPr>
          <w:color w:val="000000"/>
          <w:lang w:val="kk-KZ"/>
        </w:rPr>
        <w:t>ЕББҚ</w:t>
      </w:r>
      <w:r w:rsidRPr="00E360E4">
        <w:rPr>
          <w:color w:val="000000"/>
          <w:lang w:val="kk-KZ"/>
        </w:rPr>
        <w:t xml:space="preserve"> бар балалары бар ата-аналар білікті көмек алу үшін тағы да бір мүмкіндік пайда болады.  </w:t>
      </w:r>
    </w:p>
    <w:p w14:paraId="7FBFEAEA" w14:textId="77777777" w:rsidR="002A22FC" w:rsidRPr="00E360E4" w:rsidRDefault="00717505" w:rsidP="00E00BE5">
      <w:pPr>
        <w:pStyle w:val="a3"/>
        <w:tabs>
          <w:tab w:val="left" w:pos="9356"/>
        </w:tabs>
        <w:ind w:left="0" w:firstLine="567"/>
        <w:rPr>
          <w:color w:val="000000"/>
          <w:lang w:val="kk-KZ"/>
        </w:rPr>
      </w:pPr>
      <w:r w:rsidRPr="00E360E4">
        <w:rPr>
          <w:color w:val="000000"/>
          <w:lang w:val="kk-KZ"/>
        </w:rPr>
        <w:t>Оқу-зерттеу</w:t>
      </w:r>
      <w:r w:rsidR="002A22FC" w:rsidRPr="00E360E4">
        <w:rPr>
          <w:color w:val="000000"/>
          <w:lang w:val="kk-KZ"/>
        </w:rPr>
        <w:t xml:space="preserve"> зертханасы бизнес-инкубаторлар түрінде көрсетілетін болады. Институт бизнес инкубаторлау механизмі арқылы зертхананың ресурстарын қолданудан табыс алып отырады,  сонымен қатар, өзінің студенттеріне, ғылыми-педагогикалық жұмыскерлеріне </w:t>
      </w:r>
      <w:r w:rsidR="00CE50F3" w:rsidRPr="00E360E4">
        <w:rPr>
          <w:color w:val="000000"/>
          <w:lang w:val="kk-KZ"/>
        </w:rPr>
        <w:t>ғылыми жобалар жүргізуге</w:t>
      </w:r>
      <w:r w:rsidR="002A22FC" w:rsidRPr="00E360E4">
        <w:rPr>
          <w:color w:val="000000"/>
          <w:lang w:val="kk-KZ"/>
        </w:rPr>
        <w:t xml:space="preserve"> және олардың негізінде жаңа оқу-әдістемелік материалдарды</w:t>
      </w:r>
      <w:r w:rsidR="00724B9A" w:rsidRPr="00E360E4">
        <w:rPr>
          <w:color w:val="000000"/>
          <w:lang w:val="kk-KZ"/>
        </w:rPr>
        <w:t xml:space="preserve"> құру үшін мүмкіндіктер береді</w:t>
      </w:r>
      <w:r w:rsidR="00A8465B" w:rsidRPr="00E360E4">
        <w:rPr>
          <w:color w:val="000000"/>
          <w:lang w:val="kk-KZ"/>
        </w:rPr>
        <w:t>.</w:t>
      </w:r>
    </w:p>
    <w:p w14:paraId="00A418C2" w14:textId="77777777" w:rsidR="002A22FC" w:rsidRPr="00E360E4" w:rsidRDefault="001C3A0C" w:rsidP="00E00BE5">
      <w:pPr>
        <w:pStyle w:val="a3"/>
        <w:tabs>
          <w:tab w:val="left" w:pos="9356"/>
        </w:tabs>
        <w:ind w:left="0" w:firstLine="567"/>
        <w:rPr>
          <w:color w:val="000000"/>
          <w:lang w:val="kk-KZ"/>
        </w:rPr>
      </w:pPr>
      <w:r w:rsidRPr="00E360E4">
        <w:rPr>
          <w:color w:val="000000"/>
          <w:lang w:val="kk-KZ"/>
        </w:rPr>
        <w:t>Біздің з</w:t>
      </w:r>
      <w:r w:rsidR="002A22FC" w:rsidRPr="00E360E4">
        <w:rPr>
          <w:color w:val="000000"/>
          <w:lang w:val="kk-KZ"/>
        </w:rPr>
        <w:t>ерттеу</w:t>
      </w:r>
      <w:r w:rsidRPr="00E360E4">
        <w:rPr>
          <w:color w:val="000000"/>
          <w:lang w:val="kk-KZ"/>
        </w:rPr>
        <w:t>іміздің</w:t>
      </w:r>
      <w:r w:rsidR="002A22FC" w:rsidRPr="00E360E4">
        <w:rPr>
          <w:color w:val="000000"/>
          <w:lang w:val="kk-KZ"/>
        </w:rPr>
        <w:t xml:space="preserve"> аясында</w:t>
      </w:r>
      <w:r w:rsidRPr="00E360E4">
        <w:rPr>
          <w:color w:val="000000"/>
          <w:lang w:val="kk-KZ"/>
        </w:rPr>
        <w:t>,</w:t>
      </w:r>
      <w:r w:rsidR="002A22FC" w:rsidRPr="00E360E4">
        <w:rPr>
          <w:color w:val="000000"/>
          <w:lang w:val="kk-KZ"/>
        </w:rPr>
        <w:t xml:space="preserve"> </w:t>
      </w:r>
      <w:r w:rsidR="00802AE8" w:rsidRPr="00E360E4">
        <w:rPr>
          <w:color w:val="000000"/>
          <w:lang w:val="kk-KZ"/>
        </w:rPr>
        <w:t>дуальді</w:t>
      </w:r>
      <w:r w:rsidR="002A22FC" w:rsidRPr="00E360E4">
        <w:rPr>
          <w:color w:val="000000"/>
          <w:lang w:val="kk-KZ"/>
        </w:rPr>
        <w:t>-</w:t>
      </w:r>
      <w:r w:rsidR="00101F4B" w:rsidRPr="00E360E4">
        <w:rPr>
          <w:color w:val="000000"/>
          <w:lang w:val="kk-KZ"/>
        </w:rPr>
        <w:t>бағдарл</w:t>
      </w:r>
      <w:r w:rsidR="00802AE8" w:rsidRPr="00E360E4">
        <w:rPr>
          <w:color w:val="000000"/>
          <w:lang w:val="kk-KZ"/>
        </w:rPr>
        <w:t>ық</w:t>
      </w:r>
      <w:r w:rsidR="002A22FC" w:rsidRPr="00E360E4">
        <w:rPr>
          <w:color w:val="000000"/>
          <w:lang w:val="kk-KZ"/>
        </w:rPr>
        <w:t xml:space="preserve"> оқыту қ</w:t>
      </w:r>
      <w:r w:rsidR="00802AE8" w:rsidRPr="00E360E4">
        <w:rPr>
          <w:color w:val="000000"/>
          <w:lang w:val="kk-KZ"/>
        </w:rPr>
        <w:t>ағидаларын Абай атындағы Қазақ ұ</w:t>
      </w:r>
      <w:r w:rsidR="002A22FC" w:rsidRPr="00E360E4">
        <w:rPr>
          <w:color w:val="000000"/>
          <w:lang w:val="kk-KZ"/>
        </w:rPr>
        <w:t xml:space="preserve">лттық педагогикалық университетінің Педагогика және психология институтының базасында арнайы құрылған </w:t>
      </w:r>
      <w:r w:rsidR="00717505" w:rsidRPr="00E360E4">
        <w:rPr>
          <w:color w:val="000000"/>
          <w:lang w:val="kk-KZ"/>
        </w:rPr>
        <w:t>оқу-зерттеу</w:t>
      </w:r>
      <w:r w:rsidR="002A22FC" w:rsidRPr="00E360E4">
        <w:rPr>
          <w:color w:val="000000"/>
          <w:lang w:val="kk-KZ"/>
        </w:rPr>
        <w:t xml:space="preserve"> зертханасы жағдайларында жүзеге асыру жоспарланып отыр. </w:t>
      </w:r>
    </w:p>
    <w:p w14:paraId="325686CC"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Негізгі білім беру бағдарламасы аясында оқу ақпараты шынайы педагогикалық қызметінің мысалында </w:t>
      </w:r>
      <w:r w:rsidR="00CA55BB" w:rsidRPr="00E360E4">
        <w:rPr>
          <w:color w:val="000000"/>
          <w:lang w:val="kk-KZ"/>
        </w:rPr>
        <w:t xml:space="preserve">модельдеу арқылы жүзеге асатын болады. </w:t>
      </w:r>
      <w:r w:rsidRPr="00E360E4">
        <w:rPr>
          <w:color w:val="000000"/>
          <w:lang w:val="kk-KZ"/>
        </w:rPr>
        <w:t>Осы шартты орындау</w:t>
      </w:r>
      <w:r w:rsidR="00F40A05" w:rsidRPr="00E360E4">
        <w:rPr>
          <w:color w:val="000000"/>
          <w:lang w:val="kk-KZ"/>
        </w:rPr>
        <w:t>,</w:t>
      </w:r>
      <w:r w:rsidRPr="00E360E4">
        <w:rPr>
          <w:color w:val="000000"/>
          <w:lang w:val="kk-KZ"/>
        </w:rPr>
        <w:t xml:space="preserve"> болашақ </w:t>
      </w:r>
      <w:r w:rsidR="00353FBB" w:rsidRPr="00E360E4">
        <w:rPr>
          <w:color w:val="000000"/>
          <w:lang w:val="kk-KZ"/>
        </w:rPr>
        <w:t>арнайы педагогты</w:t>
      </w:r>
      <w:r w:rsidRPr="00E360E4">
        <w:rPr>
          <w:color w:val="000000"/>
          <w:lang w:val="kk-KZ"/>
        </w:rPr>
        <w:t xml:space="preserve"> білім беру міндеттерін шешуге және белгілі бір мақсаттарға бағ</w:t>
      </w:r>
      <w:r w:rsidR="00F40A05" w:rsidRPr="00E360E4">
        <w:rPr>
          <w:color w:val="000000"/>
          <w:lang w:val="kk-KZ"/>
        </w:rPr>
        <w:t>дарланған</w:t>
      </w:r>
      <w:r w:rsidRPr="00E360E4">
        <w:rPr>
          <w:color w:val="000000"/>
          <w:lang w:val="kk-KZ"/>
        </w:rPr>
        <w:t xml:space="preserve">, алуантүрлі іс-әрекеттерді орындау арқылы белгілі бір жағдайларда іске асырылатын кәсіби қызметке бағыттайды. Яғни, студенттерде </w:t>
      </w:r>
      <w:r w:rsidR="00717505" w:rsidRPr="00E360E4">
        <w:rPr>
          <w:color w:val="000000"/>
          <w:lang w:val="kk-KZ"/>
        </w:rPr>
        <w:t>оқу-зерттеу</w:t>
      </w:r>
      <w:r w:rsidRPr="00E360E4">
        <w:rPr>
          <w:color w:val="000000"/>
          <w:lang w:val="kk-KZ"/>
        </w:rPr>
        <w:t xml:space="preserve"> зертханасы </w:t>
      </w:r>
      <w:r w:rsidR="00390183" w:rsidRPr="00E360E4">
        <w:rPr>
          <w:color w:val="000000"/>
          <w:lang w:val="kk-KZ"/>
        </w:rPr>
        <w:t>негізінде</w:t>
      </w:r>
      <w:r w:rsidRPr="00E360E4">
        <w:rPr>
          <w:color w:val="000000"/>
          <w:lang w:val="kk-KZ"/>
        </w:rPr>
        <w:t xml:space="preserve"> болашақ қызметтің </w:t>
      </w:r>
      <w:r w:rsidR="00016340" w:rsidRPr="00E360E4">
        <w:rPr>
          <w:color w:val="000000"/>
          <w:lang w:val="kk-KZ"/>
        </w:rPr>
        <w:t>түзету-педагогикалық, диагностикалық-кеңес беру, құрылымдық-жобалау, талдау-</w:t>
      </w:r>
      <w:r w:rsidR="00016340" w:rsidRPr="00E360E4">
        <w:rPr>
          <w:color w:val="000000"/>
          <w:lang w:val="kk-KZ"/>
        </w:rPr>
        <w:lastRenderedPageBreak/>
        <w:t xml:space="preserve">бағалау, зерттеу-шығармашылық </w:t>
      </w:r>
      <w:r w:rsidRPr="00E360E4">
        <w:rPr>
          <w:color w:val="000000"/>
          <w:lang w:val="kk-KZ"/>
        </w:rPr>
        <w:t xml:space="preserve">фунциялар жүйесі </w:t>
      </w:r>
      <w:r w:rsidR="00016340" w:rsidRPr="00E360E4">
        <w:rPr>
          <w:color w:val="000000"/>
          <w:lang w:val="kk-KZ"/>
        </w:rPr>
        <w:t>жайлы көзқарасты қалыптастырады.</w:t>
      </w:r>
    </w:p>
    <w:p w14:paraId="3C7DFC0E" w14:textId="77777777" w:rsidR="002A22FC" w:rsidRPr="00E360E4" w:rsidRDefault="00BB0CF2" w:rsidP="00E00BE5">
      <w:pPr>
        <w:pStyle w:val="a3"/>
        <w:tabs>
          <w:tab w:val="left" w:pos="9356"/>
        </w:tabs>
        <w:ind w:left="0" w:firstLine="567"/>
        <w:rPr>
          <w:color w:val="000000"/>
          <w:lang w:val="kk-KZ"/>
        </w:rPr>
      </w:pPr>
      <w:r w:rsidRPr="00E360E4">
        <w:rPr>
          <w:color w:val="000000"/>
          <w:lang w:val="kk-KZ"/>
        </w:rPr>
        <w:t>Жоғарыда аталған з</w:t>
      </w:r>
      <w:r w:rsidR="002A22FC" w:rsidRPr="00E360E4">
        <w:rPr>
          <w:color w:val="000000"/>
          <w:lang w:val="kk-KZ"/>
        </w:rPr>
        <w:t xml:space="preserve">ертханада белсенді жұмыс жасауға 3 және </w:t>
      </w:r>
      <w:r w:rsidR="00A12B62" w:rsidRPr="00E360E4">
        <w:rPr>
          <w:color w:val="000000"/>
          <w:lang w:val="kk-KZ"/>
        </w:rPr>
        <w:t>4 курс студенттерін тарту қажет. С</w:t>
      </w:r>
      <w:r w:rsidR="002A22FC" w:rsidRPr="00E360E4">
        <w:rPr>
          <w:color w:val="000000"/>
          <w:lang w:val="kk-KZ"/>
        </w:rPr>
        <w:t>ебебі, оларда осы сәтке дейін</w:t>
      </w:r>
      <w:r w:rsidR="00A12B62" w:rsidRPr="00E360E4">
        <w:rPr>
          <w:color w:val="000000"/>
          <w:lang w:val="kk-KZ"/>
        </w:rPr>
        <w:t>гі алған</w:t>
      </w:r>
      <w:r w:rsidR="002A22FC" w:rsidRPr="00E360E4">
        <w:rPr>
          <w:color w:val="000000"/>
          <w:lang w:val="kk-KZ"/>
        </w:rPr>
        <w:t xml:space="preserve"> теориялық білімнің жеткілікті деңгейі қалыптасуы керек. 1 және 2 курс студенттері бақылау мен танысуды негізгі мақсат р</w:t>
      </w:r>
      <w:r w:rsidR="009B63DA" w:rsidRPr="00E360E4">
        <w:rPr>
          <w:color w:val="000000"/>
          <w:lang w:val="kk-KZ"/>
        </w:rPr>
        <w:t xml:space="preserve">етінде көздейтін пассивті </w:t>
      </w:r>
      <w:r w:rsidR="002A22FC" w:rsidRPr="00E360E4">
        <w:rPr>
          <w:color w:val="000000"/>
          <w:lang w:val="kk-KZ"/>
        </w:rPr>
        <w:t xml:space="preserve">тәжірибеден өтетін болады. Зертхананың базасында </w:t>
      </w:r>
      <w:r w:rsidR="006B5178" w:rsidRPr="00E360E4">
        <w:rPr>
          <w:color w:val="000000"/>
          <w:lang w:val="kk-KZ"/>
        </w:rPr>
        <w:t>арнайы педагогика</w:t>
      </w:r>
      <w:r w:rsidR="002A22FC" w:rsidRPr="00E360E4">
        <w:rPr>
          <w:color w:val="000000"/>
          <w:lang w:val="kk-KZ"/>
        </w:rPr>
        <w:t xml:space="preserve"> бойынша ғана емес, сондай-ақ, мектепке дейінгі даярлық педагогикасы, әлеуметтік педагогика, психология, педагогика бойынша курстық және бітіруші жұмыстарды жазу үшін эксперименттік зерттеулерді орындау жоспарланып отыр. Білім беру </w:t>
      </w:r>
      <w:r w:rsidR="00BF1304" w:rsidRPr="00E360E4">
        <w:rPr>
          <w:color w:val="000000"/>
          <w:lang w:val="kk-KZ"/>
        </w:rPr>
        <w:t>процесіні</w:t>
      </w:r>
      <w:r w:rsidR="002A22FC" w:rsidRPr="00E360E4">
        <w:rPr>
          <w:color w:val="000000"/>
          <w:lang w:val="kk-KZ"/>
        </w:rPr>
        <w:t>ң мақсаттарына сәйкес, оны іске асырудың әртүрлі кезеңдерінде тану мен диалектика теориясының жалпы әдістерін; мәселені теориялық және психологиялық-педагогикалық талдау мен эмпирикалық зерттеу әдістерін; психодиагностика</w:t>
      </w:r>
      <w:r w:rsidR="00505245" w:rsidRPr="00E360E4">
        <w:rPr>
          <w:color w:val="000000"/>
          <w:lang w:val="kk-KZ"/>
        </w:rPr>
        <w:t>лық</w:t>
      </w:r>
      <w:r w:rsidR="002A22FC" w:rsidRPr="00E360E4">
        <w:rPr>
          <w:color w:val="000000"/>
          <w:lang w:val="kk-KZ"/>
        </w:rPr>
        <w:t xml:space="preserve"> әдістерін; математикалық-статистикалық зерттеу әдістерін қолдану ұсынылады.</w:t>
      </w:r>
    </w:p>
    <w:p w14:paraId="483B700D"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Зертхана қызметіне басшылық ету </w:t>
      </w:r>
      <w:r w:rsidR="00995AB9" w:rsidRPr="00E360E4">
        <w:rPr>
          <w:color w:val="000000"/>
          <w:lang w:val="kk-KZ"/>
        </w:rPr>
        <w:t>и</w:t>
      </w:r>
      <w:r w:rsidRPr="00E360E4">
        <w:rPr>
          <w:color w:val="000000"/>
          <w:lang w:val="kk-KZ"/>
        </w:rPr>
        <w:t xml:space="preserve">нституттың ғылыми-педагогикалық жұмыскерлерінің ішінен </w:t>
      </w:r>
      <w:r w:rsidR="00995AB9" w:rsidRPr="00E360E4">
        <w:rPr>
          <w:color w:val="000000"/>
          <w:lang w:val="kk-KZ"/>
        </w:rPr>
        <w:t xml:space="preserve">осы </w:t>
      </w:r>
      <w:r w:rsidRPr="00E360E4">
        <w:rPr>
          <w:color w:val="000000"/>
          <w:lang w:val="kk-KZ"/>
        </w:rPr>
        <w:t xml:space="preserve">қызметке </w:t>
      </w:r>
      <w:r w:rsidR="00995AB9" w:rsidRPr="00E360E4">
        <w:rPr>
          <w:color w:val="000000"/>
          <w:lang w:val="kk-KZ"/>
        </w:rPr>
        <w:t>икемділігі бар</w:t>
      </w:r>
      <w:r w:rsidR="00C528CB" w:rsidRPr="00E360E4">
        <w:rPr>
          <w:color w:val="000000"/>
          <w:lang w:val="kk-KZ"/>
        </w:rPr>
        <w:t>,</w:t>
      </w:r>
      <w:r w:rsidRPr="00E360E4">
        <w:rPr>
          <w:color w:val="000000"/>
          <w:lang w:val="kk-KZ"/>
        </w:rPr>
        <w:t xml:space="preserve"> адамдармен өзара әрекет ету дағдылары қалыптасқан, түзету-педагогикалық жұмыс тәжірибесі бар, біліктілігі жоғары арнайы педагогпен жүзеге асырылатын болады. </w:t>
      </w:r>
    </w:p>
    <w:p w14:paraId="2B46857B"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Біздің алдымызға қойған міндет жаңа</w:t>
      </w:r>
      <w:r w:rsidR="00104320" w:rsidRPr="00E360E4">
        <w:rPr>
          <w:color w:val="000000"/>
          <w:lang w:val="kk-KZ"/>
        </w:rPr>
        <w:t>дан ойлап табылған дүние</w:t>
      </w:r>
      <w:r w:rsidRPr="00E360E4">
        <w:rPr>
          <w:color w:val="000000"/>
          <w:lang w:val="kk-KZ"/>
        </w:rPr>
        <w:t xml:space="preserve"> емес, алайда, ұсынылып отырған шешім жаңашылдығымен айрықшаланады.</w:t>
      </w:r>
    </w:p>
    <w:p w14:paraId="4B7B8298"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Осылайша, </w:t>
      </w:r>
      <w:r w:rsidR="00D6700B" w:rsidRPr="00E360E4">
        <w:rPr>
          <w:color w:val="000000"/>
          <w:lang w:val="kk-KZ"/>
        </w:rPr>
        <w:t>дуальді</w:t>
      </w:r>
      <w:r w:rsidRPr="00E360E4">
        <w:rPr>
          <w:color w:val="000000"/>
          <w:lang w:val="kk-KZ"/>
        </w:rPr>
        <w:t>-</w:t>
      </w:r>
      <w:r w:rsidR="00101F4B" w:rsidRPr="00E360E4">
        <w:rPr>
          <w:color w:val="000000"/>
          <w:lang w:val="kk-KZ"/>
        </w:rPr>
        <w:t>бағдарл</w:t>
      </w:r>
      <w:r w:rsidR="00D6700B" w:rsidRPr="00E360E4">
        <w:rPr>
          <w:color w:val="000000"/>
          <w:lang w:val="kk-KZ"/>
        </w:rPr>
        <w:t>ық</w:t>
      </w:r>
      <w:r w:rsidRPr="00E360E4">
        <w:rPr>
          <w:color w:val="000000"/>
          <w:lang w:val="kk-KZ"/>
        </w:rPr>
        <w:t xml:space="preserve"> оқытудың ұсынылып отырған нысаны студенттерде келесідей дайындықты қалыптастыруға ықпал етеді: </w:t>
      </w:r>
    </w:p>
    <w:p w14:paraId="5C4DE2ED" w14:textId="77777777" w:rsidR="002A22FC" w:rsidRPr="00E360E4" w:rsidRDefault="003035E3" w:rsidP="00E00BE5">
      <w:pPr>
        <w:pStyle w:val="a3"/>
        <w:tabs>
          <w:tab w:val="left" w:pos="9356"/>
        </w:tabs>
        <w:ind w:left="0" w:firstLine="567"/>
        <w:rPr>
          <w:color w:val="000000"/>
          <w:lang w:val="kk-KZ"/>
        </w:rPr>
      </w:pPr>
      <w:r w:rsidRPr="00E360E4">
        <w:rPr>
          <w:color w:val="000000"/>
          <w:lang w:val="kk-KZ"/>
        </w:rPr>
        <w:t xml:space="preserve">     </w:t>
      </w:r>
      <w:r w:rsidR="00B74691" w:rsidRPr="00E360E4">
        <w:rPr>
          <w:color w:val="000000"/>
          <w:lang w:val="kk-KZ"/>
        </w:rPr>
        <w:t>-</w:t>
      </w:r>
      <w:r w:rsidRPr="00E360E4">
        <w:rPr>
          <w:color w:val="000000"/>
          <w:lang w:val="kk-KZ"/>
        </w:rPr>
        <w:t xml:space="preserve"> </w:t>
      </w:r>
      <w:r w:rsidR="002A22FC" w:rsidRPr="00E360E4">
        <w:rPr>
          <w:color w:val="000000"/>
          <w:lang w:val="kk-KZ"/>
        </w:rPr>
        <w:t>мүмкінді</w:t>
      </w:r>
      <w:r w:rsidR="00F4490B" w:rsidRPr="00E360E4">
        <w:rPr>
          <w:color w:val="000000"/>
          <w:lang w:val="kk-KZ"/>
        </w:rPr>
        <w:t>гі</w:t>
      </w:r>
      <w:r w:rsidR="002A22FC" w:rsidRPr="00E360E4">
        <w:rPr>
          <w:color w:val="000000"/>
          <w:lang w:val="kk-KZ"/>
        </w:rPr>
        <w:t xml:space="preserve"> шектеулі балаларға тұлғалық </w:t>
      </w:r>
      <w:r w:rsidR="00101F4B" w:rsidRPr="00E360E4">
        <w:rPr>
          <w:color w:val="000000"/>
          <w:lang w:val="kk-KZ"/>
        </w:rPr>
        <w:t>бағдарланған</w:t>
      </w:r>
      <w:r w:rsidR="002A22FC" w:rsidRPr="00E360E4">
        <w:rPr>
          <w:color w:val="000000"/>
          <w:lang w:val="kk-KZ"/>
        </w:rPr>
        <w:t xml:space="preserve"> және дара дифференциалды тәсілдемелердің негізінде білім беру бағдарламаларын ұтымды таңдау және іске асыру;</w:t>
      </w:r>
    </w:p>
    <w:p w14:paraId="3307728B" w14:textId="77777777" w:rsidR="002A22FC" w:rsidRPr="00E360E4" w:rsidRDefault="0010730C" w:rsidP="00E00BE5">
      <w:pPr>
        <w:pStyle w:val="a3"/>
        <w:tabs>
          <w:tab w:val="left" w:pos="9356"/>
        </w:tabs>
        <w:ind w:left="0" w:firstLine="567"/>
        <w:rPr>
          <w:color w:val="000000"/>
          <w:lang w:val="kk-KZ"/>
        </w:rPr>
      </w:pPr>
      <w:r w:rsidRPr="00E360E4">
        <w:rPr>
          <w:color w:val="000000"/>
          <w:lang w:val="kk-KZ"/>
        </w:rPr>
        <w:t xml:space="preserve">     </w:t>
      </w:r>
      <w:r w:rsidR="00B74691" w:rsidRPr="00E360E4">
        <w:rPr>
          <w:color w:val="000000"/>
          <w:lang w:val="kk-KZ"/>
        </w:rPr>
        <w:t>-</w:t>
      </w:r>
      <w:r w:rsidRPr="00E360E4">
        <w:rPr>
          <w:color w:val="000000"/>
          <w:lang w:val="kk-KZ"/>
        </w:rPr>
        <w:t xml:space="preserve"> </w:t>
      </w:r>
      <w:r w:rsidR="00AA472A" w:rsidRPr="00E360E4">
        <w:rPr>
          <w:color w:val="000000"/>
          <w:lang w:val="kk-KZ"/>
        </w:rPr>
        <w:t>ЕББҚ</w:t>
      </w:r>
      <w:r w:rsidR="002A22FC" w:rsidRPr="00E360E4">
        <w:rPr>
          <w:color w:val="000000"/>
          <w:lang w:val="kk-KZ"/>
        </w:rPr>
        <w:t xml:space="preserve"> бар тұлғаларды сәтті әлеуметтендіру мақсатында білім беру, денсаулық сақтау және әлеуметтік қорғау салаларында түзету-компенсаторлық жұмысты әдістемелік қамтамасыз ету мен жүргізу, түзету-дамыту ортасын ұйымдастыру;  </w:t>
      </w:r>
    </w:p>
    <w:p w14:paraId="3FC20D2C"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w:t>
      </w:r>
      <w:r w:rsidR="00B74691" w:rsidRPr="00E360E4">
        <w:rPr>
          <w:color w:val="000000"/>
          <w:lang w:val="kk-KZ"/>
        </w:rPr>
        <w:t xml:space="preserve">- </w:t>
      </w:r>
      <w:r w:rsidRPr="00E360E4">
        <w:rPr>
          <w:color w:val="000000"/>
          <w:lang w:val="kk-KZ"/>
        </w:rPr>
        <w:t xml:space="preserve"> білім берудің интегративті модельдерін іске асыру мақсатында арнайы (түзету), жалпыға білім беру мекемелерінде түзету-педагогикалық қызметті жүзеге асыру; </w:t>
      </w:r>
    </w:p>
    <w:p w14:paraId="12802030" w14:textId="77777777" w:rsidR="002A22FC" w:rsidRPr="00E360E4" w:rsidRDefault="00B74691" w:rsidP="00E00BE5">
      <w:pPr>
        <w:pStyle w:val="a3"/>
        <w:tabs>
          <w:tab w:val="left" w:pos="9356"/>
        </w:tabs>
        <w:ind w:left="0" w:firstLine="567"/>
        <w:rPr>
          <w:color w:val="000000"/>
          <w:lang w:val="kk-KZ"/>
        </w:rPr>
      </w:pPr>
      <w:r w:rsidRPr="00E360E4">
        <w:rPr>
          <w:color w:val="000000"/>
          <w:lang w:val="kk-KZ"/>
        </w:rPr>
        <w:t xml:space="preserve">   </w:t>
      </w:r>
      <w:r w:rsidR="002A22FC" w:rsidRPr="00E360E4">
        <w:rPr>
          <w:color w:val="000000"/>
          <w:lang w:val="kk-KZ"/>
        </w:rPr>
        <w:t xml:space="preserve"> </w:t>
      </w:r>
      <w:r w:rsidRPr="00E360E4">
        <w:rPr>
          <w:color w:val="000000"/>
          <w:lang w:val="kk-KZ"/>
        </w:rPr>
        <w:t xml:space="preserve">- </w:t>
      </w:r>
      <w:r w:rsidR="002A22FC" w:rsidRPr="00E360E4">
        <w:rPr>
          <w:color w:val="000000"/>
          <w:lang w:val="kk-KZ"/>
        </w:rPr>
        <w:t xml:space="preserve"> жеке білім беру траекториясын таңдау</w:t>
      </w:r>
      <w:r w:rsidR="00BB4351" w:rsidRPr="00E360E4">
        <w:rPr>
          <w:color w:val="000000"/>
          <w:lang w:val="kk-KZ"/>
        </w:rPr>
        <w:t xml:space="preserve">ды </w:t>
      </w:r>
      <w:r w:rsidR="000312A9" w:rsidRPr="00E360E4">
        <w:rPr>
          <w:color w:val="000000"/>
          <w:lang w:val="kk-KZ"/>
        </w:rPr>
        <w:t>нақтылау мақсатында</w:t>
      </w:r>
      <w:r w:rsidR="00BB4351" w:rsidRPr="00E360E4">
        <w:rPr>
          <w:color w:val="000000"/>
          <w:lang w:val="kk-KZ"/>
        </w:rPr>
        <w:t>,</w:t>
      </w:r>
      <w:r w:rsidR="000312A9" w:rsidRPr="00E360E4">
        <w:rPr>
          <w:color w:val="000000"/>
          <w:lang w:val="kk-KZ"/>
        </w:rPr>
        <w:t xml:space="preserve"> </w:t>
      </w:r>
      <w:r w:rsidR="00AA472A" w:rsidRPr="00E360E4">
        <w:rPr>
          <w:color w:val="000000"/>
          <w:lang w:val="kk-KZ"/>
        </w:rPr>
        <w:t>ЕББҚ</w:t>
      </w:r>
      <w:r w:rsidR="002A22FC" w:rsidRPr="00E360E4">
        <w:rPr>
          <w:color w:val="000000"/>
          <w:lang w:val="kk-KZ"/>
        </w:rPr>
        <w:t xml:space="preserve"> бар </w:t>
      </w:r>
      <w:r w:rsidR="000312A9" w:rsidRPr="00E360E4">
        <w:rPr>
          <w:color w:val="000000"/>
          <w:lang w:val="kk-KZ"/>
        </w:rPr>
        <w:t>тұлғаларға</w:t>
      </w:r>
      <w:r w:rsidR="002A22FC" w:rsidRPr="00E360E4">
        <w:rPr>
          <w:color w:val="000000"/>
          <w:lang w:val="kk-KZ"/>
        </w:rPr>
        <w:t xml:space="preserve"> психологиялық-педагогикалық </w:t>
      </w:r>
      <w:r w:rsidR="00F43528" w:rsidRPr="00E360E4">
        <w:rPr>
          <w:color w:val="000000"/>
          <w:lang w:val="kk-KZ"/>
        </w:rPr>
        <w:t>диагностика</w:t>
      </w:r>
      <w:r w:rsidR="002A22FC" w:rsidRPr="00E360E4">
        <w:rPr>
          <w:color w:val="000000"/>
          <w:lang w:val="kk-KZ"/>
        </w:rPr>
        <w:t xml:space="preserve"> жүргізуді ұйымдастыру және жүзеге асыру; </w:t>
      </w:r>
    </w:p>
    <w:p w14:paraId="585F84B0"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w:t>
      </w:r>
      <w:r w:rsidR="00B74691" w:rsidRPr="00E360E4">
        <w:rPr>
          <w:color w:val="000000"/>
          <w:lang w:val="kk-KZ"/>
        </w:rPr>
        <w:t xml:space="preserve">-  </w:t>
      </w:r>
      <w:r w:rsidRPr="00E360E4">
        <w:rPr>
          <w:color w:val="000000"/>
          <w:lang w:val="kk-KZ"/>
        </w:rPr>
        <w:t>дифференциалды диагностикалауды жүзеге асыру</w:t>
      </w:r>
      <w:r w:rsidR="00AF1F73" w:rsidRPr="00E360E4">
        <w:rPr>
          <w:color w:val="000000"/>
          <w:lang w:val="kk-KZ"/>
        </w:rPr>
        <w:t xml:space="preserve">да, </w:t>
      </w:r>
      <w:r w:rsidR="00AA472A" w:rsidRPr="00E360E4">
        <w:rPr>
          <w:color w:val="000000"/>
          <w:lang w:val="kk-KZ"/>
        </w:rPr>
        <w:t>ЕББҚ</w:t>
      </w:r>
      <w:r w:rsidRPr="00E360E4">
        <w:rPr>
          <w:color w:val="000000"/>
          <w:lang w:val="kk-KZ"/>
        </w:rPr>
        <w:t xml:space="preserve"> бар </w:t>
      </w:r>
      <w:r w:rsidR="000C2B22" w:rsidRPr="00E360E4">
        <w:rPr>
          <w:color w:val="000000"/>
          <w:lang w:val="kk-KZ"/>
        </w:rPr>
        <w:t>тұлғалар</w:t>
      </w:r>
      <w:r w:rsidRPr="00E360E4">
        <w:rPr>
          <w:color w:val="000000"/>
          <w:lang w:val="kk-KZ"/>
        </w:rPr>
        <w:t>ға жүргіз</w:t>
      </w:r>
      <w:r w:rsidR="00FC39F3" w:rsidRPr="00E360E4">
        <w:rPr>
          <w:color w:val="000000"/>
          <w:lang w:val="kk-KZ"/>
        </w:rPr>
        <w:t xml:space="preserve">ілген </w:t>
      </w:r>
      <w:r w:rsidRPr="00E360E4">
        <w:rPr>
          <w:color w:val="000000"/>
          <w:lang w:val="kk-KZ"/>
        </w:rPr>
        <w:t xml:space="preserve">медициналық-психологиялық-педагогикалық </w:t>
      </w:r>
      <w:r w:rsidR="00AF1F73" w:rsidRPr="00E360E4">
        <w:rPr>
          <w:color w:val="000000"/>
          <w:lang w:val="kk-KZ"/>
        </w:rPr>
        <w:t>диагностика</w:t>
      </w:r>
      <w:r w:rsidRPr="00E360E4">
        <w:rPr>
          <w:color w:val="000000"/>
          <w:lang w:val="kk-KZ"/>
        </w:rPr>
        <w:t xml:space="preserve"> нәтижелерін талдау; </w:t>
      </w:r>
    </w:p>
    <w:p w14:paraId="63723711"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w:t>
      </w:r>
      <w:r w:rsidR="00B74691" w:rsidRPr="00E360E4">
        <w:rPr>
          <w:color w:val="000000"/>
          <w:lang w:val="kk-KZ"/>
        </w:rPr>
        <w:t>-</w:t>
      </w:r>
      <w:r w:rsidRPr="00E360E4">
        <w:rPr>
          <w:color w:val="000000"/>
          <w:lang w:val="kk-KZ"/>
        </w:rPr>
        <w:t xml:space="preserve"> оның тиімділігін бағалау мақсатында түзету-дамыту</w:t>
      </w:r>
      <w:r w:rsidR="00341A1F" w:rsidRPr="00E360E4">
        <w:rPr>
          <w:color w:val="000000"/>
          <w:lang w:val="kk-KZ"/>
        </w:rPr>
        <w:t>ға</w:t>
      </w:r>
      <w:r w:rsidR="00CF7A58" w:rsidRPr="00E360E4">
        <w:rPr>
          <w:color w:val="000000"/>
          <w:lang w:val="kk-KZ"/>
        </w:rPr>
        <w:t xml:space="preserve"> ықпал етуге </w:t>
      </w:r>
      <w:r w:rsidRPr="00E360E4">
        <w:rPr>
          <w:color w:val="000000"/>
          <w:lang w:val="kk-KZ"/>
        </w:rPr>
        <w:t xml:space="preserve">динамикалық бақылауды жүзеге асыру;   </w:t>
      </w:r>
    </w:p>
    <w:p w14:paraId="2FB76CEE" w14:textId="77777777" w:rsidR="002A22FC" w:rsidRPr="00E360E4" w:rsidRDefault="00EE2549" w:rsidP="00E00BE5">
      <w:pPr>
        <w:pStyle w:val="a3"/>
        <w:tabs>
          <w:tab w:val="left" w:pos="9356"/>
        </w:tabs>
        <w:ind w:left="0" w:firstLine="567"/>
        <w:rPr>
          <w:color w:val="000000"/>
          <w:lang w:val="kk-KZ"/>
        </w:rPr>
      </w:pPr>
      <w:r w:rsidRPr="00E360E4">
        <w:rPr>
          <w:color w:val="000000"/>
          <w:lang w:val="kk-KZ"/>
        </w:rPr>
        <w:t xml:space="preserve"> </w:t>
      </w:r>
      <w:r w:rsidR="00B74691" w:rsidRPr="00E360E4">
        <w:rPr>
          <w:color w:val="000000"/>
          <w:lang w:val="kk-KZ"/>
        </w:rPr>
        <w:t>-</w:t>
      </w:r>
      <w:r w:rsidRPr="00E360E4">
        <w:rPr>
          <w:color w:val="000000"/>
          <w:lang w:val="kk-KZ"/>
        </w:rPr>
        <w:t xml:space="preserve"> </w:t>
      </w:r>
      <w:r w:rsidR="00B74691" w:rsidRPr="00E360E4">
        <w:rPr>
          <w:color w:val="000000"/>
          <w:lang w:val="kk-KZ"/>
        </w:rPr>
        <w:t xml:space="preserve"> </w:t>
      </w:r>
      <w:r w:rsidR="00AA472A" w:rsidRPr="00E360E4">
        <w:rPr>
          <w:color w:val="000000"/>
          <w:lang w:val="kk-KZ"/>
        </w:rPr>
        <w:t>ЕББҚ</w:t>
      </w:r>
      <w:r w:rsidR="002A22FC" w:rsidRPr="00E360E4">
        <w:rPr>
          <w:color w:val="000000"/>
          <w:lang w:val="kk-KZ"/>
        </w:rPr>
        <w:t xml:space="preserve"> бар </w:t>
      </w:r>
      <w:r w:rsidR="007B66B8" w:rsidRPr="00E360E4">
        <w:rPr>
          <w:color w:val="000000"/>
          <w:lang w:val="kk-KZ"/>
        </w:rPr>
        <w:t>балалар</w:t>
      </w:r>
      <w:r w:rsidR="002A22FC" w:rsidRPr="00E360E4">
        <w:rPr>
          <w:color w:val="000000"/>
          <w:lang w:val="kk-KZ"/>
        </w:rPr>
        <w:t xml:space="preserve">ға, олардың туыстарына және педагогтарына оқыту, дамыту, отбасылық тәрбиелеу, өмірде және кәсіби тұрғыда өздерін анықтау </w:t>
      </w:r>
      <w:r w:rsidR="002A22FC" w:rsidRPr="00E360E4">
        <w:rPr>
          <w:color w:val="000000"/>
          <w:lang w:val="kk-KZ"/>
        </w:rPr>
        <w:lastRenderedPageBreak/>
        <w:t>мәселелері бойынша кеңес беру</w:t>
      </w:r>
      <w:r w:rsidR="00EE6D2D" w:rsidRPr="00E360E4">
        <w:rPr>
          <w:color w:val="000000"/>
          <w:lang w:val="kk-KZ"/>
        </w:rPr>
        <w:t xml:space="preserve"> бойынша</w:t>
      </w:r>
      <w:r w:rsidR="002A22FC" w:rsidRPr="00E360E4">
        <w:rPr>
          <w:color w:val="000000"/>
          <w:lang w:val="kk-KZ"/>
        </w:rPr>
        <w:t xml:space="preserve"> көмегін </w:t>
      </w:r>
      <w:r w:rsidR="00735561" w:rsidRPr="00E360E4">
        <w:rPr>
          <w:color w:val="000000"/>
          <w:lang w:val="kk-KZ"/>
        </w:rPr>
        <w:t>тигізу</w:t>
      </w:r>
      <w:r w:rsidR="002A22FC" w:rsidRPr="00E360E4">
        <w:rPr>
          <w:color w:val="000000"/>
          <w:lang w:val="kk-KZ"/>
        </w:rPr>
        <w:t>;</w:t>
      </w:r>
    </w:p>
    <w:p w14:paraId="2ADAB390"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   </w:t>
      </w:r>
      <w:r w:rsidR="00B74691" w:rsidRPr="00E360E4">
        <w:rPr>
          <w:color w:val="000000"/>
          <w:lang w:val="kk-KZ"/>
        </w:rPr>
        <w:t xml:space="preserve">- </w:t>
      </w:r>
      <w:r w:rsidRPr="00E360E4">
        <w:rPr>
          <w:color w:val="000000"/>
          <w:lang w:val="kk-KZ"/>
        </w:rPr>
        <w:t xml:space="preserve"> </w:t>
      </w:r>
      <w:r w:rsidR="00FC39F3" w:rsidRPr="00E360E4">
        <w:rPr>
          <w:color w:val="000000"/>
          <w:lang w:val="kk-KZ"/>
        </w:rPr>
        <w:t xml:space="preserve">студенттің </w:t>
      </w:r>
      <w:r w:rsidRPr="00E360E4">
        <w:rPr>
          <w:color w:val="000000"/>
          <w:lang w:val="kk-KZ"/>
        </w:rPr>
        <w:t>өзінің түзету-пе</w:t>
      </w:r>
      <w:r w:rsidR="00F600DD" w:rsidRPr="00E360E4">
        <w:rPr>
          <w:color w:val="000000"/>
          <w:lang w:val="kk-KZ"/>
        </w:rPr>
        <w:t>дагогикалық қызме</w:t>
      </w:r>
      <w:r w:rsidRPr="00E360E4">
        <w:rPr>
          <w:color w:val="000000"/>
          <w:lang w:val="kk-KZ"/>
        </w:rPr>
        <w:t>ті</w:t>
      </w:r>
      <w:r w:rsidR="00F600DD" w:rsidRPr="00E360E4">
        <w:rPr>
          <w:color w:val="000000"/>
          <w:lang w:val="kk-KZ"/>
        </w:rPr>
        <w:t>н</w:t>
      </w:r>
      <w:r w:rsidRPr="00E360E4">
        <w:rPr>
          <w:color w:val="000000"/>
          <w:lang w:val="kk-KZ"/>
        </w:rPr>
        <w:t xml:space="preserve"> жоспарлау, ұйымдастыру және жетілдіру.</w:t>
      </w:r>
    </w:p>
    <w:p w14:paraId="232771A2" w14:textId="77777777" w:rsidR="002A22FC" w:rsidRPr="00E360E4" w:rsidRDefault="002A22FC" w:rsidP="00307643">
      <w:pPr>
        <w:pStyle w:val="a3"/>
        <w:tabs>
          <w:tab w:val="left" w:pos="9356"/>
        </w:tabs>
        <w:ind w:left="0" w:firstLine="567"/>
        <w:rPr>
          <w:color w:val="000000"/>
          <w:lang w:val="kk-KZ"/>
        </w:rPr>
      </w:pPr>
      <w:r w:rsidRPr="00E360E4">
        <w:rPr>
          <w:color w:val="000000"/>
          <w:lang w:val="kk-KZ"/>
        </w:rPr>
        <w:t xml:space="preserve">Осылайша, болашақ </w:t>
      </w:r>
      <w:r w:rsidR="00844A26" w:rsidRPr="00E360E4">
        <w:rPr>
          <w:color w:val="000000"/>
          <w:lang w:val="kk-KZ"/>
        </w:rPr>
        <w:t>арнайы педагогтың</w:t>
      </w:r>
      <w:r w:rsidRPr="00E360E4">
        <w:rPr>
          <w:color w:val="000000"/>
          <w:lang w:val="kk-KZ"/>
        </w:rPr>
        <w:t xml:space="preserve"> оқу-тәрбиелеу </w:t>
      </w:r>
      <w:r w:rsidR="00192B06" w:rsidRPr="00E360E4">
        <w:rPr>
          <w:color w:val="000000"/>
          <w:lang w:val="kk-KZ"/>
        </w:rPr>
        <w:t>проце</w:t>
      </w:r>
      <w:r w:rsidRPr="00E360E4">
        <w:rPr>
          <w:color w:val="000000"/>
          <w:lang w:val="kk-KZ"/>
        </w:rPr>
        <w:t xml:space="preserve">сінде </w:t>
      </w:r>
      <w:r w:rsidR="00717505" w:rsidRPr="00E360E4">
        <w:rPr>
          <w:color w:val="000000"/>
          <w:lang w:val="kk-KZ"/>
        </w:rPr>
        <w:t>оқу-зерттеу</w:t>
      </w:r>
      <w:r w:rsidRPr="00E360E4">
        <w:rPr>
          <w:color w:val="000000"/>
          <w:lang w:val="kk-KZ"/>
        </w:rPr>
        <w:t xml:space="preserve"> қызметін жүзеге асыру</w:t>
      </w:r>
      <w:r w:rsidR="00C03FD0" w:rsidRPr="00E360E4">
        <w:rPr>
          <w:color w:val="000000"/>
          <w:lang w:val="kk-KZ"/>
        </w:rPr>
        <w:t>да</w:t>
      </w:r>
      <w:r w:rsidRPr="00E360E4">
        <w:rPr>
          <w:color w:val="000000"/>
          <w:lang w:val="kk-KZ"/>
        </w:rPr>
        <w:t xml:space="preserve"> тұлғалық дайындығы</w:t>
      </w:r>
      <w:r w:rsidR="00C03FD0" w:rsidRPr="00E360E4">
        <w:rPr>
          <w:color w:val="000000"/>
          <w:lang w:val="kk-KZ"/>
        </w:rPr>
        <w:t>,</w:t>
      </w:r>
      <w:r w:rsidRPr="00E360E4">
        <w:rPr>
          <w:color w:val="000000"/>
          <w:lang w:val="kk-KZ"/>
        </w:rPr>
        <w:t xml:space="preserve"> кәсіби тұлғал</w:t>
      </w:r>
      <w:r w:rsidR="007141E9" w:rsidRPr="00E360E4">
        <w:rPr>
          <w:color w:val="000000"/>
          <w:lang w:val="kk-KZ"/>
        </w:rPr>
        <w:t>ық құзыреттері</w:t>
      </w:r>
      <w:r w:rsidR="00C03FD0" w:rsidRPr="00E360E4">
        <w:rPr>
          <w:color w:val="000000"/>
          <w:lang w:val="kk-KZ"/>
        </w:rPr>
        <w:t>нің</w:t>
      </w:r>
      <w:r w:rsidR="007141E9" w:rsidRPr="00E360E4">
        <w:rPr>
          <w:color w:val="000000"/>
          <w:lang w:val="kk-KZ"/>
        </w:rPr>
        <w:t xml:space="preserve"> болуы</w:t>
      </w:r>
      <w:r w:rsidR="003A2F5E" w:rsidRPr="00E360E4">
        <w:rPr>
          <w:color w:val="000000"/>
          <w:lang w:val="kk-KZ"/>
        </w:rPr>
        <w:t>мен сипатталады.</w:t>
      </w:r>
      <w:r w:rsidR="00307643" w:rsidRPr="00E360E4">
        <w:rPr>
          <w:color w:val="000000"/>
          <w:lang w:val="kk-KZ"/>
        </w:rPr>
        <w:t xml:space="preserve"> </w:t>
      </w:r>
      <w:r w:rsidRPr="00E360E4">
        <w:rPr>
          <w:color w:val="000000"/>
          <w:lang w:val="kk-KZ"/>
        </w:rPr>
        <w:t>Тұлғалық кәсіби құзыреттері</w:t>
      </w:r>
      <w:r w:rsidR="00523547" w:rsidRPr="00E360E4">
        <w:rPr>
          <w:color w:val="000000"/>
          <w:lang w:val="kk-KZ"/>
        </w:rPr>
        <w:t>,</w:t>
      </w:r>
      <w:r w:rsidRPr="00E360E4">
        <w:rPr>
          <w:color w:val="000000"/>
          <w:lang w:val="kk-KZ"/>
        </w:rPr>
        <w:t xml:space="preserve"> тәжірибелік педагогикалық қызметте табысқа жету мүмкіндігін арттырады.</w:t>
      </w:r>
    </w:p>
    <w:p w14:paraId="3B3F10EB"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Арнайы педагогтарды даярлау жүйес</w:t>
      </w:r>
      <w:r w:rsidR="007A20D0" w:rsidRPr="00E360E4">
        <w:rPr>
          <w:color w:val="000000"/>
          <w:lang w:val="kk-KZ"/>
        </w:rPr>
        <w:t xml:space="preserve">і осы мақсатқа қол жеткізу үшін </w:t>
      </w:r>
      <w:r w:rsidRPr="00E360E4">
        <w:rPr>
          <w:color w:val="000000"/>
          <w:lang w:val="kk-KZ"/>
        </w:rPr>
        <w:t>тәжірибелік дағдылардың</w:t>
      </w:r>
      <w:r w:rsidR="003425BA" w:rsidRPr="00E360E4">
        <w:rPr>
          <w:color w:val="000000"/>
          <w:lang w:val="kk-KZ"/>
        </w:rPr>
        <w:t xml:space="preserve"> қажетті деңгейін бере қоймайды. С</w:t>
      </w:r>
      <w:r w:rsidRPr="00E360E4">
        <w:rPr>
          <w:color w:val="000000"/>
          <w:lang w:val="kk-KZ"/>
        </w:rPr>
        <w:t xml:space="preserve">ондықтан білім беруде </w:t>
      </w:r>
      <w:r w:rsidR="007A20D0" w:rsidRPr="00E360E4">
        <w:rPr>
          <w:color w:val="000000"/>
          <w:lang w:val="kk-KZ"/>
        </w:rPr>
        <w:t>дуальді</w:t>
      </w:r>
      <w:r w:rsidRPr="00E360E4">
        <w:rPr>
          <w:color w:val="000000"/>
          <w:lang w:val="kk-KZ"/>
        </w:rPr>
        <w:t>-</w:t>
      </w:r>
      <w:r w:rsidR="00101F4B" w:rsidRPr="00E360E4">
        <w:rPr>
          <w:color w:val="000000"/>
          <w:lang w:val="kk-KZ"/>
        </w:rPr>
        <w:t>бағдарл</w:t>
      </w:r>
      <w:r w:rsidR="007A20D0" w:rsidRPr="00E360E4">
        <w:rPr>
          <w:color w:val="000000"/>
          <w:lang w:val="kk-KZ"/>
        </w:rPr>
        <w:t>ық</w:t>
      </w:r>
      <w:r w:rsidRPr="00E360E4">
        <w:rPr>
          <w:color w:val="000000"/>
          <w:lang w:val="kk-KZ"/>
        </w:rPr>
        <w:t xml:space="preserve"> тәсілдеменің өзектілігін негіздейді.</w:t>
      </w:r>
    </w:p>
    <w:p w14:paraId="7D78E2A1"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Студенттік </w:t>
      </w:r>
      <w:r w:rsidR="00717505" w:rsidRPr="00E360E4">
        <w:rPr>
          <w:color w:val="000000"/>
          <w:lang w:val="kk-KZ"/>
        </w:rPr>
        <w:t>оқу-зерттеу</w:t>
      </w:r>
      <w:r w:rsidR="00663B1A" w:rsidRPr="00E360E4">
        <w:rPr>
          <w:color w:val="000000"/>
          <w:lang w:val="kk-KZ"/>
        </w:rPr>
        <w:t xml:space="preserve"> </w:t>
      </w:r>
      <w:r w:rsidR="004F2E9E" w:rsidRPr="00E360E4">
        <w:rPr>
          <w:color w:val="000000"/>
          <w:lang w:val="kk-KZ"/>
        </w:rPr>
        <w:t>зертханас</w:t>
      </w:r>
      <w:r w:rsidRPr="00E360E4">
        <w:rPr>
          <w:color w:val="000000"/>
          <w:lang w:val="kk-KZ"/>
        </w:rPr>
        <w:t>ы</w:t>
      </w:r>
      <w:r w:rsidR="004F2E9E" w:rsidRPr="00E360E4">
        <w:rPr>
          <w:color w:val="000000"/>
          <w:lang w:val="kk-KZ"/>
        </w:rPr>
        <w:t>н</w:t>
      </w:r>
      <w:r w:rsidRPr="00E360E4">
        <w:rPr>
          <w:color w:val="000000"/>
          <w:lang w:val="kk-KZ"/>
        </w:rPr>
        <w:t xml:space="preserve"> құру</w:t>
      </w:r>
      <w:r w:rsidR="004F2E9E" w:rsidRPr="00E360E4">
        <w:rPr>
          <w:color w:val="000000"/>
          <w:lang w:val="kk-KZ"/>
        </w:rPr>
        <w:t>, бұл</w:t>
      </w:r>
      <w:r w:rsidRPr="00E360E4">
        <w:rPr>
          <w:color w:val="000000"/>
          <w:lang w:val="kk-KZ"/>
        </w:rPr>
        <w:t xml:space="preserve"> </w:t>
      </w:r>
      <w:r w:rsidR="004F2E9E" w:rsidRPr="00E360E4">
        <w:rPr>
          <w:color w:val="000000"/>
          <w:lang w:val="kk-KZ"/>
        </w:rPr>
        <w:t xml:space="preserve">педагогикалық </w:t>
      </w:r>
      <w:r w:rsidRPr="00E360E4">
        <w:rPr>
          <w:color w:val="000000"/>
          <w:lang w:val="kk-KZ"/>
        </w:rPr>
        <w:t xml:space="preserve">қызметтің перспективті бағыты болып табылады. </w:t>
      </w:r>
      <w:r w:rsidR="007A3B79" w:rsidRPr="00E360E4">
        <w:rPr>
          <w:color w:val="000000"/>
          <w:lang w:val="kk-KZ"/>
        </w:rPr>
        <w:t>Жоғарыда атап өткеніміздей, б</w:t>
      </w:r>
      <w:r w:rsidRPr="00E360E4">
        <w:rPr>
          <w:color w:val="000000"/>
          <w:lang w:val="kk-KZ"/>
        </w:rPr>
        <w:t xml:space="preserve">изнес-инкубатор түрінде көрсетілген түзету-дамыту зертханасынан </w:t>
      </w:r>
      <w:r w:rsidR="008204EA" w:rsidRPr="00E360E4">
        <w:rPr>
          <w:color w:val="000000"/>
          <w:lang w:val="kk-KZ"/>
        </w:rPr>
        <w:t>и</w:t>
      </w:r>
      <w:r w:rsidRPr="00E360E4">
        <w:rPr>
          <w:color w:val="000000"/>
          <w:lang w:val="kk-KZ"/>
        </w:rPr>
        <w:t xml:space="preserve">нститут оның ресурстарын қолданудан табыс алуы </w:t>
      </w:r>
      <w:r w:rsidR="002913C5" w:rsidRPr="00E360E4">
        <w:rPr>
          <w:color w:val="000000"/>
          <w:lang w:val="kk-KZ"/>
        </w:rPr>
        <w:t>ә</w:t>
      </w:r>
      <w:r w:rsidR="00AE7B31" w:rsidRPr="00E360E4">
        <w:rPr>
          <w:color w:val="000000"/>
          <w:lang w:val="kk-KZ"/>
        </w:rPr>
        <w:t xml:space="preserve">бден </w:t>
      </w:r>
      <w:r w:rsidRPr="00E360E4">
        <w:rPr>
          <w:color w:val="000000"/>
          <w:lang w:val="kk-KZ"/>
        </w:rPr>
        <w:t xml:space="preserve">мүмкін. </w:t>
      </w:r>
    </w:p>
    <w:p w14:paraId="219B43D6"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Соңғы онжылдықта түзету білім беру мекемелері үшін педагогикалық мамандарды даярлау мәселелеріне ғылыми қауымдастықтың тарапынан қызығушылықтың артуы байқалынады. Арнайы ұйымдастырылған педагогикалық жағдайлар мен белгілі бір ортада қалыптасып, дамитын кәсіби-педагогикалық құзыреттіліктер мен құзыреттерді арттыру жолдарын іздеуге </w:t>
      </w:r>
      <w:r w:rsidR="00101F4B" w:rsidRPr="00E360E4">
        <w:rPr>
          <w:color w:val="000000"/>
          <w:lang w:val="kk-KZ"/>
        </w:rPr>
        <w:t>бағдарланған</w:t>
      </w:r>
      <w:r w:rsidRPr="00E360E4">
        <w:rPr>
          <w:color w:val="000000"/>
          <w:lang w:val="kk-KZ"/>
        </w:rPr>
        <w:t xml:space="preserve"> ғылыми еңбектер санының артқандығын айта кету керек. Кәсіби-педагогикалық құзыреттіліктердің жекелеген компоненттерін қалыптастыру құралдары </w:t>
      </w:r>
      <w:r w:rsidR="00B91EBF" w:rsidRPr="00E360E4">
        <w:rPr>
          <w:color w:val="000000"/>
          <w:lang w:val="kk-KZ"/>
        </w:rPr>
        <w:t xml:space="preserve">әлі де </w:t>
      </w:r>
      <w:r w:rsidRPr="00E360E4">
        <w:rPr>
          <w:color w:val="000000"/>
          <w:lang w:val="kk-KZ"/>
        </w:rPr>
        <w:t xml:space="preserve">зерттелу үстінде.  </w:t>
      </w:r>
    </w:p>
    <w:p w14:paraId="5C861A45"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Арнайы педагогтардың кәсіби-тұлғалық дайындығының тәжірибелік деңгейі кәсіби қабілеттер мен дағдыларының қалыптасуында, оларды тәжірибе тұрғысынан қолдану</w:t>
      </w:r>
      <w:r w:rsidR="00070ABB" w:rsidRPr="00E360E4">
        <w:rPr>
          <w:color w:val="000000"/>
          <w:lang w:val="kk-KZ"/>
        </w:rPr>
        <w:t>ын</w:t>
      </w:r>
      <w:r w:rsidRPr="00E360E4">
        <w:rPr>
          <w:color w:val="000000"/>
          <w:lang w:val="kk-KZ"/>
        </w:rPr>
        <w:t>да, кәсіби қызметінің жоғары нәтижелілігінде</w:t>
      </w:r>
      <w:r w:rsidR="00070ABB" w:rsidRPr="00E360E4">
        <w:rPr>
          <w:color w:val="000000"/>
          <w:lang w:val="kk-KZ"/>
        </w:rPr>
        <w:t xml:space="preserve">, шығармашылық белсенділігінде және </w:t>
      </w:r>
      <w:r w:rsidRPr="00E360E4">
        <w:rPr>
          <w:color w:val="000000"/>
          <w:lang w:val="kk-KZ"/>
        </w:rPr>
        <w:t>өздері мен басқа да мамандардың іс-әрекеттерін адекватты бағалау</w:t>
      </w:r>
      <w:r w:rsidR="00070ABB" w:rsidRPr="00E360E4">
        <w:rPr>
          <w:color w:val="000000"/>
          <w:lang w:val="kk-KZ"/>
        </w:rPr>
        <w:t>ында. А</w:t>
      </w:r>
      <w:r w:rsidRPr="00E360E4">
        <w:rPr>
          <w:color w:val="000000"/>
          <w:lang w:val="kk-KZ"/>
        </w:rPr>
        <w:t xml:space="preserve">л, қажет болған кезде кешенді түзету қызметі </w:t>
      </w:r>
      <w:r w:rsidR="00070ABB" w:rsidRPr="00E360E4">
        <w:rPr>
          <w:color w:val="000000"/>
          <w:lang w:val="kk-KZ"/>
        </w:rPr>
        <w:t>проце</w:t>
      </w:r>
      <w:r w:rsidRPr="00E360E4">
        <w:rPr>
          <w:color w:val="000000"/>
          <w:lang w:val="kk-KZ"/>
        </w:rPr>
        <w:t>сін ұйымдастыру қабілетіне негізделген педагогтар мен ата-аналардың іс-әрекеттерін болжа</w:t>
      </w:r>
      <w:r w:rsidR="00A514C3" w:rsidRPr="00E360E4">
        <w:rPr>
          <w:color w:val="000000"/>
          <w:lang w:val="kk-KZ"/>
        </w:rPr>
        <w:t>у</w:t>
      </w:r>
      <w:r w:rsidRPr="00E360E4">
        <w:rPr>
          <w:color w:val="000000"/>
          <w:lang w:val="kk-KZ"/>
        </w:rPr>
        <w:t xml:space="preserve"> қабілетінде көрінеді. </w:t>
      </w:r>
    </w:p>
    <w:p w14:paraId="1FAAA561" w14:textId="77777777" w:rsidR="002A22FC" w:rsidRPr="00E360E4" w:rsidRDefault="002A22FC" w:rsidP="00E00BE5">
      <w:pPr>
        <w:pStyle w:val="a3"/>
        <w:tabs>
          <w:tab w:val="left" w:pos="9356"/>
        </w:tabs>
        <w:ind w:left="0" w:firstLine="567"/>
        <w:rPr>
          <w:color w:val="000000"/>
          <w:lang w:val="kk-KZ"/>
        </w:rPr>
      </w:pPr>
      <w:r w:rsidRPr="00E360E4">
        <w:rPr>
          <w:color w:val="000000"/>
          <w:lang w:val="kk-KZ" w:eastAsia="ru-RU"/>
        </w:rPr>
        <w:t xml:space="preserve"> </w:t>
      </w:r>
      <w:r w:rsidRPr="00E360E4">
        <w:rPr>
          <w:color w:val="000000"/>
          <w:lang w:val="kk-KZ"/>
        </w:rPr>
        <w:t xml:space="preserve">Болашақ </w:t>
      </w:r>
      <w:r w:rsidR="00F7382F" w:rsidRPr="00E360E4">
        <w:rPr>
          <w:color w:val="000000"/>
          <w:lang w:val="kk-KZ"/>
        </w:rPr>
        <w:t>арнайы педагогтарды</w:t>
      </w:r>
      <w:r w:rsidRPr="00E360E4">
        <w:rPr>
          <w:color w:val="000000"/>
          <w:lang w:val="kk-KZ"/>
        </w:rPr>
        <w:t xml:space="preserve"> кәсіби даярлаудың тәжірибелік компоненті қажеттілік, оның жекелеген актілері түріндегі орынды қызметі; ос</w:t>
      </w:r>
      <w:r w:rsidR="00E16058" w:rsidRPr="00E360E4">
        <w:rPr>
          <w:color w:val="000000"/>
          <w:lang w:val="kk-KZ"/>
        </w:rPr>
        <w:t>ы</w:t>
      </w:r>
      <w:r w:rsidRPr="00E360E4">
        <w:rPr>
          <w:color w:val="000000"/>
          <w:lang w:val="kk-KZ"/>
        </w:rPr>
        <w:t xml:space="preserve"> қызмет</w:t>
      </w:r>
      <w:r w:rsidR="00E16058" w:rsidRPr="00E360E4">
        <w:rPr>
          <w:color w:val="000000"/>
          <w:lang w:val="kk-KZ"/>
        </w:rPr>
        <w:t>ке</w:t>
      </w:r>
      <w:r w:rsidRPr="00E360E4">
        <w:rPr>
          <w:color w:val="000000"/>
          <w:lang w:val="kk-KZ"/>
        </w:rPr>
        <w:t xml:space="preserve"> </w:t>
      </w:r>
      <w:r w:rsidR="00101F4B" w:rsidRPr="00E360E4">
        <w:rPr>
          <w:color w:val="000000"/>
          <w:lang w:val="kk-KZ"/>
        </w:rPr>
        <w:t>бағдарланған</w:t>
      </w:r>
      <w:r w:rsidRPr="00E360E4">
        <w:rPr>
          <w:color w:val="000000"/>
          <w:lang w:val="kk-KZ"/>
        </w:rPr>
        <w:t xml:space="preserve"> пән; мақсатқа қол жеткізу құралдары секілді элементтерді ескеру</w:t>
      </w:r>
      <w:r w:rsidR="00E16058" w:rsidRPr="00E360E4">
        <w:rPr>
          <w:color w:val="000000"/>
          <w:lang w:val="kk-KZ"/>
        </w:rPr>
        <w:t>мен</w:t>
      </w:r>
      <w:r w:rsidRPr="00E360E4">
        <w:rPr>
          <w:color w:val="000000"/>
          <w:lang w:val="kk-KZ"/>
        </w:rPr>
        <w:t xml:space="preserve"> </w:t>
      </w:r>
      <w:r w:rsidR="00E16058" w:rsidRPr="00E360E4">
        <w:rPr>
          <w:color w:val="000000"/>
          <w:lang w:val="kk-KZ"/>
        </w:rPr>
        <w:t>сипатталады</w:t>
      </w:r>
      <w:r w:rsidRPr="00E360E4">
        <w:rPr>
          <w:color w:val="000000"/>
          <w:lang w:val="kk-KZ"/>
        </w:rPr>
        <w:t>. Нәтижесінде, осы элементтер түзету-педагогикалық қызметтің құрылымын қалыптастырады.</w:t>
      </w:r>
    </w:p>
    <w:p w14:paraId="70974BAF"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Алайда, тәжірибе көрсетіп отырғандай, арнайы педагогтарды даярлау жүйесі қажетті тәжірибелік дағдыларды қалыптастыра қоймайды. Осыған байланысты,</w:t>
      </w:r>
      <w:r w:rsidR="00A07ECB" w:rsidRPr="00E360E4">
        <w:rPr>
          <w:color w:val="000000"/>
          <w:lang w:val="kk-KZ"/>
        </w:rPr>
        <w:t xml:space="preserve"> </w:t>
      </w:r>
      <w:r w:rsidR="006A37C8" w:rsidRPr="00E360E4">
        <w:rPr>
          <w:color w:val="000000"/>
          <w:lang w:val="kk-KZ"/>
        </w:rPr>
        <w:t>ЖОО</w:t>
      </w:r>
      <w:r w:rsidRPr="00E360E4">
        <w:rPr>
          <w:color w:val="000000"/>
          <w:lang w:val="kk-KZ"/>
        </w:rPr>
        <w:t>-да оқыту пәнаралық білімді, қызметті жобалау мен талдауды, кәсіби жағдайда тиімді қызмет жасауға, өз бетімен жаңа білім алуға, үнемі кәсіби тұрғыдан дамып отыруға  қабілетті үйлестіретін м</w:t>
      </w:r>
      <w:r w:rsidR="00A07ECB" w:rsidRPr="00E360E4">
        <w:rPr>
          <w:color w:val="000000"/>
          <w:lang w:val="kk-KZ"/>
        </w:rPr>
        <w:t>амандарды даярлауды қарастырады. Б</w:t>
      </w:r>
      <w:r w:rsidRPr="00E360E4">
        <w:rPr>
          <w:color w:val="000000"/>
          <w:lang w:val="kk-KZ"/>
        </w:rPr>
        <w:t xml:space="preserve">ұл болашақ </w:t>
      </w:r>
      <w:r w:rsidR="00A07ECB" w:rsidRPr="00E360E4">
        <w:rPr>
          <w:color w:val="000000"/>
          <w:lang w:val="kk-KZ"/>
        </w:rPr>
        <w:t>арнайы педагогты</w:t>
      </w:r>
      <w:r w:rsidRPr="00E360E4">
        <w:rPr>
          <w:color w:val="000000"/>
          <w:lang w:val="kk-KZ"/>
        </w:rPr>
        <w:t xml:space="preserve"> оның кәсіби құзыреттілігін арттыру мақсатында оқытуға жаңа тәсілд</w:t>
      </w:r>
      <w:r w:rsidR="00AF4795" w:rsidRPr="00E360E4">
        <w:rPr>
          <w:color w:val="000000"/>
          <w:lang w:val="kk-KZ"/>
        </w:rPr>
        <w:t>е</w:t>
      </w:r>
      <w:r w:rsidRPr="00E360E4">
        <w:rPr>
          <w:color w:val="000000"/>
          <w:lang w:val="kk-KZ"/>
        </w:rPr>
        <w:t>мелерді әзірлеу</w:t>
      </w:r>
      <w:r w:rsidR="00A07ECB" w:rsidRPr="00E360E4">
        <w:rPr>
          <w:color w:val="000000"/>
          <w:lang w:val="kk-KZ"/>
        </w:rPr>
        <w:t>мен сипатталады.</w:t>
      </w:r>
    </w:p>
    <w:p w14:paraId="773F636B" w14:textId="77777777" w:rsidR="002A22FC" w:rsidRPr="00E360E4" w:rsidRDefault="002A22FC" w:rsidP="00E00BE5">
      <w:pPr>
        <w:pStyle w:val="a3"/>
        <w:tabs>
          <w:tab w:val="left" w:pos="9356"/>
        </w:tabs>
        <w:ind w:left="0" w:firstLine="567"/>
        <w:rPr>
          <w:color w:val="000000"/>
          <w:lang w:val="kk-KZ"/>
        </w:rPr>
      </w:pPr>
      <w:r w:rsidRPr="00E360E4">
        <w:rPr>
          <w:color w:val="000000"/>
          <w:lang w:val="kk-KZ"/>
        </w:rPr>
        <w:t xml:space="preserve">Оқытудың </w:t>
      </w:r>
      <w:r w:rsidR="00A07ECB" w:rsidRPr="00E360E4">
        <w:rPr>
          <w:color w:val="000000"/>
          <w:lang w:val="kk-KZ"/>
        </w:rPr>
        <w:t>дуальді</w:t>
      </w:r>
      <w:r w:rsidRPr="00E360E4">
        <w:rPr>
          <w:color w:val="000000"/>
          <w:lang w:val="kk-KZ"/>
        </w:rPr>
        <w:t>-</w:t>
      </w:r>
      <w:r w:rsidR="00101F4B" w:rsidRPr="00E360E4">
        <w:rPr>
          <w:color w:val="000000"/>
          <w:lang w:val="kk-KZ"/>
        </w:rPr>
        <w:t>бағдарл</w:t>
      </w:r>
      <w:r w:rsidR="00A07ECB" w:rsidRPr="00E360E4">
        <w:rPr>
          <w:color w:val="000000"/>
          <w:lang w:val="kk-KZ"/>
        </w:rPr>
        <w:t>ық</w:t>
      </w:r>
      <w:r w:rsidRPr="00E360E4">
        <w:rPr>
          <w:color w:val="000000"/>
          <w:lang w:val="kk-KZ"/>
        </w:rPr>
        <w:t xml:space="preserve"> тәсілдемесінің мәні эмоциялық-бейнелік және логикалық компоненттердің біртұтастығы негізінде оқу </w:t>
      </w:r>
      <w:r w:rsidR="00A07ECB" w:rsidRPr="00E360E4">
        <w:rPr>
          <w:color w:val="000000"/>
          <w:lang w:val="kk-KZ"/>
        </w:rPr>
        <w:t>проце</w:t>
      </w:r>
      <w:r w:rsidRPr="00E360E4">
        <w:rPr>
          <w:color w:val="000000"/>
          <w:lang w:val="kk-KZ"/>
        </w:rPr>
        <w:t xml:space="preserve">сін құруда; </w:t>
      </w:r>
      <w:r w:rsidRPr="00E360E4">
        <w:rPr>
          <w:color w:val="000000"/>
          <w:lang w:val="kk-KZ"/>
        </w:rPr>
        <w:lastRenderedPageBreak/>
        <w:t xml:space="preserve">жаңа білім алуда және оларды өмірлік маңызды міндеттер мен мәселелерді шешуде тәжірибелік тұрғыдан қолдануды қалыптастыруда көрінеді. </w:t>
      </w:r>
    </w:p>
    <w:p w14:paraId="55D600F9" w14:textId="77777777" w:rsidR="002A22FC" w:rsidRPr="00E360E4" w:rsidRDefault="002A22FC" w:rsidP="00E00BE5">
      <w:pPr>
        <w:pStyle w:val="a3"/>
        <w:tabs>
          <w:tab w:val="left" w:pos="9356"/>
        </w:tabs>
        <w:ind w:left="0" w:firstLine="567"/>
        <w:rPr>
          <w:color w:val="000000"/>
          <w:lang w:val="kk-KZ" w:eastAsia="ru-RU"/>
        </w:rPr>
      </w:pPr>
      <w:r w:rsidRPr="00E360E4">
        <w:rPr>
          <w:color w:val="000000"/>
          <w:lang w:val="kk-KZ" w:eastAsia="ru-RU"/>
        </w:rPr>
        <w:t xml:space="preserve">Білім беруде </w:t>
      </w:r>
      <w:r w:rsidR="00101F4B" w:rsidRPr="00E360E4">
        <w:rPr>
          <w:color w:val="000000"/>
          <w:lang w:val="kk-KZ" w:eastAsia="ru-RU"/>
        </w:rPr>
        <w:t>дуальд</w:t>
      </w:r>
      <w:r w:rsidR="00C746AE" w:rsidRPr="00E360E4">
        <w:rPr>
          <w:color w:val="000000"/>
          <w:lang w:val="kk-KZ" w:eastAsia="ru-RU"/>
        </w:rPr>
        <w:t>і</w:t>
      </w:r>
      <w:r w:rsidRPr="00E360E4">
        <w:rPr>
          <w:color w:val="000000"/>
          <w:lang w:val="kk-KZ" w:eastAsia="ru-RU"/>
        </w:rPr>
        <w:t>-</w:t>
      </w:r>
      <w:r w:rsidR="00101F4B" w:rsidRPr="00E360E4">
        <w:rPr>
          <w:color w:val="000000"/>
          <w:lang w:val="kk-KZ" w:eastAsia="ru-RU"/>
        </w:rPr>
        <w:t>бағдарл</w:t>
      </w:r>
      <w:r w:rsidR="00C746AE" w:rsidRPr="00E360E4">
        <w:rPr>
          <w:color w:val="000000"/>
          <w:lang w:val="kk-KZ" w:eastAsia="ru-RU"/>
        </w:rPr>
        <w:t>ық</w:t>
      </w:r>
      <w:r w:rsidRPr="00E360E4">
        <w:rPr>
          <w:color w:val="000000"/>
          <w:lang w:val="kk-KZ" w:eastAsia="ru-RU"/>
        </w:rPr>
        <w:t xml:space="preserve"> </w:t>
      </w:r>
      <w:r w:rsidR="006E7216" w:rsidRPr="00E360E4">
        <w:rPr>
          <w:color w:val="000000"/>
          <w:lang w:val="kk-KZ" w:eastAsia="ru-RU"/>
        </w:rPr>
        <w:t>оқытудың</w:t>
      </w:r>
      <w:r w:rsidRPr="00E360E4">
        <w:rPr>
          <w:color w:val="000000"/>
          <w:lang w:val="kk-KZ" w:eastAsia="ru-RU"/>
        </w:rPr>
        <w:t xml:space="preserve"> негізгі мақсаты – маманның кәсіби құзыреттерін қалыптастырумен байланысты тәжірибелік мәселелерді шешуде теориялық </w:t>
      </w:r>
      <w:r w:rsidR="004B7980" w:rsidRPr="00E360E4">
        <w:rPr>
          <w:color w:val="000000"/>
          <w:lang w:val="kk-KZ" w:eastAsia="ru-RU"/>
        </w:rPr>
        <w:t xml:space="preserve">және практикалық білімдер </w:t>
      </w:r>
      <w:r w:rsidRPr="00E360E4">
        <w:rPr>
          <w:color w:val="000000"/>
          <w:lang w:val="kk-KZ" w:eastAsia="ru-RU"/>
        </w:rPr>
        <w:t xml:space="preserve">үйлестіретін оңтайлы модель құру. Осындай кәсіби оқыту моделі білім беру ұйымдарының тиімді жұмыс жасауына </w:t>
      </w:r>
      <w:r w:rsidR="00101F4B" w:rsidRPr="00E360E4">
        <w:rPr>
          <w:color w:val="000000"/>
          <w:lang w:val="kk-KZ" w:eastAsia="ru-RU"/>
        </w:rPr>
        <w:t>бағдарланған</w:t>
      </w:r>
      <w:r w:rsidRPr="00E360E4">
        <w:rPr>
          <w:color w:val="000000"/>
          <w:lang w:val="kk-KZ" w:eastAsia="ru-RU"/>
        </w:rPr>
        <w:t xml:space="preserve"> қызметінің мақсаттарымен тығыз байланыста болуы тиіс.</w:t>
      </w:r>
    </w:p>
    <w:p w14:paraId="0DF0291A" w14:textId="77777777" w:rsidR="002A22FC" w:rsidRPr="00E360E4" w:rsidRDefault="008706C9" w:rsidP="00E00BE5">
      <w:pPr>
        <w:pStyle w:val="a3"/>
        <w:tabs>
          <w:tab w:val="left" w:pos="9356"/>
        </w:tabs>
        <w:ind w:left="0" w:firstLine="567"/>
        <w:rPr>
          <w:color w:val="000000"/>
          <w:lang w:val="kk-KZ"/>
        </w:rPr>
      </w:pPr>
      <w:r w:rsidRPr="00E360E4">
        <w:rPr>
          <w:color w:val="000000"/>
          <w:lang w:val="kk-KZ" w:eastAsia="ru-RU"/>
        </w:rPr>
        <w:t>Жоғарыда атап өткеніміздей, з</w:t>
      </w:r>
      <w:r w:rsidR="002A22FC" w:rsidRPr="00E360E4">
        <w:rPr>
          <w:color w:val="000000"/>
          <w:lang w:val="kk-KZ" w:eastAsia="ru-RU"/>
        </w:rPr>
        <w:t xml:space="preserve">ерттеу аясында тәжірибеге </w:t>
      </w:r>
      <w:r w:rsidR="00101F4B" w:rsidRPr="00E360E4">
        <w:rPr>
          <w:color w:val="000000"/>
          <w:lang w:val="kk-KZ" w:eastAsia="ru-RU"/>
        </w:rPr>
        <w:t>бағдарланған</w:t>
      </w:r>
      <w:r w:rsidR="002A22FC" w:rsidRPr="00E360E4">
        <w:rPr>
          <w:color w:val="000000"/>
          <w:lang w:val="kk-KZ" w:eastAsia="ru-RU"/>
        </w:rPr>
        <w:t xml:space="preserve"> оқыту қағидаларын іске асыруды Педагогика және психология институтының базасында арнайы құрылған </w:t>
      </w:r>
      <w:r w:rsidR="00717505" w:rsidRPr="00E360E4">
        <w:rPr>
          <w:color w:val="000000"/>
          <w:lang w:val="kk-KZ" w:eastAsia="ru-RU"/>
        </w:rPr>
        <w:t>оқу-зерттеу</w:t>
      </w:r>
      <w:r w:rsidR="000C5334" w:rsidRPr="00E360E4">
        <w:rPr>
          <w:color w:val="000000"/>
          <w:lang w:val="kk-KZ" w:eastAsia="ru-RU"/>
        </w:rPr>
        <w:t xml:space="preserve"> зертханасы жағдай</w:t>
      </w:r>
      <w:r w:rsidR="002A22FC" w:rsidRPr="00E360E4">
        <w:rPr>
          <w:color w:val="000000"/>
          <w:lang w:val="kk-KZ" w:eastAsia="ru-RU"/>
        </w:rPr>
        <w:t>ында жүзеге асыру жоспарлануда. Негізгі білім беру бағдарламасының аясында оқу ақпар</w:t>
      </w:r>
      <w:r w:rsidR="00EF0683" w:rsidRPr="00E360E4">
        <w:rPr>
          <w:color w:val="000000"/>
          <w:lang w:val="kk-KZ" w:eastAsia="ru-RU"/>
        </w:rPr>
        <w:t xml:space="preserve">аты шынайы педагогикалық қызметке </w:t>
      </w:r>
      <w:r w:rsidR="002A22FC" w:rsidRPr="00E360E4">
        <w:rPr>
          <w:color w:val="000000"/>
          <w:lang w:val="kk-KZ" w:eastAsia="ru-RU"/>
        </w:rPr>
        <w:t xml:space="preserve">негізделеді. </w:t>
      </w:r>
      <w:r w:rsidR="002A22FC" w:rsidRPr="00E360E4">
        <w:rPr>
          <w:color w:val="000000"/>
          <w:lang w:val="kk-KZ"/>
        </w:rPr>
        <w:t xml:space="preserve">Осы шартты орындау болашақ </w:t>
      </w:r>
      <w:r w:rsidR="003124C1" w:rsidRPr="00E360E4">
        <w:rPr>
          <w:color w:val="000000"/>
          <w:lang w:val="kk-KZ"/>
        </w:rPr>
        <w:t>арнайы педагогты</w:t>
      </w:r>
      <w:r w:rsidR="002A22FC" w:rsidRPr="00E360E4">
        <w:rPr>
          <w:color w:val="000000"/>
          <w:lang w:val="kk-KZ"/>
        </w:rPr>
        <w:t xml:space="preserve"> білім беру міндеттерін шешуге </w:t>
      </w:r>
      <w:r w:rsidR="00101F4B" w:rsidRPr="00E360E4">
        <w:rPr>
          <w:color w:val="000000"/>
          <w:lang w:val="kk-KZ"/>
        </w:rPr>
        <w:t>бағдарланған</w:t>
      </w:r>
      <w:r w:rsidR="002A22FC" w:rsidRPr="00E360E4">
        <w:rPr>
          <w:color w:val="000000"/>
          <w:lang w:val="kk-KZ"/>
        </w:rPr>
        <w:t xml:space="preserve"> және</w:t>
      </w:r>
      <w:r w:rsidR="00C94882" w:rsidRPr="00E360E4">
        <w:rPr>
          <w:color w:val="000000"/>
          <w:lang w:val="kk-KZ"/>
        </w:rPr>
        <w:t xml:space="preserve"> белгілі бір мақсаттарға бағынуға</w:t>
      </w:r>
      <w:r w:rsidR="002A22FC" w:rsidRPr="00E360E4">
        <w:rPr>
          <w:color w:val="000000"/>
          <w:lang w:val="kk-KZ"/>
        </w:rPr>
        <w:t xml:space="preserve">, алуантүрлі іс-әрекеттерді орындау арқылы белгілі бір жағдайларда іске асырылатын кәсіби қызметке бағыттайды. Яғни, студенттерде </w:t>
      </w:r>
      <w:r w:rsidR="00717505" w:rsidRPr="00E360E4">
        <w:rPr>
          <w:color w:val="000000"/>
          <w:lang w:val="kk-KZ"/>
        </w:rPr>
        <w:t>оқу-зерттеу</w:t>
      </w:r>
      <w:r w:rsidR="002A22FC" w:rsidRPr="00E360E4">
        <w:rPr>
          <w:color w:val="000000"/>
          <w:lang w:val="kk-KZ"/>
        </w:rPr>
        <w:t xml:space="preserve"> зертханасы</w:t>
      </w:r>
      <w:r w:rsidR="007D781F" w:rsidRPr="00E360E4">
        <w:rPr>
          <w:color w:val="000000"/>
          <w:lang w:val="kk-KZ"/>
        </w:rPr>
        <w:t xml:space="preserve"> негізінде  болашақ қызметіне қажет </w:t>
      </w:r>
      <w:r w:rsidR="002A22FC" w:rsidRPr="00E360E4">
        <w:rPr>
          <w:color w:val="000000"/>
          <w:lang w:val="kk-KZ"/>
        </w:rPr>
        <w:t xml:space="preserve"> </w:t>
      </w:r>
      <w:r w:rsidR="007D781F" w:rsidRPr="00E360E4">
        <w:rPr>
          <w:color w:val="000000"/>
          <w:lang w:val="kk-KZ"/>
        </w:rPr>
        <w:t>түзету-педагогикалық, диагностикалық-кеңес беру, құрылымдық-жобалау, талдау-бағалау, зерттеу-шығармашылық және т.б.</w:t>
      </w:r>
      <w:r w:rsidR="002A22FC" w:rsidRPr="00E360E4">
        <w:rPr>
          <w:color w:val="000000"/>
          <w:lang w:val="kk-KZ"/>
        </w:rPr>
        <w:t xml:space="preserve"> фунциялар жүйесі </w:t>
      </w:r>
      <w:r w:rsidR="007D781F" w:rsidRPr="00E360E4">
        <w:rPr>
          <w:color w:val="000000"/>
          <w:lang w:val="kk-KZ"/>
        </w:rPr>
        <w:t>қалыптастырады.</w:t>
      </w:r>
      <w:r w:rsidR="002A22FC" w:rsidRPr="00E360E4">
        <w:rPr>
          <w:color w:val="000000"/>
          <w:lang w:val="kk-KZ"/>
        </w:rPr>
        <w:t xml:space="preserve"> </w:t>
      </w:r>
    </w:p>
    <w:p w14:paraId="5165795A" w14:textId="77777777" w:rsidR="002A22FC" w:rsidRPr="00E360E4" w:rsidRDefault="002A22FC" w:rsidP="00E00BE5">
      <w:pPr>
        <w:pStyle w:val="a3"/>
        <w:tabs>
          <w:tab w:val="left" w:pos="9356"/>
        </w:tabs>
        <w:ind w:left="0" w:firstLine="567"/>
        <w:rPr>
          <w:b/>
          <w:color w:val="000000"/>
          <w:lang w:val="kk-KZ" w:eastAsia="ru-RU"/>
        </w:rPr>
      </w:pPr>
    </w:p>
    <w:p w14:paraId="3CED404C" w14:textId="77777777" w:rsidR="002A22FC" w:rsidRPr="00E360E4" w:rsidRDefault="00665792" w:rsidP="00F62AEC">
      <w:pPr>
        <w:pStyle w:val="a3"/>
        <w:tabs>
          <w:tab w:val="left" w:pos="9356"/>
        </w:tabs>
        <w:ind w:left="0" w:firstLine="567"/>
        <w:rPr>
          <w:b/>
          <w:color w:val="000000"/>
          <w:lang w:val="kk-KZ" w:eastAsia="ru-RU"/>
        </w:rPr>
      </w:pPr>
      <w:r w:rsidRPr="00E360E4">
        <w:rPr>
          <w:b/>
          <w:color w:val="000000"/>
          <w:lang w:val="kk-KZ" w:eastAsia="ru-RU"/>
        </w:rPr>
        <w:t>2.4 Тәжірибелік-эксперименттік жұмыстың нәтижелері</w:t>
      </w:r>
    </w:p>
    <w:p w14:paraId="74C86BD6" w14:textId="77777777" w:rsidR="00F44118" w:rsidRPr="00E360E4" w:rsidRDefault="00F44118" w:rsidP="00E00BE5">
      <w:pPr>
        <w:pStyle w:val="a3"/>
        <w:tabs>
          <w:tab w:val="left" w:pos="9356"/>
        </w:tabs>
        <w:ind w:left="0" w:firstLine="567"/>
        <w:rPr>
          <w:color w:val="000000"/>
          <w:lang w:val="kk-KZ" w:eastAsia="ru-RU"/>
        </w:rPr>
      </w:pPr>
      <w:r w:rsidRPr="00E360E4">
        <w:rPr>
          <w:color w:val="000000"/>
          <w:lang w:val="kk-KZ" w:eastAsia="ru-RU"/>
        </w:rPr>
        <w:t xml:space="preserve">Зерттеу жұмысымыздың бақылау кезеңінде алғашқы анықтау эксперименті мен қалыптастыру экспериментінен кейінгі нәтижелер көрсеткіштеріне талдау толығымен жасалды. </w:t>
      </w:r>
    </w:p>
    <w:p w14:paraId="47DDF4D7" w14:textId="77777777" w:rsidR="00F44118" w:rsidRPr="00E360E4" w:rsidRDefault="00F44118" w:rsidP="00E00BE5">
      <w:pPr>
        <w:pStyle w:val="a3"/>
        <w:tabs>
          <w:tab w:val="left" w:pos="9356"/>
        </w:tabs>
        <w:ind w:left="0" w:firstLine="567"/>
        <w:rPr>
          <w:color w:val="000000"/>
          <w:lang w:val="kk-KZ" w:eastAsia="ru-RU"/>
        </w:rPr>
      </w:pPr>
      <w:r w:rsidRPr="00E360E4">
        <w:rPr>
          <w:color w:val="000000"/>
          <w:lang w:val="kk-KZ" w:eastAsia="ru-RU"/>
        </w:rPr>
        <w:t>Алынған деректерді талдау және зерттеудің эксперименталды</w:t>
      </w:r>
      <w:r w:rsidR="000A792A" w:rsidRPr="00E360E4">
        <w:rPr>
          <w:color w:val="000000"/>
          <w:lang w:val="kk-KZ" w:eastAsia="ru-RU"/>
        </w:rPr>
        <w:t xml:space="preserve"> бөлімін орындау нәтижелері бойынша тұжырымдау негізінен ұсынылған диагностикалық әдістерді қолдану арқылы жүргізілген екі өлшеудің деректерінің арақатынасын ескере отырып құрылады. </w:t>
      </w:r>
    </w:p>
    <w:p w14:paraId="2906BEF0" w14:textId="77777777" w:rsidR="00064868" w:rsidRPr="00E360E4" w:rsidRDefault="000A792A" w:rsidP="00860520">
      <w:pPr>
        <w:pStyle w:val="a3"/>
        <w:tabs>
          <w:tab w:val="left" w:pos="9356"/>
        </w:tabs>
        <w:ind w:left="0" w:firstLine="567"/>
        <w:rPr>
          <w:color w:val="000000"/>
          <w:lang w:val="kk-KZ" w:eastAsia="ru-RU"/>
        </w:rPr>
      </w:pPr>
      <w:r w:rsidRPr="00E360E4">
        <w:rPr>
          <w:color w:val="000000"/>
          <w:lang w:val="kk-KZ" w:eastAsia="ru-RU"/>
        </w:rPr>
        <w:t xml:space="preserve">Эксперимент ғылым дамуының әр түрлі салаларында өзінің маңызын ешқашан жоғалтпайды. Жалпы эксперимент жұмыстары теориялық болжамдарды тексеру мақсатында жүргізіледі. Теория нақты білімдердің ішкі қайшылықсыз жүйесі болып табылады. Оның элементтері </w:t>
      </w:r>
      <w:r w:rsidR="00860520" w:rsidRPr="00E360E4">
        <w:rPr>
          <w:color w:val="000000"/>
          <w:lang w:val="kk-KZ" w:eastAsia="ru-RU"/>
        </w:rPr>
        <w:t>логикалық тұрғыда бір-біріне бағынышты болады. Тәжірибелік-эксперименттің нәтиже көрсеткіштерінің тиімділігін зерттеуде математикалық статистикалық әдістемелердің маңызы өте зор болып табылады.</w:t>
      </w:r>
    </w:p>
    <w:p w14:paraId="02D7C712" w14:textId="77777777" w:rsidR="002A22FC" w:rsidRPr="006E4A0E" w:rsidRDefault="00A6550C" w:rsidP="00E00BE5">
      <w:pPr>
        <w:shd w:val="clear" w:color="auto" w:fill="FFFFFF"/>
        <w:ind w:firstLine="567"/>
        <w:jc w:val="both"/>
        <w:rPr>
          <w:sz w:val="28"/>
          <w:szCs w:val="28"/>
          <w:lang w:val="kk-KZ" w:eastAsia="ru-RU"/>
        </w:rPr>
      </w:pPr>
      <w:r w:rsidRPr="006E4A0E">
        <w:rPr>
          <w:sz w:val="28"/>
          <w:szCs w:val="28"/>
          <w:lang w:val="kk-KZ" w:eastAsia="ru-RU"/>
        </w:rPr>
        <w:t>Осы орайда, м</w:t>
      </w:r>
      <w:r w:rsidR="002A22FC" w:rsidRPr="006E4A0E">
        <w:rPr>
          <w:sz w:val="28"/>
          <w:szCs w:val="28"/>
          <w:lang w:val="kk-KZ" w:eastAsia="ru-RU"/>
        </w:rPr>
        <w:t xml:space="preserve">одельдің мазмұнды компонентін іске асыру эксперименттік топ студенттерінде тәжірибеге </w:t>
      </w:r>
      <w:r w:rsidR="00101F4B" w:rsidRPr="006E4A0E">
        <w:rPr>
          <w:sz w:val="28"/>
          <w:szCs w:val="28"/>
          <w:lang w:val="kk-KZ" w:eastAsia="ru-RU"/>
        </w:rPr>
        <w:t>бағдарланған</w:t>
      </w:r>
      <w:r w:rsidR="002A22FC" w:rsidRPr="006E4A0E">
        <w:rPr>
          <w:sz w:val="28"/>
          <w:szCs w:val="28"/>
          <w:lang w:val="kk-KZ" w:eastAsia="ru-RU"/>
        </w:rPr>
        <w:t xml:space="preserve"> құзыреттерді қалыптастыру нысандарын, әдістерін және технологияларын анықтауға мүмкіндік берді.</w:t>
      </w:r>
    </w:p>
    <w:p w14:paraId="2AFCB4C3" w14:textId="77777777" w:rsidR="002A22FC" w:rsidRPr="006E4A0E" w:rsidRDefault="002A22FC" w:rsidP="00E00BE5">
      <w:pPr>
        <w:shd w:val="clear" w:color="auto" w:fill="FFFFFF"/>
        <w:ind w:firstLine="567"/>
        <w:jc w:val="both"/>
        <w:rPr>
          <w:sz w:val="28"/>
          <w:szCs w:val="28"/>
          <w:lang w:val="kk-KZ" w:eastAsia="ru-RU"/>
        </w:rPr>
      </w:pPr>
      <w:r w:rsidRPr="006E4A0E">
        <w:rPr>
          <w:sz w:val="28"/>
          <w:szCs w:val="28"/>
          <w:lang w:val="kk-KZ" w:eastAsia="ru-RU"/>
        </w:rPr>
        <w:t>Студенттердің білімін жетілдіру</w:t>
      </w:r>
      <w:r w:rsidR="00EC3729" w:rsidRPr="006E4A0E">
        <w:rPr>
          <w:sz w:val="28"/>
          <w:szCs w:val="28"/>
          <w:lang w:val="kk-KZ" w:eastAsia="ru-RU"/>
        </w:rPr>
        <w:t>,</w:t>
      </w:r>
      <w:r w:rsidRPr="006E4A0E">
        <w:rPr>
          <w:sz w:val="28"/>
          <w:szCs w:val="28"/>
          <w:lang w:val="kk-KZ" w:eastAsia="ru-RU"/>
        </w:rPr>
        <w:t xml:space="preserve"> оқу пәндері бойынша сабақтарды жүргізу барысында жүзеге асырылатындығы белгілі. Осы тұжырым эксперименттік топтың студенттерімен үш жыл бойы жүргізіп келген «Арнайы салыстырмалы педагогика», «</w:t>
      </w:r>
      <w:r w:rsidR="00A63F28" w:rsidRPr="006E4A0E">
        <w:rPr>
          <w:sz w:val="28"/>
          <w:szCs w:val="28"/>
          <w:lang w:val="kk-KZ" w:eastAsia="ru-RU"/>
        </w:rPr>
        <w:t>Дуальді</w:t>
      </w:r>
      <w:r w:rsidRPr="006E4A0E">
        <w:rPr>
          <w:sz w:val="28"/>
          <w:szCs w:val="28"/>
          <w:lang w:val="kk-KZ" w:eastAsia="ru-RU"/>
        </w:rPr>
        <w:t xml:space="preserve"> білім беру теориясы мен тәжірибесі» пәндерін жүргізу барысында көрініс тапты. Курстың көлемі 6 кредитті құрайды.</w:t>
      </w:r>
    </w:p>
    <w:p w14:paraId="3BAF71A9" w14:textId="77777777" w:rsidR="002A22FC" w:rsidRPr="006E4A0E" w:rsidRDefault="002A22FC" w:rsidP="00E00BE5">
      <w:pPr>
        <w:shd w:val="clear" w:color="auto" w:fill="FFFFFF"/>
        <w:ind w:firstLine="567"/>
        <w:jc w:val="both"/>
        <w:rPr>
          <w:sz w:val="28"/>
          <w:szCs w:val="28"/>
          <w:lang w:val="kk-KZ" w:eastAsia="ru-RU"/>
        </w:rPr>
      </w:pPr>
      <w:r w:rsidRPr="006E4A0E">
        <w:rPr>
          <w:sz w:val="28"/>
          <w:szCs w:val="28"/>
          <w:lang w:val="kk-KZ" w:eastAsia="ru-RU"/>
        </w:rPr>
        <w:lastRenderedPageBreak/>
        <w:t xml:space="preserve">Жұмысымызда </w:t>
      </w:r>
      <w:r w:rsidR="00A63F28" w:rsidRPr="006E4A0E">
        <w:rPr>
          <w:sz w:val="28"/>
          <w:szCs w:val="28"/>
          <w:lang w:val="kk-KZ" w:eastAsia="ru-RU"/>
        </w:rPr>
        <w:t>дуальді</w:t>
      </w:r>
      <w:r w:rsidRPr="006E4A0E">
        <w:rPr>
          <w:sz w:val="28"/>
          <w:szCs w:val="28"/>
          <w:lang w:val="kk-KZ" w:eastAsia="ru-RU"/>
        </w:rPr>
        <w:t>-</w:t>
      </w:r>
      <w:r w:rsidR="00101F4B" w:rsidRPr="006E4A0E">
        <w:rPr>
          <w:sz w:val="28"/>
          <w:szCs w:val="28"/>
          <w:lang w:val="kk-KZ" w:eastAsia="ru-RU"/>
        </w:rPr>
        <w:t>бағдарл</w:t>
      </w:r>
      <w:r w:rsidR="00A63F28" w:rsidRPr="006E4A0E">
        <w:rPr>
          <w:sz w:val="28"/>
          <w:szCs w:val="28"/>
          <w:lang w:val="kk-KZ" w:eastAsia="ru-RU"/>
        </w:rPr>
        <w:t>ық</w:t>
      </w:r>
      <w:r w:rsidRPr="006E4A0E">
        <w:rPr>
          <w:sz w:val="28"/>
          <w:szCs w:val="28"/>
          <w:lang w:val="kk-KZ" w:eastAsia="ru-RU"/>
        </w:rPr>
        <w:t xml:space="preserve"> </w:t>
      </w:r>
      <w:r w:rsidR="007A6237">
        <w:rPr>
          <w:sz w:val="28"/>
          <w:szCs w:val="28"/>
          <w:lang w:val="kk-KZ" w:eastAsia="ru-RU"/>
        </w:rPr>
        <w:t>оқытуды</w:t>
      </w:r>
      <w:r w:rsidRPr="006E4A0E">
        <w:rPr>
          <w:sz w:val="28"/>
          <w:szCs w:val="28"/>
          <w:lang w:val="kk-KZ" w:eastAsia="ru-RU"/>
        </w:rPr>
        <w:t xml:space="preserve"> біз негізгі тұжырым ретінде қолдандық.</w:t>
      </w:r>
    </w:p>
    <w:p w14:paraId="54A8428D" w14:textId="77777777" w:rsidR="002A22FC" w:rsidRPr="006E4A0E" w:rsidRDefault="002A22FC" w:rsidP="00E00BE5">
      <w:pPr>
        <w:shd w:val="clear" w:color="auto" w:fill="FFFFFF"/>
        <w:ind w:firstLine="567"/>
        <w:jc w:val="both"/>
        <w:rPr>
          <w:sz w:val="28"/>
          <w:szCs w:val="28"/>
          <w:lang w:val="kk-KZ" w:eastAsia="ru-RU"/>
        </w:rPr>
      </w:pPr>
      <w:r w:rsidRPr="006E4A0E">
        <w:rPr>
          <w:sz w:val="28"/>
          <w:szCs w:val="28"/>
          <w:lang w:val="kk-KZ" w:eastAsia="ru-RU"/>
        </w:rPr>
        <w:t xml:space="preserve">Қалыптастырушы кезеңде </w:t>
      </w:r>
      <w:r w:rsidRPr="006E4A0E">
        <w:rPr>
          <w:iCs/>
          <w:sz w:val="28"/>
          <w:szCs w:val="28"/>
          <w:lang w:val="kk-KZ" w:eastAsia="ru-RU"/>
        </w:rPr>
        <w:t xml:space="preserve">әртүрлі арнайы (түзету) білім беру мекемелерінің базасында жүргізілген «Арнайы педагогика» бағыты бойынша кәсіби даярлау </w:t>
      </w:r>
      <w:r w:rsidR="008E0348" w:rsidRPr="006E4A0E">
        <w:rPr>
          <w:iCs/>
          <w:sz w:val="28"/>
          <w:szCs w:val="28"/>
          <w:lang w:val="kk-KZ" w:eastAsia="ru-RU"/>
        </w:rPr>
        <w:t>б</w:t>
      </w:r>
      <w:r w:rsidRPr="006E4A0E">
        <w:rPr>
          <w:iCs/>
          <w:sz w:val="28"/>
          <w:szCs w:val="28"/>
          <w:lang w:val="kk-KZ" w:eastAsia="ru-RU"/>
        </w:rPr>
        <w:t xml:space="preserve">өлімі </w:t>
      </w:r>
      <w:r w:rsidR="002213BD" w:rsidRPr="006E4A0E">
        <w:rPr>
          <w:sz w:val="28"/>
          <w:szCs w:val="28"/>
          <w:lang w:val="kk-KZ" w:eastAsia="ru-RU"/>
        </w:rPr>
        <w:t xml:space="preserve">студенттерінің өндірістік </w:t>
      </w:r>
      <w:r w:rsidRPr="006E4A0E">
        <w:rPr>
          <w:sz w:val="28"/>
          <w:szCs w:val="28"/>
          <w:lang w:val="kk-KZ" w:eastAsia="ru-RU"/>
        </w:rPr>
        <w:t xml:space="preserve">тәжірибесіне ерекше назар аударылды. </w:t>
      </w:r>
    </w:p>
    <w:p w14:paraId="560DF31D" w14:textId="77777777" w:rsidR="002A22FC" w:rsidRPr="006E4A0E" w:rsidRDefault="00600C0C" w:rsidP="00E00BE5">
      <w:pPr>
        <w:shd w:val="clear" w:color="auto" w:fill="FFFFFF"/>
        <w:ind w:firstLine="567"/>
        <w:jc w:val="both"/>
        <w:rPr>
          <w:sz w:val="28"/>
          <w:szCs w:val="28"/>
          <w:lang w:val="kk-KZ" w:eastAsia="ru-RU"/>
        </w:rPr>
      </w:pPr>
      <w:r>
        <w:rPr>
          <w:sz w:val="28"/>
          <w:szCs w:val="28"/>
          <w:lang w:val="kk-KZ" w:eastAsia="ru-RU"/>
        </w:rPr>
        <w:t>П</w:t>
      </w:r>
      <w:r w:rsidR="002A22FC" w:rsidRPr="006E4A0E">
        <w:rPr>
          <w:sz w:val="28"/>
          <w:szCs w:val="28"/>
          <w:lang w:val="kk-KZ" w:eastAsia="ru-RU"/>
        </w:rPr>
        <w:t xml:space="preserve">едагогикалық </w:t>
      </w:r>
      <w:r w:rsidR="00A03D2E" w:rsidRPr="006E4A0E">
        <w:rPr>
          <w:sz w:val="28"/>
          <w:szCs w:val="28"/>
          <w:lang w:val="kk-KZ" w:eastAsia="ru-RU"/>
        </w:rPr>
        <w:t>процесс</w:t>
      </w:r>
      <w:r>
        <w:rPr>
          <w:sz w:val="28"/>
          <w:szCs w:val="28"/>
          <w:lang w:val="kk-KZ" w:eastAsia="ru-RU"/>
        </w:rPr>
        <w:t xml:space="preserve"> барысында</w:t>
      </w:r>
      <w:r w:rsidR="002A22FC" w:rsidRPr="006E4A0E">
        <w:rPr>
          <w:sz w:val="28"/>
          <w:szCs w:val="28"/>
          <w:lang w:val="kk-KZ" w:eastAsia="ru-RU"/>
        </w:rPr>
        <w:t xml:space="preserve"> субъектілерімен өзара әрекет ету аясында студенттер осы қызмет түрін ұйымдастырудың көмегімен педагогикалық тәжірибе</w:t>
      </w:r>
      <w:r w:rsidR="0048148D" w:rsidRPr="006E4A0E">
        <w:rPr>
          <w:sz w:val="28"/>
          <w:szCs w:val="28"/>
          <w:lang w:val="kk-KZ" w:eastAsia="ru-RU"/>
        </w:rPr>
        <w:t>ге</w:t>
      </w:r>
      <w:r w:rsidR="002A22FC" w:rsidRPr="006E4A0E">
        <w:rPr>
          <w:sz w:val="28"/>
          <w:szCs w:val="28"/>
          <w:lang w:val="kk-KZ" w:eastAsia="ru-RU"/>
        </w:rPr>
        <w:t>, арнайы білімдер мен қабілеттерге ие болады.</w:t>
      </w:r>
    </w:p>
    <w:p w14:paraId="70347BD8" w14:textId="77777777" w:rsidR="002A22FC" w:rsidRPr="006E4A0E" w:rsidRDefault="002A22FC" w:rsidP="00E00BE5">
      <w:pPr>
        <w:shd w:val="clear" w:color="auto" w:fill="FFFFFF"/>
        <w:ind w:firstLine="567"/>
        <w:jc w:val="both"/>
        <w:rPr>
          <w:sz w:val="28"/>
          <w:szCs w:val="28"/>
          <w:lang w:val="kk-KZ" w:eastAsia="ru-RU"/>
        </w:rPr>
      </w:pPr>
      <w:r w:rsidRPr="006E4A0E">
        <w:rPr>
          <w:sz w:val="28"/>
          <w:szCs w:val="28"/>
          <w:lang w:val="kk-KZ" w:eastAsia="ru-RU"/>
        </w:rPr>
        <w:t xml:space="preserve">Эксперименттік топтардың студенттерінде кәсіби маңызды қасиеттерді қалыптастыру моделінің компоненттерін іске асыру кезінде біз оқу </w:t>
      </w:r>
      <w:r w:rsidR="00D47013" w:rsidRPr="006E4A0E">
        <w:rPr>
          <w:sz w:val="28"/>
          <w:szCs w:val="28"/>
          <w:lang w:val="kk-KZ" w:eastAsia="ru-RU"/>
        </w:rPr>
        <w:t>проце</w:t>
      </w:r>
      <w:r w:rsidRPr="006E4A0E">
        <w:rPr>
          <w:sz w:val="28"/>
          <w:szCs w:val="28"/>
          <w:lang w:val="kk-KZ" w:eastAsia="ru-RU"/>
        </w:rPr>
        <w:t>сін ұйымдастырудың нормативтік-заңнамалық актілер</w:t>
      </w:r>
      <w:r w:rsidR="00D47013" w:rsidRPr="006E4A0E">
        <w:rPr>
          <w:sz w:val="28"/>
          <w:szCs w:val="28"/>
          <w:lang w:val="kk-KZ" w:eastAsia="ru-RU"/>
        </w:rPr>
        <w:t>д</w:t>
      </w:r>
      <w:r w:rsidRPr="006E4A0E">
        <w:rPr>
          <w:sz w:val="28"/>
          <w:szCs w:val="28"/>
          <w:lang w:val="kk-KZ" w:eastAsia="ru-RU"/>
        </w:rPr>
        <w:t>і, оқу-әдістемелік материалдар</w:t>
      </w:r>
      <w:r w:rsidR="00D47013" w:rsidRPr="006E4A0E">
        <w:rPr>
          <w:sz w:val="28"/>
          <w:szCs w:val="28"/>
          <w:lang w:val="kk-KZ" w:eastAsia="ru-RU"/>
        </w:rPr>
        <w:t>ды</w:t>
      </w:r>
      <w:r w:rsidRPr="006E4A0E">
        <w:rPr>
          <w:sz w:val="28"/>
          <w:szCs w:val="28"/>
          <w:lang w:val="kk-KZ" w:eastAsia="ru-RU"/>
        </w:rPr>
        <w:t>, компьютерлік және техникалық құралдарды, сонымен қатар, шетелдік және отандық ғылым мен мәдениеттің алдыңғы қатарлы жетістіктерін қолдандық.</w:t>
      </w:r>
    </w:p>
    <w:p w14:paraId="28800548" w14:textId="77777777" w:rsidR="002A22FC" w:rsidRPr="006E4A0E" w:rsidRDefault="002A22FC" w:rsidP="00E00BE5">
      <w:pPr>
        <w:shd w:val="clear" w:color="auto" w:fill="FFFFFF"/>
        <w:ind w:firstLine="567"/>
        <w:jc w:val="both"/>
        <w:rPr>
          <w:sz w:val="28"/>
          <w:szCs w:val="28"/>
          <w:lang w:val="kk-KZ" w:eastAsia="ru-RU"/>
        </w:rPr>
      </w:pPr>
      <w:r w:rsidRPr="006E4A0E">
        <w:rPr>
          <w:sz w:val="28"/>
          <w:szCs w:val="28"/>
          <w:lang w:val="kk-KZ" w:eastAsia="ru-RU"/>
        </w:rPr>
        <w:t>Тақырыптық ғылыми-тәжірибелік семинарлар, студенттік ғылыми конференциялар секілді студенттердің қызметін ұйымдастыру нысандары да кеңінен қолданылды.</w:t>
      </w:r>
    </w:p>
    <w:p w14:paraId="52575FB7" w14:textId="77777777" w:rsidR="002A22FC" w:rsidRPr="006E4A0E" w:rsidRDefault="002A22FC" w:rsidP="00E00BE5">
      <w:pPr>
        <w:shd w:val="clear" w:color="auto" w:fill="FFFFFF"/>
        <w:ind w:firstLine="567"/>
        <w:jc w:val="both"/>
        <w:rPr>
          <w:sz w:val="28"/>
          <w:szCs w:val="28"/>
          <w:lang w:val="kk-KZ" w:eastAsia="ru-RU"/>
        </w:rPr>
      </w:pPr>
      <w:r w:rsidRPr="006E4A0E">
        <w:rPr>
          <w:sz w:val="28"/>
          <w:szCs w:val="28"/>
          <w:lang w:val="kk-KZ" w:eastAsia="ru-RU"/>
        </w:rPr>
        <w:t>Бұл студенттерге оқылған арнайы әдебиетті сыни түрде өз бетімен бағалауға, Қазақстан Республикасында және шетелде арнайы білім беру жүйесінің қалыптасу тарихы мен қазіргі жағдайын талдауға мүмкіндік береді. Қазіргі өзекті мәселелерге өзінің көзқарасын айқын әрі сенімді түрде білдіруге көмектесті, бұл теориялық ойлау деңгейін арттыруға ықпал етеді.</w:t>
      </w:r>
    </w:p>
    <w:p w14:paraId="7CFFD109" w14:textId="77777777" w:rsidR="002A22FC" w:rsidRPr="006E4A0E" w:rsidRDefault="002A22FC" w:rsidP="00E00BE5">
      <w:pPr>
        <w:shd w:val="clear" w:color="auto" w:fill="FFFFFF"/>
        <w:ind w:firstLine="567"/>
        <w:jc w:val="both"/>
        <w:rPr>
          <w:sz w:val="28"/>
          <w:szCs w:val="28"/>
          <w:lang w:val="kk-KZ" w:eastAsia="ru-RU"/>
        </w:rPr>
      </w:pPr>
      <w:r w:rsidRPr="006E4A0E">
        <w:rPr>
          <w:sz w:val="28"/>
          <w:szCs w:val="28"/>
          <w:lang w:val="kk-KZ" w:eastAsia="ru-RU"/>
        </w:rPr>
        <w:t xml:space="preserve">Бітіруші түлектердің болашақ кәсіби қызметке тәжірибеге </w:t>
      </w:r>
      <w:r w:rsidR="00101F4B" w:rsidRPr="006E4A0E">
        <w:rPr>
          <w:sz w:val="28"/>
          <w:szCs w:val="28"/>
          <w:lang w:val="kk-KZ" w:eastAsia="ru-RU"/>
        </w:rPr>
        <w:t>бағдарланған</w:t>
      </w:r>
      <w:r w:rsidRPr="006E4A0E">
        <w:rPr>
          <w:sz w:val="28"/>
          <w:szCs w:val="28"/>
          <w:lang w:val="kk-KZ" w:eastAsia="ru-RU"/>
        </w:rPr>
        <w:t xml:space="preserve"> даярлығы деңгейін арттыру мақсатында біз тәжірибеге </w:t>
      </w:r>
      <w:r w:rsidR="00101F4B" w:rsidRPr="006E4A0E">
        <w:rPr>
          <w:sz w:val="28"/>
          <w:szCs w:val="28"/>
          <w:lang w:val="kk-KZ" w:eastAsia="ru-RU"/>
        </w:rPr>
        <w:t>бағдарланған</w:t>
      </w:r>
      <w:r w:rsidRPr="006E4A0E">
        <w:rPr>
          <w:sz w:val="28"/>
          <w:szCs w:val="28"/>
          <w:lang w:val="kk-KZ" w:eastAsia="ru-RU"/>
        </w:rPr>
        <w:t xml:space="preserve"> құзыреттерды қалыптастырудың келесідей нысандарын әзірлеп, қолдандық: </w:t>
      </w:r>
    </w:p>
    <w:p w14:paraId="7D033323" w14:textId="77777777" w:rsidR="002A22FC" w:rsidRPr="00E360E4" w:rsidRDefault="002A22FC" w:rsidP="005C1BEF">
      <w:pPr>
        <w:numPr>
          <w:ilvl w:val="0"/>
          <w:numId w:val="7"/>
        </w:numPr>
        <w:shd w:val="clear" w:color="auto" w:fill="FFFFFF"/>
        <w:tabs>
          <w:tab w:val="left" w:pos="1166"/>
        </w:tabs>
        <w:adjustRightInd w:val="0"/>
        <w:ind w:firstLine="567"/>
        <w:jc w:val="both"/>
        <w:rPr>
          <w:sz w:val="28"/>
          <w:szCs w:val="28"/>
          <w:lang w:val="kk-KZ" w:eastAsia="ru-RU"/>
        </w:rPr>
      </w:pPr>
      <w:r w:rsidRPr="006E4A0E">
        <w:rPr>
          <w:sz w:val="28"/>
          <w:szCs w:val="28"/>
          <w:lang w:val="kk-KZ" w:eastAsia="ru-RU"/>
        </w:rPr>
        <w:t>терминдер бойынша блиц-сұраулар (негізгі сабақтар тізімі оқу пәндері бойынша тәжірибелік және зертханалық сабақтар мазмұнында келтірілген);</w:t>
      </w:r>
    </w:p>
    <w:p w14:paraId="7ECDC311" w14:textId="77777777" w:rsidR="002A22FC" w:rsidRPr="00E360E4" w:rsidRDefault="002A22FC" w:rsidP="005C1BEF">
      <w:pPr>
        <w:numPr>
          <w:ilvl w:val="0"/>
          <w:numId w:val="7"/>
        </w:numPr>
        <w:shd w:val="clear" w:color="auto" w:fill="FFFFFF"/>
        <w:tabs>
          <w:tab w:val="left" w:pos="1166"/>
        </w:tabs>
        <w:adjustRightInd w:val="0"/>
        <w:ind w:firstLine="567"/>
        <w:jc w:val="both"/>
        <w:rPr>
          <w:sz w:val="28"/>
          <w:szCs w:val="28"/>
          <w:lang w:val="kk-KZ" w:eastAsia="ru-RU"/>
        </w:rPr>
      </w:pPr>
      <w:r w:rsidRPr="006E4A0E">
        <w:rPr>
          <w:sz w:val="28"/>
          <w:szCs w:val="28"/>
          <w:lang w:val="kk-KZ" w:eastAsia="ru-RU"/>
        </w:rPr>
        <w:t>жеке оқу-әдістемелік пакеттер (әрбір пакет студенттің оқу курсы барысында орындауы тиіс оқылатын пәні бойынша тапсырмалар кешенін қамтиды);</w:t>
      </w:r>
    </w:p>
    <w:p w14:paraId="36C15F08" w14:textId="77777777" w:rsidR="002A22FC" w:rsidRPr="00E360E4" w:rsidRDefault="002A22FC" w:rsidP="005C1BEF">
      <w:pPr>
        <w:numPr>
          <w:ilvl w:val="0"/>
          <w:numId w:val="7"/>
        </w:numPr>
        <w:shd w:val="clear" w:color="auto" w:fill="FFFFFF"/>
        <w:tabs>
          <w:tab w:val="left" w:pos="1166"/>
        </w:tabs>
        <w:adjustRightInd w:val="0"/>
        <w:ind w:firstLine="567"/>
        <w:jc w:val="both"/>
        <w:rPr>
          <w:sz w:val="28"/>
          <w:szCs w:val="28"/>
          <w:lang w:val="kk-KZ" w:eastAsia="ru-RU"/>
        </w:rPr>
      </w:pPr>
      <w:r w:rsidRPr="006E4A0E">
        <w:rPr>
          <w:sz w:val="28"/>
          <w:szCs w:val="28"/>
          <w:lang w:val="kk-KZ" w:eastAsia="ru-RU"/>
        </w:rPr>
        <w:t>педагогикалық жағдайды талдаумен және бағалаумен байланысты мәселелік тапсырмаларды шешу (мәселелік тапсырмалар оқу пәні мен оқылатын тақырыптың спецификасымен анықталады). Студенттер нақты жағдайды шешу нұсқаларын іздестірді, оның нәтижесін болжады, педагогтың іс-әрекеттеріне баға берді, бұл ретте дәріс материалдары, өзіндік жұмыстарды орындауға арналған дәптерлер, осы оқу курсы мен шектес пәндер бойынша оқулықтар кеңінен қолданылды.</w:t>
      </w:r>
    </w:p>
    <w:p w14:paraId="3367997D" w14:textId="77777777" w:rsidR="002A22FC" w:rsidRPr="00E360E4" w:rsidRDefault="002A22FC" w:rsidP="00E00BE5">
      <w:pPr>
        <w:shd w:val="clear" w:color="auto" w:fill="FFFFFF"/>
        <w:tabs>
          <w:tab w:val="left" w:pos="1166"/>
        </w:tabs>
        <w:adjustRightInd w:val="0"/>
        <w:ind w:firstLine="567"/>
        <w:jc w:val="both"/>
        <w:rPr>
          <w:sz w:val="28"/>
          <w:szCs w:val="28"/>
          <w:lang w:val="kk-KZ" w:eastAsia="ru-RU"/>
        </w:rPr>
      </w:pPr>
      <w:r w:rsidRPr="006E4A0E">
        <w:rPr>
          <w:sz w:val="28"/>
          <w:szCs w:val="28"/>
          <w:lang w:val="kk-KZ" w:eastAsia="ru-RU"/>
        </w:rPr>
        <w:t xml:space="preserve">      Осылайша, студенттердің ғылыми-тәжірибелік қызметін ұйымдастыруға интегративті тәсілдеме іске асырылды:</w:t>
      </w:r>
    </w:p>
    <w:p w14:paraId="2878133F" w14:textId="77777777" w:rsidR="002A22FC" w:rsidRPr="00E360E4" w:rsidRDefault="002A22FC" w:rsidP="005C1BEF">
      <w:pPr>
        <w:numPr>
          <w:ilvl w:val="0"/>
          <w:numId w:val="7"/>
        </w:numPr>
        <w:shd w:val="clear" w:color="auto" w:fill="FFFFFF"/>
        <w:tabs>
          <w:tab w:val="left" w:pos="1166"/>
        </w:tabs>
        <w:adjustRightInd w:val="0"/>
        <w:ind w:firstLine="567"/>
        <w:jc w:val="both"/>
        <w:rPr>
          <w:sz w:val="28"/>
          <w:szCs w:val="28"/>
          <w:lang w:val="kk-KZ" w:eastAsia="ru-RU"/>
        </w:rPr>
      </w:pPr>
      <w:r w:rsidRPr="006E4A0E">
        <w:rPr>
          <w:sz w:val="28"/>
          <w:szCs w:val="28"/>
          <w:lang w:val="kk-KZ" w:eastAsia="ru-RU"/>
        </w:rPr>
        <w:t>оқу курстары бойынша тест</w:t>
      </w:r>
      <w:r w:rsidR="00B12D17" w:rsidRPr="006E4A0E">
        <w:rPr>
          <w:sz w:val="28"/>
          <w:szCs w:val="28"/>
          <w:lang w:val="kk-KZ" w:eastAsia="ru-RU"/>
        </w:rPr>
        <w:t>т</w:t>
      </w:r>
      <w:r w:rsidRPr="006E4A0E">
        <w:rPr>
          <w:sz w:val="28"/>
          <w:szCs w:val="28"/>
          <w:lang w:val="kk-KZ" w:eastAsia="ru-RU"/>
        </w:rPr>
        <w:t>ік тапсырмалар (тес</w:t>
      </w:r>
      <w:r w:rsidR="00D60B87" w:rsidRPr="006E4A0E">
        <w:rPr>
          <w:sz w:val="28"/>
          <w:szCs w:val="28"/>
          <w:lang w:val="kk-KZ" w:eastAsia="ru-RU"/>
        </w:rPr>
        <w:t>т</w:t>
      </w:r>
      <w:r w:rsidRPr="006E4A0E">
        <w:rPr>
          <w:sz w:val="28"/>
          <w:szCs w:val="28"/>
          <w:lang w:val="kk-KZ" w:eastAsia="ru-RU"/>
        </w:rPr>
        <w:t xml:space="preserve">тік тапсырмалардың мазмұны студенттерде алған теориялық білімдерін тәжірибеде қолдану, ұсынылып отырған сұрақтарды сыни талдау және қисынды жауапты таңдау дағдыларын қалыптастыруға </w:t>
      </w:r>
      <w:r w:rsidR="00101F4B" w:rsidRPr="006E4A0E">
        <w:rPr>
          <w:sz w:val="28"/>
          <w:szCs w:val="28"/>
          <w:lang w:val="kk-KZ" w:eastAsia="ru-RU"/>
        </w:rPr>
        <w:t>бағдарланған</w:t>
      </w:r>
      <w:r w:rsidRPr="006E4A0E">
        <w:rPr>
          <w:sz w:val="28"/>
          <w:szCs w:val="28"/>
          <w:lang w:val="kk-KZ" w:eastAsia="ru-RU"/>
        </w:rPr>
        <w:t>). Студент-</w:t>
      </w:r>
      <w:r w:rsidR="00617699" w:rsidRPr="006E4A0E">
        <w:rPr>
          <w:sz w:val="28"/>
          <w:szCs w:val="28"/>
          <w:lang w:val="kk-KZ" w:eastAsia="ru-RU"/>
        </w:rPr>
        <w:t>арнайы педагогтардың</w:t>
      </w:r>
      <w:r w:rsidRPr="006E4A0E">
        <w:rPr>
          <w:sz w:val="28"/>
          <w:szCs w:val="28"/>
          <w:lang w:val="kk-KZ" w:eastAsia="ru-RU"/>
        </w:rPr>
        <w:t xml:space="preserve"> </w:t>
      </w:r>
      <w:r w:rsidRPr="006E4A0E">
        <w:rPr>
          <w:sz w:val="28"/>
          <w:szCs w:val="28"/>
          <w:lang w:val="kk-KZ" w:eastAsia="ru-RU"/>
        </w:rPr>
        <w:lastRenderedPageBreak/>
        <w:t>ғылыми-тәжірибелік қызметінің мазмұны мен оны ұйымдастыру үздіксіз жаңартып отыруды қажет етеді, бұл қазіргі арнайы білім беру жүйесінің осы бейіндегі мамандарды даярлауға қатаң талаптардың қойылыуына байланысты.</w:t>
      </w:r>
    </w:p>
    <w:p w14:paraId="218732A1"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 xml:space="preserve">Тәжірибелік және зертханалық сабақтарда оқу </w:t>
      </w:r>
      <w:r w:rsidR="00D96445" w:rsidRPr="006E4A0E">
        <w:rPr>
          <w:sz w:val="28"/>
          <w:szCs w:val="28"/>
          <w:lang w:val="kk-KZ" w:eastAsia="ru-RU"/>
        </w:rPr>
        <w:t>проце</w:t>
      </w:r>
      <w:r w:rsidRPr="006E4A0E">
        <w:rPr>
          <w:sz w:val="28"/>
          <w:szCs w:val="28"/>
          <w:lang w:val="kk-KZ" w:eastAsia="ru-RU"/>
        </w:rPr>
        <w:t>сінің ғылыми-тәжірибелік бағыттылығын іске асыру студент-</w:t>
      </w:r>
      <w:r w:rsidR="00005ABB" w:rsidRPr="006E4A0E">
        <w:rPr>
          <w:sz w:val="28"/>
          <w:szCs w:val="28"/>
          <w:lang w:val="kk-KZ" w:eastAsia="ru-RU"/>
        </w:rPr>
        <w:t>арнайы педагогтардың</w:t>
      </w:r>
      <w:r w:rsidRPr="006E4A0E">
        <w:rPr>
          <w:sz w:val="28"/>
          <w:szCs w:val="28"/>
          <w:lang w:val="kk-KZ" w:eastAsia="ru-RU"/>
        </w:rPr>
        <w:t xml:space="preserve"> жеке медициналық, психологиялық және педагогикалық пәндерді тиімді меңгеруі мақсатында жүзеге асырылады. Әрбір сабақтың нақты оқу курсының мазмұнымен анықталатын өзінің ерекше  міндеттері бар. Бұл ретте дәрістік, тәжірибелік және зертханалық сабақтардың мазмұны динамикалық болып табылады.</w:t>
      </w:r>
    </w:p>
    <w:p w14:paraId="5AADFCB0"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Эксперименттік топтардың студенттерінде кәсіби маңызды қасиеттерді қалыптастыру моделін іске асырудың тиімді нысандарының бірі</w:t>
      </w:r>
      <w:r w:rsidR="006852ED" w:rsidRPr="006E4A0E">
        <w:rPr>
          <w:sz w:val="28"/>
          <w:szCs w:val="28"/>
          <w:lang w:val="kk-KZ" w:eastAsia="ru-RU"/>
        </w:rPr>
        <w:t xml:space="preserve">, </w:t>
      </w:r>
      <w:r w:rsidRPr="006E4A0E">
        <w:rPr>
          <w:sz w:val="28"/>
          <w:szCs w:val="28"/>
          <w:lang w:val="kk-KZ" w:eastAsia="ru-RU"/>
        </w:rPr>
        <w:t>оқытылатын пәндердің теориясы мен тәжірибесін байланыстыратын зертханалық және тәжірибелік сабақтарды жүргізу болып табылады.</w:t>
      </w:r>
    </w:p>
    <w:p w14:paraId="5FC3E099" w14:textId="77777777" w:rsidR="002A22FC" w:rsidRPr="006E4A0E" w:rsidRDefault="007A4CAD" w:rsidP="00E00BE5">
      <w:pPr>
        <w:shd w:val="clear" w:color="auto" w:fill="FFFFFF"/>
        <w:adjustRightInd w:val="0"/>
        <w:ind w:firstLine="567"/>
        <w:jc w:val="both"/>
        <w:rPr>
          <w:sz w:val="28"/>
          <w:szCs w:val="28"/>
          <w:lang w:val="kk-KZ" w:eastAsia="ru-RU"/>
        </w:rPr>
      </w:pPr>
      <w:r w:rsidRPr="006E4A0E">
        <w:rPr>
          <w:sz w:val="28"/>
          <w:szCs w:val="28"/>
          <w:lang w:val="kk-KZ" w:eastAsia="ru-RU"/>
        </w:rPr>
        <w:t>Сон</w:t>
      </w:r>
      <w:r w:rsidR="002A22FC" w:rsidRPr="006E4A0E">
        <w:rPr>
          <w:sz w:val="28"/>
          <w:szCs w:val="28"/>
          <w:lang w:val="kk-KZ" w:eastAsia="ru-RU"/>
        </w:rPr>
        <w:t>ымен қатар студенттерде зертханалық сабақтар секілді қызмет түріне қамту кезіндегі белгілі бір қиындықтар да ескерілді, бұл келесі</w:t>
      </w:r>
      <w:r w:rsidR="00581929" w:rsidRPr="006E4A0E">
        <w:rPr>
          <w:sz w:val="28"/>
          <w:szCs w:val="28"/>
          <w:lang w:val="kk-KZ" w:eastAsia="ru-RU"/>
        </w:rPr>
        <w:t xml:space="preserve"> себептерге байланысты туындады</w:t>
      </w:r>
      <w:r w:rsidR="002A22FC" w:rsidRPr="006E4A0E">
        <w:rPr>
          <w:sz w:val="28"/>
          <w:szCs w:val="28"/>
          <w:lang w:val="kk-KZ" w:eastAsia="ru-RU"/>
        </w:rPr>
        <w:t>:</w:t>
      </w:r>
    </w:p>
    <w:p w14:paraId="788C46AA" w14:textId="77777777" w:rsidR="002A22FC" w:rsidRPr="00E360E4" w:rsidRDefault="002A22FC" w:rsidP="005C1BEF">
      <w:pPr>
        <w:numPr>
          <w:ilvl w:val="0"/>
          <w:numId w:val="8"/>
        </w:numPr>
        <w:shd w:val="clear" w:color="auto" w:fill="FFFFFF"/>
        <w:tabs>
          <w:tab w:val="left" w:pos="1181"/>
        </w:tabs>
        <w:adjustRightInd w:val="0"/>
        <w:ind w:firstLine="567"/>
        <w:jc w:val="both"/>
        <w:rPr>
          <w:sz w:val="28"/>
          <w:szCs w:val="28"/>
          <w:lang w:val="kk-KZ" w:eastAsia="ru-RU"/>
        </w:rPr>
      </w:pPr>
      <w:r w:rsidRPr="006E4A0E">
        <w:rPr>
          <w:sz w:val="28"/>
          <w:szCs w:val="28"/>
          <w:lang w:val="kk-KZ" w:eastAsia="ru-RU"/>
        </w:rPr>
        <w:t>студенттердің тәжірибеде теориялық білімдері мен пәнаралық байланыстарды қолдана алмауы;</w:t>
      </w:r>
    </w:p>
    <w:p w14:paraId="387FD5FA" w14:textId="77777777" w:rsidR="002A22FC" w:rsidRPr="00E360E4" w:rsidRDefault="002A22FC" w:rsidP="005C1BEF">
      <w:pPr>
        <w:numPr>
          <w:ilvl w:val="0"/>
          <w:numId w:val="8"/>
        </w:numPr>
        <w:shd w:val="clear" w:color="auto" w:fill="FFFFFF"/>
        <w:tabs>
          <w:tab w:val="left" w:pos="1181"/>
        </w:tabs>
        <w:adjustRightInd w:val="0"/>
        <w:ind w:firstLine="567"/>
        <w:jc w:val="both"/>
        <w:rPr>
          <w:sz w:val="28"/>
          <w:szCs w:val="28"/>
          <w:lang w:val="kk-KZ" w:eastAsia="ru-RU"/>
        </w:rPr>
      </w:pPr>
      <w:r w:rsidRPr="006E4A0E">
        <w:rPr>
          <w:sz w:val="28"/>
          <w:szCs w:val="28"/>
          <w:lang w:val="kk-KZ" w:eastAsia="ru-RU"/>
        </w:rPr>
        <w:t>тәжірибелік қызмет барысында бақылау, талдау дағдыларының қалыптаспауы;</w:t>
      </w:r>
    </w:p>
    <w:p w14:paraId="1B40B928" w14:textId="77777777" w:rsidR="002A22FC" w:rsidRPr="00E360E4" w:rsidRDefault="002A22FC" w:rsidP="005C1BEF">
      <w:pPr>
        <w:numPr>
          <w:ilvl w:val="0"/>
          <w:numId w:val="8"/>
        </w:numPr>
        <w:shd w:val="clear" w:color="auto" w:fill="FFFFFF"/>
        <w:tabs>
          <w:tab w:val="left" w:pos="1181"/>
        </w:tabs>
        <w:adjustRightInd w:val="0"/>
        <w:ind w:firstLine="567"/>
        <w:rPr>
          <w:sz w:val="28"/>
          <w:szCs w:val="28"/>
          <w:lang w:eastAsia="ru-RU"/>
        </w:rPr>
      </w:pPr>
      <w:r w:rsidRPr="006E4A0E">
        <w:rPr>
          <w:sz w:val="28"/>
          <w:szCs w:val="28"/>
          <w:lang w:val="kk-KZ" w:eastAsia="ru-RU"/>
        </w:rPr>
        <w:t>кәсіби қасиеттерінің</w:t>
      </w:r>
      <w:r w:rsidR="00EE1F2E" w:rsidRPr="006E4A0E">
        <w:rPr>
          <w:sz w:val="28"/>
          <w:szCs w:val="28"/>
          <w:lang w:val="kk-KZ" w:eastAsia="ru-RU"/>
        </w:rPr>
        <w:t xml:space="preserve"> дамымағандығы</w:t>
      </w:r>
      <w:r w:rsidRPr="006E4A0E">
        <w:rPr>
          <w:sz w:val="28"/>
          <w:szCs w:val="28"/>
          <w:lang w:val="kk-KZ" w:eastAsia="ru-RU"/>
        </w:rPr>
        <w:t>.</w:t>
      </w:r>
    </w:p>
    <w:p w14:paraId="1D0BE523" w14:textId="77777777" w:rsidR="002A22FC" w:rsidRPr="006E4A0E" w:rsidRDefault="00C60315" w:rsidP="00E00BE5">
      <w:pPr>
        <w:shd w:val="clear" w:color="auto" w:fill="FFFFFF"/>
        <w:adjustRightInd w:val="0"/>
        <w:ind w:firstLine="567"/>
        <w:jc w:val="both"/>
        <w:rPr>
          <w:sz w:val="28"/>
          <w:szCs w:val="28"/>
          <w:lang w:val="kk-KZ" w:eastAsia="ru-RU"/>
        </w:rPr>
      </w:pPr>
      <w:r>
        <w:rPr>
          <w:sz w:val="28"/>
          <w:szCs w:val="28"/>
          <w:lang w:val="kk-KZ" w:eastAsia="ru-RU"/>
        </w:rPr>
        <w:t>Студенттерде оқытыл</w:t>
      </w:r>
      <w:r w:rsidR="002A22FC" w:rsidRPr="006E4A0E">
        <w:rPr>
          <w:sz w:val="28"/>
          <w:szCs w:val="28"/>
          <w:lang w:val="kk-KZ" w:eastAsia="ru-RU"/>
        </w:rPr>
        <w:t>ып отырған курстар бойынша  білімдерін бекіту мақсатында сабақтарда аудио және бейнежазбалар кеңінен қолданылды. Біз студенттерді мемлекет пен қаладағы арнайы (түзету) мекемелерінің даму тарихымен және жұмыс жасау ерекшеліктерімен, білім алушылар мен тәрбиеленушілер контингентімен, педагогикалық және медициналық маман жұмысының бағыттарымен және ерекшеліктерімен таныстыра отырып, көрнекі-әдістемелік материалдарды әзірледік. Бұл эксперименттік топтардағы студенттердің оқылып жатқан курстар бойынша алған білімдерін бекітуге, кәсіби бағыттылығын қалыптастыруға ықпал етті, олардың танымдық қызметін дамытты.</w:t>
      </w:r>
    </w:p>
    <w:p w14:paraId="6C622CA1"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Медициналық, психологиялық және педагогикалық пәндер циклдары бойынша тәжірибелік және зертханалық сабақтарды жүргізу ерекшелігі студент-</w:t>
      </w:r>
      <w:r w:rsidR="006C5CB5" w:rsidRPr="006E4A0E">
        <w:rPr>
          <w:sz w:val="28"/>
          <w:szCs w:val="28"/>
          <w:lang w:val="kk-KZ" w:eastAsia="ru-RU"/>
        </w:rPr>
        <w:t>арнайы педагогтардың</w:t>
      </w:r>
      <w:r w:rsidR="00241424" w:rsidRPr="006E4A0E">
        <w:rPr>
          <w:sz w:val="28"/>
          <w:szCs w:val="28"/>
          <w:lang w:val="kk-KZ" w:eastAsia="ru-RU"/>
        </w:rPr>
        <w:t xml:space="preserve"> болашақ қызметк</w:t>
      </w:r>
      <w:r w:rsidRPr="006E4A0E">
        <w:rPr>
          <w:sz w:val="28"/>
          <w:szCs w:val="28"/>
          <w:lang w:val="kk-KZ" w:eastAsia="ru-RU"/>
        </w:rPr>
        <w:t xml:space="preserve">е тәжірибелік даярлығын қалыптастыруда, олардың кәсіби құзыретін кеңейтуде ерекше мәнге ие болды. </w:t>
      </w:r>
    </w:p>
    <w:p w14:paraId="0D57102E"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Сонымен қатар, тәжірибелік және зертханалық сабақтар барысында студенттерде әртүрлі дизонтогенез (сөйлеу қабілетінің бұзылуы, естуінің және эмоциялық-еріктік саласының бұзылуы) жағдайындағы балалармен жұмыс жасауда түзету-педагогикалық ықпал етуді жүзеге асырудың тәжірибелік қабілеттері мен дағдылары қалыптасты.</w:t>
      </w:r>
    </w:p>
    <w:p w14:paraId="60147992"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 xml:space="preserve">Бұдан басқа, студенттерді логопедиялық психологиялық-педагогикалық көмек кабинетінің жұмысына </w:t>
      </w:r>
      <w:r w:rsidR="00C23A33" w:rsidRPr="006E4A0E">
        <w:rPr>
          <w:sz w:val="28"/>
          <w:szCs w:val="28"/>
          <w:lang w:val="kk-KZ" w:eastAsia="ru-RU"/>
        </w:rPr>
        <w:t>танысып</w:t>
      </w:r>
      <w:r w:rsidRPr="006E4A0E">
        <w:rPr>
          <w:sz w:val="28"/>
          <w:szCs w:val="28"/>
          <w:lang w:val="kk-KZ" w:eastAsia="ru-RU"/>
        </w:rPr>
        <w:t xml:space="preserve">, өздерінің қабілеттері мен дағдыларын </w:t>
      </w:r>
      <w:r w:rsidRPr="006E4A0E">
        <w:rPr>
          <w:sz w:val="28"/>
          <w:szCs w:val="28"/>
          <w:lang w:val="kk-KZ" w:eastAsia="ru-RU"/>
        </w:rPr>
        <w:lastRenderedPageBreak/>
        <w:t>одан сайын бекіте түсті.</w:t>
      </w:r>
    </w:p>
    <w:p w14:paraId="0C88AD1C"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 xml:space="preserve">Осылайша, студенттердің назары арнайы білім берудің теориясы мен тәжірибесінің біртұтастығы мәселелеріне бағытталды (соның ішінде, нормалар мен патологиялар құбылыстарының негізіндегі клиникалық-физиологиялық және психологиялық-педагогикалық заңдарды анықтаған кезде, мысалы, сенсорлық функциялардың бұзылыстарын, сөйлеу немесе психикалық дамуындағы ауытқушылықтарды есепке алғанда, осы патологияны түзетуге </w:t>
      </w:r>
      <w:r w:rsidR="00101F4B" w:rsidRPr="006E4A0E">
        <w:rPr>
          <w:sz w:val="28"/>
          <w:szCs w:val="28"/>
          <w:lang w:val="kk-KZ" w:eastAsia="ru-RU"/>
        </w:rPr>
        <w:t>бағдарланған</w:t>
      </w:r>
      <w:r w:rsidRPr="006E4A0E">
        <w:rPr>
          <w:sz w:val="28"/>
          <w:szCs w:val="28"/>
          <w:lang w:val="kk-KZ" w:eastAsia="ru-RU"/>
        </w:rPr>
        <w:t xml:space="preserve"> тәрбиелік және педагогикалық жұмыстың нақты әдістерін оқыту кезінде және т.б.), тәжірибелік қызметті іске асыру барысында теориялық білімдерді қолданудың қажеттілігіне басым назар аударылды.</w:t>
      </w:r>
    </w:p>
    <w:p w14:paraId="7265C131"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Студент-</w:t>
      </w:r>
      <w:r w:rsidR="00924560" w:rsidRPr="006E4A0E">
        <w:rPr>
          <w:sz w:val="28"/>
          <w:szCs w:val="28"/>
          <w:lang w:val="kk-KZ" w:eastAsia="ru-RU"/>
        </w:rPr>
        <w:t>арнайы педагогтардың</w:t>
      </w:r>
      <w:r w:rsidRPr="006E4A0E">
        <w:rPr>
          <w:sz w:val="28"/>
          <w:szCs w:val="28"/>
          <w:lang w:val="kk-KZ" w:eastAsia="ru-RU"/>
        </w:rPr>
        <w:t xml:space="preserve"> тәжірибеге бағытталығын қалыптастырудағы ажырамас шарт – арнайы педагогикалық көмекке мұқтаж балаларға және олардың</w:t>
      </w:r>
      <w:r w:rsidR="00FA3D1C" w:rsidRPr="006E4A0E">
        <w:rPr>
          <w:sz w:val="28"/>
          <w:szCs w:val="28"/>
          <w:lang w:val="kk-KZ" w:eastAsia="ru-RU"/>
        </w:rPr>
        <w:t xml:space="preserve"> ата-аналарына кеңес берілетін л</w:t>
      </w:r>
      <w:r w:rsidRPr="006E4A0E">
        <w:rPr>
          <w:sz w:val="28"/>
          <w:szCs w:val="28"/>
          <w:lang w:val="kk-KZ" w:eastAsia="ru-RU"/>
        </w:rPr>
        <w:t xml:space="preserve">огопедиялық көмек көрсету кабинетінде педагогикалық қызметті жүзеге асыруға оларды тарту. Кафедраның </w:t>
      </w:r>
      <w:r w:rsidR="005E020E" w:rsidRPr="006E4A0E">
        <w:rPr>
          <w:sz w:val="28"/>
          <w:szCs w:val="28"/>
          <w:lang w:val="kk-KZ" w:eastAsia="ru-RU"/>
        </w:rPr>
        <w:t>алдыңғы қатарлы</w:t>
      </w:r>
      <w:r w:rsidRPr="006E4A0E">
        <w:rPr>
          <w:sz w:val="28"/>
          <w:szCs w:val="28"/>
          <w:lang w:val="kk-KZ" w:eastAsia="ru-RU"/>
        </w:rPr>
        <w:t xml:space="preserve"> оқытушыларының жетекшілігімен студенттер жүргізген түзету және психодиагностикалық жұмыс теориялық білімді бекітуге және тәжірибелік қабілеттер мен дағдыларды қалыптастыруға ықпал етеді.</w:t>
      </w:r>
    </w:p>
    <w:p w14:paraId="44B17394"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Студенттер ерекше білім беру қажеттіліктері бар балалармен диагностикалық және түзету-педагогикалық жұмысты жүзеге асыру үшін арна</w:t>
      </w:r>
      <w:r w:rsidR="004A7F6B" w:rsidRPr="006E4A0E">
        <w:rPr>
          <w:sz w:val="28"/>
          <w:szCs w:val="28"/>
          <w:lang w:val="kk-KZ" w:eastAsia="ru-RU"/>
        </w:rPr>
        <w:t>йы</w:t>
      </w:r>
      <w:r w:rsidRPr="006E4A0E">
        <w:rPr>
          <w:sz w:val="28"/>
          <w:szCs w:val="28"/>
          <w:lang w:val="kk-KZ" w:eastAsia="ru-RU"/>
        </w:rPr>
        <w:t xml:space="preserve"> оқулықтарды, дидактикалық және ынталандырушы материалдарды дайындауға белсенді түрде қатысты. </w:t>
      </w:r>
    </w:p>
    <w:p w14:paraId="66ABDB7E"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 xml:space="preserve">Тәжірибелік-эксперименттік зерттеудің қалыптастырушы кезеңінде кеңінен қолданылған нысандардың бірі – мамандандырылған мекемелерде тікелей зертханалық сабақтарды ұйымдастыру мен жүргізу, бұл деонтологияның негізгі қағидаларын орындауға көмектесті. Олардың </w:t>
      </w:r>
      <w:r w:rsidR="00F13CBA" w:rsidRPr="006E4A0E">
        <w:rPr>
          <w:sz w:val="28"/>
          <w:szCs w:val="28"/>
          <w:lang w:val="kk-KZ" w:eastAsia="ru-RU"/>
        </w:rPr>
        <w:t>мақсаты,</w:t>
      </w:r>
      <w:r w:rsidRPr="006E4A0E">
        <w:rPr>
          <w:sz w:val="28"/>
          <w:szCs w:val="28"/>
          <w:lang w:val="kk-KZ" w:eastAsia="ru-RU"/>
        </w:rPr>
        <w:t xml:space="preserve"> студенттерде дамуында ауытқушылықтары бар адамдармен, олардың туыстарымен, сондай-ақ, жұмыстағы әріптестерімен – тәрбиешілермен, </w:t>
      </w:r>
      <w:r w:rsidR="00712CDC" w:rsidRPr="006E4A0E">
        <w:rPr>
          <w:sz w:val="28"/>
          <w:szCs w:val="28"/>
          <w:lang w:val="kk-KZ" w:eastAsia="ru-RU"/>
        </w:rPr>
        <w:t>арнайы педагогтармен</w:t>
      </w:r>
      <w:r w:rsidRPr="006E4A0E">
        <w:rPr>
          <w:sz w:val="28"/>
          <w:szCs w:val="28"/>
          <w:lang w:val="kk-KZ" w:eastAsia="ru-RU"/>
        </w:rPr>
        <w:t xml:space="preserve">, музыкалық жетекшілермен, медициналық маманмен және т.б. өзара қарым-қатынас жасау дағдыларын қалыптастыру. Бұл студенттердің кәсіби </w:t>
      </w:r>
      <w:r w:rsidR="00101F4B" w:rsidRPr="006E4A0E">
        <w:rPr>
          <w:sz w:val="28"/>
          <w:szCs w:val="28"/>
          <w:lang w:val="kk-KZ" w:eastAsia="ru-RU"/>
        </w:rPr>
        <w:t>бағдарланған</w:t>
      </w:r>
      <w:r w:rsidRPr="006E4A0E">
        <w:rPr>
          <w:sz w:val="28"/>
          <w:szCs w:val="28"/>
          <w:lang w:val="kk-KZ" w:eastAsia="ru-RU"/>
        </w:rPr>
        <w:t xml:space="preserve"> қызметін ынталандырып қана қоймай, болашақ мамандардың кәсіби маңызды қасиеттерін қалыптастыруға ықпал</w:t>
      </w:r>
      <w:r w:rsidR="00D80C3A" w:rsidRPr="006E4A0E">
        <w:rPr>
          <w:sz w:val="28"/>
          <w:szCs w:val="28"/>
          <w:lang w:val="kk-KZ" w:eastAsia="ru-RU"/>
        </w:rPr>
        <w:t xml:space="preserve"> етеді, оларды нығайта түседі. С</w:t>
      </w:r>
      <w:r w:rsidRPr="006E4A0E">
        <w:rPr>
          <w:sz w:val="28"/>
          <w:szCs w:val="28"/>
          <w:lang w:val="kk-KZ" w:eastAsia="ru-RU"/>
        </w:rPr>
        <w:t>ебебі, студенттер үлкен жауапкершілікпен және қызығушылықпен түзету-тәрбиелеу және психологиялық-түзету қызметті жүзеге асырады.</w:t>
      </w:r>
    </w:p>
    <w:p w14:paraId="6A104BBC"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Студенттердің кәсіби маңызды қасиеттерін қалыптастырудың тиімді әдістері мен құралдарының бірі арнайы (түзету) білім беру мекемелерінде жүргізілетін өндірістік іс-тәжірибе болып табылады</w:t>
      </w:r>
      <w:r w:rsidR="00413806" w:rsidRPr="006E4A0E">
        <w:rPr>
          <w:sz w:val="28"/>
          <w:szCs w:val="28"/>
          <w:lang w:val="kk-KZ" w:eastAsia="ru-RU"/>
        </w:rPr>
        <w:t>.</w:t>
      </w:r>
      <w:r w:rsidRPr="006E4A0E">
        <w:rPr>
          <w:sz w:val="28"/>
          <w:szCs w:val="28"/>
          <w:lang w:val="kk-KZ" w:eastAsia="ru-RU"/>
        </w:rPr>
        <w:t xml:space="preserve"> </w:t>
      </w:r>
      <w:r w:rsidR="00413806" w:rsidRPr="006E4A0E">
        <w:rPr>
          <w:sz w:val="28"/>
          <w:szCs w:val="28"/>
          <w:lang w:val="kk-KZ" w:eastAsia="ru-RU"/>
        </w:rPr>
        <w:t>Бұл</w:t>
      </w:r>
      <w:r w:rsidR="009D5193" w:rsidRPr="006E4A0E">
        <w:rPr>
          <w:sz w:val="28"/>
          <w:szCs w:val="28"/>
          <w:lang w:val="kk-KZ" w:eastAsia="ru-RU"/>
        </w:rPr>
        <w:t xml:space="preserve"> студенттерг</w:t>
      </w:r>
      <w:r w:rsidRPr="006E4A0E">
        <w:rPr>
          <w:sz w:val="28"/>
          <w:szCs w:val="28"/>
          <w:lang w:val="kk-KZ" w:eastAsia="ru-RU"/>
        </w:rPr>
        <w:t>е арнайы педагогика, арнайы психология және басқа да пәндер бойынша алған теориялық білімдерін бекітуге, кеңейтуге және нақтылауға, түзету-педагогикалық көмек көрсетуді ұйымдастыру мен мазмұнын зерттеуге, танымдық қызметінің, эмоциялық-еріктік саласының дамуындағы бұзушылықтарды жеңу бойынша кәсіби-тәжірибелік жұмыс дағдылары мен қабілеттерін қалыптастыруға мүмкіндік береді.</w:t>
      </w:r>
    </w:p>
    <w:p w14:paraId="0E3658C5"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 xml:space="preserve">Арнайы (түзету) білім беру </w:t>
      </w:r>
      <w:r w:rsidR="00AD2C55" w:rsidRPr="006E4A0E">
        <w:rPr>
          <w:sz w:val="28"/>
          <w:szCs w:val="28"/>
          <w:lang w:val="kk-KZ" w:eastAsia="ru-RU"/>
        </w:rPr>
        <w:t xml:space="preserve">мекемелерінде </w:t>
      </w:r>
      <w:r w:rsidRPr="006E4A0E">
        <w:rPr>
          <w:sz w:val="28"/>
          <w:szCs w:val="28"/>
          <w:lang w:val="kk-KZ" w:eastAsia="ru-RU"/>
        </w:rPr>
        <w:t xml:space="preserve">өндірістік іс-тәжірибеден өту </w:t>
      </w:r>
      <w:r w:rsidRPr="006E4A0E">
        <w:rPr>
          <w:sz w:val="28"/>
          <w:szCs w:val="28"/>
          <w:lang w:val="kk-KZ" w:eastAsia="ru-RU"/>
        </w:rPr>
        <w:lastRenderedPageBreak/>
        <w:t xml:space="preserve">барысында студенттер </w:t>
      </w:r>
      <w:r w:rsidR="00AD2C55" w:rsidRPr="006E4A0E">
        <w:rPr>
          <w:sz w:val="28"/>
          <w:szCs w:val="28"/>
          <w:lang w:val="kk-KZ" w:eastAsia="ru-RU"/>
        </w:rPr>
        <w:t>арнайы педагогтың</w:t>
      </w:r>
      <w:r w:rsidRPr="006E4A0E">
        <w:rPr>
          <w:sz w:val="28"/>
          <w:szCs w:val="28"/>
          <w:lang w:val="kk-KZ" w:eastAsia="ru-RU"/>
        </w:rPr>
        <w:t xml:space="preserve"> кәсіби функцияларын </w:t>
      </w:r>
      <w:r w:rsidR="00AD2C55" w:rsidRPr="006E4A0E">
        <w:rPr>
          <w:sz w:val="28"/>
          <w:szCs w:val="28"/>
          <w:lang w:val="kk-KZ" w:eastAsia="ru-RU"/>
        </w:rPr>
        <w:t xml:space="preserve">толығымен </w:t>
      </w:r>
      <w:r w:rsidRPr="006E4A0E">
        <w:rPr>
          <w:sz w:val="28"/>
          <w:szCs w:val="28"/>
          <w:lang w:val="kk-KZ" w:eastAsia="ru-RU"/>
        </w:rPr>
        <w:t>орындады. Нәтижесінде олар әртүрлі қызмет түрлерін (диагностикалық, кеңес беру, түзету, тәрбиелік және т.б.)</w:t>
      </w:r>
      <w:r w:rsidR="00E67ADB" w:rsidRPr="006E4A0E">
        <w:rPr>
          <w:sz w:val="28"/>
          <w:szCs w:val="28"/>
          <w:lang w:val="kk-KZ" w:eastAsia="ru-RU"/>
        </w:rPr>
        <w:t xml:space="preserve"> </w:t>
      </w:r>
      <w:r w:rsidRPr="006E4A0E">
        <w:rPr>
          <w:sz w:val="28"/>
          <w:szCs w:val="28"/>
          <w:lang w:val="kk-KZ" w:eastAsia="ru-RU"/>
        </w:rPr>
        <w:t>жүргізуде жеке тәжірибеге ие болды.</w:t>
      </w:r>
    </w:p>
    <w:p w14:paraId="55F83F81"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Қалыптастырушы кезеңде біз эксперименттік және бақылау топтарының студенттерінде кәсіби маңызды қасиеттерінің қалыптасу деңгейлерін анықтау үшін аралық  бақылау жүргіздік. Алынған деректер</w:t>
      </w:r>
      <w:r w:rsidR="002451EA" w:rsidRPr="006E4A0E">
        <w:rPr>
          <w:sz w:val="28"/>
          <w:szCs w:val="28"/>
          <w:lang w:val="kk-KZ" w:eastAsia="ru-RU"/>
        </w:rPr>
        <w:t>,</w:t>
      </w:r>
      <w:r w:rsidRPr="006E4A0E">
        <w:rPr>
          <w:sz w:val="28"/>
          <w:szCs w:val="28"/>
          <w:lang w:val="kk-KZ" w:eastAsia="ru-RU"/>
        </w:rPr>
        <w:t xml:space="preserve"> эксперименттік топтағы студенттерде динамиканың неғұрлым айқын жағымды </w:t>
      </w:r>
      <w:r w:rsidR="00C03B32" w:rsidRPr="006E4A0E">
        <w:rPr>
          <w:sz w:val="28"/>
          <w:szCs w:val="28"/>
          <w:lang w:val="kk-KZ" w:eastAsia="ru-RU"/>
        </w:rPr>
        <w:t>сипатының нәтижелері  төмендегі  кестеде көрсетілген</w:t>
      </w:r>
      <w:r w:rsidRPr="006E4A0E">
        <w:rPr>
          <w:sz w:val="28"/>
          <w:szCs w:val="28"/>
          <w:lang w:val="kk-KZ" w:eastAsia="ru-RU"/>
        </w:rPr>
        <w:t>.</w:t>
      </w:r>
    </w:p>
    <w:p w14:paraId="2FA90BB6" w14:textId="77777777" w:rsidR="003B58EE" w:rsidRDefault="003B58EE" w:rsidP="00E00BE5">
      <w:pPr>
        <w:shd w:val="clear" w:color="auto" w:fill="FFFFFF"/>
        <w:adjustRightInd w:val="0"/>
        <w:jc w:val="both"/>
        <w:rPr>
          <w:sz w:val="28"/>
          <w:szCs w:val="28"/>
          <w:lang w:val="kk-KZ" w:eastAsia="ru-RU"/>
        </w:rPr>
      </w:pPr>
    </w:p>
    <w:p w14:paraId="0333026A" w14:textId="77777777" w:rsidR="002A22FC" w:rsidRDefault="00FC5DB8" w:rsidP="00E00BE5">
      <w:pPr>
        <w:shd w:val="clear" w:color="auto" w:fill="FFFFFF"/>
        <w:adjustRightInd w:val="0"/>
        <w:jc w:val="both"/>
        <w:rPr>
          <w:sz w:val="28"/>
          <w:szCs w:val="28"/>
          <w:lang w:val="kk-KZ" w:eastAsia="ru-RU"/>
        </w:rPr>
      </w:pPr>
      <w:r w:rsidRPr="006E4A0E">
        <w:rPr>
          <w:sz w:val="28"/>
          <w:szCs w:val="28"/>
          <w:lang w:val="kk-KZ" w:eastAsia="ru-RU"/>
        </w:rPr>
        <w:t xml:space="preserve">Кесте </w:t>
      </w:r>
      <w:r w:rsidR="00FB18E4">
        <w:rPr>
          <w:sz w:val="28"/>
          <w:szCs w:val="28"/>
          <w:lang w:val="kk-KZ" w:eastAsia="ru-RU"/>
        </w:rPr>
        <w:t>2</w:t>
      </w:r>
      <w:r w:rsidR="00EC1454" w:rsidRPr="00EC1454">
        <w:rPr>
          <w:sz w:val="28"/>
          <w:szCs w:val="28"/>
          <w:lang w:val="kk-KZ" w:eastAsia="ru-RU"/>
        </w:rPr>
        <w:t>1</w:t>
      </w:r>
      <w:r w:rsidR="00A83F8D" w:rsidRPr="006E4A0E">
        <w:rPr>
          <w:sz w:val="28"/>
          <w:szCs w:val="28"/>
          <w:lang w:val="kk-KZ" w:eastAsia="ru-RU"/>
        </w:rPr>
        <w:t xml:space="preserve"> </w:t>
      </w:r>
      <w:r w:rsidRPr="006E4A0E">
        <w:rPr>
          <w:sz w:val="28"/>
          <w:szCs w:val="28"/>
          <w:lang w:val="kk-KZ" w:eastAsia="ru-RU"/>
        </w:rPr>
        <w:t xml:space="preserve">- </w:t>
      </w:r>
      <w:r w:rsidR="002A22FC" w:rsidRPr="006E4A0E">
        <w:rPr>
          <w:sz w:val="28"/>
          <w:szCs w:val="28"/>
          <w:lang w:val="kk-KZ" w:eastAsia="ru-RU"/>
        </w:rPr>
        <w:t>Қалыптастырушы кезеңде студенттердің кәсіби маңызды қасиеттерінің қалыптасу көрсеткіштері</w:t>
      </w:r>
      <w:r w:rsidR="00A83F8D" w:rsidRPr="006E4A0E">
        <w:rPr>
          <w:sz w:val="28"/>
          <w:szCs w:val="28"/>
          <w:lang w:val="kk-KZ" w:eastAsia="ru-RU"/>
        </w:rPr>
        <w:t xml:space="preserve">, </w:t>
      </w:r>
      <w:r w:rsidR="002A22FC" w:rsidRPr="006E4A0E">
        <w:rPr>
          <w:sz w:val="28"/>
          <w:szCs w:val="28"/>
          <w:lang w:val="kk-KZ" w:eastAsia="ru-RU"/>
        </w:rPr>
        <w:t>(%)</w:t>
      </w:r>
    </w:p>
    <w:p w14:paraId="56F03FF3" w14:textId="77777777" w:rsidR="00FB18E4" w:rsidRPr="006E4A0E" w:rsidRDefault="00FB18E4" w:rsidP="00E00BE5">
      <w:pPr>
        <w:shd w:val="clear" w:color="auto" w:fill="FFFFFF"/>
        <w:adjustRightInd w:val="0"/>
        <w:jc w:val="both"/>
        <w:rPr>
          <w:sz w:val="28"/>
          <w:szCs w:val="28"/>
          <w:lang w:val="kk-KZ"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014"/>
        <w:gridCol w:w="2165"/>
        <w:gridCol w:w="2179"/>
        <w:gridCol w:w="2179"/>
      </w:tblGrid>
      <w:tr w:rsidR="002A22FC" w:rsidRPr="00CD7277" w14:paraId="1C30F2FA" w14:textId="77777777" w:rsidTr="00EC1454">
        <w:trPr>
          <w:trHeight w:hRule="exact" w:val="325"/>
        </w:trPr>
        <w:tc>
          <w:tcPr>
            <w:tcW w:w="3014" w:type="dxa"/>
            <w:vMerge w:val="restart"/>
            <w:tcBorders>
              <w:top w:val="single" w:sz="6" w:space="0" w:color="auto"/>
              <w:left w:val="single" w:sz="6" w:space="0" w:color="auto"/>
              <w:bottom w:val="nil"/>
              <w:right w:val="single" w:sz="6" w:space="0" w:color="auto"/>
            </w:tcBorders>
            <w:shd w:val="clear" w:color="auto" w:fill="FFFFFF"/>
          </w:tcPr>
          <w:p w14:paraId="59D223E5" w14:textId="77777777" w:rsidR="002A22FC" w:rsidRPr="00EC1454" w:rsidRDefault="00C03B32" w:rsidP="000D4A99">
            <w:pPr>
              <w:pStyle w:val="af2"/>
              <w:jc w:val="center"/>
              <w:rPr>
                <w:sz w:val="24"/>
                <w:szCs w:val="24"/>
                <w:lang w:val="kk-KZ" w:eastAsia="ru-RU"/>
              </w:rPr>
            </w:pPr>
            <w:r w:rsidRPr="00EC1454">
              <w:rPr>
                <w:sz w:val="24"/>
                <w:szCs w:val="24"/>
                <w:lang w:val="kk-KZ" w:eastAsia="ru-RU"/>
              </w:rPr>
              <w:t>Зерттелуші топтар</w:t>
            </w:r>
          </w:p>
          <w:p w14:paraId="6DB7F822" w14:textId="77777777" w:rsidR="002A22FC" w:rsidRPr="00E360E4" w:rsidRDefault="002A22FC" w:rsidP="00EC1454">
            <w:pPr>
              <w:pStyle w:val="af2"/>
              <w:jc w:val="right"/>
              <w:rPr>
                <w:sz w:val="24"/>
                <w:szCs w:val="24"/>
                <w:lang w:val="kk-KZ" w:eastAsia="ru-RU"/>
              </w:rPr>
            </w:pPr>
          </w:p>
        </w:tc>
        <w:tc>
          <w:tcPr>
            <w:tcW w:w="6523" w:type="dxa"/>
            <w:gridSpan w:val="3"/>
            <w:tcBorders>
              <w:top w:val="single" w:sz="6" w:space="0" w:color="auto"/>
              <w:left w:val="single" w:sz="6" w:space="0" w:color="auto"/>
              <w:bottom w:val="single" w:sz="6" w:space="0" w:color="auto"/>
              <w:right w:val="single" w:sz="6" w:space="0" w:color="auto"/>
            </w:tcBorders>
            <w:shd w:val="clear" w:color="auto" w:fill="FFFFFF"/>
          </w:tcPr>
          <w:p w14:paraId="45B7186D" w14:textId="77777777" w:rsidR="002A22FC" w:rsidRPr="00EC1454" w:rsidRDefault="002A22FC" w:rsidP="000D4A99">
            <w:pPr>
              <w:pStyle w:val="af2"/>
              <w:jc w:val="center"/>
              <w:rPr>
                <w:sz w:val="24"/>
                <w:szCs w:val="24"/>
                <w:lang w:val="kk-KZ" w:eastAsia="ru-RU"/>
              </w:rPr>
            </w:pPr>
            <w:r w:rsidRPr="00EC1454">
              <w:rPr>
                <w:sz w:val="24"/>
                <w:szCs w:val="24"/>
                <w:lang w:val="kk-KZ" w:eastAsia="ru-RU"/>
              </w:rPr>
              <w:t>Кәсіби маңызды қасиеттерінің қалыптасу деңгейі</w:t>
            </w:r>
          </w:p>
        </w:tc>
      </w:tr>
      <w:tr w:rsidR="002A22FC" w:rsidRPr="006E4A0E" w14:paraId="305039F9" w14:textId="77777777" w:rsidTr="00EC1454">
        <w:trPr>
          <w:trHeight w:hRule="exact" w:val="273"/>
        </w:trPr>
        <w:tc>
          <w:tcPr>
            <w:tcW w:w="3014" w:type="dxa"/>
            <w:vMerge/>
            <w:tcBorders>
              <w:top w:val="nil"/>
              <w:left w:val="single" w:sz="6" w:space="0" w:color="auto"/>
              <w:bottom w:val="single" w:sz="6" w:space="0" w:color="auto"/>
              <w:right w:val="single" w:sz="6" w:space="0" w:color="auto"/>
            </w:tcBorders>
            <w:shd w:val="clear" w:color="auto" w:fill="FFFFFF"/>
          </w:tcPr>
          <w:p w14:paraId="1CE63172" w14:textId="77777777" w:rsidR="002A22FC" w:rsidRPr="00E360E4" w:rsidRDefault="002A22FC" w:rsidP="00EC1454">
            <w:pPr>
              <w:pStyle w:val="af2"/>
              <w:jc w:val="right"/>
              <w:rPr>
                <w:sz w:val="24"/>
                <w:szCs w:val="24"/>
                <w:lang w:val="kk-KZ" w:eastAsia="ru-RU"/>
              </w:rPr>
            </w:pPr>
          </w:p>
          <w:p w14:paraId="4603A6F9" w14:textId="77777777" w:rsidR="002A22FC" w:rsidRPr="00E360E4" w:rsidRDefault="002A22FC" w:rsidP="00EC1454">
            <w:pPr>
              <w:pStyle w:val="af2"/>
              <w:jc w:val="right"/>
              <w:rPr>
                <w:sz w:val="24"/>
                <w:szCs w:val="24"/>
                <w:lang w:val="kk-KZ" w:eastAsia="ru-RU"/>
              </w:rPr>
            </w:pPr>
          </w:p>
        </w:tc>
        <w:tc>
          <w:tcPr>
            <w:tcW w:w="2165" w:type="dxa"/>
            <w:tcBorders>
              <w:top w:val="single" w:sz="6" w:space="0" w:color="auto"/>
              <w:left w:val="single" w:sz="6" w:space="0" w:color="auto"/>
              <w:bottom w:val="single" w:sz="6" w:space="0" w:color="auto"/>
              <w:right w:val="single" w:sz="6" w:space="0" w:color="auto"/>
            </w:tcBorders>
            <w:shd w:val="clear" w:color="auto" w:fill="FFFFFF"/>
          </w:tcPr>
          <w:p w14:paraId="15298004" w14:textId="39CEED0B" w:rsidR="002A22FC" w:rsidRPr="00E360E4" w:rsidRDefault="002A22FC" w:rsidP="000D4A99">
            <w:pPr>
              <w:pStyle w:val="af2"/>
              <w:jc w:val="center"/>
              <w:rPr>
                <w:sz w:val="24"/>
                <w:szCs w:val="24"/>
                <w:lang w:val="kk-KZ" w:eastAsia="ru-RU"/>
              </w:rPr>
            </w:pPr>
            <w:r w:rsidRPr="00EC1454">
              <w:rPr>
                <w:sz w:val="24"/>
                <w:szCs w:val="24"/>
                <w:lang w:val="kk-KZ" w:eastAsia="ru-RU"/>
              </w:rPr>
              <w:t>Жоғары</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14:paraId="7420DFF5" w14:textId="526882F5" w:rsidR="002A22FC" w:rsidRPr="00E360E4" w:rsidRDefault="002A22FC" w:rsidP="000D4A99">
            <w:pPr>
              <w:pStyle w:val="af2"/>
              <w:jc w:val="center"/>
              <w:rPr>
                <w:sz w:val="24"/>
                <w:szCs w:val="24"/>
                <w:lang w:val="kk-KZ" w:eastAsia="ru-RU"/>
              </w:rPr>
            </w:pPr>
            <w:r w:rsidRPr="00EC1454">
              <w:rPr>
                <w:sz w:val="24"/>
                <w:szCs w:val="24"/>
                <w:lang w:val="kk-KZ" w:eastAsia="ru-RU"/>
              </w:rPr>
              <w:t>Орташа</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14:paraId="2C3CB749" w14:textId="0E74C12E" w:rsidR="002A22FC" w:rsidRPr="00E360E4" w:rsidRDefault="002A22FC" w:rsidP="000D4A99">
            <w:pPr>
              <w:pStyle w:val="af2"/>
              <w:jc w:val="center"/>
              <w:rPr>
                <w:sz w:val="24"/>
                <w:szCs w:val="24"/>
                <w:lang w:val="kk-KZ" w:eastAsia="ru-RU"/>
              </w:rPr>
            </w:pPr>
            <w:r w:rsidRPr="00EC1454">
              <w:rPr>
                <w:sz w:val="24"/>
                <w:szCs w:val="24"/>
                <w:lang w:val="kk-KZ" w:eastAsia="ru-RU"/>
              </w:rPr>
              <w:t>Төмен</w:t>
            </w:r>
          </w:p>
        </w:tc>
      </w:tr>
      <w:tr w:rsidR="002A22FC" w:rsidRPr="006E4A0E" w14:paraId="0E6C0167" w14:textId="77777777" w:rsidTr="004979EC">
        <w:trPr>
          <w:trHeight w:hRule="exact" w:val="293"/>
        </w:trPr>
        <w:tc>
          <w:tcPr>
            <w:tcW w:w="3014" w:type="dxa"/>
            <w:tcBorders>
              <w:top w:val="single" w:sz="6" w:space="0" w:color="auto"/>
              <w:left w:val="single" w:sz="6" w:space="0" w:color="auto"/>
              <w:bottom w:val="single" w:sz="6" w:space="0" w:color="auto"/>
              <w:right w:val="single" w:sz="6" w:space="0" w:color="auto"/>
            </w:tcBorders>
            <w:shd w:val="clear" w:color="auto" w:fill="FFFFFF"/>
          </w:tcPr>
          <w:p w14:paraId="10CCBFC1" w14:textId="77777777" w:rsidR="002A22FC" w:rsidRPr="00E360E4" w:rsidRDefault="002A22FC" w:rsidP="00EC1454">
            <w:pPr>
              <w:pStyle w:val="af2"/>
              <w:rPr>
                <w:sz w:val="24"/>
                <w:szCs w:val="24"/>
                <w:lang w:eastAsia="ru-RU"/>
              </w:rPr>
            </w:pPr>
            <w:r w:rsidRPr="00EC1454">
              <w:rPr>
                <w:spacing w:val="-1"/>
                <w:sz w:val="24"/>
                <w:szCs w:val="24"/>
                <w:lang w:val="kk-KZ" w:eastAsia="ru-RU"/>
              </w:rPr>
              <w:t>Эксперименттік</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14:paraId="19E50EBB" w14:textId="77777777" w:rsidR="002A22FC" w:rsidRPr="00E360E4" w:rsidRDefault="002A22FC" w:rsidP="00EC1454">
            <w:pPr>
              <w:pStyle w:val="af2"/>
              <w:rPr>
                <w:sz w:val="24"/>
                <w:szCs w:val="24"/>
                <w:lang w:eastAsia="ru-RU"/>
              </w:rPr>
            </w:pPr>
            <w:r w:rsidRPr="00E360E4">
              <w:rPr>
                <w:sz w:val="24"/>
                <w:szCs w:val="24"/>
                <w:lang w:eastAsia="ru-RU"/>
              </w:rPr>
              <w:t>26,3</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14:paraId="0372D795" w14:textId="77777777" w:rsidR="002A22FC" w:rsidRPr="00E360E4" w:rsidRDefault="002A22FC" w:rsidP="00EC1454">
            <w:pPr>
              <w:pStyle w:val="af2"/>
              <w:rPr>
                <w:sz w:val="24"/>
                <w:szCs w:val="24"/>
                <w:lang w:eastAsia="ru-RU"/>
              </w:rPr>
            </w:pPr>
            <w:r w:rsidRPr="00E360E4">
              <w:rPr>
                <w:sz w:val="24"/>
                <w:szCs w:val="24"/>
                <w:lang w:eastAsia="ru-RU"/>
              </w:rPr>
              <w:t>54,9</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14:paraId="67C512B8" w14:textId="77777777" w:rsidR="002A22FC" w:rsidRPr="00E360E4" w:rsidRDefault="002A22FC" w:rsidP="00EC1454">
            <w:pPr>
              <w:pStyle w:val="af2"/>
              <w:rPr>
                <w:sz w:val="24"/>
                <w:szCs w:val="24"/>
                <w:lang w:eastAsia="ru-RU"/>
              </w:rPr>
            </w:pPr>
            <w:r w:rsidRPr="00E360E4">
              <w:rPr>
                <w:sz w:val="24"/>
                <w:szCs w:val="24"/>
                <w:lang w:eastAsia="ru-RU"/>
              </w:rPr>
              <w:t>18,8</w:t>
            </w:r>
          </w:p>
        </w:tc>
      </w:tr>
      <w:tr w:rsidR="002A22FC" w:rsidRPr="006E4A0E" w14:paraId="0B8C1883" w14:textId="77777777" w:rsidTr="00EC1454">
        <w:trPr>
          <w:trHeight w:hRule="exact" w:val="295"/>
        </w:trPr>
        <w:tc>
          <w:tcPr>
            <w:tcW w:w="3014" w:type="dxa"/>
            <w:tcBorders>
              <w:top w:val="single" w:sz="6" w:space="0" w:color="auto"/>
              <w:left w:val="single" w:sz="6" w:space="0" w:color="auto"/>
              <w:bottom w:val="single" w:sz="6" w:space="0" w:color="auto"/>
              <w:right w:val="single" w:sz="6" w:space="0" w:color="auto"/>
            </w:tcBorders>
            <w:shd w:val="clear" w:color="auto" w:fill="FFFFFF"/>
          </w:tcPr>
          <w:p w14:paraId="607E76C0" w14:textId="77777777" w:rsidR="002A22FC" w:rsidRPr="00E360E4" w:rsidRDefault="002A22FC" w:rsidP="00EC1454">
            <w:pPr>
              <w:pStyle w:val="af2"/>
              <w:rPr>
                <w:sz w:val="24"/>
                <w:szCs w:val="24"/>
                <w:lang w:val="kk-KZ" w:eastAsia="ru-RU"/>
              </w:rPr>
            </w:pPr>
            <w:r w:rsidRPr="00EC1454">
              <w:rPr>
                <w:sz w:val="24"/>
                <w:szCs w:val="24"/>
                <w:lang w:val="kk-KZ" w:eastAsia="ru-RU"/>
              </w:rPr>
              <w:t xml:space="preserve">Бақылау </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14:paraId="6E9E95A3" w14:textId="77777777" w:rsidR="002A22FC" w:rsidRPr="00E360E4" w:rsidRDefault="002A22FC" w:rsidP="00EC1454">
            <w:pPr>
              <w:pStyle w:val="af2"/>
              <w:rPr>
                <w:sz w:val="24"/>
                <w:szCs w:val="24"/>
                <w:lang w:eastAsia="ru-RU"/>
              </w:rPr>
            </w:pPr>
            <w:r w:rsidRPr="00E360E4">
              <w:rPr>
                <w:sz w:val="24"/>
                <w:szCs w:val="24"/>
                <w:lang w:eastAsia="ru-RU"/>
              </w:rPr>
              <w:t>18,3</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14:paraId="54DF9203" w14:textId="77777777" w:rsidR="002A22FC" w:rsidRPr="00E360E4" w:rsidRDefault="002A22FC" w:rsidP="00EC1454">
            <w:pPr>
              <w:pStyle w:val="af2"/>
              <w:rPr>
                <w:sz w:val="24"/>
                <w:szCs w:val="24"/>
                <w:lang w:eastAsia="ru-RU"/>
              </w:rPr>
            </w:pPr>
            <w:r w:rsidRPr="00E360E4">
              <w:rPr>
                <w:sz w:val="24"/>
                <w:szCs w:val="24"/>
                <w:lang w:eastAsia="ru-RU"/>
              </w:rPr>
              <w:t>59,7</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14:paraId="1FF16A6A" w14:textId="77777777" w:rsidR="002A22FC" w:rsidRPr="00E360E4" w:rsidRDefault="002A22FC" w:rsidP="00EC1454">
            <w:pPr>
              <w:pStyle w:val="af2"/>
              <w:rPr>
                <w:sz w:val="24"/>
                <w:szCs w:val="24"/>
                <w:lang w:eastAsia="ru-RU"/>
              </w:rPr>
            </w:pPr>
            <w:r w:rsidRPr="00E360E4">
              <w:rPr>
                <w:sz w:val="24"/>
                <w:szCs w:val="24"/>
                <w:lang w:eastAsia="ru-RU"/>
              </w:rPr>
              <w:t>22,0</w:t>
            </w:r>
          </w:p>
        </w:tc>
      </w:tr>
    </w:tbl>
    <w:p w14:paraId="18950F51" w14:textId="77777777" w:rsidR="002A22FC" w:rsidRPr="006E4A0E" w:rsidRDefault="002A22FC" w:rsidP="00E00BE5">
      <w:pPr>
        <w:shd w:val="clear" w:color="auto" w:fill="FFFFFF"/>
        <w:adjustRightInd w:val="0"/>
        <w:jc w:val="both"/>
        <w:rPr>
          <w:sz w:val="28"/>
          <w:szCs w:val="28"/>
          <w:lang w:val="kk-KZ" w:eastAsia="ru-RU"/>
        </w:rPr>
      </w:pPr>
    </w:p>
    <w:p w14:paraId="297952F8"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Келтірілген сандық көрсеткіштер екі топтардағы студенттерде кәсіби маңызды қасиеттердің қалыптасу деңгейлерінде жағымды өзгерістердің байқалғандығын көрсетеді.</w:t>
      </w:r>
    </w:p>
    <w:p w14:paraId="2E70C4F1" w14:textId="77777777" w:rsidR="002A22FC" w:rsidRPr="006E4A0E"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Аралық бақылауды жүргізу нәтижесінде ең үздік көрсеткіштер эксперименттік топтарда байқалды. Сәйкесінше, әзірленген модельді іске асырудың көмегімен кәсіби маңызды қасиеттерінің қалыптасуы деңгейі төмен студенттер саны азайды (18,8%), орташа және жоғары деңгейді көрсеткен студенттер саны артты (26,3 және 54,9%). Осындай көрініс бақылау тобында да байқалды.</w:t>
      </w:r>
    </w:p>
    <w:p w14:paraId="37402B04" w14:textId="77777777" w:rsidR="002A22FC" w:rsidRDefault="002A22FC" w:rsidP="00E00BE5">
      <w:pPr>
        <w:shd w:val="clear" w:color="auto" w:fill="FFFFFF"/>
        <w:adjustRightInd w:val="0"/>
        <w:ind w:firstLine="567"/>
        <w:jc w:val="both"/>
        <w:rPr>
          <w:sz w:val="28"/>
          <w:szCs w:val="28"/>
          <w:lang w:val="kk-KZ" w:eastAsia="ru-RU"/>
        </w:rPr>
      </w:pPr>
      <w:r w:rsidRPr="006E4A0E">
        <w:rPr>
          <w:sz w:val="28"/>
          <w:szCs w:val="28"/>
          <w:lang w:val="kk-KZ" w:eastAsia="ru-RU"/>
        </w:rPr>
        <w:t>Осылайша, аралық бақылау нәтижелері эксперименттік топтардағы студенттердің жетістіктері бақылау тобындағы студенттерден ерекшеленеді деген қорытынды жасауға мүмкіндік берді. Бұл өзгерістер тек жағымды сандық сипатта емес, сондай-ақ, сапалық тұрғыда</w:t>
      </w:r>
      <w:r w:rsidR="003E1DF7" w:rsidRPr="006E4A0E">
        <w:rPr>
          <w:sz w:val="28"/>
          <w:szCs w:val="28"/>
          <w:lang w:val="kk-KZ" w:eastAsia="ru-RU"/>
        </w:rPr>
        <w:t>н да жағымды өзгерісті көрсетті. Б</w:t>
      </w:r>
      <w:r w:rsidRPr="006E4A0E">
        <w:rPr>
          <w:sz w:val="28"/>
          <w:szCs w:val="28"/>
          <w:lang w:val="kk-KZ" w:eastAsia="ru-RU"/>
        </w:rPr>
        <w:t>ұл</w:t>
      </w:r>
      <w:r w:rsidR="003E1DF7" w:rsidRPr="006E4A0E">
        <w:rPr>
          <w:sz w:val="28"/>
          <w:szCs w:val="28"/>
          <w:lang w:val="kk-KZ" w:eastAsia="ru-RU"/>
        </w:rPr>
        <w:t xml:space="preserve"> өз кезегінде,</w:t>
      </w:r>
      <w:r w:rsidRPr="006E4A0E">
        <w:rPr>
          <w:sz w:val="28"/>
          <w:szCs w:val="28"/>
          <w:lang w:val="kk-KZ" w:eastAsia="ru-RU"/>
        </w:rPr>
        <w:t xml:space="preserve"> студенттердің қалыптастырушы экспериментке дейін және кейін алған тәжірибеге </w:t>
      </w:r>
      <w:r w:rsidR="00101F4B" w:rsidRPr="006E4A0E">
        <w:rPr>
          <w:sz w:val="28"/>
          <w:szCs w:val="28"/>
          <w:lang w:val="kk-KZ" w:eastAsia="ru-RU"/>
        </w:rPr>
        <w:t>бағдарланған</w:t>
      </w:r>
      <w:r w:rsidRPr="006E4A0E">
        <w:rPr>
          <w:sz w:val="28"/>
          <w:szCs w:val="28"/>
          <w:lang w:val="kk-KZ" w:eastAsia="ru-RU"/>
        </w:rPr>
        <w:t xml:space="preserve"> құзыреттерінің нәтижелерінде байқалады.</w:t>
      </w:r>
    </w:p>
    <w:p w14:paraId="437B60F0" w14:textId="6B3EA6E4" w:rsidR="00CE0990" w:rsidRDefault="00CE0990" w:rsidP="00E00BE5">
      <w:pPr>
        <w:shd w:val="clear" w:color="auto" w:fill="FFFFFF"/>
        <w:jc w:val="both"/>
        <w:rPr>
          <w:sz w:val="28"/>
          <w:szCs w:val="28"/>
          <w:lang w:val="kk-KZ" w:eastAsia="ru-RU"/>
        </w:rPr>
      </w:pPr>
    </w:p>
    <w:p w14:paraId="6F42A389" w14:textId="3D2DA02A" w:rsidR="002A22FC" w:rsidRDefault="00A83F8D" w:rsidP="00E00BE5">
      <w:pPr>
        <w:shd w:val="clear" w:color="auto" w:fill="FFFFFF"/>
        <w:jc w:val="both"/>
        <w:rPr>
          <w:sz w:val="28"/>
          <w:szCs w:val="28"/>
          <w:lang w:val="kk-KZ"/>
        </w:rPr>
      </w:pPr>
      <w:r w:rsidRPr="006E4A0E">
        <w:rPr>
          <w:sz w:val="28"/>
          <w:szCs w:val="28"/>
          <w:lang w:val="kk-KZ"/>
        </w:rPr>
        <w:t xml:space="preserve">Кесте  </w:t>
      </w:r>
      <w:r w:rsidR="00373DAF">
        <w:rPr>
          <w:sz w:val="28"/>
          <w:szCs w:val="28"/>
          <w:lang w:val="kk-KZ"/>
        </w:rPr>
        <w:t>2</w:t>
      </w:r>
      <w:r w:rsidR="003917FE">
        <w:rPr>
          <w:sz w:val="28"/>
          <w:szCs w:val="28"/>
          <w:lang w:val="kk-KZ"/>
        </w:rPr>
        <w:t>2</w:t>
      </w:r>
      <w:r w:rsidR="00B74691" w:rsidRPr="006E4A0E">
        <w:rPr>
          <w:sz w:val="28"/>
          <w:szCs w:val="28"/>
          <w:lang w:val="kk-KZ"/>
        </w:rPr>
        <w:t xml:space="preserve"> </w:t>
      </w:r>
      <w:r w:rsidR="00B66B46" w:rsidRPr="006E4A0E">
        <w:rPr>
          <w:sz w:val="28"/>
          <w:szCs w:val="28"/>
          <w:lang w:val="kk-KZ"/>
        </w:rPr>
        <w:t xml:space="preserve">- </w:t>
      </w:r>
      <w:r w:rsidR="002A22FC" w:rsidRPr="006E4A0E">
        <w:rPr>
          <w:sz w:val="28"/>
          <w:szCs w:val="28"/>
          <w:lang w:val="kk-KZ"/>
        </w:rPr>
        <w:t xml:space="preserve">Қалыптастырушы экспериментке дейін және кейінгі студенттердің тәжірибеге </w:t>
      </w:r>
      <w:r w:rsidR="00101F4B" w:rsidRPr="006E4A0E">
        <w:rPr>
          <w:sz w:val="28"/>
          <w:szCs w:val="28"/>
          <w:lang w:val="kk-KZ"/>
        </w:rPr>
        <w:t>бағдарланған</w:t>
      </w:r>
      <w:r w:rsidR="002A22FC" w:rsidRPr="006E4A0E">
        <w:rPr>
          <w:sz w:val="28"/>
          <w:szCs w:val="28"/>
          <w:lang w:val="kk-KZ"/>
        </w:rPr>
        <w:t xml:space="preserve"> құзыреттерінің орташа мәндері </w:t>
      </w:r>
    </w:p>
    <w:p w14:paraId="6A88C27E" w14:textId="77777777" w:rsidR="00BB55CB" w:rsidRDefault="00BB55CB" w:rsidP="00E00BE5">
      <w:pPr>
        <w:shd w:val="clear" w:color="auto" w:fill="FFFFFF"/>
        <w:jc w:val="both"/>
        <w:rPr>
          <w:sz w:val="28"/>
          <w:szCs w:val="28"/>
          <w:lang w:val="kk-KZ"/>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1134"/>
        <w:gridCol w:w="992"/>
        <w:gridCol w:w="1134"/>
        <w:gridCol w:w="1134"/>
        <w:gridCol w:w="990"/>
      </w:tblGrid>
      <w:tr w:rsidR="00BB55CB" w14:paraId="108E91BC" w14:textId="77777777" w:rsidTr="009B206E">
        <w:tc>
          <w:tcPr>
            <w:tcW w:w="3114" w:type="dxa"/>
            <w:vMerge w:val="restart"/>
            <w:shd w:val="clear" w:color="auto" w:fill="auto"/>
          </w:tcPr>
          <w:p w14:paraId="1B9A4234" w14:textId="77777777" w:rsidR="00BB55CB" w:rsidRPr="00E360E4" w:rsidRDefault="00BB55CB" w:rsidP="00E360E4">
            <w:pPr>
              <w:jc w:val="center"/>
              <w:rPr>
                <w:sz w:val="24"/>
                <w:szCs w:val="24"/>
                <w:lang w:val="kk-KZ"/>
              </w:rPr>
            </w:pPr>
            <w:r w:rsidRPr="00E360E4">
              <w:rPr>
                <w:rFonts w:eastAsia="MS Mincho"/>
                <w:sz w:val="24"/>
                <w:szCs w:val="24"/>
                <w:lang w:val="kk-KZ" w:eastAsia="ru-RU"/>
              </w:rPr>
              <w:t>Тәжірибеге бағдарланған құзыреттер</w:t>
            </w:r>
          </w:p>
        </w:tc>
        <w:tc>
          <w:tcPr>
            <w:tcW w:w="3260" w:type="dxa"/>
            <w:gridSpan w:val="3"/>
            <w:shd w:val="clear" w:color="auto" w:fill="auto"/>
          </w:tcPr>
          <w:p w14:paraId="07EA83FC" w14:textId="77777777" w:rsidR="00BB55CB" w:rsidRPr="00E360E4" w:rsidRDefault="00BB55CB" w:rsidP="00E360E4">
            <w:pPr>
              <w:jc w:val="center"/>
              <w:rPr>
                <w:sz w:val="24"/>
                <w:szCs w:val="24"/>
                <w:lang w:val="kk-KZ"/>
              </w:rPr>
            </w:pPr>
            <w:r w:rsidRPr="00E360E4">
              <w:rPr>
                <w:rFonts w:eastAsia="MS Mincho"/>
                <w:sz w:val="24"/>
                <w:szCs w:val="24"/>
                <w:lang w:val="kk-KZ" w:eastAsia="ru-RU"/>
              </w:rPr>
              <w:t>БТ</w:t>
            </w:r>
            <w:r w:rsidRPr="00E360E4">
              <w:rPr>
                <w:rFonts w:eastAsia="MS Mincho"/>
                <w:sz w:val="24"/>
                <w:szCs w:val="24"/>
                <w:lang w:val="uk-UA" w:eastAsia="ru-RU"/>
              </w:rPr>
              <w:t xml:space="preserve"> (</w:t>
            </w:r>
            <w:r w:rsidRPr="00E360E4">
              <w:rPr>
                <w:rFonts w:eastAsia="MS Mincho"/>
                <w:sz w:val="24"/>
                <w:szCs w:val="24"/>
                <w:lang w:val="en-US" w:eastAsia="ru-RU"/>
              </w:rPr>
              <w:t>n=60)</w:t>
            </w:r>
          </w:p>
        </w:tc>
        <w:tc>
          <w:tcPr>
            <w:tcW w:w="3258" w:type="dxa"/>
            <w:gridSpan w:val="3"/>
            <w:shd w:val="clear" w:color="auto" w:fill="auto"/>
          </w:tcPr>
          <w:p w14:paraId="4AD60BC6" w14:textId="77777777" w:rsidR="00BB55CB" w:rsidRPr="00E360E4" w:rsidRDefault="00BB55CB" w:rsidP="00E360E4">
            <w:pPr>
              <w:jc w:val="center"/>
              <w:rPr>
                <w:sz w:val="24"/>
                <w:szCs w:val="24"/>
                <w:lang w:val="kk-KZ"/>
              </w:rPr>
            </w:pPr>
            <w:r w:rsidRPr="00E360E4">
              <w:rPr>
                <w:rFonts w:eastAsia="MS Mincho"/>
                <w:sz w:val="24"/>
                <w:szCs w:val="24"/>
                <w:lang w:val="uk-UA" w:eastAsia="ru-RU"/>
              </w:rPr>
              <w:t>Э</w:t>
            </w:r>
            <w:r w:rsidRPr="00E360E4">
              <w:rPr>
                <w:rFonts w:eastAsia="MS Mincho"/>
                <w:sz w:val="24"/>
                <w:szCs w:val="24"/>
                <w:lang w:val="kk-KZ" w:eastAsia="ru-RU"/>
              </w:rPr>
              <w:t>Т</w:t>
            </w:r>
            <w:r w:rsidRPr="00E360E4">
              <w:rPr>
                <w:rFonts w:eastAsia="MS Mincho"/>
                <w:sz w:val="24"/>
                <w:szCs w:val="24"/>
                <w:lang w:val="uk-UA" w:eastAsia="ru-RU"/>
              </w:rPr>
              <w:t xml:space="preserve"> (n=60)</w:t>
            </w:r>
          </w:p>
        </w:tc>
      </w:tr>
      <w:tr w:rsidR="00223407" w14:paraId="18979EB7" w14:textId="77777777" w:rsidTr="009B206E">
        <w:tc>
          <w:tcPr>
            <w:tcW w:w="3114" w:type="dxa"/>
            <w:vMerge/>
            <w:shd w:val="clear" w:color="auto" w:fill="auto"/>
          </w:tcPr>
          <w:p w14:paraId="487994DD" w14:textId="77777777" w:rsidR="00BB55CB" w:rsidRPr="00E360E4" w:rsidRDefault="00BB55CB" w:rsidP="00E360E4">
            <w:pPr>
              <w:jc w:val="both"/>
              <w:rPr>
                <w:sz w:val="24"/>
                <w:szCs w:val="24"/>
                <w:lang w:val="kk-KZ"/>
              </w:rPr>
            </w:pPr>
          </w:p>
        </w:tc>
        <w:tc>
          <w:tcPr>
            <w:tcW w:w="1134" w:type="dxa"/>
            <w:shd w:val="clear" w:color="auto" w:fill="auto"/>
          </w:tcPr>
          <w:p w14:paraId="7B50CBA2" w14:textId="77777777" w:rsidR="00BB55CB" w:rsidRPr="00E360E4" w:rsidRDefault="00BB55CB" w:rsidP="00BB55CB">
            <w:pPr>
              <w:rPr>
                <w:rFonts w:eastAsia="MS Mincho"/>
                <w:sz w:val="24"/>
                <w:szCs w:val="24"/>
                <w:lang w:val="kk-KZ" w:eastAsia="ru-RU"/>
              </w:rPr>
            </w:pPr>
            <w:r w:rsidRPr="00E360E4">
              <w:rPr>
                <w:rFonts w:eastAsia="MS Mincho"/>
                <w:sz w:val="24"/>
                <w:szCs w:val="24"/>
                <w:lang w:val="kk-KZ" w:eastAsia="ru-RU"/>
              </w:rPr>
              <w:t>дейін</w:t>
            </w:r>
          </w:p>
        </w:tc>
        <w:tc>
          <w:tcPr>
            <w:tcW w:w="1134" w:type="dxa"/>
            <w:shd w:val="clear" w:color="auto" w:fill="auto"/>
          </w:tcPr>
          <w:p w14:paraId="65A0EE86" w14:textId="77777777" w:rsidR="00BB55CB" w:rsidRPr="00E360E4" w:rsidRDefault="00BB55CB" w:rsidP="00BB55CB">
            <w:pPr>
              <w:rPr>
                <w:rFonts w:eastAsia="MS Mincho"/>
                <w:sz w:val="24"/>
                <w:szCs w:val="24"/>
                <w:lang w:val="kk-KZ" w:eastAsia="ru-RU"/>
              </w:rPr>
            </w:pPr>
            <w:r w:rsidRPr="00E360E4">
              <w:rPr>
                <w:rFonts w:eastAsia="MS Mincho"/>
                <w:sz w:val="24"/>
                <w:szCs w:val="24"/>
                <w:lang w:val="kk-KZ" w:eastAsia="ru-RU"/>
              </w:rPr>
              <w:t>кейін</w:t>
            </w:r>
          </w:p>
        </w:tc>
        <w:tc>
          <w:tcPr>
            <w:tcW w:w="992" w:type="dxa"/>
            <w:shd w:val="clear" w:color="auto" w:fill="auto"/>
          </w:tcPr>
          <w:p w14:paraId="69EB8170" w14:textId="77777777" w:rsidR="00BB55CB" w:rsidRPr="00E360E4" w:rsidRDefault="00BB55CB" w:rsidP="00BB55CB">
            <w:pPr>
              <w:rPr>
                <w:rFonts w:eastAsia="MS Mincho"/>
                <w:sz w:val="24"/>
                <w:szCs w:val="24"/>
                <w:lang w:val="uk-UA" w:eastAsia="ru-RU"/>
              </w:rPr>
            </w:pPr>
            <w:r w:rsidRPr="00E360E4">
              <w:rPr>
                <w:rFonts w:eastAsia="MS Mincho"/>
                <w:sz w:val="24"/>
                <w:szCs w:val="24"/>
                <w:lang w:val="uk-UA" w:eastAsia="ru-RU"/>
              </w:rPr>
              <w:t>σ</w:t>
            </w:r>
          </w:p>
        </w:tc>
        <w:tc>
          <w:tcPr>
            <w:tcW w:w="1134" w:type="dxa"/>
            <w:shd w:val="clear" w:color="auto" w:fill="auto"/>
          </w:tcPr>
          <w:p w14:paraId="0AD1A212" w14:textId="77777777" w:rsidR="00BB55CB" w:rsidRPr="00E360E4" w:rsidRDefault="00BB55CB" w:rsidP="00BB55CB">
            <w:pPr>
              <w:rPr>
                <w:rFonts w:eastAsia="MS Mincho"/>
                <w:sz w:val="24"/>
                <w:szCs w:val="24"/>
                <w:lang w:val="kk-KZ" w:eastAsia="ru-RU"/>
              </w:rPr>
            </w:pPr>
            <w:r w:rsidRPr="00E360E4">
              <w:rPr>
                <w:rFonts w:eastAsia="MS Mincho"/>
                <w:sz w:val="24"/>
                <w:szCs w:val="24"/>
                <w:lang w:val="kk-KZ" w:eastAsia="ru-RU"/>
              </w:rPr>
              <w:t>дейін</w:t>
            </w:r>
          </w:p>
        </w:tc>
        <w:tc>
          <w:tcPr>
            <w:tcW w:w="1134" w:type="dxa"/>
            <w:shd w:val="clear" w:color="auto" w:fill="auto"/>
          </w:tcPr>
          <w:p w14:paraId="27435419" w14:textId="77777777" w:rsidR="00BB55CB" w:rsidRPr="00E360E4" w:rsidRDefault="00BB55CB" w:rsidP="00BB55CB">
            <w:pPr>
              <w:rPr>
                <w:rFonts w:eastAsia="MS Mincho"/>
                <w:sz w:val="24"/>
                <w:szCs w:val="24"/>
                <w:lang w:val="uk-UA" w:eastAsia="ru-RU"/>
              </w:rPr>
            </w:pPr>
            <w:r w:rsidRPr="00E360E4">
              <w:rPr>
                <w:rFonts w:eastAsia="MS Mincho"/>
                <w:sz w:val="24"/>
                <w:szCs w:val="24"/>
                <w:lang w:val="kk-KZ" w:eastAsia="ru-RU"/>
              </w:rPr>
              <w:t>кейін</w:t>
            </w:r>
          </w:p>
        </w:tc>
        <w:tc>
          <w:tcPr>
            <w:tcW w:w="990" w:type="dxa"/>
            <w:shd w:val="clear" w:color="auto" w:fill="auto"/>
          </w:tcPr>
          <w:p w14:paraId="5CFE0877" w14:textId="77777777" w:rsidR="00BB55CB" w:rsidRPr="00E360E4" w:rsidRDefault="00BB55CB" w:rsidP="00E360E4">
            <w:pPr>
              <w:ind w:firstLine="567"/>
              <w:rPr>
                <w:rFonts w:eastAsia="MS Mincho"/>
                <w:sz w:val="24"/>
                <w:szCs w:val="24"/>
                <w:lang w:val="uk-UA" w:eastAsia="ru-RU"/>
              </w:rPr>
            </w:pPr>
            <w:r w:rsidRPr="00E360E4">
              <w:rPr>
                <w:rFonts w:eastAsia="MS Mincho"/>
                <w:sz w:val="24"/>
                <w:szCs w:val="24"/>
                <w:lang w:val="uk-UA" w:eastAsia="ru-RU"/>
              </w:rPr>
              <w:t>Σ</w:t>
            </w:r>
          </w:p>
        </w:tc>
      </w:tr>
      <w:tr w:rsidR="00223407" w14:paraId="26B04038" w14:textId="77777777" w:rsidTr="009B206E">
        <w:tc>
          <w:tcPr>
            <w:tcW w:w="3114" w:type="dxa"/>
            <w:shd w:val="clear" w:color="auto" w:fill="auto"/>
          </w:tcPr>
          <w:p w14:paraId="0BB09206" w14:textId="77777777" w:rsidR="00BB55CB" w:rsidRPr="00E360E4" w:rsidRDefault="00BB55CB" w:rsidP="00E360E4">
            <w:pPr>
              <w:jc w:val="center"/>
              <w:rPr>
                <w:sz w:val="24"/>
                <w:szCs w:val="24"/>
                <w:lang w:val="kk-KZ"/>
              </w:rPr>
            </w:pPr>
            <w:r w:rsidRPr="00E360E4">
              <w:rPr>
                <w:sz w:val="24"/>
                <w:szCs w:val="24"/>
                <w:lang w:val="kk-KZ"/>
              </w:rPr>
              <w:t>1</w:t>
            </w:r>
          </w:p>
        </w:tc>
        <w:tc>
          <w:tcPr>
            <w:tcW w:w="1134" w:type="dxa"/>
            <w:shd w:val="clear" w:color="auto" w:fill="auto"/>
          </w:tcPr>
          <w:p w14:paraId="0FDEA4DC" w14:textId="77777777" w:rsidR="00BB55CB" w:rsidRPr="00E360E4" w:rsidRDefault="00BB55CB" w:rsidP="00E360E4">
            <w:pPr>
              <w:jc w:val="center"/>
              <w:rPr>
                <w:sz w:val="24"/>
                <w:szCs w:val="24"/>
                <w:lang w:val="kk-KZ"/>
              </w:rPr>
            </w:pPr>
            <w:r w:rsidRPr="00E360E4">
              <w:rPr>
                <w:sz w:val="24"/>
                <w:szCs w:val="24"/>
                <w:lang w:val="kk-KZ"/>
              </w:rPr>
              <w:t>2</w:t>
            </w:r>
          </w:p>
        </w:tc>
        <w:tc>
          <w:tcPr>
            <w:tcW w:w="1134" w:type="dxa"/>
            <w:shd w:val="clear" w:color="auto" w:fill="auto"/>
          </w:tcPr>
          <w:p w14:paraId="6B6733A2" w14:textId="77777777" w:rsidR="00BB55CB" w:rsidRPr="00E360E4" w:rsidRDefault="00BB55CB" w:rsidP="00E360E4">
            <w:pPr>
              <w:jc w:val="center"/>
              <w:rPr>
                <w:sz w:val="24"/>
                <w:szCs w:val="24"/>
                <w:lang w:val="kk-KZ"/>
              </w:rPr>
            </w:pPr>
            <w:r w:rsidRPr="00E360E4">
              <w:rPr>
                <w:sz w:val="24"/>
                <w:szCs w:val="24"/>
                <w:lang w:val="kk-KZ"/>
              </w:rPr>
              <w:t>3</w:t>
            </w:r>
          </w:p>
        </w:tc>
        <w:tc>
          <w:tcPr>
            <w:tcW w:w="992" w:type="dxa"/>
            <w:shd w:val="clear" w:color="auto" w:fill="auto"/>
          </w:tcPr>
          <w:p w14:paraId="7134B207" w14:textId="77777777" w:rsidR="00BB55CB" w:rsidRPr="00E360E4" w:rsidRDefault="00BB55CB" w:rsidP="00E360E4">
            <w:pPr>
              <w:jc w:val="center"/>
              <w:rPr>
                <w:sz w:val="24"/>
                <w:szCs w:val="24"/>
                <w:lang w:val="kk-KZ"/>
              </w:rPr>
            </w:pPr>
            <w:r w:rsidRPr="00E360E4">
              <w:rPr>
                <w:sz w:val="24"/>
                <w:szCs w:val="24"/>
                <w:lang w:val="kk-KZ"/>
              </w:rPr>
              <w:t>4</w:t>
            </w:r>
          </w:p>
        </w:tc>
        <w:tc>
          <w:tcPr>
            <w:tcW w:w="1134" w:type="dxa"/>
            <w:shd w:val="clear" w:color="auto" w:fill="auto"/>
          </w:tcPr>
          <w:p w14:paraId="0D9EB134" w14:textId="77777777" w:rsidR="00BB55CB" w:rsidRPr="00E360E4" w:rsidRDefault="00BB55CB" w:rsidP="00E360E4">
            <w:pPr>
              <w:jc w:val="center"/>
              <w:rPr>
                <w:sz w:val="24"/>
                <w:szCs w:val="24"/>
                <w:lang w:val="kk-KZ"/>
              </w:rPr>
            </w:pPr>
            <w:r w:rsidRPr="00E360E4">
              <w:rPr>
                <w:sz w:val="24"/>
                <w:szCs w:val="24"/>
                <w:lang w:val="kk-KZ"/>
              </w:rPr>
              <w:t>5</w:t>
            </w:r>
          </w:p>
        </w:tc>
        <w:tc>
          <w:tcPr>
            <w:tcW w:w="1134" w:type="dxa"/>
            <w:shd w:val="clear" w:color="auto" w:fill="auto"/>
          </w:tcPr>
          <w:p w14:paraId="1C00D8B5" w14:textId="77777777" w:rsidR="00BB55CB" w:rsidRPr="00E360E4" w:rsidRDefault="00BB55CB" w:rsidP="00E360E4">
            <w:pPr>
              <w:jc w:val="center"/>
              <w:rPr>
                <w:sz w:val="24"/>
                <w:szCs w:val="24"/>
                <w:lang w:val="kk-KZ"/>
              </w:rPr>
            </w:pPr>
            <w:r w:rsidRPr="00E360E4">
              <w:rPr>
                <w:sz w:val="24"/>
                <w:szCs w:val="24"/>
                <w:lang w:val="kk-KZ"/>
              </w:rPr>
              <w:t>6</w:t>
            </w:r>
          </w:p>
        </w:tc>
        <w:tc>
          <w:tcPr>
            <w:tcW w:w="990" w:type="dxa"/>
            <w:shd w:val="clear" w:color="auto" w:fill="auto"/>
          </w:tcPr>
          <w:p w14:paraId="67864FCC" w14:textId="77777777" w:rsidR="00BB55CB" w:rsidRPr="00E360E4" w:rsidRDefault="00BB55CB" w:rsidP="00E360E4">
            <w:pPr>
              <w:jc w:val="center"/>
              <w:rPr>
                <w:sz w:val="24"/>
                <w:szCs w:val="24"/>
                <w:lang w:val="kk-KZ"/>
              </w:rPr>
            </w:pPr>
            <w:r w:rsidRPr="00E360E4">
              <w:rPr>
                <w:sz w:val="24"/>
                <w:szCs w:val="24"/>
                <w:lang w:val="kk-KZ"/>
              </w:rPr>
              <w:t>7</w:t>
            </w:r>
          </w:p>
        </w:tc>
      </w:tr>
      <w:tr w:rsidR="00223407" w14:paraId="4D84D17C" w14:textId="77777777" w:rsidTr="009B206E">
        <w:tc>
          <w:tcPr>
            <w:tcW w:w="3114" w:type="dxa"/>
            <w:shd w:val="clear" w:color="auto" w:fill="auto"/>
          </w:tcPr>
          <w:p w14:paraId="529C6887" w14:textId="77777777" w:rsidR="00BB55CB" w:rsidRPr="00E360E4" w:rsidRDefault="00AA472A" w:rsidP="00E360E4">
            <w:pPr>
              <w:jc w:val="both"/>
              <w:rPr>
                <w:sz w:val="28"/>
                <w:szCs w:val="28"/>
                <w:lang w:val="kk-KZ"/>
              </w:rPr>
            </w:pPr>
            <w:r w:rsidRPr="00E360E4">
              <w:rPr>
                <w:color w:val="000000"/>
                <w:sz w:val="24"/>
                <w:szCs w:val="24"/>
                <w:lang w:val="kk-KZ" w:eastAsia="ru-RU"/>
              </w:rPr>
              <w:t>ЕББҚ</w:t>
            </w:r>
            <w:r w:rsidR="00BB55CB" w:rsidRPr="00E360E4">
              <w:rPr>
                <w:color w:val="000000"/>
                <w:sz w:val="24"/>
                <w:szCs w:val="24"/>
                <w:lang w:val="kk-KZ" w:eastAsia="ru-RU"/>
              </w:rPr>
              <w:t xml:space="preserve"> бар балаларға арналған профилактикалық және түзету-дамыту бағдарламасын жобалау</w:t>
            </w:r>
          </w:p>
        </w:tc>
        <w:tc>
          <w:tcPr>
            <w:tcW w:w="1134" w:type="dxa"/>
            <w:shd w:val="clear" w:color="auto" w:fill="auto"/>
          </w:tcPr>
          <w:p w14:paraId="5562E81F" w14:textId="77777777" w:rsidR="00BB55CB" w:rsidRPr="00E360E4" w:rsidRDefault="00BB55CB" w:rsidP="00BB55CB">
            <w:pPr>
              <w:rPr>
                <w:rFonts w:eastAsia="MS Mincho"/>
                <w:sz w:val="24"/>
                <w:szCs w:val="24"/>
                <w:lang w:val="en-US" w:eastAsia="ru-RU"/>
              </w:rPr>
            </w:pPr>
            <w:r w:rsidRPr="00E360E4">
              <w:rPr>
                <w:rFonts w:eastAsia="MS Mincho"/>
                <w:sz w:val="24"/>
                <w:szCs w:val="24"/>
                <w:lang w:val="uk-UA" w:eastAsia="ru-RU"/>
              </w:rPr>
              <w:t>3</w:t>
            </w:r>
            <w:r w:rsidRPr="00E360E4">
              <w:rPr>
                <w:rFonts w:eastAsia="MS Mincho"/>
                <w:sz w:val="24"/>
                <w:szCs w:val="24"/>
                <w:lang w:val="en-US" w:eastAsia="ru-RU"/>
              </w:rPr>
              <w:t>,52</w:t>
            </w:r>
          </w:p>
        </w:tc>
        <w:tc>
          <w:tcPr>
            <w:tcW w:w="1134" w:type="dxa"/>
            <w:shd w:val="clear" w:color="auto" w:fill="auto"/>
          </w:tcPr>
          <w:p w14:paraId="4E6FC860" w14:textId="77777777" w:rsidR="00BB55CB" w:rsidRPr="00E360E4" w:rsidRDefault="00BB55CB" w:rsidP="00BB55CB">
            <w:pPr>
              <w:rPr>
                <w:rFonts w:eastAsia="MS Mincho"/>
                <w:sz w:val="24"/>
                <w:szCs w:val="24"/>
                <w:lang w:val="en-US" w:eastAsia="ru-RU"/>
              </w:rPr>
            </w:pPr>
            <w:r w:rsidRPr="00E360E4">
              <w:rPr>
                <w:rFonts w:eastAsia="MS Mincho"/>
                <w:sz w:val="24"/>
                <w:szCs w:val="24"/>
                <w:lang w:val="uk-UA" w:eastAsia="ru-RU"/>
              </w:rPr>
              <w:t>3,65</w:t>
            </w:r>
          </w:p>
        </w:tc>
        <w:tc>
          <w:tcPr>
            <w:tcW w:w="992" w:type="dxa"/>
            <w:shd w:val="clear" w:color="auto" w:fill="auto"/>
          </w:tcPr>
          <w:p w14:paraId="3166DFEB" w14:textId="77777777" w:rsidR="00BB55CB" w:rsidRPr="00E360E4" w:rsidRDefault="00BB55CB" w:rsidP="00BB55CB">
            <w:pPr>
              <w:rPr>
                <w:rFonts w:eastAsia="MS Mincho"/>
                <w:sz w:val="24"/>
                <w:szCs w:val="24"/>
                <w:lang w:val="uk-UA" w:eastAsia="ru-RU"/>
              </w:rPr>
            </w:pPr>
            <w:r w:rsidRPr="00E360E4">
              <w:rPr>
                <w:rFonts w:eastAsia="MS Mincho"/>
                <w:sz w:val="24"/>
                <w:szCs w:val="24"/>
                <w:lang w:val="uk-UA" w:eastAsia="ru-RU"/>
              </w:rPr>
              <w:t>0</w:t>
            </w:r>
            <w:r w:rsidRPr="00E360E4">
              <w:rPr>
                <w:rFonts w:eastAsia="MS Mincho"/>
                <w:sz w:val="24"/>
                <w:szCs w:val="24"/>
                <w:lang w:val="en-US" w:eastAsia="ru-RU"/>
              </w:rPr>
              <w:t>,</w:t>
            </w:r>
            <w:r w:rsidRPr="00E360E4">
              <w:rPr>
                <w:rFonts w:eastAsia="MS Mincho"/>
                <w:sz w:val="24"/>
                <w:szCs w:val="24"/>
                <w:lang w:val="uk-UA" w:eastAsia="ru-RU"/>
              </w:rPr>
              <w:t>30</w:t>
            </w:r>
          </w:p>
        </w:tc>
        <w:tc>
          <w:tcPr>
            <w:tcW w:w="1134" w:type="dxa"/>
            <w:shd w:val="clear" w:color="auto" w:fill="auto"/>
          </w:tcPr>
          <w:p w14:paraId="52A91A6E" w14:textId="77777777" w:rsidR="00BB55CB" w:rsidRPr="00E360E4" w:rsidRDefault="00BB55CB" w:rsidP="00BB55CB">
            <w:pPr>
              <w:rPr>
                <w:rFonts w:eastAsia="MS Mincho"/>
                <w:sz w:val="24"/>
                <w:szCs w:val="24"/>
                <w:lang w:val="uk-UA" w:eastAsia="ru-RU"/>
              </w:rPr>
            </w:pPr>
            <w:r w:rsidRPr="00E360E4">
              <w:rPr>
                <w:rFonts w:eastAsia="MS Mincho"/>
                <w:sz w:val="24"/>
                <w:szCs w:val="24"/>
                <w:lang w:val="uk-UA" w:eastAsia="ru-RU"/>
              </w:rPr>
              <w:t>3,55</w:t>
            </w:r>
          </w:p>
        </w:tc>
        <w:tc>
          <w:tcPr>
            <w:tcW w:w="1134" w:type="dxa"/>
            <w:shd w:val="clear" w:color="auto" w:fill="auto"/>
          </w:tcPr>
          <w:p w14:paraId="3C67C28E" w14:textId="77777777" w:rsidR="00BB55CB" w:rsidRPr="00E360E4" w:rsidRDefault="00BB55CB" w:rsidP="00BB55CB">
            <w:pPr>
              <w:rPr>
                <w:rFonts w:eastAsia="MS Mincho"/>
                <w:sz w:val="24"/>
                <w:szCs w:val="24"/>
                <w:lang w:val="uk-UA" w:eastAsia="ru-RU"/>
              </w:rPr>
            </w:pPr>
            <w:r w:rsidRPr="00E360E4">
              <w:rPr>
                <w:rFonts w:eastAsia="MS Mincho"/>
                <w:sz w:val="24"/>
                <w:szCs w:val="24"/>
                <w:lang w:val="uk-UA" w:eastAsia="ru-RU"/>
              </w:rPr>
              <w:t>4,05</w:t>
            </w:r>
          </w:p>
        </w:tc>
        <w:tc>
          <w:tcPr>
            <w:tcW w:w="990" w:type="dxa"/>
            <w:shd w:val="clear" w:color="auto" w:fill="auto"/>
          </w:tcPr>
          <w:p w14:paraId="739F9E32" w14:textId="77777777" w:rsidR="00BB55CB" w:rsidRPr="00E360E4" w:rsidRDefault="00BB55CB" w:rsidP="00BB55CB">
            <w:pPr>
              <w:rPr>
                <w:rFonts w:eastAsia="MS Mincho"/>
                <w:sz w:val="24"/>
                <w:szCs w:val="24"/>
                <w:lang w:val="uk-UA" w:eastAsia="ru-RU"/>
              </w:rPr>
            </w:pPr>
            <w:r w:rsidRPr="00E360E4">
              <w:rPr>
                <w:rFonts w:eastAsia="MS Mincho"/>
                <w:sz w:val="24"/>
                <w:szCs w:val="24"/>
                <w:lang w:val="uk-UA" w:eastAsia="ru-RU"/>
              </w:rPr>
              <w:t>1,19</w:t>
            </w:r>
          </w:p>
        </w:tc>
      </w:tr>
    </w:tbl>
    <w:p w14:paraId="6B247796" w14:textId="77777777" w:rsidR="009B206E" w:rsidRDefault="009B206E" w:rsidP="00D43BB6">
      <w:pPr>
        <w:shd w:val="clear" w:color="auto" w:fill="FFFFFF"/>
        <w:jc w:val="both"/>
        <w:rPr>
          <w:sz w:val="28"/>
          <w:szCs w:val="28"/>
          <w:lang w:val="kk-KZ"/>
        </w:rPr>
      </w:pPr>
    </w:p>
    <w:p w14:paraId="1424A86A" w14:textId="506FC6A5" w:rsidR="00897E50" w:rsidRDefault="009B206E" w:rsidP="00D43BB6">
      <w:pPr>
        <w:shd w:val="clear" w:color="auto" w:fill="FFFFFF"/>
        <w:jc w:val="both"/>
        <w:rPr>
          <w:spacing w:val="-6"/>
          <w:sz w:val="28"/>
          <w:szCs w:val="28"/>
          <w:lang w:val="kk-KZ"/>
        </w:rPr>
      </w:pPr>
      <w:r>
        <w:rPr>
          <w:spacing w:val="-6"/>
          <w:sz w:val="28"/>
          <w:szCs w:val="28"/>
        </w:rPr>
        <w:lastRenderedPageBreak/>
        <w:t xml:space="preserve">22 – </w:t>
      </w:r>
      <w:r>
        <w:rPr>
          <w:spacing w:val="-6"/>
          <w:sz w:val="28"/>
          <w:szCs w:val="28"/>
          <w:lang w:val="kk-KZ"/>
        </w:rPr>
        <w:t xml:space="preserve">кестенің жалғасы </w:t>
      </w:r>
    </w:p>
    <w:p w14:paraId="50154A28" w14:textId="48FBB120" w:rsidR="009B206E" w:rsidRDefault="009B206E" w:rsidP="00D43BB6">
      <w:pPr>
        <w:shd w:val="clear" w:color="auto" w:fill="FFFFFF"/>
        <w:jc w:val="both"/>
        <w:rPr>
          <w:spacing w:val="-6"/>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1134"/>
        <w:gridCol w:w="992"/>
        <w:gridCol w:w="1134"/>
        <w:gridCol w:w="1134"/>
        <w:gridCol w:w="990"/>
      </w:tblGrid>
      <w:tr w:rsidR="009B206E" w:rsidRPr="006E4A0E" w14:paraId="590A1FD6" w14:textId="77777777" w:rsidTr="00934130">
        <w:tc>
          <w:tcPr>
            <w:tcW w:w="3114" w:type="dxa"/>
            <w:shd w:val="clear" w:color="auto" w:fill="auto"/>
          </w:tcPr>
          <w:p w14:paraId="000548F9" w14:textId="393183A8" w:rsidR="009B206E" w:rsidRDefault="009B206E" w:rsidP="00934130">
            <w:pPr>
              <w:shd w:val="clear" w:color="auto" w:fill="FFFFFF"/>
              <w:jc w:val="both"/>
              <w:rPr>
                <w:color w:val="000000"/>
                <w:sz w:val="24"/>
                <w:szCs w:val="24"/>
                <w:lang w:val="kk-KZ" w:eastAsia="ru-RU"/>
              </w:rPr>
            </w:pPr>
            <w:r>
              <w:rPr>
                <w:color w:val="000000"/>
                <w:sz w:val="24"/>
                <w:szCs w:val="24"/>
                <w:lang w:val="kk-KZ" w:eastAsia="ru-RU"/>
              </w:rPr>
              <w:t>ЕББҚ</w:t>
            </w:r>
            <w:r w:rsidRPr="00D71802">
              <w:rPr>
                <w:color w:val="000000"/>
                <w:sz w:val="24"/>
                <w:szCs w:val="24"/>
                <w:lang w:val="kk-KZ" w:eastAsia="ru-RU"/>
              </w:rPr>
              <w:t xml:space="preserve"> бар балалармен профилактикалық және</w:t>
            </w:r>
          </w:p>
          <w:p w14:paraId="2E5A690A" w14:textId="29C830CF" w:rsidR="009B206E" w:rsidRPr="00CE0990" w:rsidRDefault="009B206E" w:rsidP="00934130">
            <w:pPr>
              <w:shd w:val="clear" w:color="auto" w:fill="FFFFFF"/>
              <w:jc w:val="both"/>
              <w:rPr>
                <w:color w:val="000000"/>
                <w:sz w:val="24"/>
                <w:szCs w:val="24"/>
                <w:lang w:val="kk-KZ" w:eastAsia="ru-RU"/>
              </w:rPr>
            </w:pPr>
            <w:r w:rsidRPr="00D71802">
              <w:rPr>
                <w:color w:val="000000"/>
                <w:sz w:val="24"/>
                <w:szCs w:val="24"/>
                <w:lang w:val="kk-KZ" w:eastAsia="ru-RU"/>
              </w:rPr>
              <w:t>түзету-дамыту жұмыс жасау әдістерін қолдану</w:t>
            </w:r>
          </w:p>
        </w:tc>
        <w:tc>
          <w:tcPr>
            <w:tcW w:w="1134" w:type="dxa"/>
            <w:shd w:val="clear" w:color="auto" w:fill="auto"/>
          </w:tcPr>
          <w:p w14:paraId="5D7C75A1"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3,63</w:t>
            </w:r>
          </w:p>
        </w:tc>
        <w:tc>
          <w:tcPr>
            <w:tcW w:w="1134" w:type="dxa"/>
            <w:shd w:val="clear" w:color="auto" w:fill="auto"/>
          </w:tcPr>
          <w:p w14:paraId="0AB988E5"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3,78</w:t>
            </w:r>
          </w:p>
        </w:tc>
        <w:tc>
          <w:tcPr>
            <w:tcW w:w="992" w:type="dxa"/>
            <w:shd w:val="clear" w:color="auto" w:fill="auto"/>
          </w:tcPr>
          <w:p w14:paraId="0AC55FC8"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1,24</w:t>
            </w:r>
          </w:p>
        </w:tc>
        <w:tc>
          <w:tcPr>
            <w:tcW w:w="1134" w:type="dxa"/>
            <w:shd w:val="clear" w:color="auto" w:fill="auto"/>
          </w:tcPr>
          <w:p w14:paraId="50F84409"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3,64</w:t>
            </w:r>
          </w:p>
        </w:tc>
        <w:tc>
          <w:tcPr>
            <w:tcW w:w="1134" w:type="dxa"/>
            <w:shd w:val="clear" w:color="auto" w:fill="auto"/>
          </w:tcPr>
          <w:p w14:paraId="5F56F8F1"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4,35</w:t>
            </w:r>
          </w:p>
        </w:tc>
        <w:tc>
          <w:tcPr>
            <w:tcW w:w="990" w:type="dxa"/>
            <w:shd w:val="clear" w:color="auto" w:fill="auto"/>
          </w:tcPr>
          <w:p w14:paraId="26991011"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1,73</w:t>
            </w:r>
          </w:p>
        </w:tc>
      </w:tr>
      <w:tr w:rsidR="009B206E" w:rsidRPr="006E4A0E" w14:paraId="6B6AABB0" w14:textId="77777777" w:rsidTr="00934130">
        <w:tc>
          <w:tcPr>
            <w:tcW w:w="3114" w:type="dxa"/>
            <w:shd w:val="clear" w:color="auto" w:fill="auto"/>
          </w:tcPr>
          <w:p w14:paraId="74742F67" w14:textId="77777777" w:rsidR="009B206E" w:rsidRPr="00D71802" w:rsidRDefault="009B206E" w:rsidP="00934130">
            <w:pPr>
              <w:rPr>
                <w:rFonts w:eastAsia="MS Mincho"/>
                <w:sz w:val="24"/>
                <w:szCs w:val="24"/>
                <w:lang w:eastAsia="ru-RU"/>
              </w:rPr>
            </w:pPr>
            <w:r>
              <w:rPr>
                <w:color w:val="000000"/>
                <w:sz w:val="24"/>
                <w:szCs w:val="24"/>
                <w:lang w:val="kk-KZ" w:eastAsia="ru-RU"/>
              </w:rPr>
              <w:t>ЕББҚ</w:t>
            </w:r>
            <w:r w:rsidRPr="00D71802">
              <w:rPr>
                <w:color w:val="000000"/>
                <w:sz w:val="24"/>
                <w:szCs w:val="24"/>
                <w:lang w:val="kk-KZ" w:eastAsia="ru-RU"/>
              </w:rPr>
              <w:t xml:space="preserve"> бар балалардың қабілеттерін дамыту бойынша басқа мамандармен өзара әрекет ету</w:t>
            </w:r>
          </w:p>
        </w:tc>
        <w:tc>
          <w:tcPr>
            <w:tcW w:w="1134" w:type="dxa"/>
            <w:shd w:val="clear" w:color="auto" w:fill="auto"/>
          </w:tcPr>
          <w:p w14:paraId="284B7A61"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3,02</w:t>
            </w:r>
          </w:p>
        </w:tc>
        <w:tc>
          <w:tcPr>
            <w:tcW w:w="1134" w:type="dxa"/>
            <w:shd w:val="clear" w:color="auto" w:fill="auto"/>
          </w:tcPr>
          <w:p w14:paraId="72A2ADBB"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3,28</w:t>
            </w:r>
          </w:p>
        </w:tc>
        <w:tc>
          <w:tcPr>
            <w:tcW w:w="992" w:type="dxa"/>
            <w:shd w:val="clear" w:color="auto" w:fill="auto"/>
          </w:tcPr>
          <w:p w14:paraId="65EFDE9C"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0,24</w:t>
            </w:r>
          </w:p>
        </w:tc>
        <w:tc>
          <w:tcPr>
            <w:tcW w:w="1134" w:type="dxa"/>
            <w:shd w:val="clear" w:color="auto" w:fill="auto"/>
          </w:tcPr>
          <w:p w14:paraId="3E3BF44B"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3,05</w:t>
            </w:r>
          </w:p>
        </w:tc>
        <w:tc>
          <w:tcPr>
            <w:tcW w:w="1134" w:type="dxa"/>
            <w:shd w:val="clear" w:color="auto" w:fill="auto"/>
          </w:tcPr>
          <w:p w14:paraId="1D17B11F"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4,38</w:t>
            </w:r>
          </w:p>
        </w:tc>
        <w:tc>
          <w:tcPr>
            <w:tcW w:w="990" w:type="dxa"/>
            <w:shd w:val="clear" w:color="auto" w:fill="auto"/>
          </w:tcPr>
          <w:p w14:paraId="30F2BDDE"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1,09</w:t>
            </w:r>
          </w:p>
        </w:tc>
      </w:tr>
      <w:tr w:rsidR="009B206E" w:rsidRPr="006E4A0E" w14:paraId="10E5FDC6" w14:textId="77777777" w:rsidTr="00934130">
        <w:tc>
          <w:tcPr>
            <w:tcW w:w="3114" w:type="dxa"/>
            <w:shd w:val="clear" w:color="auto" w:fill="auto"/>
          </w:tcPr>
          <w:p w14:paraId="7649680F" w14:textId="77777777" w:rsidR="009B206E" w:rsidRPr="00D71802" w:rsidRDefault="009B206E" w:rsidP="00934130">
            <w:pPr>
              <w:shd w:val="clear" w:color="auto" w:fill="FFFFFF"/>
              <w:jc w:val="both"/>
              <w:rPr>
                <w:color w:val="000000"/>
                <w:sz w:val="24"/>
                <w:szCs w:val="24"/>
                <w:lang w:val="kk-KZ" w:eastAsia="ru-RU"/>
              </w:rPr>
            </w:pPr>
            <w:r>
              <w:rPr>
                <w:color w:val="000000"/>
                <w:sz w:val="24"/>
                <w:szCs w:val="24"/>
                <w:lang w:val="kk-KZ" w:eastAsia="ru-RU"/>
              </w:rPr>
              <w:t>ЕББҚ</w:t>
            </w:r>
            <w:r w:rsidRPr="00D71802">
              <w:rPr>
                <w:color w:val="000000"/>
                <w:sz w:val="24"/>
                <w:szCs w:val="24"/>
                <w:lang w:val="kk-KZ" w:eastAsia="ru-RU"/>
              </w:rPr>
              <w:t xml:space="preserve"> бар балалардың қабілеттерін дамыту бойынша мамандармен өзара әрекет етуді ұйымдастыру</w:t>
            </w:r>
          </w:p>
        </w:tc>
        <w:tc>
          <w:tcPr>
            <w:tcW w:w="1134" w:type="dxa"/>
            <w:shd w:val="clear" w:color="auto" w:fill="auto"/>
          </w:tcPr>
          <w:p w14:paraId="792A01A7"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3,68</w:t>
            </w:r>
          </w:p>
        </w:tc>
        <w:tc>
          <w:tcPr>
            <w:tcW w:w="1134" w:type="dxa"/>
            <w:shd w:val="clear" w:color="auto" w:fill="auto"/>
          </w:tcPr>
          <w:p w14:paraId="5B8E6DC2"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3,73</w:t>
            </w:r>
          </w:p>
        </w:tc>
        <w:tc>
          <w:tcPr>
            <w:tcW w:w="992" w:type="dxa"/>
            <w:shd w:val="clear" w:color="auto" w:fill="auto"/>
          </w:tcPr>
          <w:p w14:paraId="0215A2B1"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0,15</w:t>
            </w:r>
          </w:p>
        </w:tc>
        <w:tc>
          <w:tcPr>
            <w:tcW w:w="1134" w:type="dxa"/>
            <w:shd w:val="clear" w:color="auto" w:fill="auto"/>
          </w:tcPr>
          <w:p w14:paraId="130F1368"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3,77</w:t>
            </w:r>
          </w:p>
        </w:tc>
        <w:tc>
          <w:tcPr>
            <w:tcW w:w="1134" w:type="dxa"/>
            <w:shd w:val="clear" w:color="auto" w:fill="auto"/>
          </w:tcPr>
          <w:p w14:paraId="44682B9D"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4,85</w:t>
            </w:r>
          </w:p>
        </w:tc>
        <w:tc>
          <w:tcPr>
            <w:tcW w:w="990" w:type="dxa"/>
            <w:shd w:val="clear" w:color="auto" w:fill="auto"/>
          </w:tcPr>
          <w:p w14:paraId="6B5E04AB"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1,63</w:t>
            </w:r>
          </w:p>
        </w:tc>
      </w:tr>
      <w:tr w:rsidR="009B206E" w:rsidRPr="006E4A0E" w14:paraId="3EA3BD53" w14:textId="77777777" w:rsidTr="00934130">
        <w:tc>
          <w:tcPr>
            <w:tcW w:w="3114" w:type="dxa"/>
            <w:shd w:val="clear" w:color="auto" w:fill="auto"/>
          </w:tcPr>
          <w:p w14:paraId="62454CE6" w14:textId="77777777" w:rsidR="009B206E" w:rsidRPr="00D71802" w:rsidRDefault="009B206E" w:rsidP="00934130">
            <w:pPr>
              <w:shd w:val="clear" w:color="auto" w:fill="FFFFFF"/>
              <w:jc w:val="both"/>
              <w:rPr>
                <w:color w:val="000000"/>
                <w:sz w:val="24"/>
                <w:szCs w:val="24"/>
                <w:lang w:val="kk-KZ" w:eastAsia="ru-RU"/>
              </w:rPr>
            </w:pPr>
            <w:r>
              <w:rPr>
                <w:color w:val="000000"/>
                <w:sz w:val="24"/>
                <w:szCs w:val="24"/>
                <w:lang w:val="kk-KZ" w:eastAsia="ru-RU"/>
              </w:rPr>
              <w:t>ЕББҚ</w:t>
            </w:r>
            <w:r w:rsidRPr="00D71802">
              <w:rPr>
                <w:color w:val="000000"/>
                <w:sz w:val="24"/>
                <w:szCs w:val="24"/>
                <w:lang w:val="kk-KZ" w:eastAsia="ru-RU"/>
              </w:rPr>
              <w:t xml:space="preserve"> бар балалар мен жасөспірімдердің дамуы мен мінез-құлқындағы бұзушылықтарды анықтау тәсілдерін, білім беру ортасы компонеттерін диагностикалау әдістерін, білім беру ортасының құрылымын білу</w:t>
            </w:r>
          </w:p>
        </w:tc>
        <w:tc>
          <w:tcPr>
            <w:tcW w:w="1134" w:type="dxa"/>
            <w:shd w:val="clear" w:color="auto" w:fill="auto"/>
          </w:tcPr>
          <w:p w14:paraId="17A407B2"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3,79</w:t>
            </w:r>
          </w:p>
        </w:tc>
        <w:tc>
          <w:tcPr>
            <w:tcW w:w="1134" w:type="dxa"/>
            <w:shd w:val="clear" w:color="auto" w:fill="auto"/>
          </w:tcPr>
          <w:p w14:paraId="0AC7FFF9"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3,88</w:t>
            </w:r>
          </w:p>
        </w:tc>
        <w:tc>
          <w:tcPr>
            <w:tcW w:w="992" w:type="dxa"/>
            <w:shd w:val="clear" w:color="auto" w:fill="auto"/>
          </w:tcPr>
          <w:p w14:paraId="35B3B1CC"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1,28</w:t>
            </w:r>
          </w:p>
        </w:tc>
        <w:tc>
          <w:tcPr>
            <w:tcW w:w="1134" w:type="dxa"/>
            <w:shd w:val="clear" w:color="auto" w:fill="auto"/>
          </w:tcPr>
          <w:p w14:paraId="49B8BDBE"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3,80</w:t>
            </w:r>
          </w:p>
        </w:tc>
        <w:tc>
          <w:tcPr>
            <w:tcW w:w="1134" w:type="dxa"/>
            <w:shd w:val="clear" w:color="auto" w:fill="auto"/>
          </w:tcPr>
          <w:p w14:paraId="4F540BAC"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4,75</w:t>
            </w:r>
          </w:p>
        </w:tc>
        <w:tc>
          <w:tcPr>
            <w:tcW w:w="990" w:type="dxa"/>
            <w:shd w:val="clear" w:color="auto" w:fill="auto"/>
          </w:tcPr>
          <w:p w14:paraId="6650A3AB"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1,43</w:t>
            </w:r>
          </w:p>
        </w:tc>
      </w:tr>
      <w:tr w:rsidR="009B206E" w:rsidRPr="006E4A0E" w14:paraId="73B87B84" w14:textId="77777777" w:rsidTr="00934130">
        <w:tc>
          <w:tcPr>
            <w:tcW w:w="3114" w:type="dxa"/>
            <w:shd w:val="clear" w:color="auto" w:fill="auto"/>
          </w:tcPr>
          <w:p w14:paraId="2AA2E9B4" w14:textId="77777777" w:rsidR="009B206E" w:rsidRPr="00D71802" w:rsidRDefault="009B206E" w:rsidP="00934130">
            <w:pPr>
              <w:shd w:val="clear" w:color="auto" w:fill="FFFFFF"/>
              <w:jc w:val="both"/>
              <w:rPr>
                <w:color w:val="000000"/>
                <w:sz w:val="24"/>
                <w:szCs w:val="24"/>
                <w:lang w:val="kk-KZ" w:eastAsia="ru-RU"/>
              </w:rPr>
            </w:pPr>
            <w:r w:rsidRPr="00D71802">
              <w:rPr>
                <w:color w:val="000000"/>
                <w:sz w:val="24"/>
                <w:szCs w:val="24"/>
                <w:lang w:val="kk-KZ" w:eastAsia="ru-RU"/>
              </w:rPr>
              <w:t xml:space="preserve">Білім беру ортасына мониторинг жүргізу, диагностикалау нәтижелерін талдау. </w:t>
            </w:r>
            <w:r>
              <w:rPr>
                <w:color w:val="000000"/>
                <w:sz w:val="24"/>
                <w:szCs w:val="24"/>
                <w:lang w:val="kk-KZ" w:eastAsia="ru-RU"/>
              </w:rPr>
              <w:t>ЕББҚ</w:t>
            </w:r>
            <w:r w:rsidRPr="00D71802">
              <w:rPr>
                <w:color w:val="000000"/>
                <w:sz w:val="24"/>
                <w:szCs w:val="24"/>
                <w:lang w:val="kk-KZ" w:eastAsia="ru-RU"/>
              </w:rPr>
              <w:t xml:space="preserve"> бар балалар мен жасөспірімдерді оқытудағы қиындықтардың себептерін анықтау және түсіндіру</w:t>
            </w:r>
          </w:p>
        </w:tc>
        <w:tc>
          <w:tcPr>
            <w:tcW w:w="1134" w:type="dxa"/>
            <w:shd w:val="clear" w:color="auto" w:fill="auto"/>
          </w:tcPr>
          <w:p w14:paraId="46EC5BFB"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3,87</w:t>
            </w:r>
          </w:p>
        </w:tc>
        <w:tc>
          <w:tcPr>
            <w:tcW w:w="1134" w:type="dxa"/>
            <w:shd w:val="clear" w:color="auto" w:fill="auto"/>
          </w:tcPr>
          <w:p w14:paraId="749191DC"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3,95</w:t>
            </w:r>
          </w:p>
        </w:tc>
        <w:tc>
          <w:tcPr>
            <w:tcW w:w="992" w:type="dxa"/>
            <w:shd w:val="clear" w:color="auto" w:fill="auto"/>
          </w:tcPr>
          <w:p w14:paraId="0F95916C"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0,42</w:t>
            </w:r>
          </w:p>
        </w:tc>
        <w:tc>
          <w:tcPr>
            <w:tcW w:w="1134" w:type="dxa"/>
            <w:shd w:val="clear" w:color="auto" w:fill="auto"/>
          </w:tcPr>
          <w:p w14:paraId="77F8904E"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3,85</w:t>
            </w:r>
          </w:p>
        </w:tc>
        <w:tc>
          <w:tcPr>
            <w:tcW w:w="1134" w:type="dxa"/>
            <w:shd w:val="clear" w:color="auto" w:fill="auto"/>
          </w:tcPr>
          <w:p w14:paraId="15C509C2"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4,85</w:t>
            </w:r>
          </w:p>
        </w:tc>
        <w:tc>
          <w:tcPr>
            <w:tcW w:w="990" w:type="dxa"/>
            <w:shd w:val="clear" w:color="auto" w:fill="auto"/>
          </w:tcPr>
          <w:p w14:paraId="4314100C"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1,08</w:t>
            </w:r>
          </w:p>
        </w:tc>
      </w:tr>
      <w:tr w:rsidR="009B206E" w:rsidRPr="006E4A0E" w14:paraId="5DA7EE80" w14:textId="77777777" w:rsidTr="00934130">
        <w:tc>
          <w:tcPr>
            <w:tcW w:w="3114" w:type="dxa"/>
            <w:shd w:val="clear" w:color="auto" w:fill="auto"/>
          </w:tcPr>
          <w:p w14:paraId="07676B05" w14:textId="77777777" w:rsidR="009B206E" w:rsidRPr="00D71802" w:rsidRDefault="009B206E" w:rsidP="00934130">
            <w:pPr>
              <w:shd w:val="clear" w:color="auto" w:fill="FFFFFF"/>
              <w:jc w:val="both"/>
              <w:rPr>
                <w:color w:val="000000"/>
                <w:sz w:val="24"/>
                <w:szCs w:val="24"/>
                <w:lang w:val="kk-KZ" w:eastAsia="ru-RU"/>
              </w:rPr>
            </w:pPr>
            <w:r w:rsidRPr="00D71802">
              <w:rPr>
                <w:color w:val="000000"/>
                <w:sz w:val="24"/>
                <w:szCs w:val="24"/>
                <w:lang w:val="kk-KZ" w:eastAsia="ru-RU"/>
              </w:rPr>
              <w:t>Түзету білім беру мекемелеріндегі педагогикалық үдерісті оңтайландыруға психологиялық көмек көрсету</w:t>
            </w:r>
          </w:p>
        </w:tc>
        <w:tc>
          <w:tcPr>
            <w:tcW w:w="1134" w:type="dxa"/>
            <w:shd w:val="clear" w:color="auto" w:fill="auto"/>
          </w:tcPr>
          <w:p w14:paraId="2581603B"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3.56</w:t>
            </w:r>
          </w:p>
        </w:tc>
        <w:tc>
          <w:tcPr>
            <w:tcW w:w="1134" w:type="dxa"/>
            <w:shd w:val="clear" w:color="auto" w:fill="auto"/>
          </w:tcPr>
          <w:p w14:paraId="6F5580DC"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3.73</w:t>
            </w:r>
          </w:p>
        </w:tc>
        <w:tc>
          <w:tcPr>
            <w:tcW w:w="992" w:type="dxa"/>
            <w:shd w:val="clear" w:color="auto" w:fill="auto"/>
          </w:tcPr>
          <w:p w14:paraId="3E3D786D"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0.39</w:t>
            </w:r>
          </w:p>
        </w:tc>
        <w:tc>
          <w:tcPr>
            <w:tcW w:w="1134" w:type="dxa"/>
            <w:shd w:val="clear" w:color="auto" w:fill="auto"/>
          </w:tcPr>
          <w:p w14:paraId="5741B4DA"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3.41</w:t>
            </w:r>
          </w:p>
        </w:tc>
        <w:tc>
          <w:tcPr>
            <w:tcW w:w="1134" w:type="dxa"/>
            <w:shd w:val="clear" w:color="auto" w:fill="auto"/>
          </w:tcPr>
          <w:p w14:paraId="0EC4056F"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3.65</w:t>
            </w:r>
          </w:p>
        </w:tc>
        <w:tc>
          <w:tcPr>
            <w:tcW w:w="990" w:type="dxa"/>
            <w:shd w:val="clear" w:color="auto" w:fill="auto"/>
          </w:tcPr>
          <w:p w14:paraId="11113EEE" w14:textId="77777777" w:rsidR="009B206E" w:rsidRPr="006E4A0E" w:rsidRDefault="009B206E" w:rsidP="00934130">
            <w:pPr>
              <w:rPr>
                <w:rFonts w:eastAsia="MS Mincho"/>
                <w:sz w:val="24"/>
                <w:szCs w:val="24"/>
                <w:lang w:eastAsia="ru-RU"/>
              </w:rPr>
            </w:pPr>
            <w:r w:rsidRPr="006E4A0E">
              <w:rPr>
                <w:rFonts w:eastAsia="MS Mincho"/>
                <w:sz w:val="24"/>
                <w:szCs w:val="24"/>
                <w:lang w:eastAsia="ru-RU"/>
              </w:rPr>
              <w:t>1.04</w:t>
            </w:r>
          </w:p>
        </w:tc>
      </w:tr>
    </w:tbl>
    <w:p w14:paraId="7AC6EAF8" w14:textId="77777777" w:rsidR="009B206E" w:rsidRPr="009B206E" w:rsidRDefault="009B206E" w:rsidP="00D43BB6">
      <w:pPr>
        <w:shd w:val="clear" w:color="auto" w:fill="FFFFFF"/>
        <w:jc w:val="both"/>
        <w:rPr>
          <w:spacing w:val="-6"/>
          <w:sz w:val="28"/>
          <w:szCs w:val="28"/>
          <w:lang w:val="kk-KZ"/>
        </w:rPr>
      </w:pPr>
    </w:p>
    <w:p w14:paraId="5D5DAB65" w14:textId="77777777" w:rsidR="002A22FC" w:rsidRDefault="002A22FC" w:rsidP="00E00BE5">
      <w:pPr>
        <w:shd w:val="clear" w:color="auto" w:fill="FFFFFF"/>
        <w:ind w:firstLine="567"/>
        <w:jc w:val="both"/>
        <w:rPr>
          <w:spacing w:val="-6"/>
          <w:sz w:val="28"/>
          <w:szCs w:val="28"/>
          <w:lang w:val="kk-KZ"/>
        </w:rPr>
      </w:pPr>
      <w:r w:rsidRPr="006E4A0E">
        <w:rPr>
          <w:spacing w:val="-6"/>
          <w:sz w:val="28"/>
          <w:szCs w:val="28"/>
          <w:lang w:val="kk-KZ"/>
        </w:rPr>
        <w:t xml:space="preserve">Қалыптастырушы кезеңге дейін және кейін болашақ </w:t>
      </w:r>
      <w:r w:rsidR="00272EF3" w:rsidRPr="006E4A0E">
        <w:rPr>
          <w:spacing w:val="-6"/>
          <w:sz w:val="28"/>
          <w:szCs w:val="28"/>
          <w:lang w:val="kk-KZ"/>
        </w:rPr>
        <w:t>арнайы педагогтарды</w:t>
      </w:r>
      <w:r w:rsidRPr="006E4A0E">
        <w:rPr>
          <w:spacing w:val="-6"/>
          <w:sz w:val="28"/>
          <w:szCs w:val="28"/>
          <w:lang w:val="kk-KZ"/>
        </w:rPr>
        <w:t xml:space="preserve"> </w:t>
      </w:r>
      <w:r w:rsidR="00272EF3" w:rsidRPr="006E4A0E">
        <w:rPr>
          <w:spacing w:val="-6"/>
          <w:sz w:val="28"/>
          <w:szCs w:val="28"/>
          <w:lang w:val="kk-KZ"/>
        </w:rPr>
        <w:t>дуальді</w:t>
      </w:r>
      <w:r w:rsidRPr="006E4A0E">
        <w:rPr>
          <w:spacing w:val="-6"/>
          <w:sz w:val="28"/>
          <w:szCs w:val="28"/>
          <w:lang w:val="kk-KZ"/>
        </w:rPr>
        <w:t>-</w:t>
      </w:r>
      <w:r w:rsidR="00101F4B" w:rsidRPr="006E4A0E">
        <w:rPr>
          <w:spacing w:val="-6"/>
          <w:sz w:val="28"/>
          <w:szCs w:val="28"/>
          <w:lang w:val="kk-KZ"/>
        </w:rPr>
        <w:t>бағдарл</w:t>
      </w:r>
      <w:r w:rsidR="00272EF3" w:rsidRPr="006E4A0E">
        <w:rPr>
          <w:spacing w:val="-6"/>
          <w:sz w:val="28"/>
          <w:szCs w:val="28"/>
          <w:lang w:val="kk-KZ"/>
        </w:rPr>
        <w:t>ық</w:t>
      </w:r>
      <w:r w:rsidRPr="006E4A0E">
        <w:rPr>
          <w:spacing w:val="-6"/>
          <w:sz w:val="28"/>
          <w:szCs w:val="28"/>
          <w:lang w:val="kk-KZ"/>
        </w:rPr>
        <w:t xml:space="preserve"> даярлаудың ғылыми-тәжірибелік моделін іске асыру аясында эксперименттік топтың студенттерінде қалыптасқан тәжірибеге </w:t>
      </w:r>
      <w:r w:rsidR="00101F4B" w:rsidRPr="006E4A0E">
        <w:rPr>
          <w:spacing w:val="-6"/>
          <w:sz w:val="28"/>
          <w:szCs w:val="28"/>
          <w:lang w:val="kk-KZ"/>
        </w:rPr>
        <w:t>бағдарланған</w:t>
      </w:r>
      <w:r w:rsidRPr="006E4A0E">
        <w:rPr>
          <w:spacing w:val="-6"/>
          <w:sz w:val="28"/>
          <w:szCs w:val="28"/>
          <w:lang w:val="kk-KZ"/>
        </w:rPr>
        <w:t xml:space="preserve"> құзыреттердің нәтижесінде келесідей өзгерістер орын алды, </w:t>
      </w:r>
      <w:r w:rsidR="006442CA">
        <w:rPr>
          <w:spacing w:val="-6"/>
          <w:sz w:val="28"/>
          <w:szCs w:val="28"/>
          <w:lang w:val="kk-KZ"/>
        </w:rPr>
        <w:t>12</w:t>
      </w:r>
      <w:r w:rsidR="00E34DC2" w:rsidRPr="006E4A0E">
        <w:rPr>
          <w:spacing w:val="-6"/>
          <w:sz w:val="28"/>
          <w:szCs w:val="28"/>
          <w:lang w:val="kk-KZ"/>
        </w:rPr>
        <w:t xml:space="preserve"> </w:t>
      </w:r>
      <w:r w:rsidRPr="006E4A0E">
        <w:rPr>
          <w:spacing w:val="-6"/>
          <w:sz w:val="28"/>
          <w:szCs w:val="28"/>
          <w:lang w:val="kk-KZ"/>
        </w:rPr>
        <w:t xml:space="preserve"> суретте келтірілген.</w:t>
      </w:r>
    </w:p>
    <w:p w14:paraId="6D852711" w14:textId="77777777" w:rsidR="00776E3F" w:rsidRPr="006E4A0E" w:rsidRDefault="00776E3F" w:rsidP="00E00BE5">
      <w:pPr>
        <w:shd w:val="clear" w:color="auto" w:fill="FFFFFF"/>
        <w:ind w:firstLine="567"/>
        <w:jc w:val="both"/>
        <w:rPr>
          <w:spacing w:val="-6"/>
          <w:sz w:val="28"/>
          <w:szCs w:val="28"/>
          <w:lang w:val="kk-KZ"/>
        </w:rPr>
      </w:pPr>
    </w:p>
    <w:p w14:paraId="2838AE2A" w14:textId="77777777" w:rsidR="002A22FC" w:rsidRPr="006E4A0E" w:rsidRDefault="00223407" w:rsidP="00E00BE5">
      <w:pPr>
        <w:shd w:val="clear" w:color="auto" w:fill="FFFFFF"/>
        <w:ind w:firstLine="567"/>
        <w:jc w:val="both"/>
        <w:rPr>
          <w:spacing w:val="-6"/>
          <w:sz w:val="28"/>
          <w:szCs w:val="28"/>
          <w:lang w:val="kk-KZ"/>
        </w:rPr>
      </w:pPr>
      <w:r>
        <w:rPr>
          <w:noProof/>
          <w:lang w:eastAsia="ru-RU"/>
        </w:rPr>
        <w:lastRenderedPageBreak/>
        <w:drawing>
          <wp:inline distT="0" distB="0" distL="0" distR="0" wp14:anchorId="434BED20" wp14:editId="52D4B34D">
            <wp:extent cx="5429885" cy="3203575"/>
            <wp:effectExtent l="0" t="0" r="18415" b="15875"/>
            <wp:docPr id="230"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7E45D2" w14:textId="77777777" w:rsidR="00E34DC2" w:rsidRPr="006E4A0E" w:rsidRDefault="00E34DC2" w:rsidP="00E00BE5">
      <w:pPr>
        <w:shd w:val="clear" w:color="auto" w:fill="FFFFFF"/>
        <w:ind w:firstLine="567"/>
        <w:jc w:val="both"/>
        <w:rPr>
          <w:spacing w:val="-6"/>
          <w:sz w:val="28"/>
          <w:szCs w:val="28"/>
          <w:lang w:val="kk-KZ"/>
        </w:rPr>
      </w:pPr>
    </w:p>
    <w:p w14:paraId="0449447D" w14:textId="77777777" w:rsidR="002A22FC" w:rsidRPr="006E4A0E" w:rsidRDefault="00E34DC2" w:rsidP="00E00BE5">
      <w:pPr>
        <w:shd w:val="clear" w:color="auto" w:fill="FFFFFF"/>
        <w:ind w:firstLine="567"/>
        <w:jc w:val="center"/>
        <w:rPr>
          <w:spacing w:val="-6"/>
          <w:sz w:val="28"/>
          <w:szCs w:val="28"/>
          <w:lang w:val="kk-KZ"/>
        </w:rPr>
      </w:pPr>
      <w:r w:rsidRPr="006E4A0E">
        <w:rPr>
          <w:spacing w:val="-6"/>
          <w:sz w:val="28"/>
          <w:szCs w:val="28"/>
          <w:lang w:val="kk-KZ"/>
        </w:rPr>
        <w:t>С</w:t>
      </w:r>
      <w:r w:rsidR="002A22FC" w:rsidRPr="006E4A0E">
        <w:rPr>
          <w:spacing w:val="-6"/>
          <w:sz w:val="28"/>
          <w:szCs w:val="28"/>
          <w:lang w:val="kk-KZ"/>
        </w:rPr>
        <w:t>урет</w:t>
      </w:r>
      <w:r w:rsidRPr="006E4A0E">
        <w:rPr>
          <w:spacing w:val="-6"/>
          <w:sz w:val="28"/>
          <w:szCs w:val="28"/>
          <w:lang w:val="kk-KZ"/>
        </w:rPr>
        <w:t xml:space="preserve"> </w:t>
      </w:r>
      <w:r w:rsidR="006442CA">
        <w:rPr>
          <w:spacing w:val="-6"/>
          <w:sz w:val="28"/>
          <w:szCs w:val="28"/>
          <w:lang w:val="kk-KZ"/>
        </w:rPr>
        <w:t>12</w:t>
      </w:r>
      <w:r w:rsidR="002A22FC" w:rsidRPr="006E4A0E">
        <w:rPr>
          <w:spacing w:val="-6"/>
          <w:sz w:val="28"/>
          <w:szCs w:val="28"/>
          <w:lang w:val="kk-KZ"/>
        </w:rPr>
        <w:t xml:space="preserve"> </w:t>
      </w:r>
      <w:r w:rsidRPr="006E4A0E">
        <w:rPr>
          <w:spacing w:val="-6"/>
          <w:sz w:val="28"/>
          <w:szCs w:val="28"/>
          <w:lang w:val="kk-KZ"/>
        </w:rPr>
        <w:t xml:space="preserve">- </w:t>
      </w:r>
      <w:r w:rsidR="002A22FC" w:rsidRPr="006E4A0E">
        <w:rPr>
          <w:spacing w:val="-6"/>
          <w:sz w:val="28"/>
          <w:szCs w:val="28"/>
          <w:lang w:val="kk-KZ"/>
        </w:rPr>
        <w:t xml:space="preserve">Эксперименттік топ студенттерінің қалыптасқан тәжірибеге </w:t>
      </w:r>
      <w:r w:rsidR="00101F4B" w:rsidRPr="006E4A0E">
        <w:rPr>
          <w:spacing w:val="-6"/>
          <w:sz w:val="28"/>
          <w:szCs w:val="28"/>
          <w:lang w:val="kk-KZ"/>
        </w:rPr>
        <w:t>бағдарланған</w:t>
      </w:r>
      <w:r w:rsidR="002A22FC" w:rsidRPr="006E4A0E">
        <w:rPr>
          <w:spacing w:val="-6"/>
          <w:sz w:val="28"/>
          <w:szCs w:val="28"/>
          <w:lang w:val="kk-KZ"/>
        </w:rPr>
        <w:t xml:space="preserve"> құзыреттерінің динамикасы</w:t>
      </w:r>
    </w:p>
    <w:p w14:paraId="09D50F8F" w14:textId="77777777" w:rsidR="002A22FC" w:rsidRPr="006E4A0E" w:rsidRDefault="002A22FC" w:rsidP="00E00BE5">
      <w:pPr>
        <w:shd w:val="clear" w:color="auto" w:fill="FFFFFF"/>
        <w:ind w:firstLine="567"/>
        <w:jc w:val="both"/>
        <w:rPr>
          <w:spacing w:val="-6"/>
          <w:sz w:val="28"/>
          <w:szCs w:val="28"/>
          <w:lang w:val="kk-KZ"/>
        </w:rPr>
      </w:pPr>
    </w:p>
    <w:p w14:paraId="4DC29181" w14:textId="77777777" w:rsidR="002A22FC" w:rsidRPr="006E4A0E" w:rsidRDefault="002A22FC" w:rsidP="00E00BE5">
      <w:pPr>
        <w:shd w:val="clear" w:color="auto" w:fill="FFFFFF"/>
        <w:ind w:firstLine="567"/>
        <w:jc w:val="both"/>
        <w:rPr>
          <w:spacing w:val="-5"/>
          <w:sz w:val="28"/>
          <w:szCs w:val="28"/>
          <w:lang w:val="kk-KZ"/>
        </w:rPr>
      </w:pPr>
      <w:r w:rsidRPr="006E4A0E">
        <w:rPr>
          <w:spacing w:val="-4"/>
          <w:sz w:val="28"/>
          <w:szCs w:val="28"/>
          <w:lang w:val="kk-KZ"/>
        </w:rPr>
        <w:t xml:space="preserve">Кесте мен суреттен көріп отырғанымыздай, эксперименттік топтағы студенттерде тәжірибеге </w:t>
      </w:r>
      <w:r w:rsidR="00101F4B" w:rsidRPr="006E4A0E">
        <w:rPr>
          <w:spacing w:val="-4"/>
          <w:sz w:val="28"/>
          <w:szCs w:val="28"/>
          <w:lang w:val="kk-KZ"/>
        </w:rPr>
        <w:t>бағдарланған</w:t>
      </w:r>
      <w:r w:rsidRPr="006E4A0E">
        <w:rPr>
          <w:spacing w:val="-4"/>
          <w:sz w:val="28"/>
          <w:szCs w:val="28"/>
          <w:lang w:val="kk-KZ"/>
        </w:rPr>
        <w:t xml:space="preserve"> құзыреттің қалыптасуының артуы байқалады</w:t>
      </w:r>
      <w:r w:rsidRPr="006E4A0E">
        <w:rPr>
          <w:spacing w:val="-5"/>
          <w:sz w:val="28"/>
          <w:szCs w:val="28"/>
          <w:lang w:val="kk-KZ"/>
        </w:rPr>
        <w:t xml:space="preserve"> (р ≤ 0,05). </w:t>
      </w:r>
    </w:p>
    <w:p w14:paraId="3C54D050" w14:textId="77777777" w:rsidR="002A22FC" w:rsidRPr="006E4A0E" w:rsidRDefault="002A22FC" w:rsidP="00E00BE5">
      <w:pPr>
        <w:shd w:val="clear" w:color="auto" w:fill="FFFFFF"/>
        <w:ind w:firstLine="567"/>
        <w:jc w:val="both"/>
        <w:rPr>
          <w:spacing w:val="-5"/>
          <w:sz w:val="28"/>
          <w:szCs w:val="28"/>
          <w:lang w:val="kk-KZ"/>
        </w:rPr>
      </w:pPr>
      <w:r w:rsidRPr="006E4A0E">
        <w:rPr>
          <w:spacing w:val="-5"/>
          <w:sz w:val="28"/>
          <w:szCs w:val="28"/>
          <w:lang w:val="kk-KZ"/>
        </w:rPr>
        <w:t>Бақылау тобында осы құзыреттердің төменгі меңгерілуі мен төменгі қарқынын атап</w:t>
      </w:r>
      <w:r w:rsidR="002B2967" w:rsidRPr="006E4A0E">
        <w:rPr>
          <w:spacing w:val="-5"/>
          <w:sz w:val="28"/>
          <w:szCs w:val="28"/>
          <w:lang w:val="kk-KZ"/>
        </w:rPr>
        <w:t xml:space="preserve"> көрсетуге болады. Студенттер </w:t>
      </w:r>
      <w:r w:rsidR="00AA472A">
        <w:rPr>
          <w:spacing w:val="-5"/>
          <w:sz w:val="28"/>
          <w:szCs w:val="28"/>
          <w:lang w:val="kk-KZ"/>
        </w:rPr>
        <w:t>ЕББҚ</w:t>
      </w:r>
      <w:r w:rsidRPr="006E4A0E">
        <w:rPr>
          <w:spacing w:val="-5"/>
          <w:sz w:val="28"/>
          <w:szCs w:val="28"/>
          <w:lang w:val="kk-KZ"/>
        </w:rPr>
        <w:t xml:space="preserve"> балалардың қабілеттерін дамытуда мамандармен өзара </w:t>
      </w:r>
      <w:r w:rsidR="002B2967" w:rsidRPr="006E4A0E">
        <w:rPr>
          <w:spacing w:val="-5"/>
          <w:sz w:val="28"/>
          <w:szCs w:val="28"/>
          <w:lang w:val="kk-KZ"/>
        </w:rPr>
        <w:t xml:space="preserve">әрекет етуді ұйымдастыру және </w:t>
      </w:r>
      <w:r w:rsidR="00AA472A">
        <w:rPr>
          <w:spacing w:val="-5"/>
          <w:sz w:val="28"/>
          <w:szCs w:val="28"/>
          <w:lang w:val="kk-KZ"/>
        </w:rPr>
        <w:t>ЕББҚ</w:t>
      </w:r>
      <w:r w:rsidRPr="006E4A0E">
        <w:rPr>
          <w:spacing w:val="-5"/>
          <w:sz w:val="28"/>
          <w:szCs w:val="28"/>
          <w:lang w:val="kk-KZ"/>
        </w:rPr>
        <w:t xml:space="preserve"> бар балалар мен жасөспірімдердің дамуы мен мінез-құлқындағы бұзушылықтарды анықтау тәсілдерін, білім беру ортасы компонеттерін диагностикалау әдістерін, білім беру ортасының құрылымын білу саласында неғұрлым жоғары көрсеткішке қол жеткізді.   </w:t>
      </w:r>
    </w:p>
    <w:p w14:paraId="1CC86DB9" w14:textId="77777777" w:rsidR="002A22FC" w:rsidRPr="006E4A0E" w:rsidRDefault="002A22FC" w:rsidP="00E00BE5">
      <w:pPr>
        <w:shd w:val="clear" w:color="auto" w:fill="FFFFFF"/>
        <w:ind w:firstLine="567"/>
        <w:jc w:val="both"/>
        <w:rPr>
          <w:spacing w:val="-5"/>
          <w:sz w:val="28"/>
          <w:szCs w:val="28"/>
          <w:lang w:val="kk-KZ"/>
        </w:rPr>
      </w:pPr>
      <w:r w:rsidRPr="006E4A0E">
        <w:rPr>
          <w:spacing w:val="-5"/>
          <w:sz w:val="28"/>
          <w:szCs w:val="28"/>
          <w:lang w:val="kk-KZ"/>
        </w:rPr>
        <w:t xml:space="preserve">Эксперименттік топтың студенттерінде тәжірибеге </w:t>
      </w:r>
      <w:r w:rsidR="00101F4B" w:rsidRPr="006E4A0E">
        <w:rPr>
          <w:spacing w:val="-5"/>
          <w:sz w:val="28"/>
          <w:szCs w:val="28"/>
          <w:lang w:val="kk-KZ"/>
        </w:rPr>
        <w:t>бағдарланған</w:t>
      </w:r>
      <w:r w:rsidRPr="006E4A0E">
        <w:rPr>
          <w:spacing w:val="-5"/>
          <w:sz w:val="28"/>
          <w:szCs w:val="28"/>
          <w:lang w:val="kk-KZ"/>
        </w:rPr>
        <w:t xml:space="preserve"> құзыреттерді қалыптастыру </w:t>
      </w:r>
      <w:r w:rsidR="00717505">
        <w:rPr>
          <w:spacing w:val="-5"/>
          <w:sz w:val="28"/>
          <w:szCs w:val="28"/>
          <w:lang w:val="kk-KZ"/>
        </w:rPr>
        <w:t>оқу-зерттеу</w:t>
      </w:r>
      <w:r w:rsidRPr="006E4A0E">
        <w:rPr>
          <w:spacing w:val="-5"/>
          <w:sz w:val="28"/>
          <w:szCs w:val="28"/>
          <w:lang w:val="kk-KZ"/>
        </w:rPr>
        <w:t xml:space="preserve"> зертханаларында да, өндірістік іс-тәжірибе барысында да </w:t>
      </w:r>
      <w:r w:rsidR="002C4131" w:rsidRPr="006E4A0E">
        <w:rPr>
          <w:spacing w:val="-5"/>
          <w:sz w:val="28"/>
          <w:szCs w:val="28"/>
          <w:lang w:val="kk-KZ"/>
        </w:rPr>
        <w:t>дуальді</w:t>
      </w:r>
      <w:r w:rsidRPr="006E4A0E">
        <w:rPr>
          <w:spacing w:val="-5"/>
          <w:sz w:val="28"/>
          <w:szCs w:val="28"/>
          <w:lang w:val="kk-KZ"/>
        </w:rPr>
        <w:t>-</w:t>
      </w:r>
      <w:r w:rsidR="00101F4B" w:rsidRPr="006E4A0E">
        <w:rPr>
          <w:spacing w:val="-5"/>
          <w:sz w:val="28"/>
          <w:szCs w:val="28"/>
          <w:lang w:val="kk-KZ"/>
        </w:rPr>
        <w:t>бағдарл</w:t>
      </w:r>
      <w:r w:rsidR="002C4131" w:rsidRPr="006E4A0E">
        <w:rPr>
          <w:spacing w:val="-5"/>
          <w:sz w:val="28"/>
          <w:szCs w:val="28"/>
          <w:lang w:val="kk-KZ"/>
        </w:rPr>
        <w:t xml:space="preserve">ық </w:t>
      </w:r>
      <w:r w:rsidRPr="006E4A0E">
        <w:rPr>
          <w:spacing w:val="-5"/>
          <w:sz w:val="28"/>
          <w:szCs w:val="28"/>
          <w:lang w:val="kk-KZ"/>
        </w:rPr>
        <w:t xml:space="preserve">даярлаудың жоғары қажеттілік деңгейіне сәйкес келеді. </w:t>
      </w:r>
    </w:p>
    <w:p w14:paraId="502611D2" w14:textId="77777777" w:rsidR="002A22FC" w:rsidRDefault="002A22FC" w:rsidP="00E00BE5">
      <w:pPr>
        <w:shd w:val="clear" w:color="auto" w:fill="FFFFFF"/>
        <w:ind w:firstLine="567"/>
        <w:jc w:val="both"/>
        <w:rPr>
          <w:spacing w:val="-5"/>
          <w:sz w:val="28"/>
          <w:szCs w:val="28"/>
          <w:lang w:val="kk-KZ"/>
        </w:rPr>
      </w:pPr>
      <w:r w:rsidRPr="006E4A0E">
        <w:rPr>
          <w:spacing w:val="-5"/>
          <w:sz w:val="28"/>
          <w:szCs w:val="28"/>
          <w:lang w:val="kk-KZ"/>
        </w:rPr>
        <w:t>Болашақ арнайы педагогта</w:t>
      </w:r>
      <w:r w:rsidR="00D10D77" w:rsidRPr="006E4A0E">
        <w:rPr>
          <w:spacing w:val="-5"/>
          <w:sz w:val="28"/>
          <w:szCs w:val="28"/>
          <w:lang w:val="kk-KZ"/>
        </w:rPr>
        <w:t>р</w:t>
      </w:r>
      <w:r w:rsidRPr="006E4A0E">
        <w:rPr>
          <w:spacing w:val="-5"/>
          <w:sz w:val="28"/>
          <w:szCs w:val="28"/>
          <w:lang w:val="kk-KZ"/>
        </w:rPr>
        <w:t xml:space="preserve">ды </w:t>
      </w:r>
      <w:r w:rsidR="00FC4596" w:rsidRPr="006E4A0E">
        <w:rPr>
          <w:spacing w:val="-5"/>
          <w:sz w:val="28"/>
          <w:szCs w:val="28"/>
          <w:lang w:val="kk-KZ"/>
        </w:rPr>
        <w:t>дуальді</w:t>
      </w:r>
      <w:r w:rsidRPr="006E4A0E">
        <w:rPr>
          <w:spacing w:val="-5"/>
          <w:sz w:val="28"/>
          <w:szCs w:val="28"/>
          <w:lang w:val="kk-KZ"/>
        </w:rPr>
        <w:t>-</w:t>
      </w:r>
      <w:r w:rsidR="00101F4B" w:rsidRPr="006E4A0E">
        <w:rPr>
          <w:spacing w:val="-5"/>
          <w:sz w:val="28"/>
          <w:szCs w:val="28"/>
          <w:lang w:val="kk-KZ"/>
        </w:rPr>
        <w:t>бағдарл</w:t>
      </w:r>
      <w:r w:rsidR="00FC4596" w:rsidRPr="006E4A0E">
        <w:rPr>
          <w:spacing w:val="-5"/>
          <w:sz w:val="28"/>
          <w:szCs w:val="28"/>
          <w:lang w:val="kk-KZ"/>
        </w:rPr>
        <w:t>ық</w:t>
      </w:r>
      <w:r w:rsidRPr="006E4A0E">
        <w:rPr>
          <w:spacing w:val="-5"/>
          <w:sz w:val="28"/>
          <w:szCs w:val="28"/>
          <w:lang w:val="kk-KZ"/>
        </w:rPr>
        <w:t xml:space="preserve"> даярлау моделін іске асыру нәтижесінде эксперименттік топтың студенттерінде қалыптастырушы экспериментке дейін және кейін осы даярлау түріне қатысты жоғары деңгейге қол жеткізілді. Алынған </w:t>
      </w:r>
      <w:r w:rsidR="00B2637D" w:rsidRPr="006E4A0E">
        <w:rPr>
          <w:spacing w:val="-5"/>
          <w:sz w:val="28"/>
          <w:szCs w:val="28"/>
          <w:lang w:val="kk-KZ"/>
        </w:rPr>
        <w:t>мәліметтер</w:t>
      </w:r>
      <w:r w:rsidRPr="006E4A0E">
        <w:rPr>
          <w:spacing w:val="-5"/>
          <w:sz w:val="28"/>
          <w:szCs w:val="28"/>
          <w:lang w:val="kk-KZ"/>
        </w:rPr>
        <w:t xml:space="preserve"> </w:t>
      </w:r>
      <w:r w:rsidR="00FC058B" w:rsidRPr="006E4A0E">
        <w:rPr>
          <w:spacing w:val="-5"/>
          <w:sz w:val="28"/>
          <w:szCs w:val="28"/>
          <w:lang w:val="kk-KZ"/>
        </w:rPr>
        <w:t>16-шы</w:t>
      </w:r>
      <w:r w:rsidRPr="006E4A0E">
        <w:rPr>
          <w:spacing w:val="-5"/>
          <w:sz w:val="28"/>
          <w:szCs w:val="28"/>
          <w:lang w:val="kk-KZ"/>
        </w:rPr>
        <w:t xml:space="preserve"> кестеде келтірілген.</w:t>
      </w:r>
      <w:r w:rsidR="004858C1">
        <w:rPr>
          <w:spacing w:val="-5"/>
          <w:sz w:val="28"/>
          <w:szCs w:val="28"/>
          <w:lang w:val="kk-KZ"/>
        </w:rPr>
        <w:t xml:space="preserve"> Ал, келесі кестеде қалыптастырушы экспериментке дейін және кейін ЖОО</w:t>
      </w:r>
      <w:r w:rsidR="004858C1" w:rsidRPr="004858C1">
        <w:rPr>
          <w:spacing w:val="-5"/>
          <w:sz w:val="28"/>
          <w:szCs w:val="28"/>
          <w:lang w:val="kk-KZ"/>
        </w:rPr>
        <w:t>-</w:t>
      </w:r>
      <w:r w:rsidR="004858C1">
        <w:rPr>
          <w:spacing w:val="-5"/>
          <w:sz w:val="28"/>
          <w:szCs w:val="28"/>
          <w:lang w:val="kk-KZ"/>
        </w:rPr>
        <w:t>да дуальді</w:t>
      </w:r>
      <w:r w:rsidR="004858C1" w:rsidRPr="004858C1">
        <w:rPr>
          <w:spacing w:val="-5"/>
          <w:sz w:val="28"/>
          <w:szCs w:val="28"/>
          <w:lang w:val="kk-KZ"/>
        </w:rPr>
        <w:t>-</w:t>
      </w:r>
      <w:r w:rsidR="004858C1">
        <w:rPr>
          <w:spacing w:val="-5"/>
          <w:sz w:val="28"/>
          <w:szCs w:val="28"/>
          <w:lang w:val="kk-KZ"/>
        </w:rPr>
        <w:t>бағдарлық даярлауға «қатынасы» блогы деңгейінің мәндері келтірілген:</w:t>
      </w:r>
    </w:p>
    <w:p w14:paraId="5F86874B" w14:textId="77777777" w:rsidR="003C0594" w:rsidRDefault="003C0594" w:rsidP="00E00BE5">
      <w:pPr>
        <w:shd w:val="clear" w:color="auto" w:fill="FFFFFF"/>
        <w:jc w:val="both"/>
        <w:rPr>
          <w:sz w:val="28"/>
          <w:szCs w:val="28"/>
          <w:lang w:val="kk-KZ"/>
        </w:rPr>
      </w:pPr>
    </w:p>
    <w:p w14:paraId="76CE31D5" w14:textId="77777777" w:rsidR="006B0564" w:rsidRDefault="006B0564" w:rsidP="00E00BE5">
      <w:pPr>
        <w:shd w:val="clear" w:color="auto" w:fill="FFFFFF"/>
        <w:jc w:val="both"/>
        <w:rPr>
          <w:sz w:val="28"/>
          <w:szCs w:val="28"/>
          <w:lang w:val="kk-KZ"/>
        </w:rPr>
      </w:pPr>
    </w:p>
    <w:p w14:paraId="74B371DF" w14:textId="77777777" w:rsidR="006B0564" w:rsidRDefault="006B0564" w:rsidP="00E00BE5">
      <w:pPr>
        <w:shd w:val="clear" w:color="auto" w:fill="FFFFFF"/>
        <w:jc w:val="both"/>
        <w:rPr>
          <w:sz w:val="28"/>
          <w:szCs w:val="28"/>
          <w:lang w:val="kk-KZ"/>
        </w:rPr>
      </w:pPr>
    </w:p>
    <w:p w14:paraId="6A22DA95" w14:textId="77777777" w:rsidR="006B0564" w:rsidRDefault="006B0564" w:rsidP="00E00BE5">
      <w:pPr>
        <w:shd w:val="clear" w:color="auto" w:fill="FFFFFF"/>
        <w:jc w:val="both"/>
        <w:rPr>
          <w:sz w:val="28"/>
          <w:szCs w:val="28"/>
          <w:lang w:val="kk-KZ"/>
        </w:rPr>
      </w:pPr>
    </w:p>
    <w:p w14:paraId="39C17FD4" w14:textId="77777777" w:rsidR="00D410AC" w:rsidRDefault="00D410AC" w:rsidP="00E00BE5">
      <w:pPr>
        <w:shd w:val="clear" w:color="auto" w:fill="FFFFFF"/>
        <w:jc w:val="both"/>
        <w:rPr>
          <w:sz w:val="28"/>
          <w:szCs w:val="28"/>
          <w:lang w:val="kk-KZ"/>
        </w:rPr>
      </w:pPr>
    </w:p>
    <w:p w14:paraId="47013890" w14:textId="38233553" w:rsidR="002A22FC" w:rsidRDefault="002A22FC" w:rsidP="00E00BE5">
      <w:pPr>
        <w:shd w:val="clear" w:color="auto" w:fill="FFFFFF"/>
        <w:jc w:val="both"/>
        <w:rPr>
          <w:sz w:val="28"/>
          <w:szCs w:val="28"/>
          <w:lang w:val="kk-KZ"/>
        </w:rPr>
      </w:pPr>
      <w:r w:rsidRPr="006E4A0E">
        <w:rPr>
          <w:sz w:val="28"/>
          <w:szCs w:val="28"/>
          <w:lang w:val="kk-KZ"/>
        </w:rPr>
        <w:lastRenderedPageBreak/>
        <w:t xml:space="preserve">Кесте </w:t>
      </w:r>
      <w:r w:rsidR="00FC058B" w:rsidRPr="006E4A0E">
        <w:rPr>
          <w:sz w:val="28"/>
          <w:szCs w:val="28"/>
          <w:lang w:val="kk-KZ"/>
        </w:rPr>
        <w:t>–</w:t>
      </w:r>
      <w:r w:rsidR="007645B2">
        <w:rPr>
          <w:sz w:val="28"/>
          <w:szCs w:val="28"/>
          <w:lang w:val="kk-KZ"/>
        </w:rPr>
        <w:t xml:space="preserve"> 2</w:t>
      </w:r>
      <w:r w:rsidR="00DB3E3D" w:rsidRPr="00DB3E3D">
        <w:rPr>
          <w:sz w:val="28"/>
          <w:szCs w:val="28"/>
          <w:lang w:val="kk-KZ"/>
        </w:rPr>
        <w:t>3</w:t>
      </w:r>
      <w:r w:rsidRPr="006E4A0E">
        <w:rPr>
          <w:sz w:val="28"/>
          <w:szCs w:val="28"/>
          <w:lang w:val="kk-KZ"/>
        </w:rPr>
        <w:t xml:space="preserve">  Қалыптастырушы экспериментке дейін және кейін</w:t>
      </w:r>
      <w:r w:rsidR="00B64518" w:rsidRPr="006E4A0E">
        <w:rPr>
          <w:sz w:val="28"/>
          <w:szCs w:val="28"/>
          <w:lang w:val="kk-KZ"/>
        </w:rPr>
        <w:t xml:space="preserve"> </w:t>
      </w:r>
      <w:r w:rsidR="006A37C8">
        <w:rPr>
          <w:sz w:val="28"/>
          <w:szCs w:val="28"/>
          <w:lang w:val="kk-KZ"/>
        </w:rPr>
        <w:t>ЖОО</w:t>
      </w:r>
      <w:r w:rsidRPr="006E4A0E">
        <w:rPr>
          <w:sz w:val="28"/>
          <w:szCs w:val="28"/>
          <w:lang w:val="kk-KZ"/>
        </w:rPr>
        <w:t xml:space="preserve">-да </w:t>
      </w:r>
      <w:r w:rsidR="00B64518" w:rsidRPr="006E4A0E">
        <w:rPr>
          <w:sz w:val="28"/>
          <w:szCs w:val="28"/>
          <w:lang w:val="kk-KZ"/>
        </w:rPr>
        <w:t>дуальді</w:t>
      </w:r>
      <w:r w:rsidRPr="006E4A0E">
        <w:rPr>
          <w:sz w:val="28"/>
          <w:szCs w:val="28"/>
          <w:lang w:val="kk-KZ"/>
        </w:rPr>
        <w:t>-</w:t>
      </w:r>
      <w:r w:rsidR="00101F4B" w:rsidRPr="006E4A0E">
        <w:rPr>
          <w:sz w:val="28"/>
          <w:szCs w:val="28"/>
          <w:lang w:val="kk-KZ"/>
        </w:rPr>
        <w:t>бағдарл</w:t>
      </w:r>
      <w:r w:rsidR="00B64518" w:rsidRPr="006E4A0E">
        <w:rPr>
          <w:sz w:val="28"/>
          <w:szCs w:val="28"/>
          <w:lang w:val="kk-KZ"/>
        </w:rPr>
        <w:t>ық</w:t>
      </w:r>
      <w:r w:rsidRPr="006E4A0E">
        <w:rPr>
          <w:sz w:val="28"/>
          <w:szCs w:val="28"/>
          <w:lang w:val="kk-KZ"/>
        </w:rPr>
        <w:t xml:space="preserve"> даярлауға «қатынасы» блогы деңгейінің мәндері</w:t>
      </w:r>
    </w:p>
    <w:p w14:paraId="14E3D0DF" w14:textId="77777777" w:rsidR="007645B2" w:rsidRPr="006E4A0E" w:rsidRDefault="007645B2" w:rsidP="00E00BE5">
      <w:pPr>
        <w:shd w:val="clear" w:color="auto" w:fill="FFFFFF"/>
        <w:jc w:val="both"/>
        <w:rPr>
          <w:sz w:val="28"/>
          <w:szCs w:val="28"/>
          <w:lang w:val="kk-KZ"/>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72"/>
        <w:gridCol w:w="709"/>
        <w:gridCol w:w="850"/>
        <w:gridCol w:w="851"/>
        <w:gridCol w:w="709"/>
        <w:gridCol w:w="992"/>
        <w:gridCol w:w="992"/>
      </w:tblGrid>
      <w:tr w:rsidR="002A22FC" w:rsidRPr="006E4A0E" w14:paraId="073B2A50" w14:textId="77777777" w:rsidTr="00D15B1E">
        <w:trPr>
          <w:trHeight w:val="251"/>
        </w:trPr>
        <w:tc>
          <w:tcPr>
            <w:tcW w:w="4140" w:type="dxa"/>
            <w:gridSpan w:val="2"/>
            <w:vMerge w:val="restart"/>
            <w:shd w:val="clear" w:color="auto" w:fill="auto"/>
          </w:tcPr>
          <w:p w14:paraId="02D0A55A" w14:textId="77777777" w:rsidR="002A22FC" w:rsidRPr="006E4A0E" w:rsidRDefault="004E0F37" w:rsidP="004E0F37">
            <w:pPr>
              <w:ind w:firstLine="567"/>
              <w:jc w:val="center"/>
              <w:rPr>
                <w:rFonts w:eastAsia="MS Mincho"/>
                <w:sz w:val="24"/>
                <w:szCs w:val="24"/>
                <w:lang w:val="kk-KZ" w:eastAsia="ru-RU"/>
              </w:rPr>
            </w:pPr>
            <w:r w:rsidRPr="006E4A0E">
              <w:rPr>
                <w:rFonts w:eastAsia="MS Mincho"/>
                <w:sz w:val="24"/>
                <w:szCs w:val="24"/>
                <w:lang w:val="kk-KZ" w:eastAsia="ru-RU"/>
              </w:rPr>
              <w:t>Дуальді</w:t>
            </w:r>
            <w:r w:rsidR="002A22FC" w:rsidRPr="006E4A0E">
              <w:rPr>
                <w:rFonts w:eastAsia="MS Mincho"/>
                <w:sz w:val="24"/>
                <w:szCs w:val="24"/>
                <w:lang w:val="kk-KZ" w:eastAsia="ru-RU"/>
              </w:rPr>
              <w:t>-</w:t>
            </w:r>
            <w:r w:rsidR="00101F4B" w:rsidRPr="006E4A0E">
              <w:rPr>
                <w:rFonts w:eastAsia="MS Mincho"/>
                <w:sz w:val="24"/>
                <w:szCs w:val="24"/>
                <w:lang w:val="kk-KZ" w:eastAsia="ru-RU"/>
              </w:rPr>
              <w:t>бағдарл</w:t>
            </w:r>
            <w:r w:rsidRPr="006E4A0E">
              <w:rPr>
                <w:rFonts w:eastAsia="MS Mincho"/>
                <w:sz w:val="24"/>
                <w:szCs w:val="24"/>
                <w:lang w:val="kk-KZ" w:eastAsia="ru-RU"/>
              </w:rPr>
              <w:t>ық</w:t>
            </w:r>
            <w:r w:rsidR="002A22FC" w:rsidRPr="006E4A0E">
              <w:rPr>
                <w:rFonts w:eastAsia="MS Mincho"/>
                <w:sz w:val="24"/>
                <w:szCs w:val="24"/>
                <w:lang w:val="kk-KZ" w:eastAsia="ru-RU"/>
              </w:rPr>
              <w:t xml:space="preserve"> даярлауға қатынас деңгейі</w:t>
            </w:r>
          </w:p>
        </w:tc>
        <w:tc>
          <w:tcPr>
            <w:tcW w:w="2410" w:type="dxa"/>
            <w:gridSpan w:val="3"/>
            <w:shd w:val="clear" w:color="auto" w:fill="auto"/>
          </w:tcPr>
          <w:p w14:paraId="196412DD" w14:textId="77777777" w:rsidR="002A22FC" w:rsidRPr="006E4A0E" w:rsidRDefault="002A22FC" w:rsidP="00E00BE5">
            <w:pPr>
              <w:ind w:firstLine="567"/>
              <w:jc w:val="center"/>
              <w:rPr>
                <w:rFonts w:eastAsia="MS Mincho"/>
                <w:sz w:val="24"/>
                <w:szCs w:val="24"/>
                <w:lang w:val="en-US" w:eastAsia="ru-RU"/>
              </w:rPr>
            </w:pPr>
            <w:r w:rsidRPr="006E4A0E">
              <w:rPr>
                <w:rFonts w:eastAsia="MS Mincho"/>
                <w:sz w:val="24"/>
                <w:szCs w:val="24"/>
                <w:lang w:val="kk-KZ" w:eastAsia="ru-RU"/>
              </w:rPr>
              <w:t>БТ</w:t>
            </w:r>
            <w:r w:rsidRPr="006E4A0E">
              <w:rPr>
                <w:rFonts w:eastAsia="MS Mincho"/>
                <w:sz w:val="24"/>
                <w:szCs w:val="24"/>
                <w:lang w:eastAsia="ru-RU"/>
              </w:rPr>
              <w:t xml:space="preserve"> (</w:t>
            </w:r>
            <w:r w:rsidRPr="006E4A0E">
              <w:rPr>
                <w:rFonts w:eastAsia="MS Mincho"/>
                <w:sz w:val="24"/>
                <w:szCs w:val="24"/>
                <w:lang w:val="en-US" w:eastAsia="ru-RU"/>
              </w:rPr>
              <w:t>n=60)</w:t>
            </w:r>
          </w:p>
        </w:tc>
        <w:tc>
          <w:tcPr>
            <w:tcW w:w="2693" w:type="dxa"/>
            <w:gridSpan w:val="3"/>
            <w:shd w:val="clear" w:color="auto" w:fill="auto"/>
          </w:tcPr>
          <w:p w14:paraId="2F345F5C" w14:textId="77777777" w:rsidR="002A22FC" w:rsidRPr="006E4A0E" w:rsidRDefault="002A22FC" w:rsidP="00E00BE5">
            <w:pPr>
              <w:ind w:firstLine="567"/>
              <w:jc w:val="center"/>
              <w:rPr>
                <w:rFonts w:eastAsia="MS Mincho"/>
                <w:sz w:val="24"/>
                <w:szCs w:val="24"/>
                <w:lang w:eastAsia="ru-RU"/>
              </w:rPr>
            </w:pPr>
            <w:r w:rsidRPr="006E4A0E">
              <w:rPr>
                <w:rFonts w:eastAsia="MS Mincho"/>
                <w:sz w:val="24"/>
                <w:szCs w:val="24"/>
                <w:lang w:eastAsia="ru-RU"/>
              </w:rPr>
              <w:t>Э</w:t>
            </w:r>
            <w:r w:rsidRPr="006E4A0E">
              <w:rPr>
                <w:rFonts w:eastAsia="MS Mincho"/>
                <w:sz w:val="24"/>
                <w:szCs w:val="24"/>
                <w:lang w:val="kk-KZ" w:eastAsia="ru-RU"/>
              </w:rPr>
              <w:t xml:space="preserve">Т </w:t>
            </w:r>
            <w:r w:rsidRPr="006E4A0E">
              <w:rPr>
                <w:rFonts w:eastAsia="MS Mincho"/>
                <w:sz w:val="24"/>
                <w:szCs w:val="24"/>
                <w:lang w:eastAsia="ru-RU"/>
              </w:rPr>
              <w:t>(n=60)</w:t>
            </w:r>
          </w:p>
        </w:tc>
      </w:tr>
      <w:tr w:rsidR="002A22FC" w:rsidRPr="006E4A0E" w14:paraId="7069D5A4" w14:textId="77777777" w:rsidTr="00D15B1E">
        <w:tc>
          <w:tcPr>
            <w:tcW w:w="4140" w:type="dxa"/>
            <w:gridSpan w:val="2"/>
            <w:vMerge/>
            <w:shd w:val="clear" w:color="auto" w:fill="auto"/>
          </w:tcPr>
          <w:p w14:paraId="03D2E308" w14:textId="77777777" w:rsidR="002A22FC" w:rsidRPr="006E4A0E" w:rsidRDefault="002A22FC" w:rsidP="00E00BE5">
            <w:pPr>
              <w:ind w:firstLine="567"/>
              <w:jc w:val="center"/>
              <w:rPr>
                <w:rFonts w:eastAsia="MS Mincho"/>
                <w:sz w:val="28"/>
                <w:szCs w:val="28"/>
                <w:lang w:eastAsia="ru-RU"/>
              </w:rPr>
            </w:pPr>
          </w:p>
        </w:tc>
        <w:tc>
          <w:tcPr>
            <w:tcW w:w="709" w:type="dxa"/>
            <w:shd w:val="clear" w:color="auto" w:fill="auto"/>
          </w:tcPr>
          <w:p w14:paraId="4C5C6493" w14:textId="77777777" w:rsidR="002A22FC" w:rsidRPr="006E4A0E" w:rsidRDefault="002A22FC" w:rsidP="00E00BE5">
            <w:pPr>
              <w:rPr>
                <w:rFonts w:eastAsia="MS Mincho"/>
                <w:sz w:val="24"/>
                <w:szCs w:val="24"/>
                <w:lang w:val="kk-KZ" w:eastAsia="ru-RU"/>
              </w:rPr>
            </w:pPr>
            <w:r w:rsidRPr="006E4A0E">
              <w:rPr>
                <w:rFonts w:eastAsia="MS Mincho"/>
                <w:sz w:val="24"/>
                <w:szCs w:val="24"/>
                <w:lang w:val="kk-KZ" w:eastAsia="ru-RU"/>
              </w:rPr>
              <w:t>дейін</w:t>
            </w:r>
          </w:p>
        </w:tc>
        <w:tc>
          <w:tcPr>
            <w:tcW w:w="850" w:type="dxa"/>
            <w:shd w:val="clear" w:color="auto" w:fill="auto"/>
          </w:tcPr>
          <w:p w14:paraId="0F8B3DDD" w14:textId="77777777" w:rsidR="002A22FC" w:rsidRPr="006E4A0E" w:rsidRDefault="002A22FC" w:rsidP="00E00BE5">
            <w:pPr>
              <w:rPr>
                <w:rFonts w:eastAsia="MS Mincho"/>
                <w:sz w:val="24"/>
                <w:szCs w:val="24"/>
                <w:lang w:val="kk-KZ" w:eastAsia="ru-RU"/>
              </w:rPr>
            </w:pPr>
            <w:r w:rsidRPr="006E4A0E">
              <w:rPr>
                <w:rFonts w:eastAsia="MS Mincho"/>
                <w:sz w:val="24"/>
                <w:szCs w:val="24"/>
                <w:lang w:val="kk-KZ" w:eastAsia="ru-RU"/>
              </w:rPr>
              <w:t>кейін</w:t>
            </w:r>
          </w:p>
        </w:tc>
        <w:tc>
          <w:tcPr>
            <w:tcW w:w="851" w:type="dxa"/>
            <w:shd w:val="clear" w:color="auto" w:fill="auto"/>
          </w:tcPr>
          <w:p w14:paraId="6BD0EE52"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σ</w:t>
            </w:r>
          </w:p>
        </w:tc>
        <w:tc>
          <w:tcPr>
            <w:tcW w:w="709" w:type="dxa"/>
            <w:shd w:val="clear" w:color="auto" w:fill="auto"/>
          </w:tcPr>
          <w:p w14:paraId="4953B1FB" w14:textId="77777777" w:rsidR="002A22FC" w:rsidRPr="006E4A0E" w:rsidRDefault="002A22FC" w:rsidP="00E00BE5">
            <w:pPr>
              <w:rPr>
                <w:rFonts w:eastAsia="MS Mincho"/>
                <w:sz w:val="24"/>
                <w:szCs w:val="24"/>
                <w:lang w:val="kk-KZ" w:eastAsia="ru-RU"/>
              </w:rPr>
            </w:pPr>
            <w:r w:rsidRPr="006E4A0E">
              <w:rPr>
                <w:rFonts w:eastAsia="MS Mincho"/>
                <w:sz w:val="24"/>
                <w:szCs w:val="24"/>
                <w:lang w:val="kk-KZ" w:eastAsia="ru-RU"/>
              </w:rPr>
              <w:t>дейін</w:t>
            </w:r>
          </w:p>
        </w:tc>
        <w:tc>
          <w:tcPr>
            <w:tcW w:w="992" w:type="dxa"/>
            <w:shd w:val="clear" w:color="auto" w:fill="auto"/>
          </w:tcPr>
          <w:p w14:paraId="2ADFBD21" w14:textId="77777777" w:rsidR="002A22FC" w:rsidRPr="006E4A0E" w:rsidRDefault="002A22FC" w:rsidP="00E00BE5">
            <w:pPr>
              <w:rPr>
                <w:rFonts w:eastAsia="MS Mincho"/>
                <w:sz w:val="24"/>
                <w:szCs w:val="24"/>
                <w:lang w:val="kk-KZ" w:eastAsia="ru-RU"/>
              </w:rPr>
            </w:pPr>
            <w:r w:rsidRPr="006E4A0E">
              <w:rPr>
                <w:rFonts w:eastAsia="MS Mincho"/>
                <w:sz w:val="24"/>
                <w:szCs w:val="24"/>
                <w:lang w:val="kk-KZ" w:eastAsia="ru-RU"/>
              </w:rPr>
              <w:t>кейін</w:t>
            </w:r>
          </w:p>
        </w:tc>
        <w:tc>
          <w:tcPr>
            <w:tcW w:w="992" w:type="dxa"/>
            <w:shd w:val="clear" w:color="auto" w:fill="auto"/>
          </w:tcPr>
          <w:p w14:paraId="646777BF"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σ</w:t>
            </w:r>
          </w:p>
        </w:tc>
      </w:tr>
      <w:tr w:rsidR="002A22FC" w:rsidRPr="006E4A0E" w14:paraId="0FF06AEC" w14:textId="77777777" w:rsidTr="00D15B1E">
        <w:tc>
          <w:tcPr>
            <w:tcW w:w="568" w:type="dxa"/>
            <w:shd w:val="clear" w:color="auto" w:fill="auto"/>
          </w:tcPr>
          <w:p w14:paraId="2735ED11" w14:textId="77777777" w:rsidR="002A22FC" w:rsidRPr="006E4A0E" w:rsidRDefault="002A22FC" w:rsidP="00E00BE5">
            <w:pPr>
              <w:ind w:firstLine="567"/>
              <w:jc w:val="center"/>
              <w:rPr>
                <w:rFonts w:eastAsia="MS Mincho"/>
                <w:sz w:val="24"/>
                <w:szCs w:val="24"/>
                <w:lang w:eastAsia="ru-RU"/>
              </w:rPr>
            </w:pPr>
            <w:r w:rsidRPr="006E4A0E">
              <w:rPr>
                <w:rFonts w:eastAsia="MS Mincho"/>
                <w:sz w:val="24"/>
                <w:szCs w:val="24"/>
                <w:lang w:eastAsia="ru-RU"/>
              </w:rPr>
              <w:t>1</w:t>
            </w:r>
          </w:p>
        </w:tc>
        <w:tc>
          <w:tcPr>
            <w:tcW w:w="3572" w:type="dxa"/>
            <w:shd w:val="clear" w:color="auto" w:fill="auto"/>
          </w:tcPr>
          <w:p w14:paraId="5AD45BA6" w14:textId="77777777" w:rsidR="002A22FC" w:rsidRPr="006E4A0E" w:rsidRDefault="002A22FC" w:rsidP="004E0F37">
            <w:pPr>
              <w:rPr>
                <w:rFonts w:eastAsia="MS Mincho"/>
                <w:sz w:val="24"/>
                <w:szCs w:val="24"/>
                <w:lang w:val="kk-KZ" w:eastAsia="ru-RU"/>
              </w:rPr>
            </w:pPr>
            <w:r w:rsidRPr="006E4A0E">
              <w:rPr>
                <w:rFonts w:eastAsia="MS Mincho"/>
                <w:sz w:val="24"/>
                <w:szCs w:val="24"/>
                <w:lang w:val="kk-KZ" w:eastAsia="ru-RU"/>
              </w:rPr>
              <w:t>Тиімділік және өнімділік</w:t>
            </w:r>
          </w:p>
        </w:tc>
        <w:tc>
          <w:tcPr>
            <w:tcW w:w="709" w:type="dxa"/>
            <w:shd w:val="clear" w:color="auto" w:fill="auto"/>
          </w:tcPr>
          <w:p w14:paraId="1FCCCB2B" w14:textId="77777777" w:rsidR="002A22FC" w:rsidRPr="006E4A0E" w:rsidRDefault="002A22FC" w:rsidP="00E00BE5">
            <w:pPr>
              <w:rPr>
                <w:rFonts w:eastAsia="MS Mincho"/>
                <w:sz w:val="24"/>
                <w:szCs w:val="24"/>
                <w:lang w:val="en-US" w:eastAsia="ru-RU"/>
              </w:rPr>
            </w:pPr>
            <w:r w:rsidRPr="006E4A0E">
              <w:rPr>
                <w:rFonts w:eastAsia="MS Mincho"/>
                <w:sz w:val="24"/>
                <w:szCs w:val="24"/>
                <w:lang w:eastAsia="ru-RU"/>
              </w:rPr>
              <w:t>3</w:t>
            </w:r>
            <w:r w:rsidRPr="006E4A0E">
              <w:rPr>
                <w:rFonts w:eastAsia="MS Mincho"/>
                <w:sz w:val="24"/>
                <w:szCs w:val="24"/>
                <w:lang w:val="en-US" w:eastAsia="ru-RU"/>
              </w:rPr>
              <w:t>,02</w:t>
            </w:r>
          </w:p>
        </w:tc>
        <w:tc>
          <w:tcPr>
            <w:tcW w:w="850" w:type="dxa"/>
            <w:shd w:val="clear" w:color="auto" w:fill="auto"/>
          </w:tcPr>
          <w:p w14:paraId="0E9AFEA0" w14:textId="77777777" w:rsidR="002A22FC" w:rsidRPr="006E4A0E" w:rsidRDefault="002A22FC" w:rsidP="00E00BE5">
            <w:pPr>
              <w:rPr>
                <w:rFonts w:eastAsia="MS Mincho"/>
                <w:sz w:val="24"/>
                <w:szCs w:val="24"/>
                <w:lang w:val="en-US" w:eastAsia="ru-RU"/>
              </w:rPr>
            </w:pPr>
            <w:r w:rsidRPr="006E4A0E">
              <w:rPr>
                <w:rFonts w:eastAsia="MS Mincho"/>
                <w:sz w:val="24"/>
                <w:szCs w:val="24"/>
                <w:lang w:eastAsia="ru-RU"/>
              </w:rPr>
              <w:t>3,15</w:t>
            </w:r>
          </w:p>
        </w:tc>
        <w:tc>
          <w:tcPr>
            <w:tcW w:w="851" w:type="dxa"/>
            <w:shd w:val="clear" w:color="auto" w:fill="auto"/>
          </w:tcPr>
          <w:p w14:paraId="6B26F6F8"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0</w:t>
            </w:r>
            <w:r w:rsidRPr="006E4A0E">
              <w:rPr>
                <w:rFonts w:eastAsia="MS Mincho"/>
                <w:sz w:val="24"/>
                <w:szCs w:val="24"/>
                <w:lang w:val="en-US" w:eastAsia="ru-RU"/>
              </w:rPr>
              <w:t>,</w:t>
            </w:r>
            <w:r w:rsidRPr="006E4A0E">
              <w:rPr>
                <w:rFonts w:eastAsia="MS Mincho"/>
                <w:sz w:val="24"/>
                <w:szCs w:val="24"/>
                <w:lang w:eastAsia="ru-RU"/>
              </w:rPr>
              <w:t>30</w:t>
            </w:r>
          </w:p>
        </w:tc>
        <w:tc>
          <w:tcPr>
            <w:tcW w:w="709" w:type="dxa"/>
            <w:shd w:val="clear" w:color="auto" w:fill="auto"/>
          </w:tcPr>
          <w:p w14:paraId="50DD86CC"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3,05</w:t>
            </w:r>
          </w:p>
        </w:tc>
        <w:tc>
          <w:tcPr>
            <w:tcW w:w="992" w:type="dxa"/>
            <w:shd w:val="clear" w:color="auto" w:fill="auto"/>
          </w:tcPr>
          <w:p w14:paraId="5D891FF1"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4,25</w:t>
            </w:r>
          </w:p>
        </w:tc>
        <w:tc>
          <w:tcPr>
            <w:tcW w:w="992" w:type="dxa"/>
            <w:shd w:val="clear" w:color="auto" w:fill="auto"/>
          </w:tcPr>
          <w:p w14:paraId="709B469A"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1,19</w:t>
            </w:r>
          </w:p>
        </w:tc>
      </w:tr>
      <w:tr w:rsidR="002A22FC" w:rsidRPr="006E4A0E" w14:paraId="1A29BBA7" w14:textId="77777777" w:rsidTr="00D15B1E">
        <w:tc>
          <w:tcPr>
            <w:tcW w:w="568" w:type="dxa"/>
            <w:shd w:val="clear" w:color="auto" w:fill="auto"/>
          </w:tcPr>
          <w:p w14:paraId="1542A5A5" w14:textId="77777777" w:rsidR="002A22FC" w:rsidRPr="006E4A0E" w:rsidRDefault="002A22FC" w:rsidP="00E00BE5">
            <w:pPr>
              <w:ind w:firstLine="567"/>
              <w:jc w:val="center"/>
              <w:rPr>
                <w:rFonts w:eastAsia="MS Mincho"/>
                <w:sz w:val="24"/>
                <w:szCs w:val="24"/>
                <w:lang w:eastAsia="ru-RU"/>
              </w:rPr>
            </w:pPr>
            <w:r w:rsidRPr="006E4A0E">
              <w:rPr>
                <w:rFonts w:eastAsia="MS Mincho"/>
                <w:sz w:val="24"/>
                <w:szCs w:val="24"/>
                <w:lang w:eastAsia="ru-RU"/>
              </w:rPr>
              <w:t>2</w:t>
            </w:r>
          </w:p>
        </w:tc>
        <w:tc>
          <w:tcPr>
            <w:tcW w:w="3572" w:type="dxa"/>
            <w:shd w:val="clear" w:color="auto" w:fill="auto"/>
          </w:tcPr>
          <w:p w14:paraId="38D9707A" w14:textId="77777777" w:rsidR="002A22FC" w:rsidRPr="006E4A0E" w:rsidRDefault="002A22FC" w:rsidP="004E0F37">
            <w:pPr>
              <w:rPr>
                <w:rFonts w:eastAsia="MS Mincho"/>
                <w:sz w:val="24"/>
                <w:szCs w:val="24"/>
                <w:lang w:eastAsia="ru-RU"/>
              </w:rPr>
            </w:pPr>
            <w:r w:rsidRPr="006E4A0E">
              <w:rPr>
                <w:rFonts w:eastAsia="MS Mincho"/>
                <w:sz w:val="24"/>
                <w:szCs w:val="24"/>
                <w:lang w:val="kk-KZ" w:eastAsia="ru-RU"/>
              </w:rPr>
              <w:t>Кәсіби қажеттіліктерге қол жеткізу</w:t>
            </w:r>
            <w:r w:rsidRPr="006E4A0E">
              <w:rPr>
                <w:rFonts w:eastAsia="MS Mincho"/>
                <w:sz w:val="24"/>
                <w:szCs w:val="24"/>
                <w:lang w:eastAsia="ru-RU"/>
              </w:rPr>
              <w:t xml:space="preserve"> </w:t>
            </w:r>
          </w:p>
        </w:tc>
        <w:tc>
          <w:tcPr>
            <w:tcW w:w="709" w:type="dxa"/>
            <w:shd w:val="clear" w:color="auto" w:fill="auto"/>
          </w:tcPr>
          <w:p w14:paraId="08BCC161" w14:textId="77777777" w:rsidR="002A22FC" w:rsidRPr="006E4A0E" w:rsidRDefault="002A22FC" w:rsidP="00E00BE5">
            <w:pPr>
              <w:rPr>
                <w:rFonts w:eastAsia="MS Mincho"/>
                <w:sz w:val="24"/>
                <w:szCs w:val="24"/>
                <w:lang w:val="en-US" w:eastAsia="ru-RU"/>
              </w:rPr>
            </w:pPr>
            <w:r w:rsidRPr="006E4A0E">
              <w:rPr>
                <w:rFonts w:eastAsia="MS Mincho"/>
                <w:sz w:val="24"/>
                <w:szCs w:val="24"/>
                <w:lang w:eastAsia="ru-RU"/>
              </w:rPr>
              <w:t>3</w:t>
            </w:r>
            <w:r w:rsidRPr="006E4A0E">
              <w:rPr>
                <w:rFonts w:eastAsia="MS Mincho"/>
                <w:sz w:val="24"/>
                <w:szCs w:val="24"/>
                <w:lang w:val="en-US" w:eastAsia="ru-RU"/>
              </w:rPr>
              <w:t>,75</w:t>
            </w:r>
          </w:p>
        </w:tc>
        <w:tc>
          <w:tcPr>
            <w:tcW w:w="850" w:type="dxa"/>
            <w:shd w:val="clear" w:color="auto" w:fill="auto"/>
          </w:tcPr>
          <w:p w14:paraId="4C535D89"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3,80</w:t>
            </w:r>
          </w:p>
        </w:tc>
        <w:tc>
          <w:tcPr>
            <w:tcW w:w="851" w:type="dxa"/>
            <w:shd w:val="clear" w:color="auto" w:fill="auto"/>
          </w:tcPr>
          <w:p w14:paraId="35382C8F"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0,10</w:t>
            </w:r>
          </w:p>
        </w:tc>
        <w:tc>
          <w:tcPr>
            <w:tcW w:w="709" w:type="dxa"/>
            <w:shd w:val="clear" w:color="auto" w:fill="auto"/>
          </w:tcPr>
          <w:p w14:paraId="471230FB"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w:t>
            </w:r>
            <w:r w:rsidRPr="006E4A0E">
              <w:rPr>
                <w:rFonts w:eastAsia="MS Mincho"/>
                <w:sz w:val="24"/>
                <w:szCs w:val="24"/>
                <w:lang w:val="en-US" w:eastAsia="ru-RU"/>
              </w:rPr>
              <w:t>,74</w:t>
            </w:r>
          </w:p>
        </w:tc>
        <w:tc>
          <w:tcPr>
            <w:tcW w:w="992" w:type="dxa"/>
            <w:shd w:val="clear" w:color="auto" w:fill="auto"/>
          </w:tcPr>
          <w:p w14:paraId="1FEDEE85"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4,13</w:t>
            </w:r>
          </w:p>
        </w:tc>
        <w:tc>
          <w:tcPr>
            <w:tcW w:w="992" w:type="dxa"/>
            <w:shd w:val="clear" w:color="auto" w:fill="auto"/>
          </w:tcPr>
          <w:p w14:paraId="05E415EC"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1,24</w:t>
            </w:r>
          </w:p>
        </w:tc>
      </w:tr>
      <w:tr w:rsidR="002A22FC" w:rsidRPr="006E4A0E" w14:paraId="4E04BA54" w14:textId="77777777" w:rsidTr="00D15B1E">
        <w:tc>
          <w:tcPr>
            <w:tcW w:w="568" w:type="dxa"/>
            <w:shd w:val="clear" w:color="auto" w:fill="auto"/>
          </w:tcPr>
          <w:p w14:paraId="4E10C2FE" w14:textId="77777777" w:rsidR="002A22FC" w:rsidRPr="006E4A0E" w:rsidRDefault="002A22FC" w:rsidP="00E00BE5">
            <w:pPr>
              <w:ind w:firstLine="567"/>
              <w:jc w:val="center"/>
              <w:rPr>
                <w:rFonts w:eastAsia="MS Mincho"/>
                <w:sz w:val="24"/>
                <w:szCs w:val="24"/>
                <w:lang w:val="kk-KZ" w:eastAsia="ru-RU"/>
              </w:rPr>
            </w:pPr>
            <w:r w:rsidRPr="006E4A0E">
              <w:rPr>
                <w:rFonts w:eastAsia="MS Mincho"/>
                <w:sz w:val="24"/>
                <w:szCs w:val="24"/>
                <w:lang w:eastAsia="ru-RU"/>
              </w:rPr>
              <w:t>4</w:t>
            </w:r>
          </w:p>
        </w:tc>
        <w:tc>
          <w:tcPr>
            <w:tcW w:w="3572" w:type="dxa"/>
            <w:shd w:val="clear" w:color="auto" w:fill="auto"/>
          </w:tcPr>
          <w:p w14:paraId="7415757E" w14:textId="77777777" w:rsidR="002A22FC" w:rsidRPr="006E4A0E" w:rsidRDefault="002A22FC" w:rsidP="004E0F37">
            <w:pPr>
              <w:rPr>
                <w:rFonts w:eastAsia="MS Mincho"/>
                <w:sz w:val="24"/>
                <w:szCs w:val="24"/>
                <w:lang w:val="kk-KZ" w:eastAsia="ru-RU"/>
              </w:rPr>
            </w:pPr>
            <w:r w:rsidRPr="006E4A0E">
              <w:rPr>
                <w:rFonts w:eastAsia="MS Mincho"/>
                <w:sz w:val="24"/>
                <w:szCs w:val="24"/>
                <w:lang w:val="kk-KZ" w:eastAsia="ru-RU"/>
              </w:rPr>
              <w:t>Тұлғалық және кәсіби өсу</w:t>
            </w:r>
          </w:p>
        </w:tc>
        <w:tc>
          <w:tcPr>
            <w:tcW w:w="709" w:type="dxa"/>
            <w:shd w:val="clear" w:color="auto" w:fill="auto"/>
          </w:tcPr>
          <w:p w14:paraId="76496033"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3,76</w:t>
            </w:r>
          </w:p>
        </w:tc>
        <w:tc>
          <w:tcPr>
            <w:tcW w:w="850" w:type="dxa"/>
            <w:shd w:val="clear" w:color="auto" w:fill="auto"/>
          </w:tcPr>
          <w:p w14:paraId="77FC876D"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3,84</w:t>
            </w:r>
          </w:p>
        </w:tc>
        <w:tc>
          <w:tcPr>
            <w:tcW w:w="851" w:type="dxa"/>
            <w:shd w:val="clear" w:color="auto" w:fill="auto"/>
          </w:tcPr>
          <w:p w14:paraId="2DE44707"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0,11</w:t>
            </w:r>
          </w:p>
        </w:tc>
        <w:tc>
          <w:tcPr>
            <w:tcW w:w="709" w:type="dxa"/>
            <w:shd w:val="clear" w:color="auto" w:fill="auto"/>
          </w:tcPr>
          <w:p w14:paraId="298596B6"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3,71</w:t>
            </w:r>
          </w:p>
        </w:tc>
        <w:tc>
          <w:tcPr>
            <w:tcW w:w="992" w:type="dxa"/>
            <w:shd w:val="clear" w:color="auto" w:fill="auto"/>
          </w:tcPr>
          <w:p w14:paraId="04F37C51"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4,01</w:t>
            </w:r>
          </w:p>
        </w:tc>
        <w:tc>
          <w:tcPr>
            <w:tcW w:w="992" w:type="dxa"/>
            <w:shd w:val="clear" w:color="auto" w:fill="auto"/>
          </w:tcPr>
          <w:p w14:paraId="0BF4EBBF"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0,91</w:t>
            </w:r>
          </w:p>
        </w:tc>
      </w:tr>
      <w:tr w:rsidR="002A22FC" w:rsidRPr="006E4A0E" w14:paraId="25063344" w14:textId="77777777" w:rsidTr="00D15B1E">
        <w:tc>
          <w:tcPr>
            <w:tcW w:w="568" w:type="dxa"/>
            <w:shd w:val="clear" w:color="auto" w:fill="auto"/>
          </w:tcPr>
          <w:p w14:paraId="266D0E58" w14:textId="77777777" w:rsidR="002A22FC" w:rsidRPr="006E4A0E" w:rsidRDefault="002A22FC" w:rsidP="00E00BE5">
            <w:pPr>
              <w:ind w:firstLine="567"/>
              <w:jc w:val="center"/>
              <w:rPr>
                <w:rFonts w:eastAsia="MS Mincho"/>
                <w:sz w:val="24"/>
                <w:szCs w:val="24"/>
                <w:lang w:val="kk-KZ" w:eastAsia="ru-RU"/>
              </w:rPr>
            </w:pPr>
            <w:r w:rsidRPr="006E4A0E">
              <w:rPr>
                <w:rFonts w:eastAsia="MS Mincho"/>
                <w:sz w:val="24"/>
                <w:szCs w:val="24"/>
                <w:lang w:eastAsia="ru-RU"/>
              </w:rPr>
              <w:t>5</w:t>
            </w:r>
          </w:p>
        </w:tc>
        <w:tc>
          <w:tcPr>
            <w:tcW w:w="3572" w:type="dxa"/>
            <w:shd w:val="clear" w:color="auto" w:fill="auto"/>
          </w:tcPr>
          <w:p w14:paraId="40CC1A0A" w14:textId="77777777" w:rsidR="002A22FC" w:rsidRPr="006E4A0E" w:rsidRDefault="002A22FC" w:rsidP="004E0F37">
            <w:pPr>
              <w:rPr>
                <w:rFonts w:eastAsia="MS Mincho"/>
                <w:sz w:val="24"/>
                <w:szCs w:val="24"/>
                <w:lang w:val="kk-KZ" w:eastAsia="ru-RU"/>
              </w:rPr>
            </w:pPr>
            <w:r w:rsidRPr="006E4A0E">
              <w:rPr>
                <w:rFonts w:eastAsia="MS Mincho"/>
                <w:sz w:val="24"/>
                <w:szCs w:val="24"/>
                <w:lang w:val="kk-KZ" w:eastAsia="ru-RU"/>
              </w:rPr>
              <w:t>Ымыраға (келісімге) қатынасы</w:t>
            </w:r>
          </w:p>
        </w:tc>
        <w:tc>
          <w:tcPr>
            <w:tcW w:w="709" w:type="dxa"/>
            <w:shd w:val="clear" w:color="auto" w:fill="auto"/>
          </w:tcPr>
          <w:p w14:paraId="710FC3D4"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3,56</w:t>
            </w:r>
          </w:p>
        </w:tc>
        <w:tc>
          <w:tcPr>
            <w:tcW w:w="850" w:type="dxa"/>
            <w:shd w:val="clear" w:color="auto" w:fill="auto"/>
          </w:tcPr>
          <w:p w14:paraId="04D87FD3"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3,61</w:t>
            </w:r>
          </w:p>
        </w:tc>
        <w:tc>
          <w:tcPr>
            <w:tcW w:w="851" w:type="dxa"/>
            <w:shd w:val="clear" w:color="auto" w:fill="auto"/>
          </w:tcPr>
          <w:p w14:paraId="00AC7309"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0,12</w:t>
            </w:r>
          </w:p>
        </w:tc>
        <w:tc>
          <w:tcPr>
            <w:tcW w:w="709" w:type="dxa"/>
            <w:shd w:val="clear" w:color="auto" w:fill="auto"/>
          </w:tcPr>
          <w:p w14:paraId="72C5C847"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3,53</w:t>
            </w:r>
          </w:p>
        </w:tc>
        <w:tc>
          <w:tcPr>
            <w:tcW w:w="992" w:type="dxa"/>
            <w:shd w:val="clear" w:color="auto" w:fill="auto"/>
          </w:tcPr>
          <w:p w14:paraId="28A14BD9"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4,03</w:t>
            </w:r>
          </w:p>
        </w:tc>
        <w:tc>
          <w:tcPr>
            <w:tcW w:w="992" w:type="dxa"/>
            <w:shd w:val="clear" w:color="auto" w:fill="auto"/>
          </w:tcPr>
          <w:p w14:paraId="4EE7932E"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1,43</w:t>
            </w:r>
          </w:p>
        </w:tc>
      </w:tr>
      <w:tr w:rsidR="002A22FC" w:rsidRPr="006E4A0E" w14:paraId="36588D86" w14:textId="77777777" w:rsidTr="00D15B1E">
        <w:tc>
          <w:tcPr>
            <w:tcW w:w="568" w:type="dxa"/>
            <w:shd w:val="clear" w:color="auto" w:fill="auto"/>
          </w:tcPr>
          <w:p w14:paraId="79E96C3A" w14:textId="77777777" w:rsidR="002A22FC" w:rsidRPr="006E4A0E" w:rsidRDefault="002A22FC" w:rsidP="00E00BE5">
            <w:pPr>
              <w:ind w:firstLine="567"/>
              <w:jc w:val="center"/>
              <w:rPr>
                <w:rFonts w:eastAsia="MS Mincho"/>
                <w:sz w:val="24"/>
                <w:szCs w:val="24"/>
                <w:lang w:val="kk-KZ" w:eastAsia="ru-RU"/>
              </w:rPr>
            </w:pPr>
            <w:r w:rsidRPr="006E4A0E">
              <w:rPr>
                <w:rFonts w:eastAsia="MS Mincho"/>
                <w:sz w:val="24"/>
                <w:szCs w:val="24"/>
                <w:lang w:eastAsia="ru-RU"/>
              </w:rPr>
              <w:t>6</w:t>
            </w:r>
          </w:p>
        </w:tc>
        <w:tc>
          <w:tcPr>
            <w:tcW w:w="3572" w:type="dxa"/>
            <w:shd w:val="clear" w:color="auto" w:fill="auto"/>
          </w:tcPr>
          <w:p w14:paraId="0AE9D393" w14:textId="77777777" w:rsidR="002A22FC" w:rsidRPr="006E4A0E" w:rsidRDefault="002A22FC" w:rsidP="004E0F37">
            <w:pPr>
              <w:rPr>
                <w:rFonts w:eastAsia="MS Mincho"/>
                <w:sz w:val="24"/>
                <w:szCs w:val="24"/>
                <w:lang w:val="kk-KZ" w:eastAsia="ru-RU"/>
              </w:rPr>
            </w:pPr>
            <w:r w:rsidRPr="006E4A0E">
              <w:rPr>
                <w:rFonts w:eastAsia="MS Mincho"/>
                <w:sz w:val="24"/>
                <w:szCs w:val="24"/>
                <w:lang w:val="kk-KZ" w:eastAsia="ru-RU"/>
              </w:rPr>
              <w:t>Әріптестікке қатынасы</w:t>
            </w:r>
          </w:p>
        </w:tc>
        <w:tc>
          <w:tcPr>
            <w:tcW w:w="709" w:type="dxa"/>
            <w:shd w:val="clear" w:color="auto" w:fill="auto"/>
          </w:tcPr>
          <w:p w14:paraId="47667476"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3,89</w:t>
            </w:r>
          </w:p>
        </w:tc>
        <w:tc>
          <w:tcPr>
            <w:tcW w:w="850" w:type="dxa"/>
            <w:shd w:val="clear" w:color="auto" w:fill="auto"/>
          </w:tcPr>
          <w:p w14:paraId="408EA656"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3,91</w:t>
            </w:r>
          </w:p>
        </w:tc>
        <w:tc>
          <w:tcPr>
            <w:tcW w:w="851" w:type="dxa"/>
            <w:shd w:val="clear" w:color="auto" w:fill="auto"/>
          </w:tcPr>
          <w:p w14:paraId="3B90186B"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0,09</w:t>
            </w:r>
          </w:p>
        </w:tc>
        <w:tc>
          <w:tcPr>
            <w:tcW w:w="709" w:type="dxa"/>
            <w:shd w:val="clear" w:color="auto" w:fill="auto"/>
          </w:tcPr>
          <w:p w14:paraId="22059F48"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3,81</w:t>
            </w:r>
          </w:p>
        </w:tc>
        <w:tc>
          <w:tcPr>
            <w:tcW w:w="992" w:type="dxa"/>
            <w:shd w:val="clear" w:color="auto" w:fill="auto"/>
          </w:tcPr>
          <w:p w14:paraId="4CBC61E6"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4,12</w:t>
            </w:r>
          </w:p>
        </w:tc>
        <w:tc>
          <w:tcPr>
            <w:tcW w:w="992" w:type="dxa"/>
            <w:shd w:val="clear" w:color="auto" w:fill="auto"/>
          </w:tcPr>
          <w:p w14:paraId="72049F1A"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1,25</w:t>
            </w:r>
          </w:p>
        </w:tc>
      </w:tr>
      <w:tr w:rsidR="002A22FC" w:rsidRPr="006E4A0E" w14:paraId="70BAFF94" w14:textId="77777777" w:rsidTr="00D15B1E">
        <w:tc>
          <w:tcPr>
            <w:tcW w:w="568" w:type="dxa"/>
            <w:shd w:val="clear" w:color="auto" w:fill="auto"/>
          </w:tcPr>
          <w:p w14:paraId="7E3A28DD" w14:textId="77777777" w:rsidR="002A22FC" w:rsidRPr="006E4A0E" w:rsidRDefault="002A22FC" w:rsidP="00E00BE5">
            <w:pPr>
              <w:ind w:firstLine="567"/>
              <w:jc w:val="center"/>
              <w:rPr>
                <w:rFonts w:eastAsia="MS Mincho"/>
                <w:sz w:val="24"/>
                <w:szCs w:val="24"/>
                <w:lang w:val="kk-KZ" w:eastAsia="ru-RU"/>
              </w:rPr>
            </w:pPr>
            <w:r w:rsidRPr="006E4A0E">
              <w:rPr>
                <w:rFonts w:eastAsia="MS Mincho"/>
                <w:sz w:val="24"/>
                <w:szCs w:val="24"/>
                <w:lang w:eastAsia="ru-RU"/>
              </w:rPr>
              <w:t>7</w:t>
            </w:r>
          </w:p>
        </w:tc>
        <w:tc>
          <w:tcPr>
            <w:tcW w:w="3572" w:type="dxa"/>
            <w:shd w:val="clear" w:color="auto" w:fill="auto"/>
          </w:tcPr>
          <w:p w14:paraId="183EA8AA" w14:textId="77777777" w:rsidR="002A22FC" w:rsidRPr="006E4A0E" w:rsidRDefault="002A22FC" w:rsidP="004E0F37">
            <w:pPr>
              <w:rPr>
                <w:rFonts w:eastAsia="MS Mincho"/>
                <w:sz w:val="24"/>
                <w:szCs w:val="24"/>
                <w:lang w:val="kk-KZ" w:eastAsia="ru-RU"/>
              </w:rPr>
            </w:pPr>
            <w:r w:rsidRPr="006E4A0E">
              <w:rPr>
                <w:rFonts w:eastAsia="MS Mincho"/>
                <w:sz w:val="24"/>
                <w:szCs w:val="24"/>
                <w:lang w:val="kk-KZ" w:eastAsia="ru-RU"/>
              </w:rPr>
              <w:t>Табыстылыққа (сәтсіздіктерге) қатынасы</w:t>
            </w:r>
          </w:p>
        </w:tc>
        <w:tc>
          <w:tcPr>
            <w:tcW w:w="709" w:type="dxa"/>
            <w:shd w:val="clear" w:color="auto" w:fill="auto"/>
          </w:tcPr>
          <w:p w14:paraId="36D93755"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3,95</w:t>
            </w:r>
          </w:p>
        </w:tc>
        <w:tc>
          <w:tcPr>
            <w:tcW w:w="850" w:type="dxa"/>
            <w:shd w:val="clear" w:color="auto" w:fill="auto"/>
          </w:tcPr>
          <w:p w14:paraId="462C8CD9"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3,99</w:t>
            </w:r>
          </w:p>
        </w:tc>
        <w:tc>
          <w:tcPr>
            <w:tcW w:w="851" w:type="dxa"/>
            <w:shd w:val="clear" w:color="auto" w:fill="auto"/>
          </w:tcPr>
          <w:p w14:paraId="362439EC"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0,03</w:t>
            </w:r>
          </w:p>
        </w:tc>
        <w:tc>
          <w:tcPr>
            <w:tcW w:w="709" w:type="dxa"/>
            <w:shd w:val="clear" w:color="auto" w:fill="auto"/>
          </w:tcPr>
          <w:p w14:paraId="26CEEB74"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3,93</w:t>
            </w:r>
          </w:p>
        </w:tc>
        <w:tc>
          <w:tcPr>
            <w:tcW w:w="992" w:type="dxa"/>
            <w:shd w:val="clear" w:color="auto" w:fill="auto"/>
          </w:tcPr>
          <w:p w14:paraId="6B2B7703"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4,05</w:t>
            </w:r>
          </w:p>
        </w:tc>
        <w:tc>
          <w:tcPr>
            <w:tcW w:w="992" w:type="dxa"/>
            <w:shd w:val="clear" w:color="auto" w:fill="auto"/>
          </w:tcPr>
          <w:p w14:paraId="7D819EEE" w14:textId="77777777" w:rsidR="002A22FC" w:rsidRPr="006E4A0E" w:rsidRDefault="002A22FC" w:rsidP="00E00BE5">
            <w:pPr>
              <w:ind w:firstLine="567"/>
              <w:rPr>
                <w:rFonts w:eastAsia="MS Mincho"/>
                <w:sz w:val="24"/>
                <w:szCs w:val="24"/>
                <w:lang w:eastAsia="ru-RU"/>
              </w:rPr>
            </w:pPr>
            <w:r w:rsidRPr="006E4A0E">
              <w:rPr>
                <w:rFonts w:eastAsia="MS Mincho"/>
                <w:sz w:val="24"/>
                <w:szCs w:val="24"/>
                <w:lang w:eastAsia="ru-RU"/>
              </w:rPr>
              <w:t>1,27</w:t>
            </w:r>
          </w:p>
        </w:tc>
      </w:tr>
      <w:tr w:rsidR="002A22FC" w:rsidRPr="006E4A0E" w14:paraId="609F63D2" w14:textId="77777777" w:rsidTr="00D15B1E">
        <w:tc>
          <w:tcPr>
            <w:tcW w:w="568" w:type="dxa"/>
            <w:shd w:val="clear" w:color="auto" w:fill="auto"/>
          </w:tcPr>
          <w:p w14:paraId="50EBB8FD" w14:textId="77777777" w:rsidR="002A22FC" w:rsidRPr="006E4A0E" w:rsidRDefault="002A22FC" w:rsidP="00E00BE5">
            <w:pPr>
              <w:ind w:firstLine="567"/>
              <w:jc w:val="center"/>
              <w:rPr>
                <w:rFonts w:eastAsia="MS Mincho"/>
                <w:sz w:val="24"/>
                <w:szCs w:val="24"/>
                <w:lang w:val="kk-KZ" w:eastAsia="ru-RU"/>
              </w:rPr>
            </w:pPr>
            <w:r w:rsidRPr="006E4A0E">
              <w:rPr>
                <w:rFonts w:eastAsia="MS Mincho"/>
                <w:sz w:val="24"/>
                <w:szCs w:val="24"/>
                <w:lang w:eastAsia="ru-RU"/>
              </w:rPr>
              <w:t>8</w:t>
            </w:r>
          </w:p>
        </w:tc>
        <w:tc>
          <w:tcPr>
            <w:tcW w:w="3572" w:type="dxa"/>
            <w:shd w:val="clear" w:color="auto" w:fill="auto"/>
          </w:tcPr>
          <w:p w14:paraId="7E24B539" w14:textId="77777777" w:rsidR="002A22FC" w:rsidRPr="006E4A0E" w:rsidRDefault="002A22FC" w:rsidP="004E0F37">
            <w:pPr>
              <w:rPr>
                <w:rFonts w:eastAsia="MS Mincho"/>
                <w:sz w:val="24"/>
                <w:szCs w:val="24"/>
                <w:lang w:val="kk-KZ" w:eastAsia="ru-RU"/>
              </w:rPr>
            </w:pPr>
            <w:r w:rsidRPr="006E4A0E">
              <w:rPr>
                <w:rFonts w:eastAsia="MS Mincho"/>
                <w:sz w:val="24"/>
                <w:szCs w:val="24"/>
                <w:lang w:val="kk-KZ" w:eastAsia="ru-RU"/>
              </w:rPr>
              <w:t>Танымдық белсенділікке қатынасы</w:t>
            </w:r>
          </w:p>
        </w:tc>
        <w:tc>
          <w:tcPr>
            <w:tcW w:w="709" w:type="dxa"/>
            <w:shd w:val="clear" w:color="auto" w:fill="auto"/>
          </w:tcPr>
          <w:p w14:paraId="61493A73"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3,83</w:t>
            </w:r>
          </w:p>
        </w:tc>
        <w:tc>
          <w:tcPr>
            <w:tcW w:w="850" w:type="dxa"/>
            <w:shd w:val="clear" w:color="auto" w:fill="auto"/>
          </w:tcPr>
          <w:p w14:paraId="51543999"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3,87</w:t>
            </w:r>
          </w:p>
        </w:tc>
        <w:tc>
          <w:tcPr>
            <w:tcW w:w="851" w:type="dxa"/>
            <w:shd w:val="clear" w:color="auto" w:fill="auto"/>
          </w:tcPr>
          <w:p w14:paraId="27328B09"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0,08</w:t>
            </w:r>
          </w:p>
        </w:tc>
        <w:tc>
          <w:tcPr>
            <w:tcW w:w="709" w:type="dxa"/>
            <w:shd w:val="clear" w:color="auto" w:fill="auto"/>
          </w:tcPr>
          <w:p w14:paraId="590C93B0"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3,81</w:t>
            </w:r>
          </w:p>
        </w:tc>
        <w:tc>
          <w:tcPr>
            <w:tcW w:w="992" w:type="dxa"/>
            <w:shd w:val="clear" w:color="auto" w:fill="auto"/>
          </w:tcPr>
          <w:p w14:paraId="528AA259" w14:textId="77777777" w:rsidR="002A22FC" w:rsidRPr="006E4A0E" w:rsidRDefault="002A22FC" w:rsidP="00E00BE5">
            <w:pPr>
              <w:rPr>
                <w:rFonts w:eastAsia="MS Mincho"/>
                <w:sz w:val="24"/>
                <w:szCs w:val="24"/>
                <w:lang w:eastAsia="ru-RU"/>
              </w:rPr>
            </w:pPr>
            <w:r w:rsidRPr="006E4A0E">
              <w:rPr>
                <w:rFonts w:eastAsia="MS Mincho"/>
                <w:sz w:val="24"/>
                <w:szCs w:val="24"/>
                <w:lang w:eastAsia="ru-RU"/>
              </w:rPr>
              <w:t>4,18</w:t>
            </w:r>
          </w:p>
        </w:tc>
        <w:tc>
          <w:tcPr>
            <w:tcW w:w="992" w:type="dxa"/>
            <w:shd w:val="clear" w:color="auto" w:fill="auto"/>
          </w:tcPr>
          <w:p w14:paraId="2B832140" w14:textId="77777777" w:rsidR="002A22FC" w:rsidRPr="006E4A0E" w:rsidRDefault="002A22FC" w:rsidP="00E00BE5">
            <w:pPr>
              <w:ind w:firstLine="567"/>
              <w:rPr>
                <w:rFonts w:eastAsia="MS Mincho"/>
                <w:sz w:val="24"/>
                <w:szCs w:val="24"/>
                <w:lang w:eastAsia="ru-RU"/>
              </w:rPr>
            </w:pPr>
            <w:r w:rsidRPr="006E4A0E">
              <w:rPr>
                <w:rFonts w:eastAsia="MS Mincho"/>
                <w:sz w:val="24"/>
                <w:szCs w:val="24"/>
                <w:lang w:eastAsia="ru-RU"/>
              </w:rPr>
              <w:t>1,32</w:t>
            </w:r>
          </w:p>
        </w:tc>
      </w:tr>
    </w:tbl>
    <w:p w14:paraId="5DC56BBE" w14:textId="77777777" w:rsidR="002A22FC" w:rsidRPr="006E4A0E" w:rsidRDefault="002A22FC" w:rsidP="00E00BE5">
      <w:pPr>
        <w:shd w:val="clear" w:color="auto" w:fill="FFFFFF"/>
        <w:ind w:firstLine="567"/>
        <w:jc w:val="both"/>
        <w:rPr>
          <w:sz w:val="28"/>
          <w:szCs w:val="28"/>
          <w:lang w:val="kk-KZ"/>
        </w:rPr>
      </w:pPr>
    </w:p>
    <w:p w14:paraId="79C34CE9" w14:textId="77777777" w:rsidR="002A22FC" w:rsidRPr="006E4A0E" w:rsidRDefault="002A22FC" w:rsidP="00E00BE5">
      <w:pPr>
        <w:shd w:val="clear" w:color="auto" w:fill="FFFFFF"/>
        <w:ind w:firstLine="567"/>
        <w:jc w:val="both"/>
        <w:rPr>
          <w:sz w:val="28"/>
          <w:szCs w:val="28"/>
          <w:lang w:val="kk-KZ"/>
        </w:rPr>
      </w:pPr>
      <w:r w:rsidRPr="006E4A0E">
        <w:rPr>
          <w:sz w:val="28"/>
          <w:szCs w:val="28"/>
          <w:lang w:val="kk-KZ"/>
        </w:rPr>
        <w:t xml:space="preserve">Эксперименттік топтың студенттерінде </w:t>
      </w:r>
      <w:r w:rsidR="006A37C8">
        <w:rPr>
          <w:sz w:val="28"/>
          <w:szCs w:val="28"/>
          <w:lang w:val="kk-KZ"/>
        </w:rPr>
        <w:t>ЖОО</w:t>
      </w:r>
      <w:r w:rsidRPr="006E4A0E">
        <w:rPr>
          <w:sz w:val="28"/>
          <w:szCs w:val="28"/>
          <w:lang w:val="kk-KZ"/>
        </w:rPr>
        <w:t xml:space="preserve">-да </w:t>
      </w:r>
      <w:r w:rsidR="00101F4B" w:rsidRPr="006E4A0E">
        <w:rPr>
          <w:sz w:val="28"/>
          <w:szCs w:val="28"/>
          <w:lang w:val="kk-KZ"/>
        </w:rPr>
        <w:t>дуальд</w:t>
      </w:r>
      <w:r w:rsidR="004E0F37" w:rsidRPr="006E4A0E">
        <w:rPr>
          <w:sz w:val="28"/>
          <w:szCs w:val="28"/>
          <w:lang w:val="kk-KZ"/>
        </w:rPr>
        <w:t>і</w:t>
      </w:r>
      <w:r w:rsidRPr="006E4A0E">
        <w:rPr>
          <w:sz w:val="28"/>
          <w:szCs w:val="28"/>
          <w:lang w:val="kk-KZ"/>
        </w:rPr>
        <w:t>-</w:t>
      </w:r>
      <w:r w:rsidR="00101F4B" w:rsidRPr="006E4A0E">
        <w:rPr>
          <w:sz w:val="28"/>
          <w:szCs w:val="28"/>
          <w:lang w:val="kk-KZ"/>
        </w:rPr>
        <w:t>бағдарл</w:t>
      </w:r>
      <w:r w:rsidR="004E0F37" w:rsidRPr="006E4A0E">
        <w:rPr>
          <w:sz w:val="28"/>
          <w:szCs w:val="28"/>
          <w:lang w:val="kk-KZ"/>
        </w:rPr>
        <w:t>ық</w:t>
      </w:r>
      <w:r w:rsidRPr="006E4A0E">
        <w:rPr>
          <w:sz w:val="28"/>
          <w:szCs w:val="28"/>
          <w:lang w:val="kk-KZ"/>
        </w:rPr>
        <w:t xml:space="preserve"> даярлауға қатынастарын анықтау барысында келесідей өзгерістер орын алды (</w:t>
      </w:r>
      <w:r w:rsidR="006442CA">
        <w:rPr>
          <w:sz w:val="28"/>
          <w:szCs w:val="28"/>
          <w:lang w:val="kk-KZ"/>
        </w:rPr>
        <w:t>13</w:t>
      </w:r>
      <w:r w:rsidR="003A7E5F">
        <w:rPr>
          <w:sz w:val="28"/>
          <w:szCs w:val="28"/>
          <w:lang w:val="kk-KZ"/>
        </w:rPr>
        <w:t xml:space="preserve"> </w:t>
      </w:r>
      <w:r w:rsidRPr="006E4A0E">
        <w:rPr>
          <w:sz w:val="28"/>
          <w:szCs w:val="28"/>
          <w:lang w:val="kk-KZ"/>
        </w:rPr>
        <w:t>сурет).</w:t>
      </w:r>
    </w:p>
    <w:p w14:paraId="546A6E45" w14:textId="77777777" w:rsidR="002A22FC" w:rsidRPr="006E4A0E" w:rsidRDefault="002A22FC" w:rsidP="00E00BE5">
      <w:pPr>
        <w:shd w:val="clear" w:color="auto" w:fill="FFFFFF"/>
        <w:ind w:firstLine="567"/>
        <w:jc w:val="both"/>
        <w:rPr>
          <w:sz w:val="28"/>
          <w:szCs w:val="28"/>
          <w:lang w:val="kk-KZ"/>
        </w:rPr>
      </w:pPr>
    </w:p>
    <w:p w14:paraId="12152F00" w14:textId="77777777" w:rsidR="002A22FC" w:rsidRPr="006E4A0E" w:rsidRDefault="00223407" w:rsidP="00E00BE5">
      <w:pPr>
        <w:shd w:val="clear" w:color="auto" w:fill="FFFFFF"/>
        <w:ind w:firstLine="567"/>
        <w:jc w:val="both"/>
        <w:rPr>
          <w:sz w:val="28"/>
          <w:szCs w:val="28"/>
        </w:rPr>
      </w:pPr>
      <w:r>
        <w:rPr>
          <w:noProof/>
          <w:lang w:eastAsia="ru-RU"/>
        </w:rPr>
        <w:drawing>
          <wp:inline distT="0" distB="0" distL="0" distR="0" wp14:anchorId="44EF602C" wp14:editId="2E49519A">
            <wp:extent cx="5449570" cy="2746375"/>
            <wp:effectExtent l="0" t="0" r="17780" b="15875"/>
            <wp:docPr id="229"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B8D5FC" w14:textId="77777777" w:rsidR="002A22FC" w:rsidRPr="006E4A0E" w:rsidRDefault="002A22FC" w:rsidP="00E00BE5">
      <w:pPr>
        <w:shd w:val="clear" w:color="auto" w:fill="FFFFFF"/>
        <w:ind w:firstLine="567"/>
        <w:jc w:val="both"/>
        <w:rPr>
          <w:sz w:val="28"/>
          <w:szCs w:val="28"/>
          <w:lang w:val="kk-KZ"/>
        </w:rPr>
      </w:pPr>
    </w:p>
    <w:p w14:paraId="3AF60D39" w14:textId="77777777" w:rsidR="002A22FC" w:rsidRPr="006E4A0E" w:rsidRDefault="002A22FC" w:rsidP="00E00BE5">
      <w:pPr>
        <w:shd w:val="clear" w:color="auto" w:fill="FFFFFF"/>
        <w:ind w:firstLine="567"/>
        <w:jc w:val="center"/>
        <w:rPr>
          <w:sz w:val="28"/>
          <w:szCs w:val="28"/>
          <w:lang w:val="kk-KZ"/>
        </w:rPr>
      </w:pPr>
      <w:r w:rsidRPr="006E4A0E">
        <w:rPr>
          <w:sz w:val="28"/>
          <w:szCs w:val="28"/>
          <w:lang w:val="kk-KZ"/>
        </w:rPr>
        <w:t xml:space="preserve">Сурет </w:t>
      </w:r>
      <w:r w:rsidR="006442CA">
        <w:rPr>
          <w:sz w:val="28"/>
          <w:szCs w:val="28"/>
          <w:lang w:val="kk-KZ"/>
        </w:rPr>
        <w:t>13</w:t>
      </w:r>
      <w:r w:rsidR="00C45A34" w:rsidRPr="006E4A0E">
        <w:rPr>
          <w:sz w:val="28"/>
          <w:szCs w:val="28"/>
          <w:lang w:val="kk-KZ"/>
        </w:rPr>
        <w:t xml:space="preserve"> - </w:t>
      </w:r>
      <w:r w:rsidRPr="006E4A0E">
        <w:rPr>
          <w:sz w:val="28"/>
          <w:szCs w:val="28"/>
          <w:lang w:val="kk-KZ"/>
        </w:rPr>
        <w:t xml:space="preserve"> Қалыптастырушы эксперименттен кейін эксперименттік топтағы қатынастар мәндеріндегі сапалық өзгерістер</w:t>
      </w:r>
    </w:p>
    <w:p w14:paraId="0C661409" w14:textId="77777777" w:rsidR="002A22FC" w:rsidRPr="006E4A0E" w:rsidRDefault="002A22FC" w:rsidP="00E00BE5">
      <w:pPr>
        <w:shd w:val="clear" w:color="auto" w:fill="FFFFFF"/>
        <w:ind w:firstLine="567"/>
        <w:jc w:val="both"/>
        <w:rPr>
          <w:sz w:val="28"/>
          <w:szCs w:val="28"/>
          <w:lang w:val="kk-KZ"/>
        </w:rPr>
      </w:pPr>
    </w:p>
    <w:p w14:paraId="431B45F5" w14:textId="77777777" w:rsidR="002A22FC" w:rsidRPr="006E4A0E" w:rsidRDefault="002A22FC" w:rsidP="00E00BE5">
      <w:pPr>
        <w:shd w:val="clear" w:color="auto" w:fill="FFFFFF"/>
        <w:ind w:firstLine="567"/>
        <w:jc w:val="both"/>
        <w:rPr>
          <w:sz w:val="28"/>
          <w:szCs w:val="28"/>
          <w:lang w:val="kk-KZ"/>
        </w:rPr>
      </w:pPr>
      <w:r w:rsidRPr="006E4A0E">
        <w:rPr>
          <w:sz w:val="28"/>
          <w:szCs w:val="28"/>
          <w:lang w:val="kk-KZ"/>
        </w:rPr>
        <w:t xml:space="preserve">Эксперименттік топта </w:t>
      </w:r>
      <w:r w:rsidR="006A37C8">
        <w:rPr>
          <w:sz w:val="28"/>
          <w:szCs w:val="28"/>
          <w:lang w:val="kk-KZ"/>
        </w:rPr>
        <w:t>ЖОО</w:t>
      </w:r>
      <w:r w:rsidRPr="006E4A0E">
        <w:rPr>
          <w:sz w:val="28"/>
          <w:szCs w:val="28"/>
          <w:lang w:val="kk-KZ"/>
        </w:rPr>
        <w:t xml:space="preserve">-да </w:t>
      </w:r>
      <w:r w:rsidR="00101F4B" w:rsidRPr="006E4A0E">
        <w:rPr>
          <w:sz w:val="28"/>
          <w:szCs w:val="28"/>
          <w:lang w:val="kk-KZ"/>
        </w:rPr>
        <w:t>дуальд</w:t>
      </w:r>
      <w:r w:rsidR="00A55CBD" w:rsidRPr="006E4A0E">
        <w:rPr>
          <w:sz w:val="28"/>
          <w:szCs w:val="28"/>
          <w:lang w:val="kk-KZ"/>
        </w:rPr>
        <w:t>і</w:t>
      </w:r>
      <w:r w:rsidRPr="006E4A0E">
        <w:rPr>
          <w:sz w:val="28"/>
          <w:szCs w:val="28"/>
          <w:lang w:val="kk-KZ"/>
        </w:rPr>
        <w:t>-</w:t>
      </w:r>
      <w:r w:rsidR="00101F4B" w:rsidRPr="006E4A0E">
        <w:rPr>
          <w:sz w:val="28"/>
          <w:szCs w:val="28"/>
          <w:lang w:val="kk-KZ"/>
        </w:rPr>
        <w:t>бағдарл</w:t>
      </w:r>
      <w:r w:rsidR="00A55CBD" w:rsidRPr="006E4A0E">
        <w:rPr>
          <w:sz w:val="28"/>
          <w:szCs w:val="28"/>
          <w:lang w:val="kk-KZ"/>
        </w:rPr>
        <w:t>ық</w:t>
      </w:r>
      <w:r w:rsidRPr="006E4A0E">
        <w:rPr>
          <w:sz w:val="28"/>
          <w:szCs w:val="28"/>
          <w:lang w:val="kk-KZ"/>
        </w:rPr>
        <w:t xml:space="preserve"> даярлаудың барлық қатынастарының қалыптасу көрсеткіштерінде сапалық өзгерістер анықталды (р &lt; 0,05). Бақылау тобында жағымды өзгерістердің қарқындылығы төмен. Студенттерде келесі көрсеткіштер бойынша елеулі өзгерістер орын алды: «</w:t>
      </w:r>
      <w:r w:rsidR="00101F4B" w:rsidRPr="006E4A0E">
        <w:rPr>
          <w:sz w:val="28"/>
          <w:szCs w:val="28"/>
          <w:lang w:val="kk-KZ"/>
        </w:rPr>
        <w:t>дуальд</w:t>
      </w:r>
      <w:r w:rsidR="001C3392" w:rsidRPr="006E4A0E">
        <w:rPr>
          <w:sz w:val="28"/>
          <w:szCs w:val="28"/>
          <w:lang w:val="kk-KZ"/>
        </w:rPr>
        <w:t>і</w:t>
      </w:r>
      <w:r w:rsidRPr="006E4A0E">
        <w:rPr>
          <w:sz w:val="28"/>
          <w:szCs w:val="28"/>
          <w:lang w:val="kk-KZ"/>
        </w:rPr>
        <w:t>-</w:t>
      </w:r>
      <w:r w:rsidR="00101F4B" w:rsidRPr="006E4A0E">
        <w:rPr>
          <w:sz w:val="28"/>
          <w:szCs w:val="28"/>
          <w:lang w:val="kk-KZ"/>
        </w:rPr>
        <w:t>бағдарл</w:t>
      </w:r>
      <w:r w:rsidR="001C3392" w:rsidRPr="006E4A0E">
        <w:rPr>
          <w:sz w:val="28"/>
          <w:szCs w:val="28"/>
          <w:lang w:val="kk-KZ"/>
        </w:rPr>
        <w:t>ық</w:t>
      </w:r>
      <w:r w:rsidRPr="006E4A0E">
        <w:rPr>
          <w:sz w:val="28"/>
          <w:szCs w:val="28"/>
          <w:lang w:val="kk-KZ"/>
        </w:rPr>
        <w:t xml:space="preserve"> даярлаудың тиімділігі мен өнімділігі», кәсіби қажеттіліктерге қол жеткізуге қатынасы, ымыраға келуге (келісімге) қатынасы.</w:t>
      </w:r>
    </w:p>
    <w:p w14:paraId="085793AF" w14:textId="77777777" w:rsidR="002A22FC" w:rsidRPr="006E4A0E" w:rsidRDefault="002A22FC" w:rsidP="00E00BE5">
      <w:pPr>
        <w:shd w:val="clear" w:color="auto" w:fill="FFFFFF"/>
        <w:ind w:firstLine="567"/>
        <w:jc w:val="both"/>
        <w:rPr>
          <w:sz w:val="28"/>
          <w:szCs w:val="28"/>
          <w:lang w:val="kk-KZ"/>
        </w:rPr>
      </w:pPr>
      <w:r w:rsidRPr="006E4A0E">
        <w:rPr>
          <w:sz w:val="28"/>
          <w:szCs w:val="28"/>
          <w:lang w:val="kk-KZ"/>
        </w:rPr>
        <w:lastRenderedPageBreak/>
        <w:t>Осы диссертациялық эксперименттік зерттеуді жүргізу барысында біздің жүргізген қалыптастырушы эксперимент</w:t>
      </w:r>
      <w:r w:rsidR="00CE67B7" w:rsidRPr="006E4A0E">
        <w:rPr>
          <w:sz w:val="28"/>
          <w:szCs w:val="28"/>
          <w:lang w:val="kk-KZ"/>
        </w:rPr>
        <w:t>іміз</w:t>
      </w:r>
      <w:r w:rsidRPr="006E4A0E">
        <w:rPr>
          <w:sz w:val="28"/>
          <w:szCs w:val="28"/>
          <w:lang w:val="kk-KZ"/>
        </w:rPr>
        <w:t xml:space="preserve"> болашақ арнайы педагогтарда академиялық үлгерімге мотивациялық компоненті деңгейлерінің сапалық және сандық өзгерісін тексеруді қажет етті. Осы мақсатта біз қалыптастырушы эксперимент барысында алынған нәтижелерді талдап, интерпретацияладық.</w:t>
      </w:r>
    </w:p>
    <w:p w14:paraId="22C96596" w14:textId="77777777" w:rsidR="002A22FC" w:rsidRPr="006E4A0E" w:rsidRDefault="00C45A34" w:rsidP="00E00BE5">
      <w:pPr>
        <w:shd w:val="clear" w:color="auto" w:fill="FFFFFF"/>
        <w:ind w:firstLine="567"/>
        <w:jc w:val="both"/>
        <w:rPr>
          <w:sz w:val="28"/>
          <w:szCs w:val="28"/>
          <w:lang w:val="kk-KZ"/>
        </w:rPr>
      </w:pPr>
      <w:r w:rsidRPr="006E4A0E">
        <w:rPr>
          <w:sz w:val="28"/>
          <w:szCs w:val="28"/>
          <w:lang w:val="kk-KZ"/>
        </w:rPr>
        <w:t>Т.Эле</w:t>
      </w:r>
      <w:r w:rsidR="002A22FC" w:rsidRPr="006E4A0E">
        <w:rPr>
          <w:sz w:val="28"/>
          <w:szCs w:val="28"/>
          <w:lang w:val="kk-KZ"/>
        </w:rPr>
        <w:t>рстің табысқа қол жеткізуге мотивацияны диагностикалау әдістемесінің көмегімен болашақ арнайы педагогтардың мотивациялық компонентінің өзгеруін қарастырайық.</w:t>
      </w:r>
    </w:p>
    <w:p w14:paraId="234AEA22" w14:textId="77777777" w:rsidR="002A22FC" w:rsidRPr="006E4A0E" w:rsidRDefault="002A22FC" w:rsidP="00E00BE5">
      <w:pPr>
        <w:shd w:val="clear" w:color="auto" w:fill="FFFFFF"/>
        <w:ind w:firstLine="567"/>
        <w:jc w:val="both"/>
        <w:rPr>
          <w:sz w:val="28"/>
          <w:szCs w:val="28"/>
          <w:lang w:val="kk-KZ"/>
        </w:rPr>
      </w:pPr>
      <w:r w:rsidRPr="006E4A0E">
        <w:rPr>
          <w:sz w:val="28"/>
          <w:szCs w:val="28"/>
          <w:lang w:val="kk-KZ"/>
        </w:rPr>
        <w:t xml:space="preserve">Қалыптастырушы эксперименттен кейін табысқа қол жеткізуге мотивацияның деңгейін зерттеу нәтижелерін талдау 25 студентте (20,8%) төменгі деңгейді, 45 студентте (37,5%) орташа деңгейді және 50 студентте (41,7%) жоғары деңгейді көрсетті. Зерттеу нәтижелері </w:t>
      </w:r>
      <w:r w:rsidR="001A5168">
        <w:rPr>
          <w:sz w:val="28"/>
          <w:szCs w:val="28"/>
          <w:lang w:val="kk-KZ"/>
        </w:rPr>
        <w:t>14</w:t>
      </w:r>
      <w:r w:rsidRPr="006E4A0E">
        <w:rPr>
          <w:sz w:val="28"/>
          <w:szCs w:val="28"/>
          <w:lang w:val="kk-KZ"/>
        </w:rPr>
        <w:t xml:space="preserve"> суретте келтірілген.</w:t>
      </w:r>
    </w:p>
    <w:p w14:paraId="0C04EE80" w14:textId="77777777" w:rsidR="002A22FC" w:rsidRPr="006E4A0E" w:rsidRDefault="002A22FC" w:rsidP="00E00BE5">
      <w:pPr>
        <w:shd w:val="clear" w:color="auto" w:fill="FFFFFF"/>
        <w:ind w:firstLine="567"/>
        <w:jc w:val="both"/>
        <w:rPr>
          <w:sz w:val="28"/>
          <w:szCs w:val="28"/>
          <w:lang w:val="kk-KZ"/>
        </w:rPr>
      </w:pPr>
    </w:p>
    <w:p w14:paraId="343E574D" w14:textId="77777777" w:rsidR="002A22FC" w:rsidRPr="006E4A0E" w:rsidRDefault="00223407" w:rsidP="00E00BE5">
      <w:pPr>
        <w:shd w:val="clear" w:color="auto" w:fill="FFFFFF"/>
        <w:ind w:firstLine="567"/>
        <w:jc w:val="both"/>
        <w:rPr>
          <w:sz w:val="28"/>
          <w:szCs w:val="28"/>
        </w:rPr>
      </w:pPr>
      <w:r>
        <w:rPr>
          <w:noProof/>
          <w:lang w:eastAsia="ru-RU"/>
        </w:rPr>
        <w:drawing>
          <wp:inline distT="0" distB="0" distL="0" distR="0" wp14:anchorId="4DCC3DB6" wp14:editId="2F6854DF">
            <wp:extent cx="5270500" cy="2746375"/>
            <wp:effectExtent l="0" t="0" r="25400" b="15875"/>
            <wp:docPr id="227"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A804A8" w14:textId="77777777" w:rsidR="002A22FC" w:rsidRPr="006E4A0E" w:rsidRDefault="002A22FC" w:rsidP="00E00BE5">
      <w:pPr>
        <w:shd w:val="clear" w:color="auto" w:fill="FFFFFF"/>
        <w:ind w:firstLine="567"/>
        <w:jc w:val="both"/>
        <w:rPr>
          <w:sz w:val="28"/>
          <w:szCs w:val="28"/>
        </w:rPr>
      </w:pPr>
    </w:p>
    <w:p w14:paraId="06C77927" w14:textId="77777777" w:rsidR="002A22FC" w:rsidRPr="006E4A0E" w:rsidRDefault="002A22FC" w:rsidP="00E00BE5">
      <w:pPr>
        <w:shd w:val="clear" w:color="auto" w:fill="FFFFFF"/>
        <w:ind w:firstLine="567"/>
        <w:jc w:val="center"/>
        <w:rPr>
          <w:sz w:val="28"/>
          <w:szCs w:val="28"/>
          <w:lang w:val="kk-KZ"/>
        </w:rPr>
      </w:pPr>
      <w:r w:rsidRPr="006E4A0E">
        <w:rPr>
          <w:sz w:val="28"/>
          <w:szCs w:val="28"/>
          <w:lang w:val="kk-KZ"/>
        </w:rPr>
        <w:t>Сурет</w:t>
      </w:r>
      <w:r w:rsidR="00C45A34" w:rsidRPr="006E4A0E">
        <w:rPr>
          <w:sz w:val="28"/>
          <w:szCs w:val="28"/>
          <w:lang w:val="kk-KZ"/>
        </w:rPr>
        <w:t xml:space="preserve"> </w:t>
      </w:r>
      <w:r w:rsidR="001A5168">
        <w:rPr>
          <w:sz w:val="28"/>
          <w:szCs w:val="28"/>
          <w:lang w:val="kk-KZ"/>
        </w:rPr>
        <w:t>14</w:t>
      </w:r>
      <w:r w:rsidR="00C45A34" w:rsidRPr="006E4A0E">
        <w:rPr>
          <w:sz w:val="28"/>
          <w:szCs w:val="28"/>
          <w:lang w:val="kk-KZ"/>
        </w:rPr>
        <w:t xml:space="preserve"> -</w:t>
      </w:r>
      <w:r w:rsidRPr="006E4A0E">
        <w:rPr>
          <w:sz w:val="28"/>
          <w:szCs w:val="28"/>
          <w:lang w:val="kk-KZ"/>
        </w:rPr>
        <w:t xml:space="preserve"> 4 курс студенттерінде табысқа жетуге мотивация деңгейлері  (қалыптастырушы эксперименттен кейін)</w:t>
      </w:r>
    </w:p>
    <w:p w14:paraId="2D7F71A9" w14:textId="77777777" w:rsidR="002A22FC" w:rsidRPr="006E4A0E" w:rsidRDefault="002A22FC" w:rsidP="00E00BE5">
      <w:pPr>
        <w:shd w:val="clear" w:color="auto" w:fill="FFFFFF"/>
        <w:ind w:firstLine="567"/>
        <w:jc w:val="both"/>
        <w:rPr>
          <w:sz w:val="28"/>
          <w:szCs w:val="28"/>
          <w:lang w:val="kk-KZ"/>
        </w:rPr>
      </w:pPr>
    </w:p>
    <w:p w14:paraId="0D38257B" w14:textId="77777777" w:rsidR="002A22FC" w:rsidRPr="006E4A0E" w:rsidRDefault="002A22FC" w:rsidP="00E00BE5">
      <w:pPr>
        <w:shd w:val="clear" w:color="auto" w:fill="FFFFFF"/>
        <w:ind w:firstLine="567"/>
        <w:jc w:val="both"/>
        <w:rPr>
          <w:sz w:val="28"/>
          <w:szCs w:val="28"/>
          <w:lang w:val="kk-KZ"/>
        </w:rPr>
      </w:pPr>
      <w:r w:rsidRPr="006E4A0E">
        <w:rPr>
          <w:sz w:val="28"/>
          <w:szCs w:val="28"/>
          <w:lang w:val="kk-KZ"/>
        </w:rPr>
        <w:t>Сәйкесінше, қалыптастырушы ықпал ету нәтижесінде студенттерде табысқа жетуге мотивация деңгейлерінде елеулі өзгерістер байқалды.</w:t>
      </w:r>
    </w:p>
    <w:p w14:paraId="3E02A54B" w14:textId="77777777" w:rsidR="002A22FC" w:rsidRPr="006E4A0E" w:rsidRDefault="002A22FC" w:rsidP="00E00BE5">
      <w:pPr>
        <w:shd w:val="clear" w:color="auto" w:fill="FFFFFF"/>
        <w:ind w:firstLine="567"/>
        <w:jc w:val="both"/>
        <w:rPr>
          <w:i/>
          <w:iCs/>
          <w:sz w:val="28"/>
          <w:szCs w:val="28"/>
          <w:lang w:val="kk-KZ"/>
        </w:rPr>
      </w:pPr>
    </w:p>
    <w:p w14:paraId="068BFE46" w14:textId="77777777" w:rsidR="002A22FC" w:rsidRPr="006E4A0E" w:rsidRDefault="00223407" w:rsidP="00A83F8D">
      <w:pPr>
        <w:shd w:val="clear" w:color="auto" w:fill="FFFFFF"/>
        <w:ind w:firstLine="567"/>
        <w:jc w:val="center"/>
        <w:rPr>
          <w:i/>
          <w:iCs/>
          <w:sz w:val="28"/>
          <w:szCs w:val="28"/>
        </w:rPr>
      </w:pPr>
      <w:r>
        <w:rPr>
          <w:noProof/>
          <w:lang w:eastAsia="ru-RU"/>
        </w:rPr>
        <w:lastRenderedPageBreak/>
        <w:drawing>
          <wp:inline distT="0" distB="0" distL="0" distR="0" wp14:anchorId="508CBC1D" wp14:editId="5AF9E91E">
            <wp:extent cx="5774690" cy="2663825"/>
            <wp:effectExtent l="0" t="0" r="16510" b="22225"/>
            <wp:docPr id="226" name="Диаграмма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3A6769B" w14:textId="77777777" w:rsidR="002A22FC" w:rsidRPr="006E4A0E" w:rsidRDefault="002A22FC" w:rsidP="00E00BE5">
      <w:pPr>
        <w:shd w:val="clear" w:color="auto" w:fill="FFFFFF"/>
        <w:ind w:firstLine="567"/>
        <w:jc w:val="center"/>
        <w:rPr>
          <w:iCs/>
          <w:sz w:val="28"/>
          <w:szCs w:val="28"/>
          <w:lang w:val="kk-KZ"/>
        </w:rPr>
      </w:pPr>
      <w:r w:rsidRPr="006E4A0E">
        <w:rPr>
          <w:iCs/>
          <w:sz w:val="28"/>
          <w:szCs w:val="28"/>
          <w:lang w:val="kk-KZ"/>
        </w:rPr>
        <w:t xml:space="preserve">Сурет </w:t>
      </w:r>
      <w:r w:rsidR="00FD2646">
        <w:rPr>
          <w:iCs/>
          <w:sz w:val="28"/>
          <w:szCs w:val="28"/>
          <w:lang w:val="kk-KZ"/>
        </w:rPr>
        <w:t>15</w:t>
      </w:r>
      <w:r w:rsidR="00C45A34" w:rsidRPr="006E4A0E">
        <w:rPr>
          <w:iCs/>
          <w:sz w:val="28"/>
          <w:szCs w:val="28"/>
          <w:lang w:val="kk-KZ"/>
        </w:rPr>
        <w:t xml:space="preserve"> - </w:t>
      </w:r>
      <w:r w:rsidRPr="006E4A0E">
        <w:rPr>
          <w:iCs/>
          <w:sz w:val="28"/>
          <w:szCs w:val="28"/>
          <w:lang w:val="kk-KZ"/>
        </w:rPr>
        <w:t>Қалыптастырушы эксперименттен кейін 4 курс студенттерінде тұлғалық және жағдайлық танымдық белсенділік деңгейлері</w:t>
      </w:r>
    </w:p>
    <w:p w14:paraId="6420F478" w14:textId="77777777" w:rsidR="002A22FC" w:rsidRPr="006E4A0E" w:rsidRDefault="002A22FC" w:rsidP="00E00BE5">
      <w:pPr>
        <w:shd w:val="clear" w:color="auto" w:fill="FFFFFF"/>
        <w:ind w:firstLine="567"/>
        <w:jc w:val="both"/>
        <w:rPr>
          <w:sz w:val="28"/>
          <w:szCs w:val="28"/>
          <w:lang w:val="kk-KZ"/>
        </w:rPr>
      </w:pPr>
    </w:p>
    <w:p w14:paraId="5F4F8977" w14:textId="77777777" w:rsidR="002A22FC" w:rsidRPr="00E57D71" w:rsidRDefault="002A22FC" w:rsidP="00E57D71">
      <w:pPr>
        <w:pStyle w:val="af2"/>
        <w:ind w:firstLine="567"/>
        <w:jc w:val="both"/>
        <w:rPr>
          <w:sz w:val="28"/>
          <w:szCs w:val="28"/>
          <w:lang w:val="kk-KZ"/>
        </w:rPr>
      </w:pPr>
      <w:r w:rsidRPr="00E57D71">
        <w:rPr>
          <w:sz w:val="28"/>
          <w:szCs w:val="28"/>
          <w:lang w:val="kk-KZ"/>
        </w:rPr>
        <w:t>Қалыптастырушы эксперименттен кейін жалпы таңдамадағы жоғары тұлғалық танымдық белсенділігін көрсеткен төртінші курс студенттерінің саны 20,5%-ға артты, орташа деңгейін көрсеткен студенттер саны 20,5%-ға артса, ал, төменгі деңгейдегі студенттер саны 41%-ға азайды.</w:t>
      </w:r>
    </w:p>
    <w:p w14:paraId="4B8F5CA1" w14:textId="3A8AA3A4" w:rsidR="002A22FC" w:rsidRPr="00E57D71" w:rsidRDefault="002A22FC" w:rsidP="00877041">
      <w:pPr>
        <w:pStyle w:val="af2"/>
        <w:ind w:firstLine="567"/>
        <w:jc w:val="both"/>
        <w:rPr>
          <w:sz w:val="28"/>
          <w:szCs w:val="28"/>
          <w:lang w:val="kk-KZ"/>
        </w:rPr>
      </w:pPr>
      <w:r w:rsidRPr="00E57D71">
        <w:rPr>
          <w:sz w:val="28"/>
          <w:szCs w:val="28"/>
          <w:lang w:val="kk-KZ"/>
        </w:rPr>
        <w:t>Қалыптастырушы эксперименттен өткеннен кейін жоғары жағдайлық танымдылық белсенділік көрсеткен төртінші курс студенттерінің саны 11,7%-ға артса, орташа деңгейдегі студенттер 20%-ға артты, ал, төменгі деңгейлі жағдайлық мазасыздық деңгейіндегі студенттер саны  31,7%-ға азайды.</w:t>
      </w:r>
      <w:r w:rsidR="00877041">
        <w:rPr>
          <w:sz w:val="28"/>
          <w:szCs w:val="28"/>
          <w:lang w:val="kk-KZ"/>
        </w:rPr>
        <w:t xml:space="preserve"> </w:t>
      </w:r>
      <w:r w:rsidRPr="00E57D71">
        <w:rPr>
          <w:sz w:val="28"/>
          <w:szCs w:val="28"/>
          <w:lang w:val="kk-KZ"/>
        </w:rPr>
        <w:t xml:space="preserve">Бақылау эксперименті </w:t>
      </w:r>
      <w:r w:rsidR="00B80200" w:rsidRPr="00E57D71">
        <w:rPr>
          <w:sz w:val="28"/>
          <w:szCs w:val="28"/>
          <w:lang w:val="kk-KZ"/>
        </w:rPr>
        <w:t>арнайы педагогтарды</w:t>
      </w:r>
      <w:r w:rsidRPr="00E57D71">
        <w:rPr>
          <w:sz w:val="28"/>
          <w:szCs w:val="28"/>
          <w:lang w:val="kk-KZ"/>
        </w:rPr>
        <w:t xml:space="preserve"> </w:t>
      </w:r>
      <w:r w:rsidR="00B80200" w:rsidRPr="00E57D71">
        <w:rPr>
          <w:sz w:val="28"/>
          <w:szCs w:val="28"/>
          <w:lang w:val="kk-KZ"/>
        </w:rPr>
        <w:t>дуальді</w:t>
      </w:r>
      <w:r w:rsidRPr="00E57D71">
        <w:rPr>
          <w:sz w:val="28"/>
          <w:szCs w:val="28"/>
          <w:lang w:val="kk-KZ"/>
        </w:rPr>
        <w:t>-</w:t>
      </w:r>
      <w:r w:rsidR="00101F4B" w:rsidRPr="00E57D71">
        <w:rPr>
          <w:sz w:val="28"/>
          <w:szCs w:val="28"/>
          <w:lang w:val="kk-KZ"/>
        </w:rPr>
        <w:t>бағдарл</w:t>
      </w:r>
      <w:r w:rsidR="00B80200" w:rsidRPr="00E57D71">
        <w:rPr>
          <w:sz w:val="28"/>
          <w:szCs w:val="28"/>
          <w:lang w:val="kk-KZ"/>
        </w:rPr>
        <w:t xml:space="preserve">ық </w:t>
      </w:r>
      <w:r w:rsidRPr="00E57D71">
        <w:rPr>
          <w:sz w:val="28"/>
          <w:szCs w:val="28"/>
          <w:lang w:val="kk-KZ"/>
        </w:rPr>
        <w:t xml:space="preserve">даярлаудың тәжірибеге </w:t>
      </w:r>
      <w:r w:rsidR="00101F4B" w:rsidRPr="00E57D71">
        <w:rPr>
          <w:sz w:val="28"/>
          <w:szCs w:val="28"/>
          <w:lang w:val="kk-KZ"/>
        </w:rPr>
        <w:t>бағдарланған</w:t>
      </w:r>
      <w:r w:rsidRPr="00E57D71">
        <w:rPr>
          <w:sz w:val="28"/>
          <w:szCs w:val="28"/>
          <w:lang w:val="kk-KZ"/>
        </w:rPr>
        <w:t xml:space="preserve"> құзыреттерін қалыптастыру моделі мен бағдарламасының тиімділілігін тексеруге бағытталды.</w:t>
      </w:r>
    </w:p>
    <w:p w14:paraId="55E15E29" w14:textId="77777777" w:rsidR="002A22FC" w:rsidRPr="00E360E4" w:rsidRDefault="002A22FC" w:rsidP="00E57D71">
      <w:pPr>
        <w:pStyle w:val="af2"/>
        <w:ind w:firstLine="567"/>
        <w:jc w:val="both"/>
        <w:rPr>
          <w:color w:val="000000"/>
          <w:sz w:val="28"/>
          <w:szCs w:val="28"/>
          <w:lang w:val="kk-KZ"/>
        </w:rPr>
      </w:pPr>
      <w:r w:rsidRPr="00E360E4">
        <w:rPr>
          <w:color w:val="000000"/>
          <w:sz w:val="28"/>
          <w:szCs w:val="28"/>
          <w:lang w:val="kk-KZ"/>
        </w:rPr>
        <w:t>Эксперименттік зерттеу нәтижелері</w:t>
      </w:r>
      <w:r w:rsidR="00E654C6" w:rsidRPr="00E360E4">
        <w:rPr>
          <w:color w:val="000000"/>
          <w:sz w:val="28"/>
          <w:szCs w:val="28"/>
          <w:lang w:val="kk-KZ"/>
        </w:rPr>
        <w:t>,</w:t>
      </w:r>
      <w:r w:rsidRPr="00E360E4">
        <w:rPr>
          <w:color w:val="000000"/>
          <w:sz w:val="28"/>
          <w:szCs w:val="28"/>
          <w:lang w:val="kk-KZ"/>
        </w:rPr>
        <w:t xml:space="preserve"> </w:t>
      </w:r>
      <w:r w:rsidR="00E654C6" w:rsidRPr="00E360E4">
        <w:rPr>
          <w:color w:val="000000"/>
          <w:sz w:val="28"/>
          <w:szCs w:val="28"/>
          <w:lang w:val="kk-KZ"/>
        </w:rPr>
        <w:t xml:space="preserve">кешенді бағалау әдістемелерінің көмегімен білімдер мен қабілеттердің деңгейін өлшеуге </w:t>
      </w:r>
      <w:r w:rsidRPr="00E360E4">
        <w:rPr>
          <w:color w:val="000000"/>
          <w:sz w:val="28"/>
          <w:szCs w:val="28"/>
          <w:lang w:val="kk-KZ"/>
        </w:rPr>
        <w:t>статистикалық дерек</w:t>
      </w:r>
      <w:r w:rsidR="00BB1BE1" w:rsidRPr="00E360E4">
        <w:rPr>
          <w:color w:val="000000"/>
          <w:sz w:val="28"/>
          <w:szCs w:val="28"/>
          <w:lang w:val="kk-KZ"/>
        </w:rPr>
        <w:t>терді компьютерлік өңдеуге</w:t>
      </w:r>
      <w:r w:rsidR="00E654C6" w:rsidRPr="00E360E4">
        <w:rPr>
          <w:color w:val="000000"/>
          <w:sz w:val="28"/>
          <w:szCs w:val="28"/>
          <w:lang w:val="kk-KZ"/>
        </w:rPr>
        <w:t>, сапалық-сандық талдауға негізделді</w:t>
      </w:r>
      <w:r w:rsidRPr="00E360E4">
        <w:rPr>
          <w:color w:val="000000"/>
          <w:sz w:val="28"/>
          <w:szCs w:val="28"/>
          <w:lang w:val="kk-KZ"/>
        </w:rPr>
        <w:t>.</w:t>
      </w:r>
    </w:p>
    <w:p w14:paraId="41E62449" w14:textId="77777777" w:rsidR="00065161" w:rsidRPr="00E360E4" w:rsidRDefault="00937E39" w:rsidP="00E57D71">
      <w:pPr>
        <w:pStyle w:val="af2"/>
        <w:ind w:firstLine="567"/>
        <w:jc w:val="both"/>
        <w:rPr>
          <w:color w:val="000000"/>
          <w:sz w:val="28"/>
          <w:szCs w:val="28"/>
          <w:lang w:val="kk-KZ"/>
        </w:rPr>
      </w:pPr>
      <w:r w:rsidRPr="00E360E4">
        <w:rPr>
          <w:color w:val="000000"/>
          <w:sz w:val="28"/>
          <w:szCs w:val="28"/>
          <w:lang w:val="kk-KZ"/>
        </w:rPr>
        <w:t xml:space="preserve">Төмендегі </w:t>
      </w:r>
      <w:r w:rsidR="00E57D71" w:rsidRPr="00E360E4">
        <w:rPr>
          <w:color w:val="000000"/>
          <w:sz w:val="28"/>
          <w:szCs w:val="28"/>
          <w:lang w:val="kk-KZ"/>
        </w:rPr>
        <w:t>24</w:t>
      </w:r>
      <w:r w:rsidR="00A143D8" w:rsidRPr="00E360E4">
        <w:rPr>
          <w:color w:val="000000"/>
          <w:sz w:val="28"/>
          <w:szCs w:val="28"/>
          <w:lang w:val="kk-KZ"/>
        </w:rPr>
        <w:t xml:space="preserve"> </w:t>
      </w:r>
      <w:r w:rsidRPr="00E360E4">
        <w:rPr>
          <w:color w:val="000000"/>
          <w:sz w:val="28"/>
          <w:szCs w:val="28"/>
          <w:lang w:val="kk-KZ"/>
        </w:rPr>
        <w:t>кесте мен</w:t>
      </w:r>
      <w:r w:rsidR="002A22FC" w:rsidRPr="00E360E4">
        <w:rPr>
          <w:color w:val="000000"/>
          <w:sz w:val="28"/>
          <w:szCs w:val="28"/>
          <w:lang w:val="kk-KZ"/>
        </w:rPr>
        <w:t xml:space="preserve"> </w:t>
      </w:r>
      <w:r w:rsidR="00A143D8" w:rsidRPr="00E360E4">
        <w:rPr>
          <w:color w:val="000000"/>
          <w:sz w:val="28"/>
          <w:szCs w:val="28"/>
          <w:lang w:val="kk-KZ"/>
        </w:rPr>
        <w:t>7</w:t>
      </w:r>
      <w:r w:rsidR="002A22FC" w:rsidRPr="00E360E4">
        <w:rPr>
          <w:color w:val="000000"/>
          <w:sz w:val="28"/>
          <w:szCs w:val="28"/>
          <w:lang w:val="kk-KZ"/>
        </w:rPr>
        <w:t xml:space="preserve"> суретте </w:t>
      </w:r>
      <w:r w:rsidR="00A143D8" w:rsidRPr="00E360E4">
        <w:rPr>
          <w:color w:val="000000"/>
          <w:sz w:val="28"/>
          <w:szCs w:val="28"/>
          <w:lang w:val="kk-KZ"/>
        </w:rPr>
        <w:t>арнайы педагогтардың</w:t>
      </w:r>
      <w:r w:rsidR="002A22FC" w:rsidRPr="00E360E4">
        <w:rPr>
          <w:color w:val="000000"/>
          <w:sz w:val="28"/>
          <w:szCs w:val="28"/>
          <w:lang w:val="kk-KZ"/>
        </w:rPr>
        <w:t xml:space="preserve"> білімдерін, қабілеттерін және </w:t>
      </w:r>
      <w:r w:rsidR="00031E77" w:rsidRPr="00E360E4">
        <w:rPr>
          <w:color w:val="000000"/>
          <w:sz w:val="28"/>
          <w:szCs w:val="28"/>
          <w:lang w:val="kk-KZ"/>
        </w:rPr>
        <w:t>олардың</w:t>
      </w:r>
      <w:r w:rsidR="002A22FC" w:rsidRPr="00E360E4">
        <w:rPr>
          <w:color w:val="000000"/>
          <w:sz w:val="28"/>
          <w:szCs w:val="28"/>
          <w:lang w:val="kk-KZ"/>
        </w:rPr>
        <w:t xml:space="preserve"> арнайы </w:t>
      </w:r>
      <w:r w:rsidRPr="00E360E4">
        <w:rPr>
          <w:color w:val="000000"/>
          <w:sz w:val="28"/>
          <w:szCs w:val="28"/>
          <w:lang w:val="kk-KZ"/>
        </w:rPr>
        <w:t>функцияларын орындауға даярлығы</w:t>
      </w:r>
      <w:r w:rsidR="002A22FC" w:rsidRPr="00E360E4">
        <w:rPr>
          <w:color w:val="000000"/>
          <w:sz w:val="28"/>
          <w:szCs w:val="28"/>
          <w:lang w:val="kk-KZ"/>
        </w:rPr>
        <w:t xml:space="preserve"> деңгейлеріндегі динамиканы сипаттайтын «Тәжірибеге </w:t>
      </w:r>
      <w:r w:rsidR="00101F4B" w:rsidRPr="00E360E4">
        <w:rPr>
          <w:color w:val="000000"/>
          <w:sz w:val="28"/>
          <w:szCs w:val="28"/>
          <w:lang w:val="kk-KZ"/>
        </w:rPr>
        <w:t>бағдарланған</w:t>
      </w:r>
      <w:r w:rsidR="002A22FC" w:rsidRPr="00E360E4">
        <w:rPr>
          <w:color w:val="000000"/>
          <w:sz w:val="28"/>
          <w:szCs w:val="28"/>
          <w:lang w:val="kk-KZ"/>
        </w:rPr>
        <w:t xml:space="preserve"> құзыреттері» критерийі бойынша диагностикалау </w:t>
      </w:r>
      <w:r w:rsidRPr="00E360E4">
        <w:rPr>
          <w:color w:val="000000"/>
          <w:sz w:val="28"/>
          <w:szCs w:val="28"/>
          <w:lang w:val="kk-KZ"/>
        </w:rPr>
        <w:t>мәліметтерінің нәтижелері келтірілді</w:t>
      </w:r>
      <w:r w:rsidR="002A22FC" w:rsidRPr="00E360E4">
        <w:rPr>
          <w:color w:val="000000"/>
          <w:sz w:val="28"/>
          <w:szCs w:val="28"/>
          <w:lang w:val="kk-KZ"/>
        </w:rPr>
        <w:t xml:space="preserve">. </w:t>
      </w:r>
    </w:p>
    <w:p w14:paraId="350AD2BF" w14:textId="77777777" w:rsidR="00076544" w:rsidRPr="00E360E4" w:rsidRDefault="00076544" w:rsidP="00E57D71">
      <w:pPr>
        <w:pStyle w:val="af2"/>
        <w:ind w:firstLine="567"/>
        <w:jc w:val="both"/>
        <w:rPr>
          <w:color w:val="000000"/>
          <w:sz w:val="28"/>
          <w:szCs w:val="28"/>
          <w:lang w:val="kk-KZ"/>
        </w:rPr>
      </w:pPr>
    </w:p>
    <w:p w14:paraId="7B43B523" w14:textId="77777777" w:rsidR="00065161" w:rsidRPr="00E57D71" w:rsidRDefault="00031E77" w:rsidP="00E57D71">
      <w:pPr>
        <w:pStyle w:val="af2"/>
        <w:jc w:val="both"/>
        <w:rPr>
          <w:spacing w:val="23"/>
          <w:sz w:val="28"/>
          <w:szCs w:val="24"/>
          <w:lang w:val="kk-KZ"/>
        </w:rPr>
      </w:pPr>
      <w:r w:rsidRPr="007813B7">
        <w:rPr>
          <w:sz w:val="28"/>
          <w:szCs w:val="24"/>
          <w:lang w:val="kk-KZ"/>
        </w:rPr>
        <w:t xml:space="preserve">Кесте - </w:t>
      </w:r>
      <w:r w:rsidR="00E134FD" w:rsidRPr="007813B7">
        <w:rPr>
          <w:sz w:val="28"/>
          <w:szCs w:val="24"/>
          <w:lang w:val="kk-KZ"/>
        </w:rPr>
        <w:t>2</w:t>
      </w:r>
      <w:r w:rsidR="00065161" w:rsidRPr="007813B7">
        <w:rPr>
          <w:sz w:val="28"/>
          <w:szCs w:val="24"/>
          <w:lang w:val="kk-KZ"/>
        </w:rPr>
        <w:t>4</w:t>
      </w:r>
      <w:r w:rsidR="002A22FC" w:rsidRPr="007813B7">
        <w:rPr>
          <w:sz w:val="28"/>
          <w:szCs w:val="24"/>
          <w:lang w:val="kk-KZ"/>
        </w:rPr>
        <w:t xml:space="preserve"> «</w:t>
      </w:r>
      <w:r w:rsidR="006A37C8" w:rsidRPr="007813B7">
        <w:rPr>
          <w:sz w:val="28"/>
          <w:szCs w:val="24"/>
          <w:lang w:val="kk-KZ"/>
        </w:rPr>
        <w:t>ЖОО</w:t>
      </w:r>
      <w:r w:rsidR="002A22FC" w:rsidRPr="007813B7">
        <w:rPr>
          <w:sz w:val="28"/>
          <w:szCs w:val="24"/>
          <w:lang w:val="kk-KZ"/>
        </w:rPr>
        <w:t xml:space="preserve">-да оқу жылы» факторының «Тәжірибеге </w:t>
      </w:r>
      <w:r w:rsidR="00101F4B" w:rsidRPr="007813B7">
        <w:rPr>
          <w:sz w:val="28"/>
          <w:szCs w:val="24"/>
          <w:lang w:val="kk-KZ"/>
        </w:rPr>
        <w:t>бағдарланған</w:t>
      </w:r>
      <w:r w:rsidR="002A22FC" w:rsidRPr="007813B7">
        <w:rPr>
          <w:sz w:val="28"/>
          <w:szCs w:val="24"/>
          <w:lang w:val="kk-KZ"/>
        </w:rPr>
        <w:t xml:space="preserve"> құзыреттері»</w:t>
      </w:r>
      <w:r w:rsidR="002A22FC" w:rsidRPr="007813B7">
        <w:rPr>
          <w:spacing w:val="23"/>
          <w:sz w:val="28"/>
          <w:szCs w:val="24"/>
          <w:lang w:val="kk-KZ"/>
        </w:rPr>
        <w:t xml:space="preserve"> көрсеткішіне әсері</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86"/>
      </w:tblGrid>
      <w:tr w:rsidR="00736CE9" w:rsidRPr="006E4A0E" w14:paraId="63CE356D" w14:textId="77777777" w:rsidTr="00E360E4">
        <w:tc>
          <w:tcPr>
            <w:tcW w:w="4248" w:type="dxa"/>
            <w:shd w:val="clear" w:color="auto" w:fill="auto"/>
          </w:tcPr>
          <w:p w14:paraId="6F88F20E" w14:textId="77777777" w:rsidR="00736CE9" w:rsidRPr="00E360E4" w:rsidRDefault="006A37C8"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kk-KZ"/>
              </w:rPr>
            </w:pPr>
            <w:r w:rsidRPr="00E360E4">
              <w:rPr>
                <w:color w:val="000000"/>
                <w:lang w:val="kk-KZ"/>
              </w:rPr>
              <w:t>ЖОО</w:t>
            </w:r>
            <w:r w:rsidR="00736CE9" w:rsidRPr="00E360E4">
              <w:rPr>
                <w:color w:val="000000"/>
                <w:lang w:val="kk-KZ"/>
              </w:rPr>
              <w:t>-да оқу жылы</w:t>
            </w:r>
          </w:p>
        </w:tc>
        <w:tc>
          <w:tcPr>
            <w:tcW w:w="5386" w:type="dxa"/>
            <w:shd w:val="clear" w:color="auto" w:fill="auto"/>
          </w:tcPr>
          <w:p w14:paraId="73BAE41E" w14:textId="77777777" w:rsidR="00736CE9" w:rsidRPr="00E360E4" w:rsidRDefault="00736CE9"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kk-KZ"/>
              </w:rPr>
            </w:pPr>
            <w:r w:rsidRPr="00E360E4">
              <w:rPr>
                <w:color w:val="000000"/>
                <w:lang w:val="uk-UA"/>
              </w:rPr>
              <w:t>«</w:t>
            </w:r>
            <w:r w:rsidRPr="00E360E4">
              <w:rPr>
                <w:color w:val="000000"/>
                <w:lang w:val="kk-KZ"/>
              </w:rPr>
              <w:t>Тәжірибеге бағдарланған құзыреттер</w:t>
            </w:r>
            <w:r w:rsidRPr="00E360E4">
              <w:rPr>
                <w:color w:val="000000"/>
                <w:lang w:val="uk-UA"/>
              </w:rPr>
              <w:t>»</w:t>
            </w:r>
          </w:p>
        </w:tc>
      </w:tr>
      <w:tr w:rsidR="00736CE9" w:rsidRPr="006E4A0E" w14:paraId="04C984DB" w14:textId="77777777" w:rsidTr="00E360E4">
        <w:tc>
          <w:tcPr>
            <w:tcW w:w="4248" w:type="dxa"/>
            <w:shd w:val="clear" w:color="auto" w:fill="auto"/>
          </w:tcPr>
          <w:p w14:paraId="78E49167" w14:textId="77777777" w:rsidR="00736CE9" w:rsidRPr="00E360E4" w:rsidRDefault="00736CE9"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en-US"/>
              </w:rPr>
            </w:pPr>
            <w:r w:rsidRPr="00E360E4">
              <w:rPr>
                <w:color w:val="000000"/>
                <w:spacing w:val="23"/>
                <w:lang w:val="en-US"/>
              </w:rPr>
              <w:t>1</w:t>
            </w:r>
          </w:p>
        </w:tc>
        <w:tc>
          <w:tcPr>
            <w:tcW w:w="5386" w:type="dxa"/>
            <w:shd w:val="clear" w:color="auto" w:fill="auto"/>
          </w:tcPr>
          <w:p w14:paraId="73AB1174" w14:textId="77777777" w:rsidR="00736CE9" w:rsidRPr="00E360E4" w:rsidRDefault="00736CE9"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kk-KZ"/>
              </w:rPr>
            </w:pPr>
            <w:r w:rsidRPr="00E360E4">
              <w:rPr>
                <w:color w:val="000000"/>
                <w:lang w:val="uk-UA"/>
              </w:rPr>
              <w:t>3,30</w:t>
            </w:r>
            <w:r w:rsidRPr="00E360E4">
              <w:rPr>
                <w:color w:val="000000"/>
                <w:spacing w:val="-1"/>
                <w:lang w:val="uk-UA"/>
              </w:rPr>
              <w:t xml:space="preserve"> </w:t>
            </w:r>
            <w:r w:rsidRPr="00E360E4">
              <w:rPr>
                <w:color w:val="000000"/>
                <w:lang w:val="uk-UA"/>
              </w:rPr>
              <w:t>(0,95)</w:t>
            </w:r>
          </w:p>
        </w:tc>
      </w:tr>
      <w:tr w:rsidR="00736CE9" w:rsidRPr="006E4A0E" w14:paraId="4C2C55D2" w14:textId="77777777" w:rsidTr="00E360E4">
        <w:tc>
          <w:tcPr>
            <w:tcW w:w="4248" w:type="dxa"/>
            <w:shd w:val="clear" w:color="auto" w:fill="auto"/>
          </w:tcPr>
          <w:p w14:paraId="41FA86D2" w14:textId="77777777" w:rsidR="00736CE9" w:rsidRPr="00E360E4" w:rsidRDefault="00736CE9"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en-US"/>
              </w:rPr>
            </w:pPr>
            <w:r w:rsidRPr="00E360E4">
              <w:rPr>
                <w:color w:val="000000"/>
                <w:spacing w:val="23"/>
                <w:lang w:val="en-US"/>
              </w:rPr>
              <w:t>2</w:t>
            </w:r>
          </w:p>
        </w:tc>
        <w:tc>
          <w:tcPr>
            <w:tcW w:w="5386" w:type="dxa"/>
            <w:shd w:val="clear" w:color="auto" w:fill="auto"/>
          </w:tcPr>
          <w:p w14:paraId="43130825" w14:textId="77777777" w:rsidR="00736CE9" w:rsidRPr="00E360E4" w:rsidRDefault="00736CE9"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kk-KZ"/>
              </w:rPr>
            </w:pPr>
            <w:r w:rsidRPr="00E360E4">
              <w:rPr>
                <w:color w:val="000000"/>
                <w:lang w:val="uk-UA"/>
              </w:rPr>
              <w:t>3,72</w:t>
            </w:r>
            <w:r w:rsidRPr="00E360E4">
              <w:rPr>
                <w:color w:val="000000"/>
                <w:spacing w:val="-1"/>
                <w:lang w:val="uk-UA"/>
              </w:rPr>
              <w:t xml:space="preserve"> </w:t>
            </w:r>
            <w:r w:rsidRPr="00E360E4">
              <w:rPr>
                <w:color w:val="000000"/>
                <w:lang w:val="uk-UA"/>
              </w:rPr>
              <w:t>(0,97)</w:t>
            </w:r>
          </w:p>
        </w:tc>
      </w:tr>
      <w:tr w:rsidR="00736CE9" w:rsidRPr="006E4A0E" w14:paraId="79BEB51E" w14:textId="77777777" w:rsidTr="00E360E4">
        <w:tc>
          <w:tcPr>
            <w:tcW w:w="4248" w:type="dxa"/>
            <w:shd w:val="clear" w:color="auto" w:fill="auto"/>
          </w:tcPr>
          <w:p w14:paraId="5BE54615" w14:textId="77777777" w:rsidR="00736CE9" w:rsidRPr="00E360E4" w:rsidRDefault="00736CE9"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en-US"/>
              </w:rPr>
            </w:pPr>
            <w:r w:rsidRPr="00E360E4">
              <w:rPr>
                <w:color w:val="000000"/>
                <w:spacing w:val="23"/>
                <w:lang w:val="en-US"/>
              </w:rPr>
              <w:t>3</w:t>
            </w:r>
          </w:p>
        </w:tc>
        <w:tc>
          <w:tcPr>
            <w:tcW w:w="5386" w:type="dxa"/>
            <w:shd w:val="clear" w:color="auto" w:fill="auto"/>
          </w:tcPr>
          <w:p w14:paraId="05BE89F2" w14:textId="77777777" w:rsidR="00736CE9" w:rsidRPr="00E360E4" w:rsidRDefault="00736CE9"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kk-KZ"/>
              </w:rPr>
            </w:pPr>
            <w:r w:rsidRPr="00E360E4">
              <w:rPr>
                <w:color w:val="000000"/>
                <w:lang w:val="uk-UA"/>
              </w:rPr>
              <w:t>3,87</w:t>
            </w:r>
            <w:r w:rsidRPr="00E360E4">
              <w:rPr>
                <w:color w:val="000000"/>
                <w:spacing w:val="-1"/>
                <w:lang w:val="uk-UA"/>
              </w:rPr>
              <w:t xml:space="preserve"> </w:t>
            </w:r>
            <w:r w:rsidRPr="00E360E4">
              <w:rPr>
                <w:color w:val="000000"/>
                <w:lang w:val="uk-UA"/>
              </w:rPr>
              <w:t>(0,99)</w:t>
            </w:r>
          </w:p>
        </w:tc>
      </w:tr>
      <w:tr w:rsidR="00736CE9" w:rsidRPr="006E4A0E" w14:paraId="709985C1" w14:textId="77777777" w:rsidTr="00E360E4">
        <w:tc>
          <w:tcPr>
            <w:tcW w:w="4248" w:type="dxa"/>
            <w:shd w:val="clear" w:color="auto" w:fill="auto"/>
          </w:tcPr>
          <w:p w14:paraId="2437468C" w14:textId="77777777" w:rsidR="00736CE9" w:rsidRPr="00E360E4" w:rsidRDefault="00736CE9"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en-US"/>
              </w:rPr>
            </w:pPr>
            <w:r w:rsidRPr="00E360E4">
              <w:rPr>
                <w:color w:val="000000"/>
                <w:spacing w:val="23"/>
                <w:lang w:val="en-US"/>
              </w:rPr>
              <w:t>4</w:t>
            </w:r>
          </w:p>
        </w:tc>
        <w:tc>
          <w:tcPr>
            <w:tcW w:w="5386" w:type="dxa"/>
            <w:shd w:val="clear" w:color="auto" w:fill="auto"/>
          </w:tcPr>
          <w:p w14:paraId="779A2C11" w14:textId="77777777" w:rsidR="00736CE9" w:rsidRPr="00E360E4" w:rsidRDefault="00736CE9" w:rsidP="00E360E4">
            <w:pPr>
              <w:tabs>
                <w:tab w:val="left" w:pos="1310"/>
                <w:tab w:val="left" w:pos="2663"/>
                <w:tab w:val="left" w:pos="3628"/>
                <w:tab w:val="left" w:pos="5130"/>
                <w:tab w:val="left" w:pos="5643"/>
                <w:tab w:val="left" w:pos="6671"/>
                <w:tab w:val="left" w:pos="7328"/>
                <w:tab w:val="left" w:pos="9356"/>
              </w:tabs>
              <w:jc w:val="center"/>
              <w:rPr>
                <w:color w:val="000000"/>
                <w:spacing w:val="23"/>
                <w:lang w:val="kk-KZ"/>
              </w:rPr>
            </w:pPr>
            <w:r w:rsidRPr="00E360E4">
              <w:rPr>
                <w:color w:val="000000"/>
                <w:lang w:val="uk-UA"/>
              </w:rPr>
              <w:t>3,89</w:t>
            </w:r>
            <w:r w:rsidRPr="00E360E4">
              <w:rPr>
                <w:color w:val="000000"/>
                <w:spacing w:val="-1"/>
                <w:lang w:val="uk-UA"/>
              </w:rPr>
              <w:t xml:space="preserve"> </w:t>
            </w:r>
            <w:r w:rsidRPr="00E360E4">
              <w:rPr>
                <w:color w:val="000000"/>
                <w:lang w:val="uk-UA"/>
              </w:rPr>
              <w:t>(0,85)</w:t>
            </w:r>
          </w:p>
        </w:tc>
      </w:tr>
      <w:tr w:rsidR="005F2EED" w:rsidRPr="006A37C8" w14:paraId="29CEC3F0" w14:textId="77777777" w:rsidTr="00E360E4">
        <w:tc>
          <w:tcPr>
            <w:tcW w:w="9634" w:type="dxa"/>
            <w:gridSpan w:val="2"/>
            <w:shd w:val="clear" w:color="auto" w:fill="auto"/>
          </w:tcPr>
          <w:p w14:paraId="4CAD2770" w14:textId="77777777" w:rsidR="005F2EED" w:rsidRPr="00E360E4" w:rsidRDefault="005F2EED" w:rsidP="00E360E4">
            <w:pPr>
              <w:tabs>
                <w:tab w:val="left" w:pos="1310"/>
                <w:tab w:val="left" w:pos="2663"/>
                <w:tab w:val="left" w:pos="3628"/>
                <w:tab w:val="left" w:pos="5130"/>
                <w:tab w:val="left" w:pos="5643"/>
                <w:tab w:val="left" w:pos="6671"/>
                <w:tab w:val="left" w:pos="7328"/>
                <w:tab w:val="left" w:pos="9356"/>
              </w:tabs>
              <w:jc w:val="both"/>
              <w:rPr>
                <w:color w:val="000000"/>
                <w:lang w:val="uk-UA"/>
              </w:rPr>
            </w:pPr>
            <w:r w:rsidRPr="00E360E4">
              <w:rPr>
                <w:color w:val="000000"/>
                <w:lang w:val="uk-UA"/>
              </w:rPr>
              <w:t xml:space="preserve">         Ескерту. «</w:t>
            </w:r>
            <w:r w:rsidR="006A37C8" w:rsidRPr="00E360E4">
              <w:rPr>
                <w:color w:val="000000"/>
                <w:lang w:val="uk-UA"/>
              </w:rPr>
              <w:t>ЖОО</w:t>
            </w:r>
            <w:r w:rsidRPr="00E360E4">
              <w:rPr>
                <w:color w:val="000000"/>
                <w:lang w:val="uk-UA"/>
              </w:rPr>
              <w:t>-да оқу жылы» факторының «Тәжірибеге бағытталу» көрсеткішіне басты әсері</w:t>
            </w:r>
          </w:p>
        </w:tc>
      </w:tr>
    </w:tbl>
    <w:p w14:paraId="7C3F9644" w14:textId="77777777" w:rsidR="002A22FC" w:rsidRPr="00E360E4" w:rsidRDefault="00223407" w:rsidP="00E71015">
      <w:pPr>
        <w:tabs>
          <w:tab w:val="left" w:pos="1310"/>
          <w:tab w:val="left" w:pos="2663"/>
          <w:tab w:val="left" w:pos="3628"/>
          <w:tab w:val="left" w:pos="5130"/>
          <w:tab w:val="left" w:pos="5643"/>
          <w:tab w:val="left" w:pos="6671"/>
          <w:tab w:val="left" w:pos="7328"/>
          <w:tab w:val="left" w:pos="9356"/>
        </w:tabs>
        <w:ind w:firstLine="567"/>
        <w:jc w:val="both"/>
        <w:rPr>
          <w:color w:val="000000"/>
          <w:sz w:val="28"/>
          <w:szCs w:val="28"/>
          <w:lang w:val="kk-KZ"/>
        </w:rPr>
      </w:pPr>
      <w:r>
        <w:rPr>
          <w:noProof/>
          <w:lang w:eastAsia="ru-RU"/>
        </w:rPr>
        <w:lastRenderedPageBreak/>
        <mc:AlternateContent>
          <mc:Choice Requires="wpg">
            <w:drawing>
              <wp:anchor distT="0" distB="0" distL="114300" distR="114300" simplePos="0" relativeHeight="251659776" behindDoc="0" locked="0" layoutInCell="1" allowOverlap="1" wp14:anchorId="668AE0A0" wp14:editId="78D83562">
                <wp:simplePos x="0" y="0"/>
                <wp:positionH relativeFrom="page">
                  <wp:posOffset>1020445</wp:posOffset>
                </wp:positionH>
                <wp:positionV relativeFrom="paragraph">
                  <wp:posOffset>630555</wp:posOffset>
                </wp:positionV>
                <wp:extent cx="6257290" cy="2646045"/>
                <wp:effectExtent l="0" t="0" r="0" b="1905"/>
                <wp:wrapSquare wrapText="bothSides"/>
                <wp:docPr id="24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7290" cy="2646045"/>
                          <a:chOff x="2089" y="972"/>
                          <a:chExt cx="7315" cy="5486"/>
                        </a:xfrm>
                      </wpg:grpSpPr>
                      <pic:pic xmlns:pic="http://schemas.openxmlformats.org/drawingml/2006/picture">
                        <pic:nvPicPr>
                          <pic:cNvPr id="249" name="docshape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089" y="972"/>
                            <a:ext cx="7315"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docshape5"/>
                        <wps:cNvSpPr txBox="1">
                          <a:spLocks noChangeArrowheads="1"/>
                        </wps:cNvSpPr>
                        <wps:spPr bwMode="auto">
                          <a:xfrm>
                            <a:off x="3148" y="1589"/>
                            <a:ext cx="215" cy="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9364" w14:textId="77777777" w:rsidR="00934130" w:rsidRDefault="00934130" w:rsidP="002A22FC">
                              <w:pPr>
                                <w:spacing w:line="171" w:lineRule="exact"/>
                                <w:rPr>
                                  <w:sz w:val="15"/>
                                </w:rPr>
                              </w:pPr>
                              <w:r>
                                <w:rPr>
                                  <w:w w:val="105"/>
                                  <w:sz w:val="15"/>
                                </w:rPr>
                                <w:t>4,6</w:t>
                              </w:r>
                            </w:p>
                            <w:p w14:paraId="04905DD7" w14:textId="77777777" w:rsidR="00934130" w:rsidRDefault="00934130" w:rsidP="002A22FC">
                              <w:pPr>
                                <w:spacing w:before="9"/>
                                <w:rPr>
                                  <w:sz w:val="21"/>
                                </w:rPr>
                              </w:pPr>
                            </w:p>
                            <w:p w14:paraId="316CB3FC" w14:textId="77777777" w:rsidR="00934130" w:rsidRDefault="00934130" w:rsidP="002A22FC">
                              <w:pPr>
                                <w:spacing w:before="1"/>
                                <w:rPr>
                                  <w:sz w:val="15"/>
                                </w:rPr>
                              </w:pPr>
                              <w:r>
                                <w:rPr>
                                  <w:w w:val="105"/>
                                  <w:sz w:val="15"/>
                                </w:rPr>
                                <w:t>4,4</w:t>
                              </w:r>
                            </w:p>
                            <w:p w14:paraId="32418AD6" w14:textId="77777777" w:rsidR="00934130" w:rsidRDefault="00934130" w:rsidP="002A22FC">
                              <w:pPr>
                                <w:spacing w:before="9"/>
                                <w:rPr>
                                  <w:sz w:val="21"/>
                                </w:rPr>
                              </w:pPr>
                            </w:p>
                            <w:p w14:paraId="177807BD" w14:textId="77777777" w:rsidR="00934130" w:rsidRDefault="00934130" w:rsidP="002A22FC">
                              <w:pPr>
                                <w:rPr>
                                  <w:sz w:val="15"/>
                                </w:rPr>
                              </w:pPr>
                              <w:r>
                                <w:rPr>
                                  <w:w w:val="105"/>
                                  <w:sz w:val="15"/>
                                </w:rPr>
                                <w:t>4,2</w:t>
                              </w:r>
                            </w:p>
                            <w:p w14:paraId="72CDA8E3" w14:textId="77777777" w:rsidR="00934130" w:rsidRDefault="00934130" w:rsidP="002A22FC">
                              <w:pPr>
                                <w:spacing w:before="10"/>
                                <w:rPr>
                                  <w:sz w:val="21"/>
                                </w:rPr>
                              </w:pPr>
                            </w:p>
                            <w:p w14:paraId="56D4F464" w14:textId="77777777" w:rsidR="00934130" w:rsidRDefault="00934130" w:rsidP="002A22FC">
                              <w:pPr>
                                <w:rPr>
                                  <w:sz w:val="15"/>
                                </w:rPr>
                              </w:pPr>
                              <w:r>
                                <w:rPr>
                                  <w:w w:val="105"/>
                                  <w:sz w:val="15"/>
                                </w:rPr>
                                <w:t>4,0</w:t>
                              </w:r>
                            </w:p>
                            <w:p w14:paraId="42B077C5" w14:textId="77777777" w:rsidR="00934130" w:rsidRDefault="00934130" w:rsidP="002A22FC">
                              <w:pPr>
                                <w:spacing w:before="10"/>
                                <w:rPr>
                                  <w:sz w:val="21"/>
                                </w:rPr>
                              </w:pPr>
                            </w:p>
                            <w:p w14:paraId="06EF996F" w14:textId="77777777" w:rsidR="00934130" w:rsidRDefault="00934130" w:rsidP="002A22FC">
                              <w:pPr>
                                <w:rPr>
                                  <w:sz w:val="15"/>
                                </w:rPr>
                              </w:pPr>
                              <w:r>
                                <w:rPr>
                                  <w:w w:val="105"/>
                                  <w:sz w:val="15"/>
                                </w:rPr>
                                <w:t>3,8</w:t>
                              </w:r>
                            </w:p>
                            <w:p w14:paraId="30DDFB23" w14:textId="77777777" w:rsidR="00934130" w:rsidRDefault="00934130" w:rsidP="002A22FC">
                              <w:pPr>
                                <w:spacing w:before="9"/>
                                <w:rPr>
                                  <w:sz w:val="21"/>
                                </w:rPr>
                              </w:pPr>
                            </w:p>
                            <w:p w14:paraId="4EF82FF3" w14:textId="77777777" w:rsidR="00934130" w:rsidRDefault="00934130" w:rsidP="002A22FC">
                              <w:pPr>
                                <w:rPr>
                                  <w:sz w:val="15"/>
                                </w:rPr>
                              </w:pPr>
                              <w:r>
                                <w:rPr>
                                  <w:w w:val="105"/>
                                  <w:sz w:val="15"/>
                                </w:rPr>
                                <w:t>3,6</w:t>
                              </w:r>
                            </w:p>
                            <w:p w14:paraId="22546CFF" w14:textId="77777777" w:rsidR="00934130" w:rsidRDefault="00934130" w:rsidP="002A22FC">
                              <w:pPr>
                                <w:spacing w:before="10"/>
                                <w:rPr>
                                  <w:sz w:val="21"/>
                                </w:rPr>
                              </w:pPr>
                            </w:p>
                            <w:p w14:paraId="1BE645CF" w14:textId="77777777" w:rsidR="00934130" w:rsidRDefault="00934130" w:rsidP="002A22FC">
                              <w:pPr>
                                <w:rPr>
                                  <w:sz w:val="15"/>
                                </w:rPr>
                              </w:pPr>
                              <w:r>
                                <w:rPr>
                                  <w:w w:val="105"/>
                                  <w:sz w:val="15"/>
                                </w:rPr>
                                <w:t>3,4</w:t>
                              </w:r>
                            </w:p>
                            <w:p w14:paraId="6C10E180" w14:textId="77777777" w:rsidR="00934130" w:rsidRDefault="00934130" w:rsidP="002A22FC">
                              <w:pPr>
                                <w:spacing w:before="10"/>
                                <w:rPr>
                                  <w:sz w:val="21"/>
                                </w:rPr>
                              </w:pPr>
                            </w:p>
                            <w:p w14:paraId="5EA7DA64" w14:textId="77777777" w:rsidR="00934130" w:rsidRDefault="00934130" w:rsidP="002A22FC">
                              <w:pPr>
                                <w:rPr>
                                  <w:sz w:val="15"/>
                                </w:rPr>
                              </w:pPr>
                              <w:r>
                                <w:rPr>
                                  <w:w w:val="105"/>
                                  <w:sz w:val="15"/>
                                </w:rPr>
                                <w:t>3,2</w:t>
                              </w:r>
                            </w:p>
                            <w:p w14:paraId="687227EF" w14:textId="77777777" w:rsidR="00934130" w:rsidRDefault="00934130" w:rsidP="002A22FC">
                              <w:pPr>
                                <w:spacing w:before="9"/>
                                <w:rPr>
                                  <w:sz w:val="21"/>
                                </w:rPr>
                              </w:pPr>
                            </w:p>
                            <w:p w14:paraId="7E72F475" w14:textId="77777777" w:rsidR="00934130" w:rsidRDefault="00934130" w:rsidP="002A22FC">
                              <w:pPr>
                                <w:spacing w:before="1"/>
                                <w:rPr>
                                  <w:sz w:val="15"/>
                                </w:rPr>
                              </w:pPr>
                              <w:r>
                                <w:rPr>
                                  <w:w w:val="105"/>
                                  <w:sz w:val="15"/>
                                </w:rPr>
                                <w:t>3,0</w:t>
                              </w:r>
                            </w:p>
                            <w:p w14:paraId="1B191748" w14:textId="77777777" w:rsidR="00934130" w:rsidRDefault="00934130" w:rsidP="002A22FC">
                              <w:pPr>
                                <w:spacing w:before="9"/>
                                <w:rPr>
                                  <w:sz w:val="21"/>
                                </w:rPr>
                              </w:pPr>
                            </w:p>
                            <w:p w14:paraId="2C9ED27D" w14:textId="77777777" w:rsidR="00934130" w:rsidRDefault="00934130" w:rsidP="002A22FC">
                              <w:pPr>
                                <w:rPr>
                                  <w:sz w:val="15"/>
                                </w:rPr>
                              </w:pPr>
                              <w:r>
                                <w:rPr>
                                  <w:w w:val="105"/>
                                  <w:sz w:val="15"/>
                                </w:rPr>
                                <w:t>2,8</w:t>
                              </w:r>
                            </w:p>
                          </w:txbxContent>
                        </wps:txbx>
                        <wps:bodyPr rot="0" vert="horz" wrap="square" lIns="0" tIns="0" rIns="0" bIns="0" anchor="t" anchorCtr="0" upright="1">
                          <a:noAutofit/>
                        </wps:bodyPr>
                      </wps:wsp>
                      <wps:wsp>
                        <wps:cNvPr id="251" name="docshape6"/>
                        <wps:cNvSpPr txBox="1">
                          <a:spLocks noChangeArrowheads="1"/>
                        </wps:cNvSpPr>
                        <wps:spPr bwMode="auto">
                          <a:xfrm>
                            <a:off x="4022" y="5575"/>
                            <a:ext cx="9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C530A" w14:textId="77777777" w:rsidR="00934130" w:rsidRDefault="00934130" w:rsidP="002A22FC">
                              <w:pPr>
                                <w:spacing w:line="171" w:lineRule="exact"/>
                                <w:rPr>
                                  <w:sz w:val="15"/>
                                </w:rPr>
                              </w:pPr>
                              <w:r>
                                <w:rPr>
                                  <w:w w:val="103"/>
                                  <w:sz w:val="15"/>
                                </w:rPr>
                                <w:t>1</w:t>
                              </w:r>
                            </w:p>
                          </w:txbxContent>
                        </wps:txbx>
                        <wps:bodyPr rot="0" vert="horz" wrap="square" lIns="0" tIns="0" rIns="0" bIns="0" anchor="t" anchorCtr="0" upright="1">
                          <a:noAutofit/>
                        </wps:bodyPr>
                      </wps:wsp>
                      <wps:wsp>
                        <wps:cNvPr id="252" name="docshape7"/>
                        <wps:cNvSpPr txBox="1">
                          <a:spLocks noChangeArrowheads="1"/>
                        </wps:cNvSpPr>
                        <wps:spPr bwMode="auto">
                          <a:xfrm>
                            <a:off x="5312" y="5575"/>
                            <a:ext cx="9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75CB2" w14:textId="77777777" w:rsidR="00934130" w:rsidRDefault="00934130" w:rsidP="002A22FC">
                              <w:pPr>
                                <w:spacing w:line="171" w:lineRule="exact"/>
                                <w:rPr>
                                  <w:sz w:val="15"/>
                                </w:rPr>
                              </w:pPr>
                              <w:r>
                                <w:rPr>
                                  <w:w w:val="103"/>
                                  <w:sz w:val="15"/>
                                </w:rPr>
                                <w:t>2</w:t>
                              </w:r>
                            </w:p>
                          </w:txbxContent>
                        </wps:txbx>
                        <wps:bodyPr rot="0" vert="horz" wrap="square" lIns="0" tIns="0" rIns="0" bIns="0" anchor="t" anchorCtr="0" upright="1">
                          <a:noAutofit/>
                        </wps:bodyPr>
                      </wps:wsp>
                      <wps:wsp>
                        <wps:cNvPr id="253" name="docshape8"/>
                        <wps:cNvSpPr txBox="1">
                          <a:spLocks noChangeArrowheads="1"/>
                        </wps:cNvSpPr>
                        <wps:spPr bwMode="auto">
                          <a:xfrm>
                            <a:off x="5958" y="5575"/>
                            <a:ext cx="1361"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E4366" w14:textId="77777777" w:rsidR="00934130" w:rsidRDefault="00934130" w:rsidP="002A22FC">
                              <w:pPr>
                                <w:spacing w:line="171" w:lineRule="exact"/>
                                <w:ind w:left="7"/>
                                <w:jc w:val="center"/>
                                <w:rPr>
                                  <w:sz w:val="15"/>
                                </w:rPr>
                              </w:pPr>
                              <w:r>
                                <w:rPr>
                                  <w:w w:val="103"/>
                                  <w:sz w:val="15"/>
                                </w:rPr>
                                <w:t>3</w:t>
                              </w:r>
                            </w:p>
                            <w:p w14:paraId="3FCC8D01" w14:textId="77777777" w:rsidR="00934130" w:rsidRDefault="00934130" w:rsidP="002A22FC">
                              <w:pPr>
                                <w:spacing w:before="102"/>
                                <w:ind w:left="-1" w:right="18"/>
                                <w:jc w:val="center"/>
                                <w:rPr>
                                  <w:sz w:val="15"/>
                                </w:rPr>
                              </w:pPr>
                              <w:r>
                                <w:rPr>
                                  <w:w w:val="105"/>
                                  <w:sz w:val="15"/>
                                </w:rPr>
                                <w:t>Год</w:t>
                              </w:r>
                              <w:r>
                                <w:rPr>
                                  <w:spacing w:val="-7"/>
                                  <w:w w:val="105"/>
                                  <w:sz w:val="15"/>
                                </w:rPr>
                                <w:t xml:space="preserve"> </w:t>
                              </w:r>
                              <w:r>
                                <w:rPr>
                                  <w:w w:val="105"/>
                                  <w:sz w:val="15"/>
                                </w:rPr>
                                <w:t>обучения</w:t>
                              </w:r>
                              <w:r>
                                <w:rPr>
                                  <w:spacing w:val="-7"/>
                                  <w:w w:val="105"/>
                                  <w:sz w:val="15"/>
                                </w:rPr>
                                <w:t xml:space="preserve"> </w:t>
                              </w:r>
                              <w:r>
                                <w:rPr>
                                  <w:w w:val="105"/>
                                  <w:sz w:val="15"/>
                                </w:rPr>
                                <w:t>в</w:t>
                              </w:r>
                              <w:r>
                                <w:rPr>
                                  <w:spacing w:val="-7"/>
                                  <w:w w:val="105"/>
                                  <w:sz w:val="15"/>
                                </w:rPr>
                                <w:t xml:space="preserve"> </w:t>
                              </w:r>
                              <w:r>
                                <w:rPr>
                                  <w:w w:val="105"/>
                                  <w:sz w:val="15"/>
                                </w:rPr>
                                <w:t>вузе</w:t>
                              </w:r>
                            </w:p>
                          </w:txbxContent>
                        </wps:txbx>
                        <wps:bodyPr rot="0" vert="horz" wrap="square" lIns="0" tIns="0" rIns="0" bIns="0" anchor="t" anchorCtr="0" upright="1">
                          <a:noAutofit/>
                        </wps:bodyPr>
                      </wps:wsp>
                      <wps:wsp>
                        <wps:cNvPr id="254" name="docshape9"/>
                        <wps:cNvSpPr txBox="1">
                          <a:spLocks noChangeArrowheads="1"/>
                        </wps:cNvSpPr>
                        <wps:spPr bwMode="auto">
                          <a:xfrm>
                            <a:off x="7894" y="5575"/>
                            <a:ext cx="9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F4518" w14:textId="77777777" w:rsidR="00934130" w:rsidRDefault="00934130" w:rsidP="002A22FC">
                              <w:pPr>
                                <w:spacing w:line="171" w:lineRule="exact"/>
                                <w:rPr>
                                  <w:sz w:val="15"/>
                                </w:rPr>
                              </w:pPr>
                              <w:r>
                                <w:rPr>
                                  <w:w w:val="103"/>
                                  <w:sz w:val="15"/>
                                </w:rPr>
                                <w:t>4</w:t>
                              </w:r>
                            </w:p>
                          </w:txbxContent>
                        </wps:txbx>
                        <wps:bodyPr rot="0" vert="horz" wrap="square" lIns="0" tIns="0" rIns="0" bIns="0" anchor="t" anchorCtr="0" upright="1">
                          <a:noAutofit/>
                        </wps:bodyPr>
                      </wps:wsp>
                      <wps:wsp>
                        <wps:cNvPr id="255" name="docshape10"/>
                        <wps:cNvSpPr txBox="1">
                          <a:spLocks noChangeArrowheads="1"/>
                        </wps:cNvSpPr>
                        <wps:spPr bwMode="auto">
                          <a:xfrm>
                            <a:off x="9185" y="5575"/>
                            <a:ext cx="98"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9AB00" w14:textId="77777777" w:rsidR="00934130" w:rsidRDefault="00934130" w:rsidP="002A22FC">
                              <w:pPr>
                                <w:spacing w:line="171" w:lineRule="exact"/>
                                <w:rPr>
                                  <w:sz w:val="15"/>
                                </w:rPr>
                              </w:pPr>
                              <w:r>
                                <w:rPr>
                                  <w:w w:val="103"/>
                                  <w:sz w:val="15"/>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AE0A0" id="docshapegroup2" o:spid="_x0000_s1026" style="position:absolute;left:0;text-align:left;margin-left:80.35pt;margin-top:49.65pt;width:492.7pt;height:208.35pt;z-index:251659776;mso-position-horizontal-relative:page" coordorigin="2089,972" coordsize="7315,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2089;top:972;width:731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">
                  <v:imagedata r:id="rId25" o:title=""/>
                </v:shape>
                <v:shapetype id="_x0000_t202" coordsize="21600,21600" o:spt="202" path="m,l,21600r21600,l21600,xe">
                  <v:stroke joinstyle="miter"/>
                  <v:path gradientshapeok="t" o:connecttype="rect"/>
                </v:shapetype>
                <v:shape id="docshape5" o:spid="_x0000_s1028" type="#_x0000_t202" style="position:absolute;left:3148;top:1589;width:215;height:3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70519364" w14:textId="77777777" w:rsidR="00934130" w:rsidRDefault="00934130" w:rsidP="002A22FC">
                        <w:pPr>
                          <w:spacing w:line="171" w:lineRule="exact"/>
                          <w:rPr>
                            <w:sz w:val="15"/>
                          </w:rPr>
                        </w:pPr>
                        <w:r>
                          <w:rPr>
                            <w:w w:val="105"/>
                            <w:sz w:val="15"/>
                          </w:rPr>
                          <w:t>4,6</w:t>
                        </w:r>
                      </w:p>
                      <w:p w14:paraId="04905DD7" w14:textId="77777777" w:rsidR="00934130" w:rsidRDefault="00934130" w:rsidP="002A22FC">
                        <w:pPr>
                          <w:spacing w:before="9"/>
                          <w:rPr>
                            <w:sz w:val="21"/>
                          </w:rPr>
                        </w:pPr>
                      </w:p>
                      <w:p w14:paraId="316CB3FC" w14:textId="77777777" w:rsidR="00934130" w:rsidRDefault="00934130" w:rsidP="002A22FC">
                        <w:pPr>
                          <w:spacing w:before="1"/>
                          <w:rPr>
                            <w:sz w:val="15"/>
                          </w:rPr>
                        </w:pPr>
                        <w:r>
                          <w:rPr>
                            <w:w w:val="105"/>
                            <w:sz w:val="15"/>
                          </w:rPr>
                          <w:t>4,4</w:t>
                        </w:r>
                      </w:p>
                      <w:p w14:paraId="32418AD6" w14:textId="77777777" w:rsidR="00934130" w:rsidRDefault="00934130" w:rsidP="002A22FC">
                        <w:pPr>
                          <w:spacing w:before="9"/>
                          <w:rPr>
                            <w:sz w:val="21"/>
                          </w:rPr>
                        </w:pPr>
                      </w:p>
                      <w:p w14:paraId="177807BD" w14:textId="77777777" w:rsidR="00934130" w:rsidRDefault="00934130" w:rsidP="002A22FC">
                        <w:pPr>
                          <w:rPr>
                            <w:sz w:val="15"/>
                          </w:rPr>
                        </w:pPr>
                        <w:r>
                          <w:rPr>
                            <w:w w:val="105"/>
                            <w:sz w:val="15"/>
                          </w:rPr>
                          <w:t>4,2</w:t>
                        </w:r>
                      </w:p>
                      <w:p w14:paraId="72CDA8E3" w14:textId="77777777" w:rsidR="00934130" w:rsidRDefault="00934130" w:rsidP="002A22FC">
                        <w:pPr>
                          <w:spacing w:before="10"/>
                          <w:rPr>
                            <w:sz w:val="21"/>
                          </w:rPr>
                        </w:pPr>
                      </w:p>
                      <w:p w14:paraId="56D4F464" w14:textId="77777777" w:rsidR="00934130" w:rsidRDefault="00934130" w:rsidP="002A22FC">
                        <w:pPr>
                          <w:rPr>
                            <w:sz w:val="15"/>
                          </w:rPr>
                        </w:pPr>
                        <w:r>
                          <w:rPr>
                            <w:w w:val="105"/>
                            <w:sz w:val="15"/>
                          </w:rPr>
                          <w:t>4,0</w:t>
                        </w:r>
                      </w:p>
                      <w:p w14:paraId="42B077C5" w14:textId="77777777" w:rsidR="00934130" w:rsidRDefault="00934130" w:rsidP="002A22FC">
                        <w:pPr>
                          <w:spacing w:before="10"/>
                          <w:rPr>
                            <w:sz w:val="21"/>
                          </w:rPr>
                        </w:pPr>
                      </w:p>
                      <w:p w14:paraId="06EF996F" w14:textId="77777777" w:rsidR="00934130" w:rsidRDefault="00934130" w:rsidP="002A22FC">
                        <w:pPr>
                          <w:rPr>
                            <w:sz w:val="15"/>
                          </w:rPr>
                        </w:pPr>
                        <w:r>
                          <w:rPr>
                            <w:w w:val="105"/>
                            <w:sz w:val="15"/>
                          </w:rPr>
                          <w:t>3,8</w:t>
                        </w:r>
                      </w:p>
                      <w:p w14:paraId="30DDFB23" w14:textId="77777777" w:rsidR="00934130" w:rsidRDefault="00934130" w:rsidP="002A22FC">
                        <w:pPr>
                          <w:spacing w:before="9"/>
                          <w:rPr>
                            <w:sz w:val="21"/>
                          </w:rPr>
                        </w:pPr>
                      </w:p>
                      <w:p w14:paraId="4EF82FF3" w14:textId="77777777" w:rsidR="00934130" w:rsidRDefault="00934130" w:rsidP="002A22FC">
                        <w:pPr>
                          <w:rPr>
                            <w:sz w:val="15"/>
                          </w:rPr>
                        </w:pPr>
                        <w:r>
                          <w:rPr>
                            <w:w w:val="105"/>
                            <w:sz w:val="15"/>
                          </w:rPr>
                          <w:t>3,6</w:t>
                        </w:r>
                      </w:p>
                      <w:p w14:paraId="22546CFF" w14:textId="77777777" w:rsidR="00934130" w:rsidRDefault="00934130" w:rsidP="002A22FC">
                        <w:pPr>
                          <w:spacing w:before="10"/>
                          <w:rPr>
                            <w:sz w:val="21"/>
                          </w:rPr>
                        </w:pPr>
                      </w:p>
                      <w:p w14:paraId="1BE645CF" w14:textId="77777777" w:rsidR="00934130" w:rsidRDefault="00934130" w:rsidP="002A22FC">
                        <w:pPr>
                          <w:rPr>
                            <w:sz w:val="15"/>
                          </w:rPr>
                        </w:pPr>
                        <w:r>
                          <w:rPr>
                            <w:w w:val="105"/>
                            <w:sz w:val="15"/>
                          </w:rPr>
                          <w:t>3,4</w:t>
                        </w:r>
                      </w:p>
                      <w:p w14:paraId="6C10E180" w14:textId="77777777" w:rsidR="00934130" w:rsidRDefault="00934130" w:rsidP="002A22FC">
                        <w:pPr>
                          <w:spacing w:before="10"/>
                          <w:rPr>
                            <w:sz w:val="21"/>
                          </w:rPr>
                        </w:pPr>
                      </w:p>
                      <w:p w14:paraId="5EA7DA64" w14:textId="77777777" w:rsidR="00934130" w:rsidRDefault="00934130" w:rsidP="002A22FC">
                        <w:pPr>
                          <w:rPr>
                            <w:sz w:val="15"/>
                          </w:rPr>
                        </w:pPr>
                        <w:r>
                          <w:rPr>
                            <w:w w:val="105"/>
                            <w:sz w:val="15"/>
                          </w:rPr>
                          <w:t>3,2</w:t>
                        </w:r>
                      </w:p>
                      <w:p w14:paraId="687227EF" w14:textId="77777777" w:rsidR="00934130" w:rsidRDefault="00934130" w:rsidP="002A22FC">
                        <w:pPr>
                          <w:spacing w:before="9"/>
                          <w:rPr>
                            <w:sz w:val="21"/>
                          </w:rPr>
                        </w:pPr>
                      </w:p>
                      <w:p w14:paraId="7E72F475" w14:textId="77777777" w:rsidR="00934130" w:rsidRDefault="00934130" w:rsidP="002A22FC">
                        <w:pPr>
                          <w:spacing w:before="1"/>
                          <w:rPr>
                            <w:sz w:val="15"/>
                          </w:rPr>
                        </w:pPr>
                        <w:r>
                          <w:rPr>
                            <w:w w:val="105"/>
                            <w:sz w:val="15"/>
                          </w:rPr>
                          <w:t>3,0</w:t>
                        </w:r>
                      </w:p>
                      <w:p w14:paraId="1B191748" w14:textId="77777777" w:rsidR="00934130" w:rsidRDefault="00934130" w:rsidP="002A22FC">
                        <w:pPr>
                          <w:spacing w:before="9"/>
                          <w:rPr>
                            <w:sz w:val="21"/>
                          </w:rPr>
                        </w:pPr>
                      </w:p>
                      <w:p w14:paraId="2C9ED27D" w14:textId="77777777" w:rsidR="00934130" w:rsidRDefault="00934130" w:rsidP="002A22FC">
                        <w:pPr>
                          <w:rPr>
                            <w:sz w:val="15"/>
                          </w:rPr>
                        </w:pPr>
                        <w:r>
                          <w:rPr>
                            <w:w w:val="105"/>
                            <w:sz w:val="15"/>
                          </w:rPr>
                          <w:t>2,8</w:t>
                        </w:r>
                      </w:p>
                    </w:txbxContent>
                  </v:textbox>
                </v:shape>
                <v:shape id="docshape6" o:spid="_x0000_s1029" type="#_x0000_t202" style="position:absolute;left:4022;top:5575;width:9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1CCC530A" w14:textId="77777777" w:rsidR="00934130" w:rsidRDefault="00934130" w:rsidP="002A22FC">
                        <w:pPr>
                          <w:spacing w:line="171" w:lineRule="exact"/>
                          <w:rPr>
                            <w:sz w:val="15"/>
                          </w:rPr>
                        </w:pPr>
                        <w:r>
                          <w:rPr>
                            <w:w w:val="103"/>
                            <w:sz w:val="15"/>
                          </w:rPr>
                          <w:t>1</w:t>
                        </w:r>
                      </w:p>
                    </w:txbxContent>
                  </v:textbox>
                </v:shape>
                <v:shape id="docshape7" o:spid="_x0000_s1030" type="#_x0000_t202" style="position:absolute;left:5312;top:5575;width:9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6CE75CB2" w14:textId="77777777" w:rsidR="00934130" w:rsidRDefault="00934130" w:rsidP="002A22FC">
                        <w:pPr>
                          <w:spacing w:line="171" w:lineRule="exact"/>
                          <w:rPr>
                            <w:sz w:val="15"/>
                          </w:rPr>
                        </w:pPr>
                        <w:r>
                          <w:rPr>
                            <w:w w:val="103"/>
                            <w:sz w:val="15"/>
                          </w:rPr>
                          <w:t>2</w:t>
                        </w:r>
                      </w:p>
                    </w:txbxContent>
                  </v:textbox>
                </v:shape>
                <v:shape id="docshape8" o:spid="_x0000_s1031" type="#_x0000_t202" style="position:absolute;left:5958;top:5575;width:1361;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4EDE4366" w14:textId="77777777" w:rsidR="00934130" w:rsidRDefault="00934130" w:rsidP="002A22FC">
                        <w:pPr>
                          <w:spacing w:line="171" w:lineRule="exact"/>
                          <w:ind w:left="7"/>
                          <w:jc w:val="center"/>
                          <w:rPr>
                            <w:sz w:val="15"/>
                          </w:rPr>
                        </w:pPr>
                        <w:r>
                          <w:rPr>
                            <w:w w:val="103"/>
                            <w:sz w:val="15"/>
                          </w:rPr>
                          <w:t>3</w:t>
                        </w:r>
                      </w:p>
                      <w:p w14:paraId="3FCC8D01" w14:textId="77777777" w:rsidR="00934130" w:rsidRDefault="00934130" w:rsidP="002A22FC">
                        <w:pPr>
                          <w:spacing w:before="102"/>
                          <w:ind w:left="-1" w:right="18"/>
                          <w:jc w:val="center"/>
                          <w:rPr>
                            <w:sz w:val="15"/>
                          </w:rPr>
                        </w:pPr>
                        <w:r>
                          <w:rPr>
                            <w:w w:val="105"/>
                            <w:sz w:val="15"/>
                          </w:rPr>
                          <w:t>Год</w:t>
                        </w:r>
                        <w:r>
                          <w:rPr>
                            <w:spacing w:val="-7"/>
                            <w:w w:val="105"/>
                            <w:sz w:val="15"/>
                          </w:rPr>
                          <w:t xml:space="preserve"> </w:t>
                        </w:r>
                        <w:r>
                          <w:rPr>
                            <w:w w:val="105"/>
                            <w:sz w:val="15"/>
                          </w:rPr>
                          <w:t>обучения</w:t>
                        </w:r>
                        <w:r>
                          <w:rPr>
                            <w:spacing w:val="-7"/>
                            <w:w w:val="105"/>
                            <w:sz w:val="15"/>
                          </w:rPr>
                          <w:t xml:space="preserve"> </w:t>
                        </w:r>
                        <w:r>
                          <w:rPr>
                            <w:w w:val="105"/>
                            <w:sz w:val="15"/>
                          </w:rPr>
                          <w:t>в</w:t>
                        </w:r>
                        <w:r>
                          <w:rPr>
                            <w:spacing w:val="-7"/>
                            <w:w w:val="105"/>
                            <w:sz w:val="15"/>
                          </w:rPr>
                          <w:t xml:space="preserve"> </w:t>
                        </w:r>
                        <w:r>
                          <w:rPr>
                            <w:w w:val="105"/>
                            <w:sz w:val="15"/>
                          </w:rPr>
                          <w:t>вузе</w:t>
                        </w:r>
                      </w:p>
                    </w:txbxContent>
                  </v:textbox>
                </v:shape>
                <v:shape id="docshape9" o:spid="_x0000_s1032" type="#_x0000_t202" style="position:absolute;left:7894;top:5575;width:9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29CF4518" w14:textId="77777777" w:rsidR="00934130" w:rsidRDefault="00934130" w:rsidP="002A22FC">
                        <w:pPr>
                          <w:spacing w:line="171" w:lineRule="exact"/>
                          <w:rPr>
                            <w:sz w:val="15"/>
                          </w:rPr>
                        </w:pPr>
                        <w:r>
                          <w:rPr>
                            <w:w w:val="103"/>
                            <w:sz w:val="15"/>
                          </w:rPr>
                          <w:t>4</w:t>
                        </w:r>
                      </w:p>
                    </w:txbxContent>
                  </v:textbox>
                </v:shape>
                <v:shape id="docshape10" o:spid="_x0000_s1033" type="#_x0000_t202" style="position:absolute;left:9185;top:5575;width:9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3129AB00" w14:textId="77777777" w:rsidR="00934130" w:rsidRDefault="00934130" w:rsidP="002A22FC">
                        <w:pPr>
                          <w:spacing w:line="171" w:lineRule="exact"/>
                          <w:rPr>
                            <w:sz w:val="15"/>
                          </w:rPr>
                        </w:pPr>
                        <w:r>
                          <w:rPr>
                            <w:w w:val="103"/>
                            <w:sz w:val="15"/>
                          </w:rPr>
                          <w:t>5</w:t>
                        </w:r>
                      </w:p>
                    </w:txbxContent>
                  </v:textbox>
                </v:shape>
                <w10:wrap type="square" anchorx="page"/>
              </v:group>
            </w:pict>
          </mc:Fallback>
        </mc:AlternateContent>
      </w:r>
      <w:r w:rsidR="005D742E" w:rsidRPr="00E360E4">
        <w:rPr>
          <w:color w:val="000000"/>
          <w:sz w:val="28"/>
          <w:szCs w:val="28"/>
          <w:lang w:val="kk-KZ"/>
        </w:rPr>
        <w:t xml:space="preserve">Ал енді, төмендегі суретке </w:t>
      </w:r>
      <w:r w:rsidR="006A37C8" w:rsidRPr="00E360E4">
        <w:rPr>
          <w:color w:val="000000"/>
          <w:sz w:val="28"/>
          <w:szCs w:val="28"/>
          <w:lang w:val="kk-KZ"/>
        </w:rPr>
        <w:t>ЖОО</w:t>
      </w:r>
      <w:r w:rsidR="005D742E" w:rsidRPr="00E360E4">
        <w:rPr>
          <w:color w:val="000000"/>
          <w:sz w:val="28"/>
          <w:szCs w:val="28"/>
          <w:lang w:val="kk-KZ"/>
        </w:rPr>
        <w:t xml:space="preserve"> студенттерінде ұйымдастырушылық-қызметтік қабілеттерінің қалыптасу көрсеткіштерін кескіндейік:</w:t>
      </w:r>
    </w:p>
    <w:p w14:paraId="2E74A4DE" w14:textId="77777777" w:rsidR="00A83F8D" w:rsidRPr="00E360E4" w:rsidRDefault="00A83F8D" w:rsidP="005D742E">
      <w:pPr>
        <w:tabs>
          <w:tab w:val="left" w:pos="9356"/>
        </w:tabs>
        <w:rPr>
          <w:color w:val="000000"/>
          <w:sz w:val="28"/>
          <w:szCs w:val="28"/>
          <w:lang w:val="kk-KZ"/>
        </w:rPr>
      </w:pPr>
    </w:p>
    <w:p w14:paraId="42D29B8D" w14:textId="3793676E" w:rsidR="002A22FC" w:rsidRPr="00E360E4" w:rsidRDefault="00F25C18" w:rsidP="00877041">
      <w:pPr>
        <w:tabs>
          <w:tab w:val="left" w:pos="9356"/>
        </w:tabs>
        <w:jc w:val="center"/>
        <w:rPr>
          <w:color w:val="000000"/>
          <w:sz w:val="28"/>
          <w:szCs w:val="28"/>
          <w:lang w:val="kk-KZ"/>
        </w:rPr>
      </w:pPr>
      <w:r w:rsidRPr="00E360E4">
        <w:rPr>
          <w:color w:val="000000"/>
          <w:sz w:val="28"/>
          <w:szCs w:val="28"/>
          <w:lang w:val="kk-KZ"/>
        </w:rPr>
        <w:t>С</w:t>
      </w:r>
      <w:r w:rsidR="002A22FC" w:rsidRPr="00E360E4">
        <w:rPr>
          <w:color w:val="000000"/>
          <w:sz w:val="28"/>
          <w:szCs w:val="28"/>
          <w:lang w:val="kk-KZ"/>
        </w:rPr>
        <w:t>урет</w:t>
      </w:r>
      <w:r w:rsidRPr="00E360E4">
        <w:rPr>
          <w:color w:val="000000"/>
          <w:sz w:val="28"/>
          <w:szCs w:val="28"/>
          <w:lang w:val="kk-KZ"/>
        </w:rPr>
        <w:t xml:space="preserve"> </w:t>
      </w:r>
      <w:r w:rsidR="008C5960" w:rsidRPr="00E360E4">
        <w:rPr>
          <w:color w:val="000000"/>
          <w:sz w:val="28"/>
          <w:szCs w:val="28"/>
          <w:lang w:val="kk-KZ"/>
        </w:rPr>
        <w:t>16</w:t>
      </w:r>
      <w:r w:rsidR="002A22FC" w:rsidRPr="00E360E4">
        <w:rPr>
          <w:color w:val="000000"/>
          <w:sz w:val="28"/>
          <w:szCs w:val="28"/>
          <w:lang w:val="kk-KZ"/>
        </w:rPr>
        <w:t xml:space="preserve"> – </w:t>
      </w:r>
      <w:r w:rsidR="006A37C8" w:rsidRPr="00E360E4">
        <w:rPr>
          <w:color w:val="000000"/>
          <w:sz w:val="28"/>
          <w:szCs w:val="28"/>
          <w:lang w:val="kk-KZ"/>
        </w:rPr>
        <w:t>ЖОО</w:t>
      </w:r>
      <w:r w:rsidR="002A22FC" w:rsidRPr="00E360E4">
        <w:rPr>
          <w:color w:val="000000"/>
          <w:sz w:val="28"/>
          <w:szCs w:val="28"/>
          <w:lang w:val="kk-KZ"/>
        </w:rPr>
        <w:t xml:space="preserve"> студенттерінде ұйымдастырушылық-қызметтік қабілеттерінің қалыптасу көрсеткіштері</w:t>
      </w:r>
    </w:p>
    <w:p w14:paraId="24A654DA" w14:textId="77777777" w:rsidR="002A22FC" w:rsidRPr="00E360E4" w:rsidRDefault="002A22FC" w:rsidP="00E00BE5">
      <w:pPr>
        <w:tabs>
          <w:tab w:val="left" w:pos="9356"/>
        </w:tabs>
        <w:ind w:firstLine="567"/>
        <w:jc w:val="center"/>
        <w:rPr>
          <w:color w:val="000000"/>
          <w:sz w:val="28"/>
          <w:szCs w:val="28"/>
          <w:lang w:val="kk-KZ"/>
        </w:rPr>
      </w:pPr>
    </w:p>
    <w:p w14:paraId="1C1206DD" w14:textId="77777777" w:rsidR="002A22FC" w:rsidRPr="00E360E4" w:rsidRDefault="002A22FC" w:rsidP="00E00BE5">
      <w:pPr>
        <w:tabs>
          <w:tab w:val="left" w:pos="9356"/>
        </w:tabs>
        <w:ind w:firstLine="567"/>
        <w:jc w:val="both"/>
        <w:rPr>
          <w:color w:val="000000"/>
          <w:spacing w:val="1"/>
          <w:sz w:val="28"/>
          <w:szCs w:val="28"/>
          <w:lang w:val="kk-KZ"/>
        </w:rPr>
      </w:pPr>
      <w:r w:rsidRPr="00E360E4">
        <w:rPr>
          <w:color w:val="000000"/>
          <w:spacing w:val="1"/>
          <w:sz w:val="28"/>
          <w:szCs w:val="28"/>
          <w:lang w:val="kk-KZ"/>
        </w:rPr>
        <w:t>Сурет пен кесте</w:t>
      </w:r>
      <w:r w:rsidR="0031780A" w:rsidRPr="00E360E4">
        <w:rPr>
          <w:color w:val="000000"/>
          <w:spacing w:val="1"/>
          <w:sz w:val="28"/>
          <w:szCs w:val="28"/>
          <w:lang w:val="kk-KZ"/>
        </w:rPr>
        <w:t>де</w:t>
      </w:r>
      <w:r w:rsidRPr="00E360E4">
        <w:rPr>
          <w:color w:val="000000"/>
          <w:spacing w:val="1"/>
          <w:sz w:val="28"/>
          <w:szCs w:val="28"/>
          <w:lang w:val="kk-KZ"/>
        </w:rPr>
        <w:t xml:space="preserve"> </w:t>
      </w:r>
      <w:r w:rsidR="0031780A" w:rsidRPr="00E360E4">
        <w:rPr>
          <w:color w:val="000000"/>
          <w:spacing w:val="1"/>
          <w:sz w:val="28"/>
          <w:szCs w:val="28"/>
          <w:lang w:val="kk-KZ"/>
        </w:rPr>
        <w:t xml:space="preserve">бейнеленген мәліметтер, </w:t>
      </w:r>
      <w:r w:rsidRPr="00E360E4">
        <w:rPr>
          <w:color w:val="000000"/>
          <w:spacing w:val="1"/>
          <w:sz w:val="28"/>
          <w:szCs w:val="28"/>
          <w:lang w:val="kk-KZ"/>
        </w:rPr>
        <w:t>әртүрлі оқу жылдарындағы студенттерде түзету-педагогикалық қызметте ұйымдастырушылық-қызметтік қабілеттердің әртүрлі деңгейде қалыптасқандығын көрс</w:t>
      </w:r>
      <w:r w:rsidR="0031780A" w:rsidRPr="00E360E4">
        <w:rPr>
          <w:color w:val="000000"/>
          <w:spacing w:val="1"/>
          <w:sz w:val="28"/>
          <w:szCs w:val="28"/>
          <w:lang w:val="kk-KZ"/>
        </w:rPr>
        <w:t>е</w:t>
      </w:r>
      <w:r w:rsidRPr="00E360E4">
        <w:rPr>
          <w:color w:val="000000"/>
          <w:spacing w:val="1"/>
          <w:sz w:val="28"/>
          <w:szCs w:val="28"/>
          <w:lang w:val="kk-KZ"/>
        </w:rPr>
        <w:t>тіп отыр.</w:t>
      </w:r>
    </w:p>
    <w:p w14:paraId="785C5AE5" w14:textId="0202D2CC" w:rsidR="002A22FC" w:rsidRPr="00E360E4" w:rsidRDefault="002A22FC" w:rsidP="00877041">
      <w:pPr>
        <w:tabs>
          <w:tab w:val="left" w:pos="9356"/>
        </w:tabs>
        <w:ind w:firstLine="567"/>
        <w:jc w:val="both"/>
        <w:rPr>
          <w:color w:val="000000"/>
          <w:sz w:val="28"/>
          <w:szCs w:val="28"/>
          <w:lang w:val="kk-KZ"/>
        </w:rPr>
      </w:pPr>
      <w:r w:rsidRPr="00E360E4">
        <w:rPr>
          <w:color w:val="000000"/>
          <w:sz w:val="28"/>
          <w:szCs w:val="28"/>
          <w:lang w:val="kk-KZ"/>
        </w:rPr>
        <w:t xml:space="preserve">Осы қабілеттер тобына келесілер жатқызылады: </w:t>
      </w:r>
      <w:r w:rsidR="00926FCB" w:rsidRPr="00E360E4">
        <w:rPr>
          <w:color w:val="000000"/>
          <w:sz w:val="28"/>
          <w:szCs w:val="28"/>
          <w:lang w:val="kk-KZ"/>
        </w:rPr>
        <w:t>педагогикалық-түзету процесін</w:t>
      </w:r>
      <w:r w:rsidRPr="00E360E4">
        <w:rPr>
          <w:color w:val="000000"/>
          <w:sz w:val="28"/>
          <w:szCs w:val="28"/>
          <w:lang w:val="kk-KZ"/>
        </w:rPr>
        <w:t xml:space="preserve"> ұйымдастыру, баланы құрастырушылық қызметке тарту, онда танымдық және басқа да қызмет түрлерін қалыптастыру  қабілеттері.</w:t>
      </w:r>
      <w:r w:rsidR="00877041">
        <w:rPr>
          <w:color w:val="000000"/>
          <w:sz w:val="28"/>
          <w:szCs w:val="28"/>
          <w:lang w:val="kk-KZ"/>
        </w:rPr>
        <w:t xml:space="preserve"> </w:t>
      </w:r>
      <w:r w:rsidRPr="00E360E4">
        <w:rPr>
          <w:color w:val="000000"/>
          <w:sz w:val="28"/>
          <w:szCs w:val="28"/>
          <w:lang w:val="kk-KZ"/>
        </w:rPr>
        <w:t>Бірінші курс студенттерінде осы қабілеттердің қалыптасу деңгейі ең төменгі көрсеткішті көрсетсе, төртінші курс студенттерінде жоғары деңгейді көрсетті.</w:t>
      </w:r>
      <w:r w:rsidR="00877041">
        <w:rPr>
          <w:color w:val="000000"/>
          <w:sz w:val="28"/>
          <w:szCs w:val="28"/>
          <w:lang w:val="kk-KZ"/>
        </w:rPr>
        <w:t xml:space="preserve"> </w:t>
      </w:r>
      <w:r w:rsidRPr="00E360E4">
        <w:rPr>
          <w:color w:val="000000"/>
          <w:sz w:val="28"/>
          <w:szCs w:val="28"/>
          <w:lang w:val="kk-KZ"/>
        </w:rPr>
        <w:t xml:space="preserve">Жылдан жылға </w:t>
      </w:r>
      <w:r w:rsidR="001D5EE5" w:rsidRPr="00E360E4">
        <w:rPr>
          <w:color w:val="000000"/>
          <w:sz w:val="28"/>
          <w:szCs w:val="28"/>
          <w:lang w:val="kk-KZ"/>
        </w:rPr>
        <w:t xml:space="preserve">жоғарыда көрсетілген </w:t>
      </w:r>
      <w:r w:rsidRPr="00E360E4">
        <w:rPr>
          <w:color w:val="000000"/>
          <w:sz w:val="28"/>
          <w:szCs w:val="28"/>
          <w:lang w:val="kk-KZ"/>
        </w:rPr>
        <w:t xml:space="preserve">қабілеттер </w:t>
      </w:r>
      <w:r w:rsidR="001D5EE5" w:rsidRPr="00E360E4">
        <w:rPr>
          <w:color w:val="000000"/>
          <w:sz w:val="28"/>
          <w:szCs w:val="28"/>
          <w:lang w:val="kk-KZ"/>
        </w:rPr>
        <w:t>өскенін байқадық.</w:t>
      </w:r>
      <w:r w:rsidRPr="00E360E4">
        <w:rPr>
          <w:color w:val="000000"/>
          <w:sz w:val="28"/>
          <w:szCs w:val="28"/>
          <w:lang w:val="kk-KZ"/>
        </w:rPr>
        <w:t xml:space="preserve"> </w:t>
      </w:r>
      <w:r w:rsidR="001D5EE5" w:rsidRPr="00E360E4">
        <w:rPr>
          <w:color w:val="000000"/>
          <w:sz w:val="28"/>
          <w:szCs w:val="28"/>
          <w:lang w:val="kk-KZ"/>
        </w:rPr>
        <w:t>Б</w:t>
      </w:r>
      <w:r w:rsidRPr="00E360E4">
        <w:rPr>
          <w:color w:val="000000"/>
          <w:sz w:val="28"/>
          <w:szCs w:val="28"/>
          <w:lang w:val="kk-KZ"/>
        </w:rPr>
        <w:t>ұл</w:t>
      </w:r>
      <w:r w:rsidR="001D5EE5" w:rsidRPr="00E360E4">
        <w:rPr>
          <w:color w:val="000000"/>
          <w:sz w:val="28"/>
          <w:szCs w:val="28"/>
          <w:lang w:val="kk-KZ"/>
        </w:rPr>
        <w:t xml:space="preserve"> қабілеттер,</w:t>
      </w:r>
      <w:r w:rsidRPr="00E360E4">
        <w:rPr>
          <w:color w:val="000000"/>
          <w:sz w:val="28"/>
          <w:szCs w:val="28"/>
          <w:lang w:val="kk-KZ"/>
        </w:rPr>
        <w:t xml:space="preserve"> аудиториялық сабақтар (дәріс және тәжірибелік сабақтар) барысында, сондай-ақ, аудиториядан тыс сабақтарда (педагогикалық іс-тәжірибе, студенттердің өзіндік жұмысы, ғылыми-зерттеу жұмысы және т.б.) меңгеріледі.</w:t>
      </w:r>
    </w:p>
    <w:p w14:paraId="5936650D" w14:textId="4D38060E" w:rsidR="00EF2116" w:rsidRPr="00E360E4" w:rsidRDefault="006A37C8" w:rsidP="00CB5544">
      <w:pPr>
        <w:tabs>
          <w:tab w:val="left" w:pos="9356"/>
        </w:tabs>
        <w:ind w:firstLine="567"/>
        <w:jc w:val="both"/>
        <w:rPr>
          <w:color w:val="000000"/>
          <w:sz w:val="28"/>
          <w:szCs w:val="28"/>
          <w:lang w:val="kk-KZ"/>
        </w:rPr>
      </w:pPr>
      <w:r w:rsidRPr="00E360E4">
        <w:rPr>
          <w:color w:val="000000"/>
          <w:sz w:val="28"/>
          <w:szCs w:val="28"/>
          <w:lang w:val="kk-KZ"/>
        </w:rPr>
        <w:t>ЖОО</w:t>
      </w:r>
      <w:r w:rsidR="002A22FC" w:rsidRPr="00E360E4">
        <w:rPr>
          <w:color w:val="000000"/>
          <w:sz w:val="28"/>
          <w:szCs w:val="28"/>
          <w:lang w:val="kk-KZ"/>
        </w:rPr>
        <w:t xml:space="preserve">-да студенттердің оқу жылына байланысты «Өзін-өзі бағалау» көрсеткішінің орташа және стандартты ауытқулары </w:t>
      </w:r>
      <w:r w:rsidR="00F45DCB" w:rsidRPr="00E360E4">
        <w:rPr>
          <w:color w:val="000000"/>
          <w:sz w:val="28"/>
          <w:szCs w:val="28"/>
          <w:lang w:val="kk-KZ"/>
        </w:rPr>
        <w:t xml:space="preserve"> төмендегі </w:t>
      </w:r>
      <w:r w:rsidR="00D16CD4" w:rsidRPr="00E360E4">
        <w:rPr>
          <w:color w:val="000000"/>
          <w:sz w:val="28"/>
          <w:szCs w:val="28"/>
          <w:lang w:val="kk-KZ"/>
        </w:rPr>
        <w:t xml:space="preserve">кестеде келтірілген. </w:t>
      </w:r>
    </w:p>
    <w:p w14:paraId="16CF96F7" w14:textId="77777777" w:rsidR="002A22FC" w:rsidRPr="00E360E4" w:rsidRDefault="00121A2C" w:rsidP="00E00BE5">
      <w:pPr>
        <w:tabs>
          <w:tab w:val="left" w:pos="2081"/>
          <w:tab w:val="left" w:pos="3267"/>
          <w:tab w:val="left" w:pos="4452"/>
          <w:tab w:val="left" w:pos="5249"/>
          <w:tab w:val="left" w:pos="6579"/>
          <w:tab w:val="left" w:pos="6924"/>
          <w:tab w:val="left" w:pos="7784"/>
          <w:tab w:val="left" w:pos="8269"/>
          <w:tab w:val="left" w:pos="9356"/>
          <w:tab w:val="left" w:pos="9781"/>
        </w:tabs>
        <w:jc w:val="both"/>
        <w:rPr>
          <w:color w:val="000000"/>
          <w:sz w:val="28"/>
          <w:szCs w:val="28"/>
          <w:lang w:val="kk-KZ"/>
        </w:rPr>
      </w:pPr>
      <w:r w:rsidRPr="00E360E4">
        <w:rPr>
          <w:color w:val="000000"/>
          <w:sz w:val="28"/>
          <w:szCs w:val="28"/>
          <w:lang w:val="kk-KZ"/>
        </w:rPr>
        <w:t xml:space="preserve">Кесте </w:t>
      </w:r>
      <w:r w:rsidR="001365C5" w:rsidRPr="00E360E4">
        <w:rPr>
          <w:color w:val="000000"/>
          <w:sz w:val="28"/>
          <w:szCs w:val="28"/>
          <w:lang w:val="kk-KZ"/>
        </w:rPr>
        <w:t>2</w:t>
      </w:r>
      <w:r w:rsidR="006F0D4E" w:rsidRPr="00E360E4">
        <w:rPr>
          <w:color w:val="000000"/>
          <w:sz w:val="28"/>
          <w:szCs w:val="28"/>
          <w:lang w:val="kk-KZ"/>
        </w:rPr>
        <w:t>5</w:t>
      </w:r>
      <w:r w:rsidR="00A83F8D" w:rsidRPr="00E360E4">
        <w:rPr>
          <w:color w:val="000000"/>
          <w:sz w:val="28"/>
          <w:szCs w:val="28"/>
          <w:lang w:val="kk-KZ"/>
        </w:rPr>
        <w:t xml:space="preserve"> </w:t>
      </w:r>
      <w:r w:rsidRPr="00E360E4">
        <w:rPr>
          <w:color w:val="000000"/>
          <w:sz w:val="28"/>
          <w:szCs w:val="28"/>
          <w:lang w:val="kk-KZ"/>
        </w:rPr>
        <w:t xml:space="preserve">– </w:t>
      </w:r>
      <w:r w:rsidR="002A22FC" w:rsidRPr="00E360E4">
        <w:rPr>
          <w:color w:val="000000"/>
          <w:sz w:val="28"/>
          <w:szCs w:val="28"/>
          <w:lang w:val="kk-KZ"/>
        </w:rPr>
        <w:t>«</w:t>
      </w:r>
      <w:r w:rsidR="006A37C8" w:rsidRPr="00E360E4">
        <w:rPr>
          <w:color w:val="000000"/>
          <w:sz w:val="28"/>
          <w:szCs w:val="28"/>
          <w:lang w:val="kk-KZ"/>
        </w:rPr>
        <w:t>ЖОО</w:t>
      </w:r>
      <w:r w:rsidR="002A22FC" w:rsidRPr="00E360E4">
        <w:rPr>
          <w:color w:val="000000"/>
          <w:sz w:val="28"/>
          <w:szCs w:val="28"/>
          <w:lang w:val="kk-KZ"/>
        </w:rPr>
        <w:t>-да оқу жылы» факторының  «Өзін-өзі бағалау» көрсеткішіне әсері</w:t>
      </w:r>
      <w:r w:rsidR="002A22FC" w:rsidRPr="00E360E4">
        <w:rPr>
          <w:color w:val="000000"/>
          <w:spacing w:val="-10"/>
          <w:sz w:val="28"/>
          <w:szCs w:val="28"/>
          <w:lang w:val="kk-KZ"/>
        </w:rPr>
        <w:t xml:space="preserve"> </w:t>
      </w:r>
      <w:r w:rsidR="002A22FC" w:rsidRPr="00E360E4">
        <w:rPr>
          <w:color w:val="000000"/>
          <w:sz w:val="28"/>
          <w:szCs w:val="28"/>
          <w:lang w:val="kk-KZ"/>
        </w:rPr>
        <w:t>(бір факторлы дисперсиялық ANOVA)</w:t>
      </w:r>
    </w:p>
    <w:p w14:paraId="34DF4325" w14:textId="77777777" w:rsidR="001365C5" w:rsidRPr="00E360E4" w:rsidRDefault="001365C5" w:rsidP="00E00BE5">
      <w:pPr>
        <w:tabs>
          <w:tab w:val="left" w:pos="2081"/>
          <w:tab w:val="left" w:pos="3267"/>
          <w:tab w:val="left" w:pos="4452"/>
          <w:tab w:val="left" w:pos="5249"/>
          <w:tab w:val="left" w:pos="6579"/>
          <w:tab w:val="left" w:pos="6924"/>
          <w:tab w:val="left" w:pos="7784"/>
          <w:tab w:val="left" w:pos="8269"/>
          <w:tab w:val="left" w:pos="9356"/>
          <w:tab w:val="left" w:pos="9781"/>
        </w:tabs>
        <w:jc w:val="both"/>
        <w:rPr>
          <w:color w:val="000000"/>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4816"/>
      </w:tblGrid>
      <w:tr w:rsidR="003604A9" w:rsidRPr="006E4A0E" w14:paraId="7C3BF36C" w14:textId="77777777" w:rsidTr="00E360E4">
        <w:tc>
          <w:tcPr>
            <w:tcW w:w="4816" w:type="dxa"/>
            <w:shd w:val="clear" w:color="auto" w:fill="auto"/>
          </w:tcPr>
          <w:p w14:paraId="741FABDE" w14:textId="77777777" w:rsidR="003604A9" w:rsidRPr="00E360E4" w:rsidRDefault="006A37C8"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lang w:val="kk-KZ"/>
              </w:rPr>
            </w:pPr>
            <w:r w:rsidRPr="00E360E4">
              <w:rPr>
                <w:color w:val="000000"/>
                <w:lang w:val="kk-KZ"/>
              </w:rPr>
              <w:t>ЖОО</w:t>
            </w:r>
            <w:r w:rsidR="003604A9" w:rsidRPr="00E360E4">
              <w:rPr>
                <w:color w:val="000000"/>
                <w:lang w:val="kk-KZ"/>
              </w:rPr>
              <w:t>-да оқу жылы</w:t>
            </w:r>
          </w:p>
        </w:tc>
        <w:tc>
          <w:tcPr>
            <w:tcW w:w="4816" w:type="dxa"/>
            <w:shd w:val="clear" w:color="auto" w:fill="auto"/>
          </w:tcPr>
          <w:p w14:paraId="7E116426" w14:textId="77777777" w:rsidR="003604A9" w:rsidRPr="00E360E4" w:rsidRDefault="003604A9"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sz w:val="28"/>
                <w:szCs w:val="28"/>
                <w:lang w:val="kk-KZ"/>
              </w:rPr>
            </w:pPr>
            <w:r w:rsidRPr="00E360E4">
              <w:rPr>
                <w:color w:val="000000"/>
                <w:sz w:val="24"/>
                <w:szCs w:val="24"/>
                <w:lang w:val="kk-KZ"/>
              </w:rPr>
              <w:t>Өзін-өзі бағалау</w:t>
            </w:r>
          </w:p>
        </w:tc>
      </w:tr>
      <w:tr w:rsidR="003604A9" w:rsidRPr="006E4A0E" w14:paraId="700C811D" w14:textId="77777777" w:rsidTr="00E360E4">
        <w:tc>
          <w:tcPr>
            <w:tcW w:w="4816" w:type="dxa"/>
            <w:shd w:val="clear" w:color="auto" w:fill="auto"/>
          </w:tcPr>
          <w:p w14:paraId="22F66C8C" w14:textId="77777777" w:rsidR="003604A9" w:rsidRPr="00E360E4" w:rsidRDefault="003604A9"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lang w:val="kk-KZ"/>
              </w:rPr>
            </w:pPr>
            <w:r w:rsidRPr="00E360E4">
              <w:rPr>
                <w:color w:val="000000"/>
                <w:w w:val="99"/>
                <w:lang w:val="uk-UA"/>
              </w:rPr>
              <w:t>1</w:t>
            </w:r>
          </w:p>
        </w:tc>
        <w:tc>
          <w:tcPr>
            <w:tcW w:w="4816" w:type="dxa"/>
            <w:shd w:val="clear" w:color="auto" w:fill="auto"/>
          </w:tcPr>
          <w:p w14:paraId="62AF0981" w14:textId="77777777" w:rsidR="003604A9" w:rsidRPr="00E360E4" w:rsidRDefault="003604A9"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sz w:val="28"/>
                <w:szCs w:val="28"/>
                <w:lang w:val="kk-KZ"/>
              </w:rPr>
            </w:pPr>
            <w:r w:rsidRPr="00E360E4">
              <w:rPr>
                <w:color w:val="000000"/>
                <w:sz w:val="24"/>
                <w:szCs w:val="24"/>
                <w:lang w:val="uk-UA"/>
              </w:rPr>
              <w:t>2,45</w:t>
            </w:r>
            <w:r w:rsidRPr="00E360E4">
              <w:rPr>
                <w:color w:val="000000"/>
                <w:spacing w:val="-1"/>
                <w:sz w:val="24"/>
                <w:szCs w:val="24"/>
                <w:lang w:val="uk-UA"/>
              </w:rPr>
              <w:t xml:space="preserve"> </w:t>
            </w:r>
            <w:r w:rsidRPr="00E360E4">
              <w:rPr>
                <w:color w:val="000000"/>
                <w:sz w:val="24"/>
                <w:szCs w:val="24"/>
                <w:lang w:val="uk-UA"/>
              </w:rPr>
              <w:t>(3,43)</w:t>
            </w:r>
          </w:p>
        </w:tc>
      </w:tr>
      <w:tr w:rsidR="003604A9" w:rsidRPr="006E4A0E" w14:paraId="5C8B1248" w14:textId="77777777" w:rsidTr="00E360E4">
        <w:tc>
          <w:tcPr>
            <w:tcW w:w="4816" w:type="dxa"/>
            <w:shd w:val="clear" w:color="auto" w:fill="auto"/>
          </w:tcPr>
          <w:p w14:paraId="2AC21AEA" w14:textId="77777777" w:rsidR="003604A9" w:rsidRPr="00E360E4" w:rsidRDefault="003604A9"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lang w:val="kk-KZ"/>
              </w:rPr>
            </w:pPr>
            <w:r w:rsidRPr="00E360E4">
              <w:rPr>
                <w:color w:val="000000"/>
                <w:w w:val="99"/>
                <w:lang w:val="uk-UA"/>
              </w:rPr>
              <w:t>2</w:t>
            </w:r>
          </w:p>
        </w:tc>
        <w:tc>
          <w:tcPr>
            <w:tcW w:w="4816" w:type="dxa"/>
            <w:shd w:val="clear" w:color="auto" w:fill="auto"/>
          </w:tcPr>
          <w:p w14:paraId="738F53B4" w14:textId="77777777" w:rsidR="003604A9" w:rsidRPr="00E360E4" w:rsidRDefault="003604A9"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sz w:val="28"/>
                <w:szCs w:val="28"/>
                <w:lang w:val="kk-KZ"/>
              </w:rPr>
            </w:pPr>
            <w:r w:rsidRPr="00E360E4">
              <w:rPr>
                <w:color w:val="000000"/>
                <w:sz w:val="24"/>
                <w:szCs w:val="24"/>
                <w:lang w:val="uk-UA"/>
              </w:rPr>
              <w:t>3,13</w:t>
            </w:r>
            <w:r w:rsidRPr="00E360E4">
              <w:rPr>
                <w:color w:val="000000"/>
                <w:spacing w:val="-1"/>
                <w:sz w:val="24"/>
                <w:szCs w:val="24"/>
                <w:lang w:val="uk-UA"/>
              </w:rPr>
              <w:t xml:space="preserve"> </w:t>
            </w:r>
            <w:r w:rsidRPr="00E360E4">
              <w:rPr>
                <w:color w:val="000000"/>
                <w:sz w:val="24"/>
                <w:szCs w:val="24"/>
                <w:lang w:val="uk-UA"/>
              </w:rPr>
              <w:t>(3,27)</w:t>
            </w:r>
          </w:p>
        </w:tc>
      </w:tr>
      <w:tr w:rsidR="003604A9" w:rsidRPr="006E4A0E" w14:paraId="5DB3C7D7" w14:textId="77777777" w:rsidTr="00E360E4">
        <w:tc>
          <w:tcPr>
            <w:tcW w:w="4816" w:type="dxa"/>
            <w:shd w:val="clear" w:color="auto" w:fill="auto"/>
          </w:tcPr>
          <w:p w14:paraId="5E493197" w14:textId="77777777" w:rsidR="003604A9" w:rsidRPr="00E360E4" w:rsidRDefault="003604A9"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lang w:val="kk-KZ"/>
              </w:rPr>
            </w:pPr>
            <w:r w:rsidRPr="00E360E4">
              <w:rPr>
                <w:color w:val="000000"/>
                <w:w w:val="99"/>
                <w:lang w:val="uk-UA"/>
              </w:rPr>
              <w:t>3</w:t>
            </w:r>
          </w:p>
        </w:tc>
        <w:tc>
          <w:tcPr>
            <w:tcW w:w="4816" w:type="dxa"/>
            <w:shd w:val="clear" w:color="auto" w:fill="auto"/>
          </w:tcPr>
          <w:p w14:paraId="39005B1A" w14:textId="77777777" w:rsidR="003604A9" w:rsidRPr="00E360E4" w:rsidRDefault="003604A9"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sz w:val="28"/>
                <w:szCs w:val="28"/>
                <w:lang w:val="kk-KZ"/>
              </w:rPr>
            </w:pPr>
            <w:r w:rsidRPr="00E360E4">
              <w:rPr>
                <w:color w:val="000000"/>
                <w:sz w:val="24"/>
                <w:szCs w:val="24"/>
                <w:lang w:val="uk-UA"/>
              </w:rPr>
              <w:t>2,89</w:t>
            </w:r>
            <w:r w:rsidRPr="00E360E4">
              <w:rPr>
                <w:color w:val="000000"/>
                <w:spacing w:val="-1"/>
                <w:sz w:val="24"/>
                <w:szCs w:val="24"/>
                <w:lang w:val="uk-UA"/>
              </w:rPr>
              <w:t xml:space="preserve"> </w:t>
            </w:r>
            <w:r w:rsidRPr="00E360E4">
              <w:rPr>
                <w:color w:val="000000"/>
                <w:sz w:val="24"/>
                <w:szCs w:val="24"/>
                <w:lang w:val="uk-UA"/>
              </w:rPr>
              <w:t>(3,11)</w:t>
            </w:r>
          </w:p>
        </w:tc>
      </w:tr>
      <w:tr w:rsidR="003604A9" w:rsidRPr="006E4A0E" w14:paraId="7A615996" w14:textId="77777777" w:rsidTr="00E360E4">
        <w:tc>
          <w:tcPr>
            <w:tcW w:w="4816" w:type="dxa"/>
            <w:shd w:val="clear" w:color="auto" w:fill="auto"/>
          </w:tcPr>
          <w:p w14:paraId="55066350" w14:textId="77777777" w:rsidR="003604A9" w:rsidRPr="00E360E4" w:rsidRDefault="003604A9"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lang w:val="kk-KZ"/>
              </w:rPr>
            </w:pPr>
            <w:r w:rsidRPr="00E360E4">
              <w:rPr>
                <w:color w:val="000000"/>
                <w:w w:val="99"/>
                <w:lang w:val="uk-UA"/>
              </w:rPr>
              <w:t>4</w:t>
            </w:r>
          </w:p>
        </w:tc>
        <w:tc>
          <w:tcPr>
            <w:tcW w:w="4816" w:type="dxa"/>
            <w:shd w:val="clear" w:color="auto" w:fill="auto"/>
          </w:tcPr>
          <w:p w14:paraId="711CD697" w14:textId="77777777" w:rsidR="003604A9" w:rsidRPr="00E360E4" w:rsidRDefault="003604A9" w:rsidP="00E360E4">
            <w:pPr>
              <w:tabs>
                <w:tab w:val="left" w:pos="2081"/>
                <w:tab w:val="left" w:pos="3267"/>
                <w:tab w:val="left" w:pos="4452"/>
                <w:tab w:val="left" w:pos="5249"/>
                <w:tab w:val="left" w:pos="6579"/>
                <w:tab w:val="left" w:pos="6924"/>
                <w:tab w:val="left" w:pos="7784"/>
                <w:tab w:val="left" w:pos="8269"/>
                <w:tab w:val="left" w:pos="9356"/>
                <w:tab w:val="left" w:pos="9781"/>
              </w:tabs>
              <w:jc w:val="center"/>
              <w:rPr>
                <w:color w:val="000000"/>
                <w:sz w:val="28"/>
                <w:szCs w:val="28"/>
                <w:lang w:val="kk-KZ"/>
              </w:rPr>
            </w:pPr>
            <w:r w:rsidRPr="00E360E4">
              <w:rPr>
                <w:color w:val="000000"/>
                <w:sz w:val="24"/>
                <w:szCs w:val="24"/>
                <w:lang w:val="uk-UA"/>
              </w:rPr>
              <w:t>4,16</w:t>
            </w:r>
            <w:r w:rsidRPr="00E360E4">
              <w:rPr>
                <w:color w:val="000000"/>
                <w:spacing w:val="-1"/>
                <w:sz w:val="24"/>
                <w:szCs w:val="24"/>
                <w:lang w:val="uk-UA"/>
              </w:rPr>
              <w:t xml:space="preserve"> </w:t>
            </w:r>
            <w:r w:rsidRPr="00E360E4">
              <w:rPr>
                <w:color w:val="000000"/>
                <w:sz w:val="24"/>
                <w:szCs w:val="24"/>
                <w:lang w:val="uk-UA"/>
              </w:rPr>
              <w:t>(2,42)</w:t>
            </w:r>
          </w:p>
        </w:tc>
      </w:tr>
      <w:tr w:rsidR="007D4D55" w:rsidRPr="006A37C8" w14:paraId="1498D074" w14:textId="77777777" w:rsidTr="00E360E4">
        <w:tc>
          <w:tcPr>
            <w:tcW w:w="9632" w:type="dxa"/>
            <w:gridSpan w:val="2"/>
            <w:shd w:val="clear" w:color="auto" w:fill="auto"/>
          </w:tcPr>
          <w:p w14:paraId="03B6BDB7" w14:textId="77777777" w:rsidR="007D4D55" w:rsidRPr="00E360E4" w:rsidRDefault="007D4D55" w:rsidP="00E360E4">
            <w:pPr>
              <w:tabs>
                <w:tab w:val="left" w:pos="9356"/>
              </w:tabs>
              <w:ind w:firstLine="567"/>
              <w:jc w:val="both"/>
              <w:rPr>
                <w:color w:val="000000"/>
                <w:sz w:val="24"/>
                <w:szCs w:val="24"/>
                <w:lang w:val="uk-UA"/>
              </w:rPr>
            </w:pPr>
            <w:r w:rsidRPr="00E360E4">
              <w:rPr>
                <w:i/>
                <w:color w:val="000000"/>
                <w:sz w:val="24"/>
                <w:szCs w:val="24"/>
              </w:rPr>
              <w:t>*</w:t>
            </w:r>
            <w:r w:rsidRPr="00E360E4">
              <w:rPr>
                <w:i/>
                <w:color w:val="000000"/>
                <w:sz w:val="24"/>
                <w:szCs w:val="24"/>
                <w:lang w:val="kk-KZ"/>
              </w:rPr>
              <w:t>Ескерту.</w:t>
            </w:r>
            <w:r w:rsidRPr="00E360E4">
              <w:rPr>
                <w:color w:val="000000"/>
                <w:spacing w:val="27"/>
                <w:sz w:val="24"/>
                <w:szCs w:val="24"/>
                <w:lang w:val="kk-KZ"/>
              </w:rPr>
              <w:t xml:space="preserve"> </w:t>
            </w:r>
            <w:r w:rsidRPr="00E360E4">
              <w:rPr>
                <w:color w:val="000000"/>
                <w:sz w:val="24"/>
                <w:szCs w:val="24"/>
                <w:lang w:val="kk-KZ"/>
              </w:rPr>
              <w:t>«</w:t>
            </w:r>
            <w:r w:rsidR="006A37C8" w:rsidRPr="00E360E4">
              <w:rPr>
                <w:color w:val="000000"/>
                <w:sz w:val="24"/>
                <w:szCs w:val="24"/>
                <w:lang w:val="kk-KZ"/>
              </w:rPr>
              <w:t>ЖОО</w:t>
            </w:r>
            <w:r w:rsidRPr="00E360E4">
              <w:rPr>
                <w:color w:val="000000"/>
                <w:sz w:val="24"/>
                <w:szCs w:val="24"/>
                <w:lang w:val="kk-KZ"/>
              </w:rPr>
              <w:t>-да оқу жылы» факторының «Тұлғаның өзін-өзі бағалауы» көрсеткішіне басты әсері:</w:t>
            </w:r>
            <w:r w:rsidRPr="00E360E4">
              <w:rPr>
                <w:color w:val="000000"/>
                <w:spacing w:val="1"/>
                <w:sz w:val="24"/>
                <w:szCs w:val="24"/>
                <w:lang w:val="kk-KZ"/>
              </w:rPr>
              <w:t xml:space="preserve"> </w:t>
            </w:r>
            <w:r w:rsidRPr="00E360E4">
              <w:rPr>
                <w:color w:val="000000"/>
                <w:sz w:val="24"/>
                <w:szCs w:val="24"/>
                <w:lang w:val="kk-KZ"/>
              </w:rPr>
              <w:t>F=3,657,</w:t>
            </w:r>
            <w:r w:rsidRPr="00E360E4">
              <w:rPr>
                <w:color w:val="000000"/>
                <w:spacing w:val="4"/>
                <w:sz w:val="24"/>
                <w:szCs w:val="24"/>
                <w:lang w:val="kk-KZ"/>
              </w:rPr>
              <w:t xml:space="preserve"> </w:t>
            </w:r>
            <w:r w:rsidRPr="00E360E4">
              <w:rPr>
                <w:color w:val="000000"/>
                <w:sz w:val="24"/>
                <w:szCs w:val="24"/>
                <w:lang w:val="kk-KZ"/>
              </w:rPr>
              <w:t xml:space="preserve">p&lt;0,006 көрсетілген. </w:t>
            </w:r>
          </w:p>
        </w:tc>
      </w:tr>
    </w:tbl>
    <w:p w14:paraId="1973934E" w14:textId="5EE77EF2" w:rsidR="002A22FC" w:rsidRPr="00E360E4" w:rsidRDefault="00223407" w:rsidP="00CB5544">
      <w:pPr>
        <w:tabs>
          <w:tab w:val="left" w:pos="9356"/>
        </w:tabs>
        <w:ind w:firstLine="708"/>
        <w:jc w:val="both"/>
        <w:rPr>
          <w:color w:val="000000"/>
          <w:sz w:val="28"/>
          <w:szCs w:val="28"/>
          <w:lang w:val="kk-KZ"/>
        </w:rPr>
      </w:pPr>
      <w:r>
        <w:rPr>
          <w:noProof/>
          <w:lang w:eastAsia="ru-RU"/>
        </w:rPr>
        <w:lastRenderedPageBreak/>
        <mc:AlternateContent>
          <mc:Choice Requires="wpg">
            <w:drawing>
              <wp:anchor distT="0" distB="0" distL="114300" distR="114300" simplePos="0" relativeHeight="251660288" behindDoc="0" locked="0" layoutInCell="1" allowOverlap="1" wp14:anchorId="1984F9F3" wp14:editId="1D7590CF">
                <wp:simplePos x="0" y="0"/>
                <wp:positionH relativeFrom="margin">
                  <wp:posOffset>224790</wp:posOffset>
                </wp:positionH>
                <wp:positionV relativeFrom="paragraph">
                  <wp:posOffset>211455</wp:posOffset>
                </wp:positionV>
                <wp:extent cx="5895975" cy="2602230"/>
                <wp:effectExtent l="0" t="0" r="9525" b="7620"/>
                <wp:wrapNone/>
                <wp:docPr id="239"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2602230"/>
                          <a:chOff x="1701" y="-6525"/>
                          <a:chExt cx="9197" cy="6760"/>
                        </a:xfrm>
                      </wpg:grpSpPr>
                      <pic:pic xmlns:pic="http://schemas.openxmlformats.org/drawingml/2006/picture">
                        <pic:nvPicPr>
                          <pic:cNvPr id="240" name="docshape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01" y="-5784"/>
                            <a:ext cx="9197" cy="6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docshape15"/>
                        <wps:cNvSpPr txBox="1">
                          <a:spLocks noChangeArrowheads="1"/>
                        </wps:cNvSpPr>
                        <wps:spPr bwMode="auto">
                          <a:xfrm>
                            <a:off x="4485" y="-6525"/>
                            <a:ext cx="361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A346" w14:textId="77777777" w:rsidR="00934130" w:rsidRDefault="00934130" w:rsidP="002A22FC">
                              <w:pPr>
                                <w:spacing w:before="50" w:line="256" w:lineRule="auto"/>
                                <w:ind w:left="367" w:hanging="188"/>
                                <w:rPr>
                                  <w:sz w:val="19"/>
                                </w:rPr>
                              </w:pPr>
                            </w:p>
                          </w:txbxContent>
                        </wps:txbx>
                        <wps:bodyPr rot="0" vert="horz" wrap="square" lIns="0" tIns="0" rIns="0" bIns="0" anchor="t" anchorCtr="0" upright="1">
                          <a:noAutofit/>
                        </wps:bodyPr>
                      </wps:wsp>
                      <wps:wsp>
                        <wps:cNvPr id="242" name="docshape16"/>
                        <wps:cNvSpPr txBox="1">
                          <a:spLocks noChangeArrowheads="1"/>
                        </wps:cNvSpPr>
                        <wps:spPr bwMode="auto">
                          <a:xfrm>
                            <a:off x="2240" y="-5496"/>
                            <a:ext cx="265" cy="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EB48" w14:textId="77777777" w:rsidR="00934130" w:rsidRDefault="00934130" w:rsidP="002A22FC">
                              <w:pPr>
                                <w:spacing w:line="215" w:lineRule="exact"/>
                                <w:rPr>
                                  <w:sz w:val="19"/>
                                </w:rPr>
                              </w:pPr>
                              <w:r>
                                <w:rPr>
                                  <w:w w:val="105"/>
                                  <w:sz w:val="19"/>
                                </w:rPr>
                                <w:t>6,0</w:t>
                              </w:r>
                            </w:p>
                            <w:p w14:paraId="524512A8" w14:textId="77777777" w:rsidR="00934130" w:rsidRDefault="00934130" w:rsidP="002A22FC">
                              <w:pPr>
                                <w:spacing w:before="7"/>
                              </w:pPr>
                            </w:p>
                            <w:p w14:paraId="3EE98748" w14:textId="77777777" w:rsidR="00934130" w:rsidRDefault="00934130" w:rsidP="002A22FC">
                              <w:pPr>
                                <w:rPr>
                                  <w:sz w:val="19"/>
                                </w:rPr>
                              </w:pPr>
                              <w:r>
                                <w:rPr>
                                  <w:w w:val="105"/>
                                  <w:sz w:val="19"/>
                                </w:rPr>
                                <w:t>5,5</w:t>
                              </w:r>
                            </w:p>
                            <w:p w14:paraId="1FF79D3D" w14:textId="77777777" w:rsidR="00934130" w:rsidRDefault="00934130" w:rsidP="002A22FC">
                              <w:pPr>
                                <w:spacing w:before="8"/>
                              </w:pPr>
                            </w:p>
                            <w:p w14:paraId="7957FCF5" w14:textId="77777777" w:rsidR="00934130" w:rsidRDefault="00934130" w:rsidP="002A22FC">
                              <w:pPr>
                                <w:rPr>
                                  <w:sz w:val="19"/>
                                </w:rPr>
                              </w:pPr>
                              <w:r>
                                <w:rPr>
                                  <w:w w:val="105"/>
                                  <w:sz w:val="19"/>
                                </w:rPr>
                                <w:t>5,0</w:t>
                              </w:r>
                            </w:p>
                            <w:p w14:paraId="3F902E00" w14:textId="77777777" w:rsidR="00934130" w:rsidRDefault="00934130" w:rsidP="002A22FC">
                              <w:pPr>
                                <w:spacing w:before="6"/>
                              </w:pPr>
                            </w:p>
                            <w:p w14:paraId="19419E87" w14:textId="77777777" w:rsidR="00934130" w:rsidRDefault="00934130" w:rsidP="002A22FC">
                              <w:pPr>
                                <w:spacing w:before="1"/>
                                <w:rPr>
                                  <w:sz w:val="19"/>
                                </w:rPr>
                              </w:pPr>
                              <w:r>
                                <w:rPr>
                                  <w:w w:val="105"/>
                                  <w:sz w:val="19"/>
                                </w:rPr>
                                <w:t>4,5</w:t>
                              </w:r>
                            </w:p>
                            <w:p w14:paraId="056B636F" w14:textId="77777777" w:rsidR="00934130" w:rsidRDefault="00934130" w:rsidP="002A22FC">
                              <w:pPr>
                                <w:spacing w:before="7"/>
                              </w:pPr>
                            </w:p>
                            <w:p w14:paraId="03D24A42" w14:textId="77777777" w:rsidR="00934130" w:rsidRDefault="00934130" w:rsidP="002A22FC">
                              <w:pPr>
                                <w:rPr>
                                  <w:sz w:val="19"/>
                                </w:rPr>
                              </w:pPr>
                              <w:r>
                                <w:rPr>
                                  <w:w w:val="105"/>
                                  <w:sz w:val="19"/>
                                </w:rPr>
                                <w:t>4,0</w:t>
                              </w:r>
                            </w:p>
                            <w:p w14:paraId="35776A8B" w14:textId="77777777" w:rsidR="00934130" w:rsidRDefault="00934130" w:rsidP="002A22FC">
                              <w:pPr>
                                <w:spacing w:before="7"/>
                              </w:pPr>
                            </w:p>
                            <w:p w14:paraId="413F228C" w14:textId="77777777" w:rsidR="00934130" w:rsidRDefault="00934130" w:rsidP="002A22FC">
                              <w:pPr>
                                <w:rPr>
                                  <w:sz w:val="19"/>
                                </w:rPr>
                              </w:pPr>
                              <w:r>
                                <w:rPr>
                                  <w:w w:val="105"/>
                                  <w:sz w:val="19"/>
                                </w:rPr>
                                <w:t>3,5</w:t>
                              </w:r>
                            </w:p>
                            <w:p w14:paraId="2E1D3CB6" w14:textId="77777777" w:rsidR="00934130" w:rsidRDefault="00934130" w:rsidP="002A22FC">
                              <w:pPr>
                                <w:spacing w:before="7"/>
                              </w:pPr>
                            </w:p>
                            <w:p w14:paraId="32AEE284" w14:textId="77777777" w:rsidR="00934130" w:rsidRDefault="00934130" w:rsidP="002A22FC">
                              <w:pPr>
                                <w:rPr>
                                  <w:sz w:val="19"/>
                                </w:rPr>
                              </w:pPr>
                              <w:r>
                                <w:rPr>
                                  <w:w w:val="105"/>
                                  <w:sz w:val="19"/>
                                </w:rPr>
                                <w:t>3,0</w:t>
                              </w:r>
                            </w:p>
                            <w:p w14:paraId="7A34B7F8" w14:textId="77777777" w:rsidR="00934130" w:rsidRDefault="00934130" w:rsidP="002A22FC">
                              <w:pPr>
                                <w:spacing w:before="8"/>
                              </w:pPr>
                            </w:p>
                            <w:p w14:paraId="53829303" w14:textId="77777777" w:rsidR="00934130" w:rsidRDefault="00934130" w:rsidP="002A22FC">
                              <w:pPr>
                                <w:rPr>
                                  <w:sz w:val="19"/>
                                </w:rPr>
                              </w:pPr>
                              <w:r>
                                <w:rPr>
                                  <w:w w:val="105"/>
                                  <w:sz w:val="19"/>
                                </w:rPr>
                                <w:t>2,5</w:t>
                              </w:r>
                            </w:p>
                            <w:p w14:paraId="534EC5E9" w14:textId="77777777" w:rsidR="00934130" w:rsidRDefault="00934130" w:rsidP="002A22FC">
                              <w:pPr>
                                <w:spacing w:before="6"/>
                              </w:pPr>
                            </w:p>
                            <w:p w14:paraId="100B6419" w14:textId="77777777" w:rsidR="00934130" w:rsidRDefault="00934130" w:rsidP="002A22FC">
                              <w:pPr>
                                <w:spacing w:before="1"/>
                                <w:rPr>
                                  <w:sz w:val="19"/>
                                </w:rPr>
                              </w:pPr>
                              <w:r>
                                <w:rPr>
                                  <w:w w:val="105"/>
                                  <w:sz w:val="19"/>
                                </w:rPr>
                                <w:t>2,0</w:t>
                              </w:r>
                            </w:p>
                            <w:p w14:paraId="200BCE81" w14:textId="77777777" w:rsidR="00934130" w:rsidRDefault="00934130" w:rsidP="002A22FC">
                              <w:pPr>
                                <w:spacing w:before="7"/>
                              </w:pPr>
                            </w:p>
                            <w:p w14:paraId="7FFDDFE9" w14:textId="77777777" w:rsidR="00934130" w:rsidRDefault="00934130" w:rsidP="002A22FC">
                              <w:pPr>
                                <w:rPr>
                                  <w:sz w:val="19"/>
                                </w:rPr>
                              </w:pPr>
                              <w:r>
                                <w:rPr>
                                  <w:w w:val="105"/>
                                  <w:sz w:val="19"/>
                                </w:rPr>
                                <w:t>1,5</w:t>
                              </w:r>
                            </w:p>
                            <w:p w14:paraId="4983DE90" w14:textId="77777777" w:rsidR="00934130" w:rsidRDefault="00934130" w:rsidP="002A22FC">
                              <w:pPr>
                                <w:spacing w:before="7"/>
                              </w:pPr>
                            </w:p>
                            <w:p w14:paraId="62FE09F6" w14:textId="77777777" w:rsidR="00934130" w:rsidRDefault="00934130" w:rsidP="002A22FC">
                              <w:pPr>
                                <w:rPr>
                                  <w:sz w:val="19"/>
                                </w:rPr>
                              </w:pPr>
                              <w:r>
                                <w:rPr>
                                  <w:w w:val="105"/>
                                  <w:sz w:val="19"/>
                                </w:rPr>
                                <w:t>1,0</w:t>
                              </w:r>
                            </w:p>
                          </w:txbxContent>
                        </wps:txbx>
                        <wps:bodyPr rot="0" vert="horz" wrap="square" lIns="0" tIns="0" rIns="0" bIns="0" anchor="t" anchorCtr="0" upright="1">
                          <a:noAutofit/>
                        </wps:bodyPr>
                      </wps:wsp>
                      <wps:wsp>
                        <wps:cNvPr id="243" name="docshape17"/>
                        <wps:cNvSpPr txBox="1">
                          <a:spLocks noChangeArrowheads="1"/>
                        </wps:cNvSpPr>
                        <wps:spPr bwMode="auto">
                          <a:xfrm>
                            <a:off x="3336" y="-491"/>
                            <a:ext cx="11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3E95D" w14:textId="77777777" w:rsidR="00934130" w:rsidRDefault="00934130" w:rsidP="002A22FC">
                              <w:pPr>
                                <w:spacing w:line="215" w:lineRule="exact"/>
                                <w:rPr>
                                  <w:sz w:val="19"/>
                                </w:rPr>
                              </w:pPr>
                              <w:r>
                                <w:rPr>
                                  <w:w w:val="102"/>
                                  <w:sz w:val="19"/>
                                </w:rPr>
                                <w:t>1</w:t>
                              </w:r>
                            </w:p>
                          </w:txbxContent>
                        </wps:txbx>
                        <wps:bodyPr rot="0" vert="horz" wrap="square" lIns="0" tIns="0" rIns="0" bIns="0" anchor="t" anchorCtr="0" upright="1">
                          <a:noAutofit/>
                        </wps:bodyPr>
                      </wps:wsp>
                      <wps:wsp>
                        <wps:cNvPr id="244" name="docshape18"/>
                        <wps:cNvSpPr txBox="1">
                          <a:spLocks noChangeArrowheads="1"/>
                        </wps:cNvSpPr>
                        <wps:spPr bwMode="auto">
                          <a:xfrm>
                            <a:off x="4957" y="-491"/>
                            <a:ext cx="11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C095A" w14:textId="77777777" w:rsidR="00934130" w:rsidRDefault="00934130" w:rsidP="002A22FC">
                              <w:pPr>
                                <w:spacing w:line="215" w:lineRule="exact"/>
                                <w:rPr>
                                  <w:sz w:val="19"/>
                                </w:rPr>
                              </w:pPr>
                              <w:r>
                                <w:rPr>
                                  <w:w w:val="102"/>
                                  <w:sz w:val="19"/>
                                </w:rPr>
                                <w:t>2</w:t>
                              </w:r>
                            </w:p>
                          </w:txbxContent>
                        </wps:txbx>
                        <wps:bodyPr rot="0" vert="horz" wrap="square" lIns="0" tIns="0" rIns="0" bIns="0" anchor="t" anchorCtr="0" upright="1">
                          <a:noAutofit/>
                        </wps:bodyPr>
                      </wps:wsp>
                      <wps:wsp>
                        <wps:cNvPr id="245" name="docshape19"/>
                        <wps:cNvSpPr txBox="1">
                          <a:spLocks noChangeArrowheads="1"/>
                        </wps:cNvSpPr>
                        <wps:spPr bwMode="auto">
                          <a:xfrm>
                            <a:off x="5767" y="-491"/>
                            <a:ext cx="1703"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7AEB" w14:textId="77777777" w:rsidR="00934130" w:rsidRDefault="00934130" w:rsidP="002A22FC">
                              <w:pPr>
                                <w:spacing w:line="215" w:lineRule="exact"/>
                                <w:ind w:left="14"/>
                                <w:jc w:val="center"/>
                                <w:rPr>
                                  <w:sz w:val="19"/>
                                </w:rPr>
                              </w:pPr>
                              <w:r>
                                <w:rPr>
                                  <w:w w:val="102"/>
                                  <w:sz w:val="19"/>
                                </w:rPr>
                                <w:t>3</w:t>
                              </w:r>
                            </w:p>
                            <w:p w14:paraId="417269F4" w14:textId="77777777" w:rsidR="00934130" w:rsidRDefault="00934130" w:rsidP="002A22FC">
                              <w:pPr>
                                <w:spacing w:before="126"/>
                                <w:ind w:left="-1" w:right="18"/>
                                <w:jc w:val="center"/>
                                <w:rPr>
                                  <w:sz w:val="19"/>
                                </w:rPr>
                              </w:pPr>
                              <w:r>
                                <w:rPr>
                                  <w:spacing w:val="-1"/>
                                  <w:w w:val="105"/>
                                  <w:sz w:val="19"/>
                                </w:rPr>
                                <w:t>Год</w:t>
                              </w:r>
                              <w:r>
                                <w:rPr>
                                  <w:spacing w:val="-10"/>
                                  <w:w w:val="105"/>
                                  <w:sz w:val="19"/>
                                </w:rPr>
                                <w:t xml:space="preserve"> </w:t>
                              </w:r>
                              <w:r>
                                <w:rPr>
                                  <w:spacing w:val="-1"/>
                                  <w:w w:val="105"/>
                                  <w:sz w:val="19"/>
                                </w:rPr>
                                <w:t>обучения</w:t>
                              </w:r>
                              <w:r>
                                <w:rPr>
                                  <w:spacing w:val="-10"/>
                                  <w:w w:val="105"/>
                                  <w:sz w:val="19"/>
                                </w:rPr>
                                <w:t xml:space="preserve"> </w:t>
                              </w:r>
                              <w:r>
                                <w:rPr>
                                  <w:w w:val="105"/>
                                  <w:sz w:val="19"/>
                                </w:rPr>
                                <w:t>в</w:t>
                              </w:r>
                              <w:r>
                                <w:rPr>
                                  <w:spacing w:val="-10"/>
                                  <w:w w:val="105"/>
                                  <w:sz w:val="19"/>
                                </w:rPr>
                                <w:t xml:space="preserve"> </w:t>
                              </w:r>
                              <w:r>
                                <w:rPr>
                                  <w:w w:val="105"/>
                                  <w:sz w:val="19"/>
                                </w:rPr>
                                <w:t>вузе</w:t>
                              </w:r>
                            </w:p>
                          </w:txbxContent>
                        </wps:txbx>
                        <wps:bodyPr rot="0" vert="horz" wrap="square" lIns="0" tIns="0" rIns="0" bIns="0" anchor="t" anchorCtr="0" upright="1">
                          <a:noAutofit/>
                        </wps:bodyPr>
                      </wps:wsp>
                      <wps:wsp>
                        <wps:cNvPr id="246" name="docshape20"/>
                        <wps:cNvSpPr txBox="1">
                          <a:spLocks noChangeArrowheads="1"/>
                        </wps:cNvSpPr>
                        <wps:spPr bwMode="auto">
                          <a:xfrm>
                            <a:off x="8197" y="-491"/>
                            <a:ext cx="11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16A4E" w14:textId="77777777" w:rsidR="00934130" w:rsidRDefault="00934130" w:rsidP="002A22FC">
                              <w:pPr>
                                <w:spacing w:line="215" w:lineRule="exact"/>
                                <w:rPr>
                                  <w:sz w:val="19"/>
                                </w:rPr>
                              </w:pPr>
                              <w:r>
                                <w:rPr>
                                  <w:w w:val="102"/>
                                  <w:sz w:val="19"/>
                                </w:rPr>
                                <w:t>4</w:t>
                              </w:r>
                            </w:p>
                          </w:txbxContent>
                        </wps:txbx>
                        <wps:bodyPr rot="0" vert="horz" wrap="square" lIns="0" tIns="0" rIns="0" bIns="0" anchor="t" anchorCtr="0" upright="1">
                          <a:noAutofit/>
                        </wps:bodyPr>
                      </wps:wsp>
                      <wps:wsp>
                        <wps:cNvPr id="247" name="docshape21"/>
                        <wps:cNvSpPr txBox="1">
                          <a:spLocks noChangeArrowheads="1"/>
                        </wps:cNvSpPr>
                        <wps:spPr bwMode="auto">
                          <a:xfrm>
                            <a:off x="9818" y="-491"/>
                            <a:ext cx="11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A0F31" w14:textId="77777777" w:rsidR="00934130" w:rsidRDefault="00934130" w:rsidP="002A22FC">
                              <w:pPr>
                                <w:spacing w:line="215" w:lineRule="exact"/>
                                <w:rPr>
                                  <w:sz w:val="19"/>
                                </w:rPr>
                              </w:pPr>
                              <w:r>
                                <w:rPr>
                                  <w:w w:val="102"/>
                                  <w:sz w:val="19"/>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4F9F3" id="docshapegroup13" o:spid="_x0000_s1034" style="position:absolute;left:0;text-align:left;margin-left:17.7pt;margin-top:16.65pt;width:464.25pt;height:204.9pt;z-index:251660288;mso-position-horizontal-relative:margin" coordorigin="1701,-6525" coordsize="9197,6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">
                <v:shape id="docshape14" o:spid="_x0000_s1035" type="#_x0000_t75" style="position:absolute;left:1701;top:-5784;width:9197;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">
                  <v:imagedata r:id="rId27" o:title=""/>
                </v:shape>
                <v:shape id="docshape15" o:spid="_x0000_s1036" type="#_x0000_t202" style="position:absolute;left:4485;top:-6525;width:361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461BA346" w14:textId="77777777" w:rsidR="00934130" w:rsidRDefault="00934130" w:rsidP="002A22FC">
                        <w:pPr>
                          <w:spacing w:before="50" w:line="256" w:lineRule="auto"/>
                          <w:ind w:left="367" w:hanging="188"/>
                          <w:rPr>
                            <w:sz w:val="19"/>
                          </w:rPr>
                        </w:pPr>
                      </w:p>
                    </w:txbxContent>
                  </v:textbox>
                </v:shape>
                <v:shape id="docshape16" o:spid="_x0000_s1037" type="#_x0000_t202" style="position:absolute;left:2240;top:-5496;width:265;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786EEB48" w14:textId="77777777" w:rsidR="00934130" w:rsidRDefault="00934130" w:rsidP="002A22FC">
                        <w:pPr>
                          <w:spacing w:line="215" w:lineRule="exact"/>
                          <w:rPr>
                            <w:sz w:val="19"/>
                          </w:rPr>
                        </w:pPr>
                        <w:r>
                          <w:rPr>
                            <w:w w:val="105"/>
                            <w:sz w:val="19"/>
                          </w:rPr>
                          <w:t>6,0</w:t>
                        </w:r>
                      </w:p>
                      <w:p w14:paraId="524512A8" w14:textId="77777777" w:rsidR="00934130" w:rsidRDefault="00934130" w:rsidP="002A22FC">
                        <w:pPr>
                          <w:spacing w:before="7"/>
                        </w:pPr>
                      </w:p>
                      <w:p w14:paraId="3EE98748" w14:textId="77777777" w:rsidR="00934130" w:rsidRDefault="00934130" w:rsidP="002A22FC">
                        <w:pPr>
                          <w:rPr>
                            <w:sz w:val="19"/>
                          </w:rPr>
                        </w:pPr>
                        <w:r>
                          <w:rPr>
                            <w:w w:val="105"/>
                            <w:sz w:val="19"/>
                          </w:rPr>
                          <w:t>5,5</w:t>
                        </w:r>
                      </w:p>
                      <w:p w14:paraId="1FF79D3D" w14:textId="77777777" w:rsidR="00934130" w:rsidRDefault="00934130" w:rsidP="002A22FC">
                        <w:pPr>
                          <w:spacing w:before="8"/>
                        </w:pPr>
                      </w:p>
                      <w:p w14:paraId="7957FCF5" w14:textId="77777777" w:rsidR="00934130" w:rsidRDefault="00934130" w:rsidP="002A22FC">
                        <w:pPr>
                          <w:rPr>
                            <w:sz w:val="19"/>
                          </w:rPr>
                        </w:pPr>
                        <w:r>
                          <w:rPr>
                            <w:w w:val="105"/>
                            <w:sz w:val="19"/>
                          </w:rPr>
                          <w:t>5,0</w:t>
                        </w:r>
                      </w:p>
                      <w:p w14:paraId="3F902E00" w14:textId="77777777" w:rsidR="00934130" w:rsidRDefault="00934130" w:rsidP="002A22FC">
                        <w:pPr>
                          <w:spacing w:before="6"/>
                        </w:pPr>
                      </w:p>
                      <w:p w14:paraId="19419E87" w14:textId="77777777" w:rsidR="00934130" w:rsidRDefault="00934130" w:rsidP="002A22FC">
                        <w:pPr>
                          <w:spacing w:before="1"/>
                          <w:rPr>
                            <w:sz w:val="19"/>
                          </w:rPr>
                        </w:pPr>
                        <w:r>
                          <w:rPr>
                            <w:w w:val="105"/>
                            <w:sz w:val="19"/>
                          </w:rPr>
                          <w:t>4,5</w:t>
                        </w:r>
                      </w:p>
                      <w:p w14:paraId="056B636F" w14:textId="77777777" w:rsidR="00934130" w:rsidRDefault="00934130" w:rsidP="002A22FC">
                        <w:pPr>
                          <w:spacing w:before="7"/>
                        </w:pPr>
                      </w:p>
                      <w:p w14:paraId="03D24A42" w14:textId="77777777" w:rsidR="00934130" w:rsidRDefault="00934130" w:rsidP="002A22FC">
                        <w:pPr>
                          <w:rPr>
                            <w:sz w:val="19"/>
                          </w:rPr>
                        </w:pPr>
                        <w:r>
                          <w:rPr>
                            <w:w w:val="105"/>
                            <w:sz w:val="19"/>
                          </w:rPr>
                          <w:t>4,0</w:t>
                        </w:r>
                      </w:p>
                      <w:p w14:paraId="35776A8B" w14:textId="77777777" w:rsidR="00934130" w:rsidRDefault="00934130" w:rsidP="002A22FC">
                        <w:pPr>
                          <w:spacing w:before="7"/>
                        </w:pPr>
                      </w:p>
                      <w:p w14:paraId="413F228C" w14:textId="77777777" w:rsidR="00934130" w:rsidRDefault="00934130" w:rsidP="002A22FC">
                        <w:pPr>
                          <w:rPr>
                            <w:sz w:val="19"/>
                          </w:rPr>
                        </w:pPr>
                        <w:r>
                          <w:rPr>
                            <w:w w:val="105"/>
                            <w:sz w:val="19"/>
                          </w:rPr>
                          <w:t>3,5</w:t>
                        </w:r>
                      </w:p>
                      <w:p w14:paraId="2E1D3CB6" w14:textId="77777777" w:rsidR="00934130" w:rsidRDefault="00934130" w:rsidP="002A22FC">
                        <w:pPr>
                          <w:spacing w:before="7"/>
                        </w:pPr>
                      </w:p>
                      <w:p w14:paraId="32AEE284" w14:textId="77777777" w:rsidR="00934130" w:rsidRDefault="00934130" w:rsidP="002A22FC">
                        <w:pPr>
                          <w:rPr>
                            <w:sz w:val="19"/>
                          </w:rPr>
                        </w:pPr>
                        <w:r>
                          <w:rPr>
                            <w:w w:val="105"/>
                            <w:sz w:val="19"/>
                          </w:rPr>
                          <w:t>3,0</w:t>
                        </w:r>
                      </w:p>
                      <w:p w14:paraId="7A34B7F8" w14:textId="77777777" w:rsidR="00934130" w:rsidRDefault="00934130" w:rsidP="002A22FC">
                        <w:pPr>
                          <w:spacing w:before="8"/>
                        </w:pPr>
                      </w:p>
                      <w:p w14:paraId="53829303" w14:textId="77777777" w:rsidR="00934130" w:rsidRDefault="00934130" w:rsidP="002A22FC">
                        <w:pPr>
                          <w:rPr>
                            <w:sz w:val="19"/>
                          </w:rPr>
                        </w:pPr>
                        <w:r>
                          <w:rPr>
                            <w:w w:val="105"/>
                            <w:sz w:val="19"/>
                          </w:rPr>
                          <w:t>2,5</w:t>
                        </w:r>
                      </w:p>
                      <w:p w14:paraId="534EC5E9" w14:textId="77777777" w:rsidR="00934130" w:rsidRDefault="00934130" w:rsidP="002A22FC">
                        <w:pPr>
                          <w:spacing w:before="6"/>
                        </w:pPr>
                      </w:p>
                      <w:p w14:paraId="100B6419" w14:textId="77777777" w:rsidR="00934130" w:rsidRDefault="00934130" w:rsidP="002A22FC">
                        <w:pPr>
                          <w:spacing w:before="1"/>
                          <w:rPr>
                            <w:sz w:val="19"/>
                          </w:rPr>
                        </w:pPr>
                        <w:r>
                          <w:rPr>
                            <w:w w:val="105"/>
                            <w:sz w:val="19"/>
                          </w:rPr>
                          <w:t>2,0</w:t>
                        </w:r>
                      </w:p>
                      <w:p w14:paraId="200BCE81" w14:textId="77777777" w:rsidR="00934130" w:rsidRDefault="00934130" w:rsidP="002A22FC">
                        <w:pPr>
                          <w:spacing w:before="7"/>
                        </w:pPr>
                      </w:p>
                      <w:p w14:paraId="7FFDDFE9" w14:textId="77777777" w:rsidR="00934130" w:rsidRDefault="00934130" w:rsidP="002A22FC">
                        <w:pPr>
                          <w:rPr>
                            <w:sz w:val="19"/>
                          </w:rPr>
                        </w:pPr>
                        <w:r>
                          <w:rPr>
                            <w:w w:val="105"/>
                            <w:sz w:val="19"/>
                          </w:rPr>
                          <w:t>1,5</w:t>
                        </w:r>
                      </w:p>
                      <w:p w14:paraId="4983DE90" w14:textId="77777777" w:rsidR="00934130" w:rsidRDefault="00934130" w:rsidP="002A22FC">
                        <w:pPr>
                          <w:spacing w:before="7"/>
                        </w:pPr>
                      </w:p>
                      <w:p w14:paraId="62FE09F6" w14:textId="77777777" w:rsidR="00934130" w:rsidRDefault="00934130" w:rsidP="002A22FC">
                        <w:pPr>
                          <w:rPr>
                            <w:sz w:val="19"/>
                          </w:rPr>
                        </w:pPr>
                        <w:r>
                          <w:rPr>
                            <w:w w:val="105"/>
                            <w:sz w:val="19"/>
                          </w:rPr>
                          <w:t>1,0</w:t>
                        </w:r>
                      </w:p>
                    </w:txbxContent>
                  </v:textbox>
                </v:shape>
                <v:shape id="docshape17" o:spid="_x0000_s1038" type="#_x0000_t202" style="position:absolute;left:3336;top:-491;width:11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5AE3E95D" w14:textId="77777777" w:rsidR="00934130" w:rsidRDefault="00934130" w:rsidP="002A22FC">
                        <w:pPr>
                          <w:spacing w:line="215" w:lineRule="exact"/>
                          <w:rPr>
                            <w:sz w:val="19"/>
                          </w:rPr>
                        </w:pPr>
                        <w:r>
                          <w:rPr>
                            <w:w w:val="102"/>
                            <w:sz w:val="19"/>
                          </w:rPr>
                          <w:t>1</w:t>
                        </w:r>
                      </w:p>
                    </w:txbxContent>
                  </v:textbox>
                </v:shape>
                <v:shape id="docshape18" o:spid="_x0000_s1039" type="#_x0000_t202" style="position:absolute;left:4957;top:-491;width:11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66CC095A" w14:textId="77777777" w:rsidR="00934130" w:rsidRDefault="00934130" w:rsidP="002A22FC">
                        <w:pPr>
                          <w:spacing w:line="215" w:lineRule="exact"/>
                          <w:rPr>
                            <w:sz w:val="19"/>
                          </w:rPr>
                        </w:pPr>
                        <w:r>
                          <w:rPr>
                            <w:w w:val="102"/>
                            <w:sz w:val="19"/>
                          </w:rPr>
                          <w:t>2</w:t>
                        </w:r>
                      </w:p>
                    </w:txbxContent>
                  </v:textbox>
                </v:shape>
                <v:shape id="docshape19" o:spid="_x0000_s1040" type="#_x0000_t202" style="position:absolute;left:5767;top:-491;width:1703;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70427AEB" w14:textId="77777777" w:rsidR="00934130" w:rsidRDefault="00934130" w:rsidP="002A22FC">
                        <w:pPr>
                          <w:spacing w:line="215" w:lineRule="exact"/>
                          <w:ind w:left="14"/>
                          <w:jc w:val="center"/>
                          <w:rPr>
                            <w:sz w:val="19"/>
                          </w:rPr>
                        </w:pPr>
                        <w:r>
                          <w:rPr>
                            <w:w w:val="102"/>
                            <w:sz w:val="19"/>
                          </w:rPr>
                          <w:t>3</w:t>
                        </w:r>
                      </w:p>
                      <w:p w14:paraId="417269F4" w14:textId="77777777" w:rsidR="00934130" w:rsidRDefault="00934130" w:rsidP="002A22FC">
                        <w:pPr>
                          <w:spacing w:before="126"/>
                          <w:ind w:left="-1" w:right="18"/>
                          <w:jc w:val="center"/>
                          <w:rPr>
                            <w:sz w:val="19"/>
                          </w:rPr>
                        </w:pPr>
                        <w:r>
                          <w:rPr>
                            <w:spacing w:val="-1"/>
                            <w:w w:val="105"/>
                            <w:sz w:val="19"/>
                          </w:rPr>
                          <w:t>Год</w:t>
                        </w:r>
                        <w:r>
                          <w:rPr>
                            <w:spacing w:val="-10"/>
                            <w:w w:val="105"/>
                            <w:sz w:val="19"/>
                          </w:rPr>
                          <w:t xml:space="preserve"> </w:t>
                        </w:r>
                        <w:r>
                          <w:rPr>
                            <w:spacing w:val="-1"/>
                            <w:w w:val="105"/>
                            <w:sz w:val="19"/>
                          </w:rPr>
                          <w:t>обучения</w:t>
                        </w:r>
                        <w:r>
                          <w:rPr>
                            <w:spacing w:val="-10"/>
                            <w:w w:val="105"/>
                            <w:sz w:val="19"/>
                          </w:rPr>
                          <w:t xml:space="preserve"> </w:t>
                        </w:r>
                        <w:r>
                          <w:rPr>
                            <w:w w:val="105"/>
                            <w:sz w:val="19"/>
                          </w:rPr>
                          <w:t>в</w:t>
                        </w:r>
                        <w:r>
                          <w:rPr>
                            <w:spacing w:val="-10"/>
                            <w:w w:val="105"/>
                            <w:sz w:val="19"/>
                          </w:rPr>
                          <w:t xml:space="preserve"> </w:t>
                        </w:r>
                        <w:r>
                          <w:rPr>
                            <w:w w:val="105"/>
                            <w:sz w:val="19"/>
                          </w:rPr>
                          <w:t>вузе</w:t>
                        </w:r>
                      </w:p>
                    </w:txbxContent>
                  </v:textbox>
                </v:shape>
                <v:shape id="docshape20" o:spid="_x0000_s1041" type="#_x0000_t202" style="position:absolute;left:8197;top:-491;width:11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3F16A4E" w14:textId="77777777" w:rsidR="00934130" w:rsidRDefault="00934130" w:rsidP="002A22FC">
                        <w:pPr>
                          <w:spacing w:line="215" w:lineRule="exact"/>
                          <w:rPr>
                            <w:sz w:val="19"/>
                          </w:rPr>
                        </w:pPr>
                        <w:r>
                          <w:rPr>
                            <w:w w:val="102"/>
                            <w:sz w:val="19"/>
                          </w:rPr>
                          <w:t>4</w:t>
                        </w:r>
                      </w:p>
                    </w:txbxContent>
                  </v:textbox>
                </v:shape>
                <v:shape id="docshape21" o:spid="_x0000_s1042" type="#_x0000_t202" style="position:absolute;left:9818;top:-491;width:11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7E3A0F31" w14:textId="77777777" w:rsidR="00934130" w:rsidRDefault="00934130" w:rsidP="002A22FC">
                        <w:pPr>
                          <w:spacing w:line="215" w:lineRule="exact"/>
                          <w:rPr>
                            <w:sz w:val="19"/>
                          </w:rPr>
                        </w:pPr>
                        <w:r>
                          <w:rPr>
                            <w:w w:val="102"/>
                            <w:sz w:val="19"/>
                          </w:rPr>
                          <w:t>5</w:t>
                        </w:r>
                      </w:p>
                    </w:txbxContent>
                  </v:textbox>
                </v:shape>
                <w10:wrap anchorx="margin"/>
              </v:group>
            </w:pict>
          </mc:Fallback>
        </mc:AlternateContent>
      </w:r>
      <w:r w:rsidR="002D2E58" w:rsidRPr="00E360E4">
        <w:rPr>
          <w:color w:val="000000"/>
          <w:sz w:val="28"/>
          <w:szCs w:val="28"/>
          <w:lang w:val="kk-KZ"/>
        </w:rPr>
        <w:t>Осы орайда, жоғарыдағы кестеден</w:t>
      </w:r>
      <w:r w:rsidR="00460013" w:rsidRPr="00E360E4">
        <w:rPr>
          <w:color w:val="000000"/>
          <w:sz w:val="28"/>
          <w:szCs w:val="28"/>
          <w:lang w:val="kk-KZ"/>
        </w:rPr>
        <w:t xml:space="preserve"> алынған нәтижелерді </w:t>
      </w:r>
      <w:r w:rsidR="00E036A4" w:rsidRPr="00E360E4">
        <w:rPr>
          <w:color w:val="000000"/>
          <w:sz w:val="28"/>
          <w:szCs w:val="28"/>
          <w:lang w:val="kk-KZ"/>
        </w:rPr>
        <w:t>17</w:t>
      </w:r>
      <w:r w:rsidR="002D2E58" w:rsidRPr="00E360E4">
        <w:rPr>
          <w:color w:val="000000"/>
          <w:sz w:val="28"/>
          <w:szCs w:val="28"/>
          <w:lang w:val="kk-KZ"/>
        </w:rPr>
        <w:t>-ш</w:t>
      </w:r>
      <w:r w:rsidR="001365C5" w:rsidRPr="00E360E4">
        <w:rPr>
          <w:color w:val="000000"/>
          <w:sz w:val="28"/>
          <w:szCs w:val="28"/>
          <w:lang w:val="kk-KZ"/>
        </w:rPr>
        <w:t>і</w:t>
      </w:r>
      <w:r w:rsidR="002D2E58" w:rsidRPr="00E360E4">
        <w:rPr>
          <w:color w:val="000000"/>
          <w:sz w:val="28"/>
          <w:szCs w:val="28"/>
          <w:lang w:val="kk-KZ"/>
        </w:rPr>
        <w:t xml:space="preserve"> суретке түсірейік:</w:t>
      </w:r>
      <w:r w:rsidR="00460013" w:rsidRPr="00E360E4">
        <w:rPr>
          <w:color w:val="000000"/>
          <w:sz w:val="28"/>
          <w:szCs w:val="28"/>
          <w:lang w:val="kk-KZ"/>
        </w:rPr>
        <w:tab/>
      </w:r>
    </w:p>
    <w:p w14:paraId="01E6E4AB" w14:textId="77777777" w:rsidR="002A22FC" w:rsidRPr="00E360E4" w:rsidRDefault="002A22FC" w:rsidP="00E00BE5">
      <w:pPr>
        <w:tabs>
          <w:tab w:val="left" w:pos="9356"/>
        </w:tabs>
        <w:ind w:firstLine="567"/>
        <w:jc w:val="both"/>
        <w:rPr>
          <w:color w:val="000000"/>
          <w:sz w:val="28"/>
          <w:szCs w:val="28"/>
          <w:lang w:val="kk-KZ"/>
        </w:rPr>
      </w:pPr>
    </w:p>
    <w:p w14:paraId="11DF129F" w14:textId="77777777" w:rsidR="002A22FC" w:rsidRPr="00E360E4" w:rsidRDefault="002A22FC" w:rsidP="00E00BE5">
      <w:pPr>
        <w:tabs>
          <w:tab w:val="left" w:pos="9356"/>
        </w:tabs>
        <w:ind w:firstLine="567"/>
        <w:jc w:val="both"/>
        <w:rPr>
          <w:color w:val="000000"/>
          <w:sz w:val="28"/>
          <w:szCs w:val="28"/>
          <w:lang w:val="kk-KZ"/>
        </w:rPr>
      </w:pPr>
    </w:p>
    <w:p w14:paraId="35DA0E78" w14:textId="77777777" w:rsidR="002A22FC" w:rsidRPr="00E360E4" w:rsidRDefault="002A22FC" w:rsidP="00E00BE5">
      <w:pPr>
        <w:tabs>
          <w:tab w:val="left" w:pos="9356"/>
        </w:tabs>
        <w:ind w:firstLine="567"/>
        <w:jc w:val="both"/>
        <w:rPr>
          <w:color w:val="000000"/>
          <w:sz w:val="28"/>
          <w:szCs w:val="28"/>
          <w:lang w:val="kk-KZ"/>
        </w:rPr>
      </w:pPr>
    </w:p>
    <w:p w14:paraId="0969DEA0" w14:textId="77777777" w:rsidR="002A22FC" w:rsidRPr="00E360E4" w:rsidRDefault="002A22FC" w:rsidP="00E00BE5">
      <w:pPr>
        <w:tabs>
          <w:tab w:val="left" w:pos="9356"/>
        </w:tabs>
        <w:ind w:firstLine="567"/>
        <w:jc w:val="both"/>
        <w:rPr>
          <w:color w:val="000000"/>
          <w:sz w:val="28"/>
          <w:szCs w:val="28"/>
          <w:lang w:val="kk-KZ"/>
        </w:rPr>
      </w:pPr>
    </w:p>
    <w:p w14:paraId="3D8E491C" w14:textId="77777777" w:rsidR="002A22FC" w:rsidRPr="00E360E4" w:rsidRDefault="002A22FC" w:rsidP="00E00BE5">
      <w:pPr>
        <w:tabs>
          <w:tab w:val="left" w:pos="9356"/>
        </w:tabs>
        <w:ind w:firstLine="567"/>
        <w:jc w:val="both"/>
        <w:rPr>
          <w:color w:val="000000"/>
          <w:sz w:val="28"/>
          <w:szCs w:val="28"/>
          <w:lang w:val="kk-KZ"/>
        </w:rPr>
      </w:pPr>
    </w:p>
    <w:p w14:paraId="16979EBA" w14:textId="77777777" w:rsidR="002A22FC" w:rsidRPr="00E360E4" w:rsidRDefault="002A22FC" w:rsidP="00E00BE5">
      <w:pPr>
        <w:tabs>
          <w:tab w:val="left" w:pos="9356"/>
        </w:tabs>
        <w:ind w:firstLine="567"/>
        <w:jc w:val="both"/>
        <w:rPr>
          <w:color w:val="000000"/>
          <w:sz w:val="28"/>
          <w:szCs w:val="28"/>
          <w:lang w:val="kk-KZ"/>
        </w:rPr>
      </w:pPr>
    </w:p>
    <w:p w14:paraId="51B0FA18" w14:textId="77777777" w:rsidR="002A22FC" w:rsidRPr="00E360E4" w:rsidRDefault="002A22FC" w:rsidP="00E00BE5">
      <w:pPr>
        <w:tabs>
          <w:tab w:val="left" w:pos="9356"/>
        </w:tabs>
        <w:ind w:firstLine="567"/>
        <w:jc w:val="both"/>
        <w:rPr>
          <w:color w:val="000000"/>
          <w:sz w:val="28"/>
          <w:szCs w:val="28"/>
          <w:lang w:val="kk-KZ"/>
        </w:rPr>
      </w:pPr>
    </w:p>
    <w:p w14:paraId="0D775139" w14:textId="77777777" w:rsidR="002A22FC" w:rsidRPr="00E360E4" w:rsidRDefault="002A22FC" w:rsidP="00E00BE5">
      <w:pPr>
        <w:tabs>
          <w:tab w:val="left" w:pos="9356"/>
        </w:tabs>
        <w:ind w:firstLine="567"/>
        <w:jc w:val="both"/>
        <w:rPr>
          <w:color w:val="000000"/>
          <w:sz w:val="28"/>
          <w:szCs w:val="28"/>
          <w:lang w:val="kk-KZ"/>
        </w:rPr>
      </w:pPr>
    </w:p>
    <w:p w14:paraId="3573BDC4" w14:textId="77777777" w:rsidR="002A22FC" w:rsidRPr="00E360E4" w:rsidRDefault="002A22FC" w:rsidP="00E00BE5">
      <w:pPr>
        <w:tabs>
          <w:tab w:val="left" w:pos="9356"/>
        </w:tabs>
        <w:ind w:firstLine="567"/>
        <w:jc w:val="both"/>
        <w:rPr>
          <w:color w:val="000000"/>
          <w:sz w:val="28"/>
          <w:szCs w:val="28"/>
          <w:lang w:val="kk-KZ"/>
        </w:rPr>
      </w:pPr>
    </w:p>
    <w:p w14:paraId="3443DBAD" w14:textId="77777777" w:rsidR="002A22FC" w:rsidRPr="00E360E4" w:rsidRDefault="002A22FC" w:rsidP="00E00BE5">
      <w:pPr>
        <w:tabs>
          <w:tab w:val="left" w:pos="9356"/>
        </w:tabs>
        <w:ind w:firstLine="567"/>
        <w:jc w:val="both"/>
        <w:rPr>
          <w:color w:val="000000"/>
          <w:sz w:val="28"/>
          <w:szCs w:val="28"/>
          <w:lang w:val="kk-KZ"/>
        </w:rPr>
      </w:pPr>
    </w:p>
    <w:p w14:paraId="2A4F3CAA" w14:textId="77777777" w:rsidR="002A22FC" w:rsidRPr="00E360E4" w:rsidRDefault="002A22FC" w:rsidP="00E00BE5">
      <w:pPr>
        <w:tabs>
          <w:tab w:val="left" w:pos="9356"/>
        </w:tabs>
        <w:ind w:firstLine="567"/>
        <w:jc w:val="both"/>
        <w:rPr>
          <w:color w:val="000000"/>
          <w:sz w:val="28"/>
          <w:szCs w:val="28"/>
          <w:lang w:val="kk-KZ"/>
        </w:rPr>
      </w:pPr>
    </w:p>
    <w:p w14:paraId="3CD6FDCE" w14:textId="77777777" w:rsidR="002A22FC" w:rsidRPr="00E360E4" w:rsidRDefault="002A22FC" w:rsidP="00E00BE5">
      <w:pPr>
        <w:tabs>
          <w:tab w:val="left" w:pos="9356"/>
        </w:tabs>
        <w:ind w:firstLine="567"/>
        <w:jc w:val="both"/>
        <w:rPr>
          <w:color w:val="000000"/>
          <w:sz w:val="28"/>
          <w:szCs w:val="28"/>
          <w:lang w:val="kk-KZ"/>
        </w:rPr>
      </w:pPr>
    </w:p>
    <w:p w14:paraId="1ED39C95" w14:textId="77777777" w:rsidR="002A22FC" w:rsidRPr="00E360E4" w:rsidRDefault="00F25C18" w:rsidP="009E645D">
      <w:pPr>
        <w:tabs>
          <w:tab w:val="left" w:pos="9356"/>
        </w:tabs>
        <w:jc w:val="center"/>
        <w:rPr>
          <w:color w:val="000000"/>
          <w:sz w:val="28"/>
          <w:szCs w:val="28"/>
          <w:lang w:val="kk-KZ"/>
        </w:rPr>
      </w:pPr>
      <w:r w:rsidRPr="00E360E4">
        <w:rPr>
          <w:color w:val="000000"/>
          <w:sz w:val="28"/>
          <w:szCs w:val="28"/>
          <w:lang w:val="kk-KZ"/>
        </w:rPr>
        <w:t xml:space="preserve">Сурет </w:t>
      </w:r>
      <w:r w:rsidR="001365C5" w:rsidRPr="00E360E4">
        <w:rPr>
          <w:color w:val="000000"/>
          <w:sz w:val="28"/>
          <w:szCs w:val="28"/>
          <w:lang w:val="kk-KZ"/>
        </w:rPr>
        <w:t>15</w:t>
      </w:r>
      <w:r w:rsidRPr="00E360E4">
        <w:rPr>
          <w:color w:val="000000"/>
          <w:sz w:val="28"/>
          <w:szCs w:val="28"/>
          <w:lang w:val="kk-KZ"/>
        </w:rPr>
        <w:t xml:space="preserve"> - </w:t>
      </w:r>
      <w:r w:rsidR="002A22FC" w:rsidRPr="00E360E4">
        <w:rPr>
          <w:color w:val="000000"/>
          <w:sz w:val="28"/>
          <w:szCs w:val="28"/>
          <w:lang w:val="kk-KZ"/>
        </w:rPr>
        <w:t xml:space="preserve"> «</w:t>
      </w:r>
      <w:r w:rsidR="006A37C8" w:rsidRPr="00E360E4">
        <w:rPr>
          <w:color w:val="000000"/>
          <w:sz w:val="28"/>
          <w:szCs w:val="28"/>
          <w:lang w:val="kk-KZ"/>
        </w:rPr>
        <w:t>ЖОО</w:t>
      </w:r>
      <w:r w:rsidR="002A22FC" w:rsidRPr="00E360E4">
        <w:rPr>
          <w:color w:val="000000"/>
          <w:sz w:val="28"/>
          <w:szCs w:val="28"/>
          <w:lang w:val="kk-KZ"/>
        </w:rPr>
        <w:t xml:space="preserve">-да оқу жылы» факторының </w:t>
      </w:r>
      <w:r w:rsidR="006A37C8" w:rsidRPr="00E360E4">
        <w:rPr>
          <w:color w:val="000000"/>
          <w:sz w:val="28"/>
          <w:szCs w:val="28"/>
          <w:lang w:val="kk-KZ"/>
        </w:rPr>
        <w:t>ЖОО</w:t>
      </w:r>
      <w:r w:rsidR="002A22FC" w:rsidRPr="00E360E4">
        <w:rPr>
          <w:color w:val="000000"/>
          <w:sz w:val="28"/>
          <w:szCs w:val="28"/>
          <w:lang w:val="kk-KZ"/>
        </w:rPr>
        <w:t xml:space="preserve"> студенттерінің өзін-өзі бағалау деңгейін әсері</w:t>
      </w:r>
    </w:p>
    <w:p w14:paraId="372AC451" w14:textId="77777777" w:rsidR="002A22FC" w:rsidRPr="00E360E4" w:rsidRDefault="002A22FC" w:rsidP="00E00BE5">
      <w:pPr>
        <w:tabs>
          <w:tab w:val="left" w:pos="9356"/>
        </w:tabs>
        <w:ind w:firstLine="567"/>
        <w:jc w:val="both"/>
        <w:rPr>
          <w:color w:val="000000"/>
          <w:sz w:val="28"/>
          <w:szCs w:val="28"/>
          <w:lang w:val="kk-KZ"/>
        </w:rPr>
      </w:pPr>
      <w:r w:rsidRPr="00E360E4">
        <w:rPr>
          <w:color w:val="000000"/>
          <w:sz w:val="28"/>
          <w:szCs w:val="28"/>
          <w:lang w:val="kk-KZ"/>
        </w:rPr>
        <w:t>Дисперсиялық талдау әртүрлі курс студенттерінің өзін-өзі бағалау</w:t>
      </w:r>
      <w:r w:rsidR="00DF6965" w:rsidRPr="00E360E4">
        <w:rPr>
          <w:color w:val="000000"/>
          <w:sz w:val="28"/>
          <w:szCs w:val="28"/>
          <w:lang w:val="kk-KZ"/>
        </w:rPr>
        <w:t>ы,</w:t>
      </w:r>
      <w:r w:rsidRPr="00E360E4">
        <w:rPr>
          <w:color w:val="000000"/>
          <w:sz w:val="28"/>
          <w:szCs w:val="28"/>
          <w:lang w:val="kk-KZ"/>
        </w:rPr>
        <w:t xml:space="preserve"> </w:t>
      </w:r>
      <w:r w:rsidR="00DF6965" w:rsidRPr="00E360E4">
        <w:rPr>
          <w:color w:val="000000"/>
          <w:sz w:val="28"/>
          <w:szCs w:val="28"/>
          <w:lang w:val="kk-KZ"/>
        </w:rPr>
        <w:t>әртүрлі деңгейге</w:t>
      </w:r>
      <w:r w:rsidRPr="00E360E4">
        <w:rPr>
          <w:color w:val="000000"/>
          <w:sz w:val="28"/>
          <w:szCs w:val="28"/>
          <w:lang w:val="kk-KZ"/>
        </w:rPr>
        <w:t xml:space="preserve"> ие екендігін көрсетті.</w:t>
      </w:r>
    </w:p>
    <w:p w14:paraId="7EBA1623" w14:textId="77777777" w:rsidR="002A22FC" w:rsidRPr="00E360E4" w:rsidRDefault="002A22FC" w:rsidP="00E00BE5">
      <w:pPr>
        <w:tabs>
          <w:tab w:val="left" w:pos="9356"/>
        </w:tabs>
        <w:ind w:firstLine="567"/>
        <w:jc w:val="both"/>
        <w:rPr>
          <w:color w:val="000000"/>
          <w:sz w:val="28"/>
          <w:szCs w:val="28"/>
          <w:lang w:val="kk-KZ"/>
        </w:rPr>
      </w:pPr>
      <w:r w:rsidRPr="00E360E4">
        <w:rPr>
          <w:color w:val="000000"/>
          <w:sz w:val="28"/>
          <w:szCs w:val="28"/>
          <w:lang w:val="kk-KZ"/>
        </w:rPr>
        <w:t xml:space="preserve">Осылай, бірінші курс студенттерінде төменгі деңгейді көрсетсе, төртінші курс студенттерінде неғұрлым жоғары деңгейді көрсетті. </w:t>
      </w:r>
      <w:r w:rsidR="00F92F1B" w:rsidRPr="00E360E4">
        <w:rPr>
          <w:color w:val="000000"/>
          <w:sz w:val="28"/>
          <w:szCs w:val="28"/>
          <w:lang w:val="kk-KZ"/>
        </w:rPr>
        <w:t>Жоғарыдағы ұсынылған суретте</w:t>
      </w:r>
      <w:r w:rsidR="0076478A" w:rsidRPr="00E360E4">
        <w:rPr>
          <w:color w:val="000000"/>
          <w:sz w:val="28"/>
          <w:szCs w:val="28"/>
          <w:lang w:val="kk-KZ"/>
        </w:rPr>
        <w:t>,</w:t>
      </w:r>
      <w:r w:rsidRPr="00E360E4">
        <w:rPr>
          <w:color w:val="000000"/>
          <w:sz w:val="28"/>
          <w:szCs w:val="28"/>
          <w:lang w:val="kk-KZ"/>
        </w:rPr>
        <w:t xml:space="preserve"> студенттердің </w:t>
      </w:r>
      <w:r w:rsidR="006A37C8" w:rsidRPr="00E360E4">
        <w:rPr>
          <w:color w:val="000000"/>
          <w:sz w:val="28"/>
          <w:szCs w:val="28"/>
          <w:lang w:val="kk-KZ"/>
        </w:rPr>
        <w:t>ЖОО</w:t>
      </w:r>
      <w:r w:rsidRPr="00E360E4">
        <w:rPr>
          <w:color w:val="000000"/>
          <w:sz w:val="28"/>
          <w:szCs w:val="28"/>
          <w:lang w:val="kk-KZ"/>
        </w:rPr>
        <w:t>-да оқу кезеңінің олардың өздеріне жағымды қатынасын қалыптастырушы фактор болып табылатындығын көрсетеді.</w:t>
      </w:r>
    </w:p>
    <w:p w14:paraId="43F03E31" w14:textId="77777777" w:rsidR="00673614" w:rsidRPr="00E360E4" w:rsidRDefault="002A22FC" w:rsidP="00673614">
      <w:pPr>
        <w:tabs>
          <w:tab w:val="left" w:pos="9356"/>
        </w:tabs>
        <w:ind w:firstLine="567"/>
        <w:jc w:val="both"/>
        <w:rPr>
          <w:color w:val="000000"/>
          <w:spacing w:val="-1"/>
          <w:sz w:val="28"/>
          <w:szCs w:val="28"/>
          <w:lang w:val="kk-KZ" w:eastAsia="ru-RU"/>
        </w:rPr>
      </w:pPr>
      <w:r w:rsidRPr="00E360E4">
        <w:rPr>
          <w:color w:val="000000"/>
          <w:sz w:val="28"/>
          <w:szCs w:val="28"/>
          <w:lang w:val="kk-KZ"/>
        </w:rPr>
        <w:t xml:space="preserve">Тәжірибеге </w:t>
      </w:r>
      <w:r w:rsidR="00101F4B" w:rsidRPr="00E360E4">
        <w:rPr>
          <w:color w:val="000000"/>
          <w:sz w:val="28"/>
          <w:szCs w:val="28"/>
          <w:lang w:val="kk-KZ"/>
        </w:rPr>
        <w:t>бағдарланған</w:t>
      </w:r>
      <w:r w:rsidRPr="00E360E4">
        <w:rPr>
          <w:color w:val="000000"/>
          <w:sz w:val="28"/>
          <w:szCs w:val="28"/>
          <w:lang w:val="kk-KZ"/>
        </w:rPr>
        <w:t xml:space="preserve"> құзыреттерді іске асырудың тиімділігін тексеру студенттердің білім сапасына тұрақты түрде мониторинг жүргізу негізінде жүзеге асырылды. Эксперименттік топтарда бақылау топтарымен салыстырғанда</w:t>
      </w:r>
      <w:r w:rsidR="00EE21F5" w:rsidRPr="00E360E4">
        <w:rPr>
          <w:color w:val="000000"/>
          <w:sz w:val="28"/>
          <w:szCs w:val="28"/>
          <w:lang w:val="kk-KZ"/>
        </w:rPr>
        <w:t>,</w:t>
      </w:r>
      <w:r w:rsidRPr="00E360E4">
        <w:rPr>
          <w:color w:val="000000"/>
          <w:sz w:val="28"/>
          <w:szCs w:val="28"/>
          <w:lang w:val="kk-KZ"/>
        </w:rPr>
        <w:t xml:space="preserve"> </w:t>
      </w:r>
      <w:r w:rsidR="00EE21F5" w:rsidRPr="00E360E4">
        <w:rPr>
          <w:color w:val="000000"/>
          <w:sz w:val="28"/>
          <w:szCs w:val="28"/>
          <w:lang w:val="kk-KZ"/>
        </w:rPr>
        <w:t xml:space="preserve">үлгерімнің </w:t>
      </w:r>
      <w:r w:rsidRPr="00E360E4">
        <w:rPr>
          <w:color w:val="000000"/>
          <w:sz w:val="28"/>
          <w:szCs w:val="28"/>
          <w:lang w:val="kk-KZ"/>
        </w:rPr>
        <w:t>орташа</w:t>
      </w:r>
      <w:r w:rsidR="00EE21F5" w:rsidRPr="00E360E4">
        <w:rPr>
          <w:color w:val="000000"/>
          <w:sz w:val="28"/>
          <w:szCs w:val="28"/>
          <w:lang w:val="kk-KZ"/>
        </w:rPr>
        <w:t xml:space="preserve"> деңгейінің</w:t>
      </w:r>
      <w:r w:rsidRPr="00E360E4">
        <w:rPr>
          <w:color w:val="000000"/>
          <w:sz w:val="28"/>
          <w:szCs w:val="28"/>
          <w:lang w:val="kk-KZ"/>
        </w:rPr>
        <w:t xml:space="preserve"> артуы байқалды. «Арнайы психология» және «Арнайы педагогика» (екінші курс) бейінді пәндері бойынша ол </w:t>
      </w:r>
      <w:r w:rsidRPr="00E360E4">
        <w:rPr>
          <w:color w:val="000000"/>
          <w:sz w:val="28"/>
          <w:szCs w:val="28"/>
          <w:lang w:val="kk-KZ" w:eastAsia="ru-RU"/>
        </w:rPr>
        <w:t xml:space="preserve">+0,2 балды құрады; «Балаларды психологиялық-педагогикалық диагностикалау» (үшінші курс) - </w:t>
      </w:r>
      <w:r w:rsidRPr="00E360E4">
        <w:rPr>
          <w:color w:val="000000"/>
          <w:spacing w:val="-1"/>
          <w:sz w:val="28"/>
          <w:szCs w:val="28"/>
          <w:lang w:val="kk-KZ" w:eastAsia="ru-RU"/>
        </w:rPr>
        <w:t xml:space="preserve">+0,3 балл; өндірістік іс-тәжірибе бойынша (төртінші курс) – </w:t>
      </w:r>
      <w:r w:rsidRPr="00E360E4">
        <w:rPr>
          <w:color w:val="000000"/>
          <w:sz w:val="28"/>
          <w:szCs w:val="28"/>
          <w:lang w:val="kk-KZ" w:eastAsia="ru-RU"/>
        </w:rPr>
        <w:t>+0,2 балл.</w:t>
      </w:r>
    </w:p>
    <w:p w14:paraId="728EB2D7" w14:textId="77777777" w:rsidR="002A22FC" w:rsidRPr="00E360E4" w:rsidRDefault="002A22FC" w:rsidP="00673614">
      <w:pPr>
        <w:tabs>
          <w:tab w:val="left" w:pos="9356"/>
        </w:tabs>
        <w:ind w:firstLine="567"/>
        <w:jc w:val="both"/>
        <w:rPr>
          <w:color w:val="000000"/>
          <w:spacing w:val="-1"/>
          <w:sz w:val="28"/>
          <w:szCs w:val="28"/>
          <w:lang w:val="kk-KZ" w:eastAsia="ru-RU"/>
        </w:rPr>
      </w:pPr>
      <w:r w:rsidRPr="00E360E4">
        <w:rPr>
          <w:color w:val="000000"/>
          <w:sz w:val="28"/>
          <w:szCs w:val="28"/>
          <w:lang w:val="kk-KZ" w:eastAsia="ru-RU"/>
        </w:rPr>
        <w:t xml:space="preserve">Даярлау сапасының объективті көрсеткіштері жүйесін қолдану арқылы алынған бақылау </w:t>
      </w:r>
      <w:r w:rsidR="00673614" w:rsidRPr="00E360E4">
        <w:rPr>
          <w:color w:val="000000"/>
          <w:sz w:val="28"/>
          <w:szCs w:val="28"/>
          <w:lang w:val="kk-KZ" w:eastAsia="ru-RU"/>
        </w:rPr>
        <w:t>экспериментінің нәтижелерін талдайтын болсақ: студ</w:t>
      </w:r>
      <w:r w:rsidRPr="00E360E4">
        <w:rPr>
          <w:color w:val="000000"/>
          <w:sz w:val="28"/>
          <w:szCs w:val="28"/>
          <w:lang w:val="kk-KZ" w:eastAsia="ru-RU"/>
        </w:rPr>
        <w:t xml:space="preserve">ент меңгерілген материалды біледі, түсінеді, қолданады, талдайды, жүйелейді және бағалайды, эксперименттік топтарда бақылау топтарындағы көрсеткіштерден жоғары екендігін көрсетті. Алынған нәтижелер балама әдістеме бойынша («иә» - «жоқ») өңделді және </w:t>
      </w:r>
      <w:r w:rsidR="0038328C" w:rsidRPr="00E360E4">
        <w:rPr>
          <w:color w:val="000000"/>
          <w:sz w:val="28"/>
          <w:szCs w:val="28"/>
          <w:lang w:val="kk-KZ" w:eastAsia="ru-RU"/>
        </w:rPr>
        <w:t xml:space="preserve">төмендегі </w:t>
      </w:r>
      <w:r w:rsidRPr="00E360E4">
        <w:rPr>
          <w:color w:val="000000"/>
          <w:sz w:val="28"/>
          <w:szCs w:val="28"/>
          <w:lang w:val="kk-KZ" w:eastAsia="ru-RU"/>
        </w:rPr>
        <w:t>кестеде келтірілді.</w:t>
      </w:r>
    </w:p>
    <w:p w14:paraId="676FE886" w14:textId="77777777" w:rsidR="002A22FC" w:rsidRPr="00E360E4" w:rsidRDefault="002A22FC" w:rsidP="00E00BE5">
      <w:pPr>
        <w:shd w:val="clear" w:color="auto" w:fill="FFFFFF"/>
        <w:tabs>
          <w:tab w:val="left" w:pos="9356"/>
        </w:tabs>
        <w:adjustRightInd w:val="0"/>
        <w:ind w:firstLine="567"/>
        <w:jc w:val="both"/>
        <w:rPr>
          <w:color w:val="000000"/>
          <w:spacing w:val="-1"/>
          <w:sz w:val="28"/>
          <w:szCs w:val="28"/>
          <w:lang w:val="kk-KZ" w:eastAsia="ru-RU"/>
        </w:rPr>
      </w:pPr>
      <w:r w:rsidRPr="00E360E4">
        <w:rPr>
          <w:color w:val="000000"/>
          <w:spacing w:val="-1"/>
          <w:sz w:val="28"/>
          <w:szCs w:val="28"/>
          <w:lang w:val="kk-KZ" w:eastAsia="ru-RU"/>
        </w:rPr>
        <w:t xml:space="preserve">Алынған деректерді талдау эксперименттік топтарда бақылау тобымен салыстырғанда неғұрлым жоғары нәтижелерді көрсетті. Ұсынылған жағдайлардың тиімділігін тәжірибелік дағдылар мен қабілеттерді меңгеру және теориялық білімдерді меңгеруді жүйелі бақылау нәтижесі де дәлелдеп отыр. Бұл эксперименттік топтарда тек кері байланыс қана жасалынып қоймай (студенттердің танымдық белсенділігі), сондай-ақ, барлық кмшіліктерді жедел </w:t>
      </w:r>
      <w:r w:rsidRPr="00E360E4">
        <w:rPr>
          <w:color w:val="000000"/>
          <w:spacing w:val="-1"/>
          <w:sz w:val="28"/>
          <w:szCs w:val="28"/>
          <w:lang w:val="kk-KZ" w:eastAsia="ru-RU"/>
        </w:rPr>
        <w:lastRenderedPageBreak/>
        <w:t>түрде түзетіп отыруымен түсіндіріледі.</w:t>
      </w:r>
    </w:p>
    <w:p w14:paraId="4B3857C9" w14:textId="77777777" w:rsidR="002A22FC" w:rsidRPr="00E360E4" w:rsidRDefault="002A22FC" w:rsidP="00E00BE5">
      <w:pPr>
        <w:shd w:val="clear" w:color="auto" w:fill="FFFFFF"/>
        <w:tabs>
          <w:tab w:val="left" w:pos="9356"/>
        </w:tabs>
        <w:adjustRightInd w:val="0"/>
        <w:ind w:firstLine="567"/>
        <w:jc w:val="both"/>
        <w:rPr>
          <w:color w:val="000000"/>
          <w:spacing w:val="-1"/>
          <w:sz w:val="28"/>
          <w:szCs w:val="28"/>
          <w:lang w:val="kk-KZ" w:eastAsia="ru-RU"/>
        </w:rPr>
      </w:pPr>
    </w:p>
    <w:p w14:paraId="4B8CA491" w14:textId="77777777" w:rsidR="002A22FC" w:rsidRPr="00E360E4" w:rsidRDefault="002A22FC" w:rsidP="00B74691">
      <w:pPr>
        <w:shd w:val="clear" w:color="auto" w:fill="FFFFFF"/>
        <w:tabs>
          <w:tab w:val="left" w:pos="9356"/>
        </w:tabs>
        <w:adjustRightInd w:val="0"/>
        <w:jc w:val="both"/>
        <w:rPr>
          <w:color w:val="000000"/>
          <w:spacing w:val="-1"/>
          <w:sz w:val="28"/>
          <w:szCs w:val="28"/>
          <w:lang w:val="kk-KZ" w:eastAsia="ru-RU"/>
        </w:rPr>
      </w:pPr>
      <w:r w:rsidRPr="00E360E4">
        <w:rPr>
          <w:color w:val="000000"/>
          <w:spacing w:val="-1"/>
          <w:sz w:val="28"/>
          <w:szCs w:val="28"/>
          <w:lang w:val="kk-KZ" w:eastAsia="ru-RU"/>
        </w:rPr>
        <w:t>Кесте</w:t>
      </w:r>
      <w:r w:rsidR="00F10BFD" w:rsidRPr="00E360E4">
        <w:rPr>
          <w:color w:val="000000"/>
          <w:spacing w:val="-1"/>
          <w:sz w:val="28"/>
          <w:szCs w:val="28"/>
          <w:lang w:val="kk-KZ" w:eastAsia="ru-RU"/>
        </w:rPr>
        <w:t xml:space="preserve"> </w:t>
      </w:r>
      <w:r w:rsidR="001229AA" w:rsidRPr="00E360E4">
        <w:rPr>
          <w:color w:val="000000"/>
          <w:spacing w:val="-1"/>
          <w:sz w:val="28"/>
          <w:szCs w:val="28"/>
          <w:lang w:val="kk-KZ" w:eastAsia="ru-RU"/>
        </w:rPr>
        <w:t>2</w:t>
      </w:r>
      <w:r w:rsidR="009E645D" w:rsidRPr="00E360E4">
        <w:rPr>
          <w:color w:val="000000"/>
          <w:spacing w:val="-1"/>
          <w:sz w:val="28"/>
          <w:szCs w:val="28"/>
          <w:lang w:val="kk-KZ" w:eastAsia="ru-RU"/>
        </w:rPr>
        <w:t>6</w:t>
      </w:r>
      <w:r w:rsidR="00A83F8D" w:rsidRPr="00E360E4">
        <w:rPr>
          <w:color w:val="000000"/>
          <w:spacing w:val="-1"/>
          <w:sz w:val="28"/>
          <w:szCs w:val="28"/>
          <w:lang w:val="kk-KZ" w:eastAsia="ru-RU"/>
        </w:rPr>
        <w:t xml:space="preserve"> </w:t>
      </w:r>
      <w:r w:rsidR="00F10BFD" w:rsidRPr="00E360E4">
        <w:rPr>
          <w:color w:val="000000"/>
          <w:spacing w:val="-1"/>
          <w:sz w:val="28"/>
          <w:szCs w:val="28"/>
          <w:lang w:val="kk-KZ" w:eastAsia="ru-RU"/>
        </w:rPr>
        <w:t xml:space="preserve">- </w:t>
      </w:r>
      <w:r w:rsidR="00A858A9" w:rsidRPr="00E360E4">
        <w:rPr>
          <w:color w:val="000000"/>
          <w:spacing w:val="-1"/>
          <w:sz w:val="28"/>
          <w:szCs w:val="28"/>
          <w:lang w:val="kk-KZ" w:eastAsia="ru-RU"/>
        </w:rPr>
        <w:t>«</w:t>
      </w:r>
      <w:r w:rsidR="00AA472A" w:rsidRPr="00E360E4">
        <w:rPr>
          <w:color w:val="000000"/>
          <w:spacing w:val="-1"/>
          <w:sz w:val="28"/>
          <w:szCs w:val="28"/>
          <w:lang w:val="kk-KZ" w:eastAsia="ru-RU"/>
        </w:rPr>
        <w:t>ЕББҚ</w:t>
      </w:r>
      <w:r w:rsidRPr="00E360E4">
        <w:rPr>
          <w:color w:val="000000"/>
          <w:spacing w:val="-1"/>
          <w:sz w:val="28"/>
          <w:szCs w:val="28"/>
          <w:lang w:val="kk-KZ" w:eastAsia="ru-RU"/>
        </w:rPr>
        <w:t xml:space="preserve"> бар балаларды психологиялық-педагогикалық диагностикалау» курсы бойынша білім беретін орта мектепте тәжірибеге </w:t>
      </w:r>
      <w:r w:rsidR="00101F4B" w:rsidRPr="00E360E4">
        <w:rPr>
          <w:color w:val="000000"/>
          <w:spacing w:val="-1"/>
          <w:sz w:val="28"/>
          <w:szCs w:val="28"/>
          <w:lang w:val="kk-KZ" w:eastAsia="ru-RU"/>
        </w:rPr>
        <w:t>бағдарланған</w:t>
      </w:r>
      <w:r w:rsidRPr="00E360E4">
        <w:rPr>
          <w:color w:val="000000"/>
          <w:spacing w:val="-1"/>
          <w:sz w:val="28"/>
          <w:szCs w:val="28"/>
          <w:lang w:val="kk-KZ" w:eastAsia="ru-RU"/>
        </w:rPr>
        <w:t xml:space="preserve"> құзыреттерді пайдалану </w:t>
      </w:r>
      <w:r w:rsidR="00A858A9" w:rsidRPr="00E360E4">
        <w:rPr>
          <w:color w:val="000000"/>
          <w:spacing w:val="-1"/>
          <w:sz w:val="28"/>
          <w:szCs w:val="28"/>
          <w:lang w:val="kk-KZ" w:eastAsia="ru-RU"/>
        </w:rPr>
        <w:t>процесінің</w:t>
      </w:r>
      <w:r w:rsidRPr="00E360E4">
        <w:rPr>
          <w:color w:val="000000"/>
          <w:spacing w:val="-1"/>
          <w:sz w:val="28"/>
          <w:szCs w:val="28"/>
          <w:lang w:val="kk-KZ" w:eastAsia="ru-RU"/>
        </w:rPr>
        <w:t xml:space="preserve"> сипаттамалары мен көрсеткіштері</w:t>
      </w:r>
      <w:r w:rsidR="00B74691" w:rsidRPr="00E360E4">
        <w:rPr>
          <w:color w:val="000000"/>
          <w:spacing w:val="-1"/>
          <w:sz w:val="28"/>
          <w:szCs w:val="28"/>
          <w:lang w:val="kk-KZ" w:eastAsia="ru-RU"/>
        </w:rPr>
        <w:t xml:space="preserve"> </w:t>
      </w:r>
      <w:r w:rsidRPr="00E360E4">
        <w:rPr>
          <w:color w:val="000000"/>
          <w:spacing w:val="-1"/>
          <w:sz w:val="28"/>
          <w:szCs w:val="28"/>
          <w:lang w:val="kk-KZ" w:eastAsia="ru-RU"/>
        </w:rPr>
        <w:t>20</w:t>
      </w:r>
      <w:r w:rsidR="00F10BFD" w:rsidRPr="00E360E4">
        <w:rPr>
          <w:color w:val="000000"/>
          <w:spacing w:val="-1"/>
          <w:sz w:val="28"/>
          <w:szCs w:val="28"/>
          <w:lang w:val="kk-KZ" w:eastAsia="ru-RU"/>
        </w:rPr>
        <w:t>20</w:t>
      </w:r>
      <w:r w:rsidRPr="00E360E4">
        <w:rPr>
          <w:color w:val="000000"/>
          <w:spacing w:val="-1"/>
          <w:sz w:val="28"/>
          <w:szCs w:val="28"/>
          <w:lang w:val="kk-KZ" w:eastAsia="ru-RU"/>
        </w:rPr>
        <w:t>/20</w:t>
      </w:r>
      <w:r w:rsidR="00F10BFD" w:rsidRPr="00E360E4">
        <w:rPr>
          <w:color w:val="000000"/>
          <w:spacing w:val="-1"/>
          <w:sz w:val="28"/>
          <w:szCs w:val="28"/>
          <w:lang w:val="kk-KZ" w:eastAsia="ru-RU"/>
        </w:rPr>
        <w:t xml:space="preserve">21 </w:t>
      </w:r>
      <w:r w:rsidRPr="00E360E4">
        <w:rPr>
          <w:color w:val="000000"/>
          <w:spacing w:val="-1"/>
          <w:sz w:val="28"/>
          <w:szCs w:val="28"/>
          <w:lang w:val="kk-KZ" w:eastAsia="ru-RU"/>
        </w:rPr>
        <w:t>Оқу жылы бойынша</w:t>
      </w:r>
    </w:p>
    <w:p w14:paraId="6D9233C0" w14:textId="77777777" w:rsidR="001229AA" w:rsidRPr="00E360E4" w:rsidRDefault="001229AA" w:rsidP="00B74691">
      <w:pPr>
        <w:shd w:val="clear" w:color="auto" w:fill="FFFFFF"/>
        <w:tabs>
          <w:tab w:val="left" w:pos="9356"/>
        </w:tabs>
        <w:adjustRightInd w:val="0"/>
        <w:jc w:val="both"/>
        <w:rPr>
          <w:color w:val="000000"/>
          <w:sz w:val="28"/>
          <w:szCs w:val="28"/>
          <w:lang w:val="kk-KZ" w:eastAsia="ru-RU"/>
        </w:rPr>
      </w:pPr>
    </w:p>
    <w:tbl>
      <w:tblPr>
        <w:tblW w:w="9490" w:type="dxa"/>
        <w:jc w:val="center"/>
        <w:tblLayout w:type="fixed"/>
        <w:tblCellMar>
          <w:left w:w="40" w:type="dxa"/>
          <w:right w:w="40" w:type="dxa"/>
        </w:tblCellMar>
        <w:tblLook w:val="0000" w:firstRow="0" w:lastRow="0" w:firstColumn="0" w:lastColumn="0" w:noHBand="0" w:noVBand="0"/>
      </w:tblPr>
      <w:tblGrid>
        <w:gridCol w:w="504"/>
        <w:gridCol w:w="3485"/>
        <w:gridCol w:w="2866"/>
        <w:gridCol w:w="2635"/>
      </w:tblGrid>
      <w:tr w:rsidR="00AE6A8D" w:rsidRPr="00AE6A8D" w14:paraId="77B2AFCF" w14:textId="77777777" w:rsidTr="004F7CC5">
        <w:trPr>
          <w:trHeight w:hRule="exact" w:val="345"/>
          <w:jc w:val="center"/>
        </w:trPr>
        <w:tc>
          <w:tcPr>
            <w:tcW w:w="504" w:type="dxa"/>
            <w:tcBorders>
              <w:top w:val="single" w:sz="6" w:space="0" w:color="auto"/>
              <w:left w:val="single" w:sz="6" w:space="0" w:color="auto"/>
              <w:bottom w:val="nil"/>
              <w:right w:val="single" w:sz="6" w:space="0" w:color="auto"/>
            </w:tcBorders>
            <w:shd w:val="clear" w:color="auto" w:fill="FFFFFF"/>
          </w:tcPr>
          <w:p w14:paraId="1CD84E3B" w14:textId="77777777" w:rsidR="00AE6A8D" w:rsidRPr="00E360E4" w:rsidRDefault="00AE6A8D" w:rsidP="00AE6A8D">
            <w:pPr>
              <w:pStyle w:val="af2"/>
              <w:jc w:val="center"/>
              <w:rPr>
                <w:sz w:val="24"/>
                <w:szCs w:val="24"/>
                <w:lang w:val="kk-KZ" w:eastAsia="ru-RU"/>
              </w:rPr>
            </w:pPr>
            <w:r w:rsidRPr="00AE6A8D">
              <w:rPr>
                <w:sz w:val="24"/>
                <w:szCs w:val="24"/>
                <w:lang w:eastAsia="ru-RU"/>
              </w:rPr>
              <w:t xml:space="preserve">№ </w:t>
            </w:r>
            <w:r w:rsidRPr="00AE6A8D">
              <w:rPr>
                <w:spacing w:val="-1"/>
                <w:sz w:val="24"/>
                <w:szCs w:val="24"/>
                <w:lang w:val="kk-KZ" w:eastAsia="ru-RU"/>
              </w:rPr>
              <w:t>т/с</w:t>
            </w:r>
          </w:p>
        </w:tc>
        <w:tc>
          <w:tcPr>
            <w:tcW w:w="3485" w:type="dxa"/>
            <w:tcBorders>
              <w:top w:val="single" w:sz="6" w:space="0" w:color="auto"/>
              <w:left w:val="single" w:sz="6" w:space="0" w:color="auto"/>
              <w:bottom w:val="nil"/>
              <w:right w:val="single" w:sz="6" w:space="0" w:color="auto"/>
            </w:tcBorders>
            <w:shd w:val="clear" w:color="auto" w:fill="FFFFFF"/>
          </w:tcPr>
          <w:p w14:paraId="313DDC1D" w14:textId="77777777" w:rsidR="00AE6A8D" w:rsidRPr="00E360E4" w:rsidRDefault="00AE6A8D" w:rsidP="00AE6A8D">
            <w:pPr>
              <w:pStyle w:val="af2"/>
              <w:jc w:val="center"/>
              <w:rPr>
                <w:sz w:val="24"/>
                <w:szCs w:val="24"/>
                <w:lang w:val="kk-KZ" w:eastAsia="ru-RU"/>
              </w:rPr>
            </w:pPr>
            <w:r w:rsidRPr="00AE6A8D">
              <w:rPr>
                <w:sz w:val="24"/>
                <w:szCs w:val="24"/>
                <w:lang w:val="kk-KZ" w:eastAsia="ru-RU"/>
              </w:rPr>
              <w:t>Оқыту процесінің сипаттамалары</w:t>
            </w:r>
          </w:p>
        </w:tc>
        <w:tc>
          <w:tcPr>
            <w:tcW w:w="5501" w:type="dxa"/>
            <w:gridSpan w:val="2"/>
            <w:tcBorders>
              <w:top w:val="single" w:sz="6" w:space="0" w:color="auto"/>
              <w:left w:val="single" w:sz="6" w:space="0" w:color="auto"/>
              <w:bottom w:val="single" w:sz="6" w:space="0" w:color="auto"/>
              <w:right w:val="single" w:sz="6" w:space="0" w:color="auto"/>
            </w:tcBorders>
            <w:shd w:val="clear" w:color="auto" w:fill="FFFFFF"/>
          </w:tcPr>
          <w:p w14:paraId="2D322498" w14:textId="77777777" w:rsidR="00AE6A8D" w:rsidRPr="00E360E4" w:rsidRDefault="00AE6A8D" w:rsidP="00AE6A8D">
            <w:pPr>
              <w:pStyle w:val="af2"/>
              <w:jc w:val="center"/>
              <w:rPr>
                <w:sz w:val="24"/>
                <w:szCs w:val="24"/>
                <w:lang w:eastAsia="ru-RU"/>
              </w:rPr>
            </w:pPr>
            <w:r w:rsidRPr="00AE6A8D">
              <w:rPr>
                <w:sz w:val="24"/>
                <w:szCs w:val="24"/>
                <w:lang w:val="kk-KZ" w:eastAsia="ru-RU"/>
              </w:rPr>
              <w:t>Оқыту процесін көрсеткіштері</w:t>
            </w:r>
            <w:r w:rsidRPr="00AE6A8D">
              <w:rPr>
                <w:sz w:val="24"/>
                <w:szCs w:val="24"/>
                <w:lang w:eastAsia="ru-RU"/>
              </w:rPr>
              <w:t xml:space="preserve"> (%)</w:t>
            </w:r>
          </w:p>
        </w:tc>
      </w:tr>
      <w:tr w:rsidR="00AE6A8D" w:rsidRPr="00AE6A8D" w14:paraId="40480C0A" w14:textId="77777777" w:rsidTr="004F7CC5">
        <w:trPr>
          <w:trHeight w:hRule="exact" w:val="536"/>
          <w:jc w:val="center"/>
        </w:trPr>
        <w:tc>
          <w:tcPr>
            <w:tcW w:w="504" w:type="dxa"/>
            <w:tcBorders>
              <w:top w:val="nil"/>
              <w:left w:val="single" w:sz="6" w:space="0" w:color="auto"/>
              <w:bottom w:val="single" w:sz="6" w:space="0" w:color="auto"/>
              <w:right w:val="single" w:sz="6" w:space="0" w:color="auto"/>
            </w:tcBorders>
            <w:shd w:val="clear" w:color="auto" w:fill="FFFFFF"/>
          </w:tcPr>
          <w:p w14:paraId="1D0F9B2D" w14:textId="77777777" w:rsidR="00AE6A8D" w:rsidRPr="00E360E4" w:rsidRDefault="00AE6A8D" w:rsidP="00AE6A8D">
            <w:pPr>
              <w:pStyle w:val="af2"/>
              <w:jc w:val="center"/>
              <w:rPr>
                <w:sz w:val="24"/>
                <w:szCs w:val="24"/>
                <w:lang w:eastAsia="ru-RU"/>
              </w:rPr>
            </w:pPr>
          </w:p>
          <w:p w14:paraId="7AC0D44D" w14:textId="77777777" w:rsidR="00AE6A8D" w:rsidRPr="00E360E4" w:rsidRDefault="00AE6A8D" w:rsidP="00AE6A8D">
            <w:pPr>
              <w:pStyle w:val="af2"/>
              <w:jc w:val="center"/>
              <w:rPr>
                <w:sz w:val="24"/>
                <w:szCs w:val="24"/>
                <w:lang w:eastAsia="ru-RU"/>
              </w:rPr>
            </w:pPr>
          </w:p>
        </w:tc>
        <w:tc>
          <w:tcPr>
            <w:tcW w:w="3485" w:type="dxa"/>
            <w:tcBorders>
              <w:top w:val="nil"/>
              <w:left w:val="single" w:sz="6" w:space="0" w:color="auto"/>
              <w:bottom w:val="single" w:sz="6" w:space="0" w:color="auto"/>
              <w:right w:val="single" w:sz="6" w:space="0" w:color="auto"/>
            </w:tcBorders>
            <w:shd w:val="clear" w:color="auto" w:fill="FFFFFF"/>
          </w:tcPr>
          <w:p w14:paraId="529D8EB3" w14:textId="77777777" w:rsidR="00AE6A8D" w:rsidRPr="00E360E4" w:rsidRDefault="00AE6A8D" w:rsidP="00AE6A8D">
            <w:pPr>
              <w:pStyle w:val="af2"/>
              <w:jc w:val="center"/>
              <w:rPr>
                <w:sz w:val="24"/>
                <w:szCs w:val="24"/>
                <w:lang w:eastAsia="ru-RU"/>
              </w:rPr>
            </w:pPr>
          </w:p>
          <w:p w14:paraId="01784545" w14:textId="77777777" w:rsidR="00AE6A8D" w:rsidRPr="00E360E4" w:rsidRDefault="00AE6A8D" w:rsidP="00AE6A8D">
            <w:pPr>
              <w:pStyle w:val="af2"/>
              <w:jc w:val="center"/>
              <w:rPr>
                <w:sz w:val="24"/>
                <w:szCs w:val="24"/>
                <w:lang w:eastAsia="ru-RU"/>
              </w:rPr>
            </w:pPr>
          </w:p>
        </w:tc>
        <w:tc>
          <w:tcPr>
            <w:tcW w:w="2866" w:type="dxa"/>
            <w:tcBorders>
              <w:top w:val="single" w:sz="6" w:space="0" w:color="auto"/>
              <w:left w:val="single" w:sz="6" w:space="0" w:color="auto"/>
              <w:bottom w:val="single" w:sz="6" w:space="0" w:color="auto"/>
              <w:right w:val="single" w:sz="6" w:space="0" w:color="auto"/>
            </w:tcBorders>
            <w:shd w:val="clear" w:color="auto" w:fill="FFFFFF"/>
          </w:tcPr>
          <w:p w14:paraId="7E060C2E" w14:textId="77777777" w:rsidR="00AE6A8D" w:rsidRPr="00E360E4" w:rsidRDefault="00AE6A8D" w:rsidP="00AE6A8D">
            <w:pPr>
              <w:pStyle w:val="af2"/>
              <w:jc w:val="center"/>
              <w:rPr>
                <w:sz w:val="24"/>
                <w:szCs w:val="24"/>
                <w:lang w:val="kk-KZ" w:eastAsia="ru-RU"/>
              </w:rPr>
            </w:pPr>
            <w:r w:rsidRPr="00AE6A8D">
              <w:rPr>
                <w:sz w:val="24"/>
                <w:szCs w:val="24"/>
                <w:lang w:val="kk-KZ" w:eastAsia="ru-RU"/>
              </w:rPr>
              <w:t>Бақылау топтары</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14:paraId="490E2FAE" w14:textId="77777777" w:rsidR="00AE6A8D" w:rsidRPr="00E360E4" w:rsidRDefault="00AE6A8D" w:rsidP="00AE6A8D">
            <w:pPr>
              <w:pStyle w:val="af2"/>
              <w:rPr>
                <w:sz w:val="24"/>
                <w:szCs w:val="24"/>
                <w:lang w:eastAsia="ru-RU"/>
              </w:rPr>
            </w:pPr>
            <w:r w:rsidRPr="00AE6A8D">
              <w:rPr>
                <w:sz w:val="24"/>
                <w:szCs w:val="24"/>
                <w:lang w:eastAsia="ru-RU"/>
              </w:rPr>
              <w:t>Эксперимент</w:t>
            </w:r>
            <w:r w:rsidRPr="00AE6A8D">
              <w:rPr>
                <w:sz w:val="24"/>
                <w:szCs w:val="24"/>
                <w:lang w:val="kk-KZ" w:eastAsia="ru-RU"/>
              </w:rPr>
              <w:t>тік топтар</w:t>
            </w:r>
          </w:p>
        </w:tc>
      </w:tr>
      <w:tr w:rsidR="00AE6A8D" w:rsidRPr="00AE6A8D" w14:paraId="2D1B5E97" w14:textId="77777777" w:rsidTr="004F7CC5">
        <w:trPr>
          <w:trHeight w:hRule="exact" w:val="274"/>
          <w:jc w:val="center"/>
        </w:trPr>
        <w:tc>
          <w:tcPr>
            <w:tcW w:w="9490" w:type="dxa"/>
            <w:gridSpan w:val="4"/>
            <w:tcBorders>
              <w:top w:val="single" w:sz="6" w:space="0" w:color="auto"/>
              <w:left w:val="single" w:sz="6" w:space="0" w:color="auto"/>
              <w:bottom w:val="single" w:sz="6" w:space="0" w:color="auto"/>
              <w:right w:val="single" w:sz="6" w:space="0" w:color="auto"/>
            </w:tcBorders>
            <w:shd w:val="clear" w:color="auto" w:fill="FFFFFF"/>
          </w:tcPr>
          <w:p w14:paraId="2702AFB4" w14:textId="77777777" w:rsidR="00AE6A8D" w:rsidRPr="00E360E4" w:rsidRDefault="00AE6A8D" w:rsidP="00AE6A8D">
            <w:pPr>
              <w:pStyle w:val="af2"/>
              <w:jc w:val="center"/>
              <w:rPr>
                <w:sz w:val="24"/>
                <w:szCs w:val="24"/>
                <w:lang w:eastAsia="ru-RU"/>
              </w:rPr>
            </w:pPr>
            <w:r w:rsidRPr="00AE6A8D">
              <w:rPr>
                <w:sz w:val="24"/>
                <w:szCs w:val="24"/>
                <w:lang w:val="kk-KZ" w:eastAsia="ru-RU"/>
              </w:rPr>
              <w:t>Теорияны оқу бойынша</w:t>
            </w:r>
            <w:r w:rsidRPr="00AE6A8D">
              <w:rPr>
                <w:sz w:val="24"/>
                <w:szCs w:val="24"/>
                <w:lang w:eastAsia="ru-RU"/>
              </w:rPr>
              <w:t>:</w:t>
            </w:r>
          </w:p>
        </w:tc>
      </w:tr>
      <w:tr w:rsidR="00AE6A8D" w:rsidRPr="00AE6A8D" w14:paraId="5D2E04E9" w14:textId="77777777" w:rsidTr="004F7CC5">
        <w:trPr>
          <w:trHeight w:hRule="exact" w:val="27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14:paraId="0E08844D" w14:textId="77777777" w:rsidR="00AE6A8D" w:rsidRPr="00E360E4" w:rsidRDefault="00AE6A8D" w:rsidP="00AE6A8D">
            <w:pPr>
              <w:pStyle w:val="af2"/>
              <w:rPr>
                <w:sz w:val="24"/>
                <w:szCs w:val="24"/>
                <w:lang w:eastAsia="ru-RU"/>
              </w:rPr>
            </w:pPr>
            <w:r w:rsidRPr="00E360E4">
              <w:rPr>
                <w:sz w:val="24"/>
                <w:szCs w:val="24"/>
                <w:lang w:val="en-US" w:eastAsia="ru-RU"/>
              </w:rPr>
              <w:t>1</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14:paraId="77C82F59" w14:textId="77777777" w:rsidR="00AE6A8D" w:rsidRPr="00E360E4" w:rsidRDefault="00AE6A8D" w:rsidP="00AE6A8D">
            <w:pPr>
              <w:pStyle w:val="af2"/>
              <w:rPr>
                <w:sz w:val="24"/>
                <w:szCs w:val="24"/>
                <w:lang w:val="kk-KZ" w:eastAsia="ru-RU"/>
              </w:rPr>
            </w:pPr>
            <w:r w:rsidRPr="00AE6A8D">
              <w:rPr>
                <w:sz w:val="24"/>
                <w:szCs w:val="24"/>
                <w:lang w:val="kk-KZ" w:eastAsia="ru-RU"/>
              </w:rPr>
              <w:t>Біледі/білмейді</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14:paraId="55CD5E12" w14:textId="77777777" w:rsidR="00AE6A8D" w:rsidRPr="00E360E4" w:rsidRDefault="00AE6A8D" w:rsidP="00AE6A8D">
            <w:pPr>
              <w:pStyle w:val="af2"/>
              <w:rPr>
                <w:sz w:val="24"/>
                <w:szCs w:val="24"/>
                <w:lang w:eastAsia="ru-RU"/>
              </w:rPr>
            </w:pPr>
            <w:r w:rsidRPr="00E360E4">
              <w:rPr>
                <w:sz w:val="24"/>
                <w:szCs w:val="24"/>
                <w:lang w:eastAsia="ru-RU"/>
              </w:rPr>
              <w:t>60/40</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14:paraId="429EB261" w14:textId="77777777" w:rsidR="00AE6A8D" w:rsidRPr="00E360E4" w:rsidRDefault="00AE6A8D" w:rsidP="00AE6A8D">
            <w:pPr>
              <w:pStyle w:val="af2"/>
              <w:rPr>
                <w:sz w:val="24"/>
                <w:szCs w:val="24"/>
                <w:lang w:eastAsia="ru-RU"/>
              </w:rPr>
            </w:pPr>
            <w:r w:rsidRPr="00E360E4">
              <w:rPr>
                <w:sz w:val="24"/>
                <w:szCs w:val="24"/>
                <w:lang w:eastAsia="ru-RU"/>
              </w:rPr>
              <w:t>82/18</w:t>
            </w:r>
          </w:p>
        </w:tc>
      </w:tr>
      <w:tr w:rsidR="00AE6A8D" w:rsidRPr="00AE6A8D" w14:paraId="16A643DF" w14:textId="77777777" w:rsidTr="004F7CC5">
        <w:trPr>
          <w:trHeight w:hRule="exact" w:val="26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14:paraId="497F3809" w14:textId="77777777" w:rsidR="00AE6A8D" w:rsidRPr="00E360E4" w:rsidRDefault="00AE6A8D" w:rsidP="00AE6A8D">
            <w:pPr>
              <w:pStyle w:val="af2"/>
              <w:rPr>
                <w:sz w:val="24"/>
                <w:szCs w:val="24"/>
                <w:lang w:eastAsia="ru-RU"/>
              </w:rPr>
            </w:pPr>
            <w:r w:rsidRPr="00E360E4">
              <w:rPr>
                <w:sz w:val="24"/>
                <w:szCs w:val="24"/>
                <w:lang w:eastAsia="ru-RU"/>
              </w:rPr>
              <w:t>2</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14:paraId="30957F7F" w14:textId="77777777" w:rsidR="00AE6A8D" w:rsidRPr="00E360E4" w:rsidRDefault="00AE6A8D" w:rsidP="00AE6A8D">
            <w:pPr>
              <w:pStyle w:val="af2"/>
              <w:rPr>
                <w:sz w:val="24"/>
                <w:szCs w:val="24"/>
                <w:lang w:val="kk-KZ" w:eastAsia="ru-RU"/>
              </w:rPr>
            </w:pPr>
            <w:r w:rsidRPr="00AE6A8D">
              <w:rPr>
                <w:sz w:val="24"/>
                <w:szCs w:val="24"/>
                <w:lang w:val="kk-KZ" w:eastAsia="ru-RU"/>
              </w:rPr>
              <w:t>Түсінеді/түсінбейді</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14:paraId="7248F6E3" w14:textId="77777777" w:rsidR="00AE6A8D" w:rsidRPr="00E360E4" w:rsidRDefault="00AE6A8D" w:rsidP="00AE6A8D">
            <w:pPr>
              <w:pStyle w:val="af2"/>
              <w:rPr>
                <w:sz w:val="24"/>
                <w:szCs w:val="24"/>
                <w:lang w:eastAsia="ru-RU"/>
              </w:rPr>
            </w:pPr>
            <w:r w:rsidRPr="00E360E4">
              <w:rPr>
                <w:sz w:val="24"/>
                <w:szCs w:val="24"/>
                <w:lang w:eastAsia="ru-RU"/>
              </w:rPr>
              <w:t>70/30</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14:paraId="743454CD" w14:textId="77777777" w:rsidR="00AE6A8D" w:rsidRPr="00E360E4" w:rsidRDefault="00AE6A8D" w:rsidP="00AE6A8D">
            <w:pPr>
              <w:pStyle w:val="af2"/>
              <w:rPr>
                <w:sz w:val="24"/>
                <w:szCs w:val="24"/>
                <w:lang w:eastAsia="ru-RU"/>
              </w:rPr>
            </w:pPr>
            <w:r w:rsidRPr="00E360E4">
              <w:rPr>
                <w:sz w:val="24"/>
                <w:szCs w:val="24"/>
                <w:lang w:eastAsia="ru-RU"/>
              </w:rPr>
              <w:t>86/14</w:t>
            </w:r>
          </w:p>
        </w:tc>
      </w:tr>
      <w:tr w:rsidR="00AE6A8D" w:rsidRPr="00AE6A8D" w14:paraId="59A37F14" w14:textId="77777777" w:rsidTr="004F7CC5">
        <w:trPr>
          <w:trHeight w:hRule="exact" w:val="286"/>
          <w:jc w:val="center"/>
        </w:trPr>
        <w:tc>
          <w:tcPr>
            <w:tcW w:w="9490" w:type="dxa"/>
            <w:gridSpan w:val="4"/>
            <w:tcBorders>
              <w:top w:val="single" w:sz="6" w:space="0" w:color="auto"/>
              <w:left w:val="single" w:sz="6" w:space="0" w:color="auto"/>
              <w:bottom w:val="single" w:sz="6" w:space="0" w:color="auto"/>
              <w:right w:val="single" w:sz="6" w:space="0" w:color="auto"/>
            </w:tcBorders>
            <w:shd w:val="clear" w:color="auto" w:fill="FFFFFF"/>
          </w:tcPr>
          <w:p w14:paraId="03867E2F" w14:textId="77777777" w:rsidR="00AE6A8D" w:rsidRPr="00E360E4" w:rsidRDefault="00AE6A8D" w:rsidP="00AE6A8D">
            <w:pPr>
              <w:pStyle w:val="af2"/>
              <w:jc w:val="center"/>
              <w:rPr>
                <w:sz w:val="24"/>
                <w:szCs w:val="24"/>
                <w:lang w:eastAsia="ru-RU"/>
              </w:rPr>
            </w:pPr>
            <w:r w:rsidRPr="00AE6A8D">
              <w:rPr>
                <w:sz w:val="24"/>
                <w:szCs w:val="24"/>
                <w:lang w:val="kk-KZ" w:eastAsia="ru-RU"/>
              </w:rPr>
              <w:t>Тәжірибелік сабақтарда</w:t>
            </w:r>
            <w:r w:rsidRPr="00AE6A8D">
              <w:rPr>
                <w:sz w:val="24"/>
                <w:szCs w:val="24"/>
                <w:lang w:eastAsia="ru-RU"/>
              </w:rPr>
              <w:t>:</w:t>
            </w:r>
          </w:p>
        </w:tc>
      </w:tr>
      <w:tr w:rsidR="00AE6A8D" w:rsidRPr="00AE6A8D" w14:paraId="2EC2235F" w14:textId="77777777" w:rsidTr="004F7CC5">
        <w:trPr>
          <w:trHeight w:hRule="exact" w:val="289"/>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14:paraId="704F1055" w14:textId="77777777" w:rsidR="00AE6A8D" w:rsidRPr="00E360E4" w:rsidRDefault="00AE6A8D" w:rsidP="00AE6A8D">
            <w:pPr>
              <w:pStyle w:val="af2"/>
              <w:rPr>
                <w:sz w:val="24"/>
                <w:szCs w:val="24"/>
                <w:lang w:eastAsia="ru-RU"/>
              </w:rPr>
            </w:pPr>
            <w:r w:rsidRPr="00E360E4">
              <w:rPr>
                <w:sz w:val="24"/>
                <w:szCs w:val="24"/>
                <w:lang w:eastAsia="ru-RU"/>
              </w:rPr>
              <w:t>3</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14:paraId="24328691" w14:textId="77777777" w:rsidR="00AE6A8D" w:rsidRPr="00E360E4" w:rsidRDefault="00AE6A8D" w:rsidP="00AE6A8D">
            <w:pPr>
              <w:pStyle w:val="af2"/>
              <w:rPr>
                <w:sz w:val="24"/>
                <w:szCs w:val="24"/>
                <w:lang w:val="kk-KZ" w:eastAsia="ru-RU"/>
              </w:rPr>
            </w:pPr>
            <w:r w:rsidRPr="00AE6A8D">
              <w:rPr>
                <w:sz w:val="24"/>
                <w:szCs w:val="24"/>
                <w:lang w:val="kk-KZ" w:eastAsia="ru-RU"/>
              </w:rPr>
              <w:t>Қолданады/қолданбайды</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14:paraId="41611B8D" w14:textId="77777777" w:rsidR="00AE6A8D" w:rsidRPr="00E360E4" w:rsidRDefault="00AE6A8D" w:rsidP="00AE6A8D">
            <w:pPr>
              <w:pStyle w:val="af2"/>
              <w:rPr>
                <w:sz w:val="24"/>
                <w:szCs w:val="24"/>
                <w:lang w:eastAsia="ru-RU"/>
              </w:rPr>
            </w:pPr>
            <w:r w:rsidRPr="00E360E4">
              <w:rPr>
                <w:sz w:val="24"/>
                <w:szCs w:val="24"/>
                <w:lang w:eastAsia="ru-RU"/>
              </w:rPr>
              <w:t>44/56</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14:paraId="456AD6E0" w14:textId="77777777" w:rsidR="00AE6A8D" w:rsidRPr="00E360E4" w:rsidRDefault="00AE6A8D" w:rsidP="00AE6A8D">
            <w:pPr>
              <w:pStyle w:val="af2"/>
              <w:rPr>
                <w:sz w:val="24"/>
                <w:szCs w:val="24"/>
                <w:lang w:eastAsia="ru-RU"/>
              </w:rPr>
            </w:pPr>
            <w:r w:rsidRPr="00E360E4">
              <w:rPr>
                <w:sz w:val="24"/>
                <w:szCs w:val="24"/>
                <w:lang w:eastAsia="ru-RU"/>
              </w:rPr>
              <w:t>63/37</w:t>
            </w:r>
          </w:p>
        </w:tc>
      </w:tr>
      <w:tr w:rsidR="00AE6A8D" w:rsidRPr="00AE6A8D" w14:paraId="1E494097" w14:textId="77777777" w:rsidTr="004F7CC5">
        <w:trPr>
          <w:trHeight w:hRule="exact" w:val="280"/>
          <w:jc w:val="center"/>
        </w:trPr>
        <w:tc>
          <w:tcPr>
            <w:tcW w:w="9490" w:type="dxa"/>
            <w:gridSpan w:val="4"/>
            <w:tcBorders>
              <w:top w:val="single" w:sz="6" w:space="0" w:color="auto"/>
              <w:left w:val="single" w:sz="6" w:space="0" w:color="auto"/>
              <w:bottom w:val="single" w:sz="6" w:space="0" w:color="auto"/>
              <w:right w:val="single" w:sz="6" w:space="0" w:color="auto"/>
            </w:tcBorders>
            <w:shd w:val="clear" w:color="auto" w:fill="FFFFFF"/>
          </w:tcPr>
          <w:p w14:paraId="68D3BEBD" w14:textId="77777777" w:rsidR="00AE6A8D" w:rsidRPr="00E360E4" w:rsidRDefault="00AE6A8D" w:rsidP="00AE6A8D">
            <w:pPr>
              <w:pStyle w:val="af2"/>
              <w:jc w:val="center"/>
              <w:rPr>
                <w:sz w:val="24"/>
                <w:szCs w:val="24"/>
                <w:lang w:eastAsia="ru-RU"/>
              </w:rPr>
            </w:pPr>
            <w:r w:rsidRPr="00AE6A8D">
              <w:rPr>
                <w:sz w:val="24"/>
                <w:szCs w:val="24"/>
                <w:lang w:val="kk-KZ" w:eastAsia="ru-RU"/>
              </w:rPr>
              <w:t>Талдау</w:t>
            </w:r>
            <w:r w:rsidRPr="00AE6A8D">
              <w:rPr>
                <w:sz w:val="24"/>
                <w:szCs w:val="24"/>
                <w:lang w:eastAsia="ru-RU"/>
              </w:rPr>
              <w:t>:</w:t>
            </w:r>
          </w:p>
        </w:tc>
      </w:tr>
      <w:tr w:rsidR="00AE6A8D" w:rsidRPr="00AE6A8D" w14:paraId="149541CF" w14:textId="77777777" w:rsidTr="004F7CC5">
        <w:trPr>
          <w:trHeight w:hRule="exact" w:val="283"/>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14:paraId="7B3F91DB" w14:textId="77777777" w:rsidR="00AE6A8D" w:rsidRPr="00E360E4" w:rsidRDefault="00AE6A8D" w:rsidP="00AE6A8D">
            <w:pPr>
              <w:pStyle w:val="af2"/>
              <w:rPr>
                <w:sz w:val="24"/>
                <w:szCs w:val="24"/>
                <w:lang w:eastAsia="ru-RU"/>
              </w:rPr>
            </w:pPr>
            <w:r w:rsidRPr="00E360E4">
              <w:rPr>
                <w:sz w:val="24"/>
                <w:szCs w:val="24"/>
                <w:lang w:eastAsia="ru-RU"/>
              </w:rPr>
              <w:t>4</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14:paraId="50CB76D1" w14:textId="77777777" w:rsidR="00AE6A8D" w:rsidRPr="00E360E4" w:rsidRDefault="00AE6A8D" w:rsidP="00AE6A8D">
            <w:pPr>
              <w:pStyle w:val="af2"/>
              <w:rPr>
                <w:sz w:val="24"/>
                <w:szCs w:val="24"/>
                <w:lang w:val="kk-KZ" w:eastAsia="ru-RU"/>
              </w:rPr>
            </w:pPr>
            <w:r w:rsidRPr="00AE6A8D">
              <w:rPr>
                <w:sz w:val="24"/>
                <w:szCs w:val="24"/>
                <w:lang w:val="kk-KZ" w:eastAsia="ru-RU"/>
              </w:rPr>
              <w:t>Талдайды/талдамайды</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14:paraId="289A1E4C" w14:textId="77777777" w:rsidR="00AE6A8D" w:rsidRPr="00E360E4" w:rsidRDefault="00AE6A8D" w:rsidP="00AE6A8D">
            <w:pPr>
              <w:pStyle w:val="af2"/>
              <w:rPr>
                <w:sz w:val="24"/>
                <w:szCs w:val="24"/>
                <w:lang w:eastAsia="ru-RU"/>
              </w:rPr>
            </w:pPr>
            <w:r w:rsidRPr="00E360E4">
              <w:rPr>
                <w:sz w:val="24"/>
                <w:szCs w:val="24"/>
                <w:lang w:eastAsia="ru-RU"/>
              </w:rPr>
              <w:t>58/42</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14:paraId="3B891271" w14:textId="77777777" w:rsidR="00AE6A8D" w:rsidRPr="00E360E4" w:rsidRDefault="00AE6A8D" w:rsidP="00AE6A8D">
            <w:pPr>
              <w:pStyle w:val="af2"/>
              <w:rPr>
                <w:sz w:val="24"/>
                <w:szCs w:val="24"/>
                <w:lang w:eastAsia="ru-RU"/>
              </w:rPr>
            </w:pPr>
            <w:r w:rsidRPr="00E360E4">
              <w:rPr>
                <w:sz w:val="24"/>
                <w:szCs w:val="24"/>
                <w:lang w:eastAsia="ru-RU"/>
              </w:rPr>
              <w:t>72/28</w:t>
            </w:r>
          </w:p>
        </w:tc>
      </w:tr>
      <w:tr w:rsidR="00AE6A8D" w:rsidRPr="00AE6A8D" w14:paraId="52AAA6D1" w14:textId="77777777" w:rsidTr="004F7CC5">
        <w:trPr>
          <w:trHeight w:hRule="exact" w:val="283"/>
          <w:jc w:val="center"/>
        </w:trPr>
        <w:tc>
          <w:tcPr>
            <w:tcW w:w="9490" w:type="dxa"/>
            <w:gridSpan w:val="4"/>
            <w:tcBorders>
              <w:top w:val="single" w:sz="6" w:space="0" w:color="auto"/>
              <w:left w:val="single" w:sz="6" w:space="0" w:color="auto"/>
              <w:bottom w:val="single" w:sz="6" w:space="0" w:color="auto"/>
              <w:right w:val="single" w:sz="6" w:space="0" w:color="auto"/>
            </w:tcBorders>
            <w:shd w:val="clear" w:color="auto" w:fill="FFFFFF"/>
          </w:tcPr>
          <w:p w14:paraId="3D0A63FD" w14:textId="77777777" w:rsidR="00AE6A8D" w:rsidRPr="00E360E4" w:rsidRDefault="00AE6A8D" w:rsidP="00AE6A8D">
            <w:pPr>
              <w:pStyle w:val="af2"/>
              <w:jc w:val="center"/>
              <w:rPr>
                <w:sz w:val="24"/>
                <w:szCs w:val="24"/>
                <w:lang w:eastAsia="ru-RU"/>
              </w:rPr>
            </w:pPr>
            <w:r w:rsidRPr="00AE6A8D">
              <w:rPr>
                <w:sz w:val="24"/>
                <w:szCs w:val="24"/>
                <w:lang w:val="kk-KZ" w:eastAsia="ru-RU"/>
              </w:rPr>
              <w:t>Талдау</w:t>
            </w:r>
            <w:r w:rsidRPr="00AE6A8D">
              <w:rPr>
                <w:sz w:val="24"/>
                <w:szCs w:val="24"/>
                <w:lang w:eastAsia="ru-RU"/>
              </w:rPr>
              <w:t>:</w:t>
            </w:r>
          </w:p>
        </w:tc>
      </w:tr>
      <w:tr w:rsidR="00AE6A8D" w:rsidRPr="00AE6A8D" w14:paraId="2914BD89" w14:textId="77777777" w:rsidTr="004F7CC5">
        <w:trPr>
          <w:trHeight w:hRule="exact" w:val="283"/>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14:paraId="77CE8BD2" w14:textId="77777777" w:rsidR="00AE6A8D" w:rsidRPr="00E360E4" w:rsidRDefault="00AE6A8D" w:rsidP="00AE6A8D">
            <w:pPr>
              <w:pStyle w:val="af2"/>
              <w:rPr>
                <w:sz w:val="24"/>
                <w:szCs w:val="24"/>
                <w:lang w:eastAsia="ru-RU"/>
              </w:rPr>
            </w:pPr>
            <w:r w:rsidRPr="00E360E4">
              <w:rPr>
                <w:sz w:val="24"/>
                <w:szCs w:val="24"/>
                <w:lang w:eastAsia="ru-RU"/>
              </w:rPr>
              <w:t>5</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14:paraId="49D6E6B5" w14:textId="77777777" w:rsidR="00AE6A8D" w:rsidRPr="00E360E4" w:rsidRDefault="00AE6A8D" w:rsidP="00AE6A8D">
            <w:pPr>
              <w:pStyle w:val="af2"/>
              <w:rPr>
                <w:sz w:val="24"/>
                <w:szCs w:val="24"/>
                <w:lang w:val="kk-KZ" w:eastAsia="ru-RU"/>
              </w:rPr>
            </w:pPr>
            <w:r w:rsidRPr="00AE6A8D">
              <w:rPr>
                <w:sz w:val="24"/>
                <w:szCs w:val="24"/>
                <w:lang w:val="kk-KZ" w:eastAsia="ru-RU"/>
              </w:rPr>
              <w:t>Жүйелейді/жүйелемейді</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14:paraId="545D8B7D" w14:textId="77777777" w:rsidR="00AE6A8D" w:rsidRPr="00E360E4" w:rsidRDefault="00AE6A8D" w:rsidP="00AE6A8D">
            <w:pPr>
              <w:pStyle w:val="af2"/>
              <w:rPr>
                <w:sz w:val="24"/>
                <w:szCs w:val="24"/>
                <w:lang w:eastAsia="ru-RU"/>
              </w:rPr>
            </w:pPr>
            <w:r w:rsidRPr="00E360E4">
              <w:rPr>
                <w:sz w:val="24"/>
                <w:szCs w:val="24"/>
                <w:lang w:eastAsia="ru-RU"/>
              </w:rPr>
              <w:t>56/44</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14:paraId="23BD1D2B" w14:textId="77777777" w:rsidR="00AE6A8D" w:rsidRPr="00E360E4" w:rsidRDefault="00AE6A8D" w:rsidP="00AE6A8D">
            <w:pPr>
              <w:pStyle w:val="af2"/>
              <w:rPr>
                <w:sz w:val="24"/>
                <w:szCs w:val="24"/>
                <w:lang w:eastAsia="ru-RU"/>
              </w:rPr>
            </w:pPr>
            <w:r w:rsidRPr="00E360E4">
              <w:rPr>
                <w:sz w:val="24"/>
                <w:szCs w:val="24"/>
                <w:lang w:eastAsia="ru-RU"/>
              </w:rPr>
              <w:t>70/30</w:t>
            </w:r>
          </w:p>
        </w:tc>
      </w:tr>
      <w:tr w:rsidR="00AE6A8D" w:rsidRPr="00AE6A8D" w14:paraId="79E9E8FA" w14:textId="77777777" w:rsidTr="004F7CC5">
        <w:trPr>
          <w:trHeight w:hRule="exact" w:val="283"/>
          <w:jc w:val="center"/>
        </w:trPr>
        <w:tc>
          <w:tcPr>
            <w:tcW w:w="9490" w:type="dxa"/>
            <w:gridSpan w:val="4"/>
            <w:tcBorders>
              <w:top w:val="single" w:sz="6" w:space="0" w:color="auto"/>
              <w:left w:val="single" w:sz="6" w:space="0" w:color="auto"/>
              <w:bottom w:val="single" w:sz="6" w:space="0" w:color="auto"/>
              <w:right w:val="single" w:sz="6" w:space="0" w:color="auto"/>
            </w:tcBorders>
            <w:shd w:val="clear" w:color="auto" w:fill="FFFFFF"/>
          </w:tcPr>
          <w:p w14:paraId="1BB7EC1E" w14:textId="77777777" w:rsidR="00AE6A8D" w:rsidRPr="00E360E4" w:rsidRDefault="00AE6A8D" w:rsidP="00AE6A8D">
            <w:pPr>
              <w:pStyle w:val="af2"/>
              <w:jc w:val="center"/>
              <w:rPr>
                <w:sz w:val="24"/>
                <w:szCs w:val="24"/>
                <w:lang w:eastAsia="ru-RU"/>
              </w:rPr>
            </w:pPr>
            <w:r w:rsidRPr="00AE6A8D">
              <w:rPr>
                <w:sz w:val="24"/>
                <w:szCs w:val="24"/>
                <w:lang w:val="kk-KZ" w:eastAsia="ru-RU"/>
              </w:rPr>
              <w:t>Өзін-өзі бағалау</w:t>
            </w:r>
            <w:r w:rsidRPr="00AE6A8D">
              <w:rPr>
                <w:sz w:val="24"/>
                <w:szCs w:val="24"/>
                <w:lang w:eastAsia="ru-RU"/>
              </w:rPr>
              <w:t>:</w:t>
            </w:r>
          </w:p>
        </w:tc>
      </w:tr>
      <w:tr w:rsidR="00AE6A8D" w:rsidRPr="00AE6A8D" w14:paraId="1517B2C4" w14:textId="77777777" w:rsidTr="004F7CC5">
        <w:trPr>
          <w:trHeight w:hRule="exact" w:val="283"/>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14:paraId="1D9BB3DC" w14:textId="77777777" w:rsidR="00AE6A8D" w:rsidRPr="00E360E4" w:rsidRDefault="00AE6A8D" w:rsidP="00AE6A8D">
            <w:pPr>
              <w:pStyle w:val="af2"/>
              <w:rPr>
                <w:sz w:val="24"/>
                <w:szCs w:val="24"/>
                <w:lang w:eastAsia="ru-RU"/>
              </w:rPr>
            </w:pPr>
            <w:r w:rsidRPr="00E360E4">
              <w:rPr>
                <w:sz w:val="24"/>
                <w:szCs w:val="24"/>
                <w:lang w:eastAsia="ru-RU"/>
              </w:rPr>
              <w:t>6</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14:paraId="794FCE45" w14:textId="77777777" w:rsidR="00AE6A8D" w:rsidRPr="00E360E4" w:rsidRDefault="00AE6A8D" w:rsidP="00AE6A8D">
            <w:pPr>
              <w:pStyle w:val="af2"/>
              <w:rPr>
                <w:sz w:val="24"/>
                <w:szCs w:val="24"/>
                <w:lang w:val="kk-KZ" w:eastAsia="ru-RU"/>
              </w:rPr>
            </w:pPr>
            <w:r w:rsidRPr="00AE6A8D">
              <w:rPr>
                <w:sz w:val="24"/>
                <w:szCs w:val="24"/>
                <w:lang w:val="kk-KZ" w:eastAsia="ru-RU"/>
              </w:rPr>
              <w:t>Бағалайды/бағаламайды</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14:paraId="05A9149F" w14:textId="77777777" w:rsidR="00AE6A8D" w:rsidRPr="00E360E4" w:rsidRDefault="00AE6A8D" w:rsidP="00AE6A8D">
            <w:pPr>
              <w:pStyle w:val="af2"/>
              <w:rPr>
                <w:sz w:val="24"/>
                <w:szCs w:val="24"/>
                <w:lang w:eastAsia="ru-RU"/>
              </w:rPr>
            </w:pPr>
            <w:r w:rsidRPr="00E360E4">
              <w:rPr>
                <w:sz w:val="24"/>
                <w:szCs w:val="24"/>
                <w:lang w:eastAsia="ru-RU"/>
              </w:rPr>
              <w:t>52/48</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14:paraId="4288CC70" w14:textId="77777777" w:rsidR="00AE6A8D" w:rsidRPr="00E360E4" w:rsidRDefault="00AE6A8D" w:rsidP="00AE6A8D">
            <w:pPr>
              <w:pStyle w:val="af2"/>
              <w:rPr>
                <w:sz w:val="24"/>
                <w:szCs w:val="24"/>
                <w:lang w:eastAsia="ru-RU"/>
              </w:rPr>
            </w:pPr>
            <w:r w:rsidRPr="00E360E4">
              <w:rPr>
                <w:sz w:val="24"/>
                <w:szCs w:val="24"/>
                <w:lang w:eastAsia="ru-RU"/>
              </w:rPr>
              <w:t>73/27</w:t>
            </w:r>
          </w:p>
        </w:tc>
      </w:tr>
      <w:tr w:rsidR="00AE6A8D" w:rsidRPr="00AE6A8D" w14:paraId="15ACDF0A" w14:textId="77777777" w:rsidTr="004F7CC5">
        <w:trPr>
          <w:trHeight w:hRule="exact" w:val="283"/>
          <w:jc w:val="center"/>
        </w:trPr>
        <w:tc>
          <w:tcPr>
            <w:tcW w:w="9490" w:type="dxa"/>
            <w:gridSpan w:val="4"/>
            <w:tcBorders>
              <w:top w:val="single" w:sz="6" w:space="0" w:color="auto"/>
              <w:left w:val="single" w:sz="6" w:space="0" w:color="auto"/>
              <w:bottom w:val="single" w:sz="6" w:space="0" w:color="auto"/>
              <w:right w:val="single" w:sz="6" w:space="0" w:color="auto"/>
            </w:tcBorders>
            <w:shd w:val="clear" w:color="auto" w:fill="FFFFFF"/>
          </w:tcPr>
          <w:p w14:paraId="4931C705" w14:textId="77777777" w:rsidR="00AE6A8D" w:rsidRPr="00E360E4" w:rsidRDefault="00AE6A8D" w:rsidP="00AE6A8D">
            <w:pPr>
              <w:pStyle w:val="af2"/>
              <w:jc w:val="center"/>
              <w:rPr>
                <w:sz w:val="24"/>
                <w:szCs w:val="24"/>
                <w:lang w:eastAsia="ru-RU"/>
              </w:rPr>
            </w:pPr>
            <w:r w:rsidRPr="00AE6A8D">
              <w:rPr>
                <w:sz w:val="24"/>
                <w:szCs w:val="24"/>
                <w:lang w:val="kk-KZ" w:eastAsia="ru-RU"/>
              </w:rPr>
              <w:t>Кері байланыс</w:t>
            </w:r>
            <w:r w:rsidRPr="00AE6A8D">
              <w:rPr>
                <w:sz w:val="24"/>
                <w:szCs w:val="24"/>
                <w:lang w:eastAsia="ru-RU"/>
              </w:rPr>
              <w:t>:</w:t>
            </w:r>
          </w:p>
        </w:tc>
      </w:tr>
      <w:tr w:rsidR="00AE6A8D" w:rsidRPr="00AE6A8D" w14:paraId="42916A8E" w14:textId="77777777" w:rsidTr="004F7CC5">
        <w:trPr>
          <w:trHeight w:hRule="exact" w:val="283"/>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14:paraId="23F53C68" w14:textId="77777777" w:rsidR="00AE6A8D" w:rsidRPr="00E360E4" w:rsidRDefault="00AE6A8D" w:rsidP="00AE6A8D">
            <w:pPr>
              <w:pStyle w:val="af2"/>
              <w:rPr>
                <w:sz w:val="24"/>
                <w:szCs w:val="24"/>
                <w:lang w:eastAsia="ru-RU"/>
              </w:rPr>
            </w:pPr>
            <w:r w:rsidRPr="00E360E4">
              <w:rPr>
                <w:sz w:val="24"/>
                <w:szCs w:val="24"/>
                <w:lang w:eastAsia="ru-RU"/>
              </w:rPr>
              <w:t>7</w:t>
            </w:r>
          </w:p>
        </w:tc>
        <w:tc>
          <w:tcPr>
            <w:tcW w:w="3485" w:type="dxa"/>
            <w:tcBorders>
              <w:top w:val="single" w:sz="6" w:space="0" w:color="auto"/>
              <w:left w:val="single" w:sz="6" w:space="0" w:color="auto"/>
              <w:bottom w:val="single" w:sz="6" w:space="0" w:color="auto"/>
              <w:right w:val="single" w:sz="6" w:space="0" w:color="auto"/>
            </w:tcBorders>
            <w:shd w:val="clear" w:color="auto" w:fill="FFFFFF"/>
          </w:tcPr>
          <w:p w14:paraId="121B16FC" w14:textId="77777777" w:rsidR="00AE6A8D" w:rsidRPr="00E360E4" w:rsidRDefault="00AE6A8D" w:rsidP="00AE6A8D">
            <w:pPr>
              <w:pStyle w:val="af2"/>
              <w:rPr>
                <w:sz w:val="24"/>
                <w:szCs w:val="24"/>
                <w:lang w:val="kk-KZ" w:eastAsia="ru-RU"/>
              </w:rPr>
            </w:pPr>
            <w:r w:rsidRPr="00AE6A8D">
              <w:rPr>
                <w:sz w:val="24"/>
                <w:szCs w:val="24"/>
                <w:lang w:val="kk-KZ" w:eastAsia="ru-RU"/>
              </w:rPr>
              <w:t>Жасайды/жасамайды</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14:paraId="344D73AD" w14:textId="77777777" w:rsidR="00AE6A8D" w:rsidRPr="00E360E4" w:rsidRDefault="00AE6A8D" w:rsidP="00AE6A8D">
            <w:pPr>
              <w:pStyle w:val="af2"/>
              <w:rPr>
                <w:sz w:val="24"/>
                <w:szCs w:val="24"/>
                <w:lang w:eastAsia="ru-RU"/>
              </w:rPr>
            </w:pPr>
            <w:r w:rsidRPr="00E360E4">
              <w:rPr>
                <w:sz w:val="24"/>
                <w:szCs w:val="24"/>
                <w:lang w:eastAsia="ru-RU"/>
              </w:rPr>
              <w:t>46/54</w:t>
            </w:r>
          </w:p>
        </w:tc>
        <w:tc>
          <w:tcPr>
            <w:tcW w:w="2635" w:type="dxa"/>
            <w:tcBorders>
              <w:top w:val="single" w:sz="6" w:space="0" w:color="auto"/>
              <w:left w:val="single" w:sz="6" w:space="0" w:color="auto"/>
              <w:bottom w:val="single" w:sz="6" w:space="0" w:color="auto"/>
              <w:right w:val="single" w:sz="6" w:space="0" w:color="auto"/>
            </w:tcBorders>
            <w:shd w:val="clear" w:color="auto" w:fill="FFFFFF"/>
          </w:tcPr>
          <w:p w14:paraId="1A5B7B2F" w14:textId="77777777" w:rsidR="00AE6A8D" w:rsidRPr="00E360E4" w:rsidRDefault="00AE6A8D" w:rsidP="00AE6A8D">
            <w:pPr>
              <w:pStyle w:val="af2"/>
              <w:rPr>
                <w:sz w:val="24"/>
                <w:szCs w:val="24"/>
                <w:lang w:eastAsia="ru-RU"/>
              </w:rPr>
            </w:pPr>
            <w:r w:rsidRPr="00E360E4">
              <w:rPr>
                <w:sz w:val="24"/>
                <w:szCs w:val="24"/>
                <w:lang w:eastAsia="ru-RU"/>
              </w:rPr>
              <w:t>78/22</w:t>
            </w:r>
          </w:p>
        </w:tc>
      </w:tr>
    </w:tbl>
    <w:p w14:paraId="5FB19111" w14:textId="77777777" w:rsidR="009E645D" w:rsidRPr="00E360E4" w:rsidRDefault="009E645D" w:rsidP="00E00BE5">
      <w:pPr>
        <w:shd w:val="clear" w:color="auto" w:fill="FFFFFF"/>
        <w:tabs>
          <w:tab w:val="left" w:pos="9356"/>
        </w:tabs>
        <w:adjustRightInd w:val="0"/>
        <w:jc w:val="both"/>
        <w:rPr>
          <w:color w:val="000000"/>
          <w:sz w:val="28"/>
          <w:szCs w:val="28"/>
          <w:lang w:val="kk-KZ" w:eastAsia="ru-RU"/>
        </w:rPr>
      </w:pPr>
    </w:p>
    <w:p w14:paraId="3A171DF4"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 xml:space="preserve">Білім беру </w:t>
      </w:r>
      <w:r w:rsidR="00333EF1" w:rsidRPr="00E360E4">
        <w:rPr>
          <w:color w:val="000000"/>
          <w:sz w:val="28"/>
          <w:szCs w:val="28"/>
          <w:lang w:val="kk-KZ" w:eastAsia="ru-RU"/>
        </w:rPr>
        <w:t>процесінің</w:t>
      </w:r>
      <w:r w:rsidRPr="00E360E4">
        <w:rPr>
          <w:color w:val="000000"/>
          <w:sz w:val="28"/>
          <w:szCs w:val="28"/>
          <w:lang w:val="kk-KZ" w:eastAsia="ru-RU"/>
        </w:rPr>
        <w:t xml:space="preserve"> нәтижелері </w:t>
      </w:r>
      <w:r w:rsidR="00F87E3B" w:rsidRPr="00E360E4">
        <w:rPr>
          <w:color w:val="000000"/>
          <w:sz w:val="28"/>
          <w:szCs w:val="28"/>
          <w:lang w:val="kk-KZ" w:eastAsia="ru-RU"/>
        </w:rPr>
        <w:t xml:space="preserve">дұрыс шығуы </w:t>
      </w:r>
      <w:r w:rsidR="00333EF1" w:rsidRPr="00E360E4">
        <w:rPr>
          <w:color w:val="000000"/>
          <w:sz w:val="28"/>
          <w:szCs w:val="28"/>
          <w:lang w:val="kk-KZ" w:eastAsia="ru-RU"/>
        </w:rPr>
        <w:t>үшін бақылау және экспериментті</w:t>
      </w:r>
      <w:r w:rsidRPr="00E360E4">
        <w:rPr>
          <w:color w:val="000000"/>
          <w:sz w:val="28"/>
          <w:szCs w:val="28"/>
          <w:lang w:val="kk-KZ" w:eastAsia="ru-RU"/>
        </w:rPr>
        <w:t>к топтар үнемі ауыстырылып отырылды.</w:t>
      </w:r>
    </w:p>
    <w:p w14:paraId="23E4FF3F"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Бұл әдістемелік тәсілдер</w:t>
      </w:r>
      <w:r w:rsidR="00DF39C9" w:rsidRPr="00E360E4">
        <w:rPr>
          <w:color w:val="000000"/>
          <w:sz w:val="28"/>
          <w:szCs w:val="28"/>
          <w:lang w:val="kk-KZ" w:eastAsia="ru-RU"/>
        </w:rPr>
        <w:t>,</w:t>
      </w:r>
      <w:r w:rsidRPr="00E360E4">
        <w:rPr>
          <w:color w:val="000000"/>
          <w:sz w:val="28"/>
          <w:szCs w:val="28"/>
          <w:lang w:val="kk-KZ" w:eastAsia="ru-RU"/>
        </w:rPr>
        <w:t xml:space="preserve"> </w:t>
      </w:r>
      <w:r w:rsidR="00DF39C9" w:rsidRPr="00E360E4">
        <w:rPr>
          <w:color w:val="000000"/>
          <w:sz w:val="28"/>
          <w:szCs w:val="28"/>
          <w:lang w:val="kk-KZ" w:eastAsia="ru-RU"/>
        </w:rPr>
        <w:t>төменде аталғандарға</w:t>
      </w:r>
      <w:r w:rsidRPr="00E360E4">
        <w:rPr>
          <w:color w:val="000000"/>
          <w:sz w:val="28"/>
          <w:szCs w:val="28"/>
          <w:lang w:val="kk-KZ" w:eastAsia="ru-RU"/>
        </w:rPr>
        <w:t xml:space="preserve"> мүмкіндік берді:</w:t>
      </w:r>
    </w:p>
    <w:p w14:paraId="2320D30E" w14:textId="77777777" w:rsidR="002A22FC" w:rsidRPr="00E360E4" w:rsidRDefault="002A22FC" w:rsidP="007064EC">
      <w:pPr>
        <w:pStyle w:val="a9"/>
        <w:numPr>
          <w:ilvl w:val="0"/>
          <w:numId w:val="10"/>
        </w:numPr>
        <w:shd w:val="clear" w:color="auto" w:fill="FFFFFF"/>
        <w:tabs>
          <w:tab w:val="left" w:pos="9356"/>
        </w:tabs>
        <w:adjustRightInd w:val="0"/>
        <w:rPr>
          <w:color w:val="000000"/>
          <w:sz w:val="28"/>
          <w:szCs w:val="28"/>
          <w:lang w:val="kk-KZ" w:eastAsia="ru-RU"/>
        </w:rPr>
      </w:pPr>
      <w:r w:rsidRPr="00E360E4">
        <w:rPr>
          <w:color w:val="000000"/>
          <w:sz w:val="28"/>
          <w:szCs w:val="28"/>
          <w:lang w:val="kk-KZ" w:eastAsia="ru-RU"/>
        </w:rPr>
        <w:t>біріншіден, өзекті нақты деректер алуға;</w:t>
      </w:r>
    </w:p>
    <w:p w14:paraId="3D4D7848" w14:textId="77777777" w:rsidR="002A22FC" w:rsidRPr="00E360E4" w:rsidRDefault="002A22FC" w:rsidP="007064EC">
      <w:pPr>
        <w:pStyle w:val="a9"/>
        <w:numPr>
          <w:ilvl w:val="0"/>
          <w:numId w:val="10"/>
        </w:numPr>
        <w:shd w:val="clear" w:color="auto" w:fill="FFFFFF"/>
        <w:tabs>
          <w:tab w:val="left" w:pos="9356"/>
        </w:tabs>
        <w:adjustRightInd w:val="0"/>
        <w:rPr>
          <w:color w:val="000000"/>
          <w:sz w:val="28"/>
          <w:szCs w:val="28"/>
          <w:lang w:val="kk-KZ" w:eastAsia="ru-RU"/>
        </w:rPr>
      </w:pPr>
      <w:r w:rsidRPr="00E360E4">
        <w:rPr>
          <w:color w:val="000000"/>
          <w:sz w:val="28"/>
          <w:szCs w:val="28"/>
          <w:lang w:val="kk-KZ" w:eastAsia="ru-RU"/>
        </w:rPr>
        <w:t xml:space="preserve">екіншіден, болашақ </w:t>
      </w:r>
      <w:r w:rsidR="005E4F2F" w:rsidRPr="00E360E4">
        <w:rPr>
          <w:color w:val="000000"/>
          <w:sz w:val="28"/>
          <w:szCs w:val="28"/>
          <w:lang w:val="kk-KZ" w:eastAsia="ru-RU"/>
        </w:rPr>
        <w:t>анайы педагогтарды</w:t>
      </w:r>
      <w:r w:rsidRPr="00E360E4">
        <w:rPr>
          <w:color w:val="000000"/>
          <w:sz w:val="28"/>
          <w:szCs w:val="28"/>
          <w:lang w:val="kk-KZ" w:eastAsia="ru-RU"/>
        </w:rPr>
        <w:t xml:space="preserve"> </w:t>
      </w:r>
      <w:r w:rsidR="005E4F2F" w:rsidRPr="00E360E4">
        <w:rPr>
          <w:color w:val="000000"/>
          <w:sz w:val="28"/>
          <w:szCs w:val="28"/>
          <w:lang w:val="kk-KZ" w:eastAsia="ru-RU"/>
        </w:rPr>
        <w:t>дуальді</w:t>
      </w:r>
      <w:r w:rsidRPr="00E360E4">
        <w:rPr>
          <w:color w:val="000000"/>
          <w:sz w:val="28"/>
          <w:szCs w:val="28"/>
          <w:lang w:val="kk-KZ" w:eastAsia="ru-RU"/>
        </w:rPr>
        <w:t>-</w:t>
      </w:r>
      <w:r w:rsidR="00101F4B" w:rsidRPr="00E360E4">
        <w:rPr>
          <w:color w:val="000000"/>
          <w:sz w:val="28"/>
          <w:szCs w:val="28"/>
          <w:lang w:val="kk-KZ" w:eastAsia="ru-RU"/>
        </w:rPr>
        <w:t>бағдарл</w:t>
      </w:r>
      <w:r w:rsidR="005E4F2F" w:rsidRPr="00E360E4">
        <w:rPr>
          <w:color w:val="000000"/>
          <w:sz w:val="28"/>
          <w:szCs w:val="28"/>
          <w:lang w:val="kk-KZ" w:eastAsia="ru-RU"/>
        </w:rPr>
        <w:t xml:space="preserve">ық </w:t>
      </w:r>
      <w:r w:rsidRPr="00E360E4">
        <w:rPr>
          <w:color w:val="000000"/>
          <w:sz w:val="28"/>
          <w:szCs w:val="28"/>
          <w:lang w:val="kk-KZ" w:eastAsia="ru-RU"/>
        </w:rPr>
        <w:t>даярлаудің біз енгізген моделінің өнімділігіне көз жеткізуге;</w:t>
      </w:r>
    </w:p>
    <w:p w14:paraId="600C44D6" w14:textId="77777777" w:rsidR="002A22FC" w:rsidRPr="00E360E4" w:rsidRDefault="002A22FC" w:rsidP="007064EC">
      <w:pPr>
        <w:pStyle w:val="a9"/>
        <w:numPr>
          <w:ilvl w:val="0"/>
          <w:numId w:val="10"/>
        </w:numPr>
        <w:shd w:val="clear" w:color="auto" w:fill="FFFFFF"/>
        <w:tabs>
          <w:tab w:val="left" w:pos="9356"/>
        </w:tabs>
        <w:adjustRightInd w:val="0"/>
        <w:rPr>
          <w:color w:val="000000"/>
          <w:sz w:val="28"/>
          <w:szCs w:val="28"/>
          <w:lang w:val="kk-KZ" w:eastAsia="ru-RU"/>
        </w:rPr>
      </w:pPr>
      <w:r w:rsidRPr="00E360E4">
        <w:rPr>
          <w:color w:val="000000"/>
          <w:sz w:val="28"/>
          <w:szCs w:val="28"/>
          <w:lang w:val="kk-KZ" w:eastAsia="ru-RU"/>
        </w:rPr>
        <w:t>үшіншіден, оқу сабақтары мен тәрбиелік іс-шараларды өткізуге оқытушының кәсіби даярлығын және үлесін бағалауға;</w:t>
      </w:r>
    </w:p>
    <w:p w14:paraId="51B9A80C" w14:textId="77777777" w:rsidR="002A22FC" w:rsidRPr="00E360E4" w:rsidRDefault="002A22FC" w:rsidP="007064EC">
      <w:pPr>
        <w:pStyle w:val="a9"/>
        <w:numPr>
          <w:ilvl w:val="0"/>
          <w:numId w:val="10"/>
        </w:numPr>
        <w:shd w:val="clear" w:color="auto" w:fill="FFFFFF"/>
        <w:tabs>
          <w:tab w:val="left" w:pos="9356"/>
        </w:tabs>
        <w:adjustRightInd w:val="0"/>
        <w:rPr>
          <w:color w:val="000000"/>
          <w:sz w:val="28"/>
          <w:szCs w:val="28"/>
          <w:lang w:val="kk-KZ" w:eastAsia="ru-RU"/>
        </w:rPr>
      </w:pPr>
      <w:r w:rsidRPr="00E360E4">
        <w:rPr>
          <w:color w:val="000000"/>
          <w:sz w:val="28"/>
          <w:szCs w:val="28"/>
          <w:lang w:val="kk-KZ" w:eastAsia="ru-RU"/>
        </w:rPr>
        <w:t>төртіншіден, барлық шарттарды орындаудың әзірленген модельді неғұрлым тиімді іске асыруға ықпал ететіндігін көрсетті.</w:t>
      </w:r>
    </w:p>
    <w:p w14:paraId="5A70BA30"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 xml:space="preserve">Осы факт біз ұсынған модельдің жоғары оқу орнында оқыту жағдайларында </w:t>
      </w:r>
      <w:r w:rsidR="006D45B5" w:rsidRPr="00E360E4">
        <w:rPr>
          <w:color w:val="000000"/>
          <w:sz w:val="28"/>
          <w:szCs w:val="28"/>
          <w:lang w:val="kk-KZ" w:eastAsia="ru-RU"/>
        </w:rPr>
        <w:t>арнайы педагогтарды</w:t>
      </w:r>
      <w:r w:rsidRPr="00E360E4">
        <w:rPr>
          <w:color w:val="000000"/>
          <w:sz w:val="28"/>
          <w:szCs w:val="28"/>
          <w:lang w:val="kk-KZ" w:eastAsia="ru-RU"/>
        </w:rPr>
        <w:t xml:space="preserve"> кәсіби даярлау тәжірибесіне кеңінен енгізуге болады деген болжам жасауға мүмкіндік берді.</w:t>
      </w:r>
    </w:p>
    <w:p w14:paraId="31A39782"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Бақылау экспериментінің нәтижелері сандық көрсеткіштердің ғана емес, сондай-ақ, сапалық көрсеткіштердің анықтаушы эксперимент барысында алынған балама деректерден елеулі ерекшеленетіндігі туралы қорытынды жасауға мүмкіндік береді.</w:t>
      </w:r>
    </w:p>
    <w:p w14:paraId="6BF8286C" w14:textId="77777777" w:rsidR="002A22FC" w:rsidRPr="00E360E4" w:rsidRDefault="009170AA"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Эксперименттік топтарда</w:t>
      </w:r>
      <w:r w:rsidR="002A22FC" w:rsidRPr="00E360E4">
        <w:rPr>
          <w:color w:val="000000"/>
          <w:sz w:val="28"/>
          <w:szCs w:val="28"/>
          <w:lang w:val="kk-KZ" w:eastAsia="ru-RU"/>
        </w:rPr>
        <w:t xml:space="preserve"> кәсіби маңызды қасиеттер мен тәжірибеге </w:t>
      </w:r>
      <w:r w:rsidR="00101F4B" w:rsidRPr="00E360E4">
        <w:rPr>
          <w:color w:val="000000"/>
          <w:sz w:val="28"/>
          <w:szCs w:val="28"/>
          <w:lang w:val="kk-KZ" w:eastAsia="ru-RU"/>
        </w:rPr>
        <w:t>бағдарланған</w:t>
      </w:r>
      <w:r w:rsidR="002A22FC" w:rsidRPr="00E360E4">
        <w:rPr>
          <w:color w:val="000000"/>
          <w:sz w:val="28"/>
          <w:szCs w:val="28"/>
          <w:lang w:val="kk-KZ" w:eastAsia="ru-RU"/>
        </w:rPr>
        <w:t xml:space="preserve"> құзыреттердің қалыптасу көрсеткіштеріне жүргізілген салыстырмалы талдау олардың поливарианттылығын (көп нұсқалылығын) көрсетті. </w:t>
      </w:r>
    </w:p>
    <w:p w14:paraId="2A339B0A"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lastRenderedPageBreak/>
        <w:t>Қалыптасудың жоғары деңгейі студенттердің «дүниетанымы мен адамгершілік бағдары» (64,9%), «коммуникативтілігі» (60,7%), «эмпатия</w:t>
      </w:r>
      <w:r w:rsidR="002C31D4" w:rsidRPr="00E360E4">
        <w:rPr>
          <w:color w:val="000000"/>
          <w:sz w:val="28"/>
          <w:szCs w:val="28"/>
          <w:lang w:val="kk-KZ" w:eastAsia="ru-RU"/>
        </w:rPr>
        <w:t xml:space="preserve"> және толеранттылық</w:t>
      </w:r>
      <w:r w:rsidRPr="00E360E4">
        <w:rPr>
          <w:color w:val="000000"/>
          <w:sz w:val="28"/>
          <w:szCs w:val="28"/>
          <w:lang w:val="kk-KZ" w:eastAsia="ru-RU"/>
        </w:rPr>
        <w:t>» (45,9%) секілді кәсіби маңызды қасиеттеріне тиесілі; орташа деңгей - «жалпы эрудиция мен мәдениет» (59,1%), «педагогикалық (66,5%) және психологиялық (62,1%) пәндер теорияларына» тиесілі.</w:t>
      </w:r>
    </w:p>
    <w:p w14:paraId="18CFA660"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 xml:space="preserve">Ұсынылған педагогикалық шарттардың тиімділігін дәлелдейтін жағымды қорытынды ретінде болашақ </w:t>
      </w:r>
      <w:r w:rsidR="00310304" w:rsidRPr="00E360E4">
        <w:rPr>
          <w:color w:val="000000"/>
          <w:sz w:val="28"/>
          <w:szCs w:val="28"/>
          <w:lang w:val="kk-KZ" w:eastAsia="ru-RU"/>
        </w:rPr>
        <w:t>арнайы педагогтардың</w:t>
      </w:r>
      <w:r w:rsidRPr="00E360E4">
        <w:rPr>
          <w:color w:val="000000"/>
          <w:sz w:val="28"/>
          <w:szCs w:val="28"/>
          <w:lang w:val="kk-KZ" w:eastAsia="ru-RU"/>
        </w:rPr>
        <w:t xml:space="preserve"> тұлғалық қасиеттерінің қалыптасуының жоғары/орташа деңгейлер бойынша сәйкесінше көрсеткіштері болады: </w:t>
      </w:r>
      <w:r w:rsidR="008E752C" w:rsidRPr="00E360E4">
        <w:rPr>
          <w:color w:val="000000"/>
          <w:sz w:val="28"/>
          <w:szCs w:val="28"/>
          <w:lang w:val="kk-KZ" w:eastAsia="ru-RU"/>
        </w:rPr>
        <w:t xml:space="preserve">олар </w:t>
      </w:r>
      <w:r w:rsidRPr="00E360E4">
        <w:rPr>
          <w:color w:val="000000"/>
          <w:sz w:val="28"/>
          <w:szCs w:val="28"/>
          <w:lang w:val="kk-KZ" w:eastAsia="ru-RU"/>
        </w:rPr>
        <w:t>38,4/61,6% - эмоциялық тұрақтылық; 45,9/54,1% - эмпатия және толеранттылық; 78,9/21,1% - рефлексия.</w:t>
      </w:r>
    </w:p>
    <w:p w14:paraId="712E7F3F"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 xml:space="preserve">Эксперименттік және бақылау топтарының студенттеріндегі қалыптасқан кәсіби маңызды қасиеттерінің деңгейлерін бастапқы және қорытынды анықтау нәтижелері </w:t>
      </w:r>
      <w:r w:rsidR="00AF7460" w:rsidRPr="00E360E4">
        <w:rPr>
          <w:color w:val="000000"/>
          <w:sz w:val="28"/>
          <w:szCs w:val="28"/>
          <w:lang w:val="kk-KZ" w:eastAsia="ru-RU"/>
        </w:rPr>
        <w:t xml:space="preserve"> келесі</w:t>
      </w:r>
      <w:r w:rsidRPr="00E360E4">
        <w:rPr>
          <w:color w:val="000000"/>
          <w:sz w:val="28"/>
          <w:szCs w:val="28"/>
          <w:lang w:val="kk-KZ" w:eastAsia="ru-RU"/>
        </w:rPr>
        <w:t xml:space="preserve"> кестеде к</w:t>
      </w:r>
      <w:r w:rsidR="00AF7460" w:rsidRPr="00E360E4">
        <w:rPr>
          <w:color w:val="000000"/>
          <w:sz w:val="28"/>
          <w:szCs w:val="28"/>
          <w:lang w:val="kk-KZ" w:eastAsia="ru-RU"/>
        </w:rPr>
        <w:t>өрсетілген</w:t>
      </w:r>
      <w:r w:rsidRPr="00E360E4">
        <w:rPr>
          <w:color w:val="000000"/>
          <w:sz w:val="28"/>
          <w:szCs w:val="28"/>
          <w:lang w:val="kk-KZ" w:eastAsia="ru-RU"/>
        </w:rPr>
        <w:t>.</w:t>
      </w:r>
    </w:p>
    <w:p w14:paraId="1FD493F1" w14:textId="77777777" w:rsidR="002A22FC" w:rsidRPr="00E360E4" w:rsidRDefault="002A22FC" w:rsidP="00E00BE5">
      <w:pPr>
        <w:shd w:val="clear" w:color="auto" w:fill="FFFFFF"/>
        <w:tabs>
          <w:tab w:val="left" w:pos="9356"/>
        </w:tabs>
        <w:adjustRightInd w:val="0"/>
        <w:ind w:firstLine="567"/>
        <w:rPr>
          <w:color w:val="000000"/>
          <w:sz w:val="28"/>
          <w:szCs w:val="28"/>
          <w:lang w:val="kk-KZ" w:eastAsia="ru-RU"/>
        </w:rPr>
      </w:pPr>
    </w:p>
    <w:p w14:paraId="393C485D" w14:textId="77777777" w:rsidR="002A22FC" w:rsidRPr="00E360E4" w:rsidRDefault="002A22FC" w:rsidP="00EB7570">
      <w:pPr>
        <w:shd w:val="clear" w:color="auto" w:fill="FFFFFF"/>
        <w:tabs>
          <w:tab w:val="left" w:pos="9356"/>
        </w:tabs>
        <w:adjustRightInd w:val="0"/>
        <w:jc w:val="both"/>
        <w:rPr>
          <w:color w:val="000000"/>
          <w:sz w:val="28"/>
          <w:szCs w:val="28"/>
          <w:lang w:val="kk-KZ" w:eastAsia="ru-RU"/>
        </w:rPr>
      </w:pPr>
      <w:r w:rsidRPr="00E360E4">
        <w:rPr>
          <w:color w:val="000000"/>
          <w:sz w:val="28"/>
          <w:szCs w:val="28"/>
          <w:lang w:val="kk-KZ" w:eastAsia="ru-RU"/>
        </w:rPr>
        <w:t xml:space="preserve">Кесте </w:t>
      </w:r>
      <w:r w:rsidR="00EB7570" w:rsidRPr="00E360E4">
        <w:rPr>
          <w:color w:val="000000"/>
          <w:sz w:val="28"/>
          <w:szCs w:val="28"/>
          <w:lang w:val="kk-KZ" w:eastAsia="ru-RU"/>
        </w:rPr>
        <w:t>2</w:t>
      </w:r>
      <w:r w:rsidR="00172049" w:rsidRPr="00E360E4">
        <w:rPr>
          <w:color w:val="000000"/>
          <w:sz w:val="28"/>
          <w:szCs w:val="28"/>
          <w:lang w:val="kk-KZ" w:eastAsia="ru-RU"/>
        </w:rPr>
        <w:t>7</w:t>
      </w:r>
      <w:r w:rsidR="00EB7570" w:rsidRPr="00E360E4">
        <w:rPr>
          <w:color w:val="000000"/>
          <w:sz w:val="28"/>
          <w:szCs w:val="28"/>
          <w:lang w:val="kk-KZ" w:eastAsia="ru-RU"/>
        </w:rPr>
        <w:t xml:space="preserve"> </w:t>
      </w:r>
      <w:r w:rsidR="008041F7" w:rsidRPr="00E360E4">
        <w:rPr>
          <w:color w:val="000000"/>
          <w:sz w:val="28"/>
          <w:szCs w:val="28"/>
          <w:lang w:val="kk-KZ" w:eastAsia="ru-RU"/>
        </w:rPr>
        <w:t>–</w:t>
      </w:r>
      <w:r w:rsidR="00EB7570" w:rsidRPr="00E360E4">
        <w:rPr>
          <w:color w:val="000000"/>
          <w:sz w:val="28"/>
          <w:szCs w:val="28"/>
          <w:lang w:val="kk-KZ" w:eastAsia="ru-RU"/>
        </w:rPr>
        <w:t xml:space="preserve"> </w:t>
      </w:r>
      <w:r w:rsidRPr="00E360E4">
        <w:rPr>
          <w:color w:val="000000"/>
          <w:sz w:val="28"/>
          <w:szCs w:val="28"/>
          <w:lang w:val="kk-KZ" w:eastAsia="ru-RU"/>
        </w:rPr>
        <w:t>Анықтаушы кезеңде студенттерде кәсіби маңызды қасиеттердің қалыптасу деңгейлерінің жиынтық көрсеткіштері (%)</w:t>
      </w:r>
    </w:p>
    <w:p w14:paraId="58B0DA05" w14:textId="77777777" w:rsidR="00A169C9" w:rsidRPr="00E360E4" w:rsidRDefault="00A169C9" w:rsidP="00EB7570">
      <w:pPr>
        <w:shd w:val="clear" w:color="auto" w:fill="FFFFFF"/>
        <w:tabs>
          <w:tab w:val="left" w:pos="9356"/>
        </w:tabs>
        <w:adjustRightInd w:val="0"/>
        <w:jc w:val="both"/>
        <w:rPr>
          <w:color w:val="000000"/>
          <w:sz w:val="28"/>
          <w:szCs w:val="28"/>
          <w:lang w:val="kk-KZ"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3014"/>
        <w:gridCol w:w="1075"/>
        <w:gridCol w:w="1080"/>
        <w:gridCol w:w="1090"/>
        <w:gridCol w:w="1085"/>
        <w:gridCol w:w="1085"/>
        <w:gridCol w:w="1109"/>
      </w:tblGrid>
      <w:tr w:rsidR="002A22FC" w:rsidRPr="00CD7277" w14:paraId="666043DA" w14:textId="77777777" w:rsidTr="00D15B1E">
        <w:trPr>
          <w:trHeight w:hRule="exact" w:val="372"/>
        </w:trPr>
        <w:tc>
          <w:tcPr>
            <w:tcW w:w="3014" w:type="dxa"/>
            <w:vMerge w:val="restart"/>
            <w:tcBorders>
              <w:top w:val="single" w:sz="6" w:space="0" w:color="auto"/>
              <w:left w:val="single" w:sz="6" w:space="0" w:color="auto"/>
              <w:bottom w:val="nil"/>
              <w:right w:val="single" w:sz="6" w:space="0" w:color="auto"/>
            </w:tcBorders>
            <w:shd w:val="clear" w:color="auto" w:fill="FFFFFF"/>
          </w:tcPr>
          <w:p w14:paraId="13A8E18A" w14:textId="77777777" w:rsidR="002A22FC" w:rsidRPr="00E360E4" w:rsidRDefault="000208D8" w:rsidP="00172049">
            <w:pPr>
              <w:pStyle w:val="af2"/>
              <w:jc w:val="center"/>
              <w:rPr>
                <w:sz w:val="24"/>
                <w:szCs w:val="24"/>
                <w:lang w:val="kk-KZ" w:eastAsia="ru-RU"/>
              </w:rPr>
            </w:pPr>
            <w:r w:rsidRPr="00172049">
              <w:rPr>
                <w:sz w:val="24"/>
                <w:szCs w:val="24"/>
                <w:lang w:val="kk-KZ" w:eastAsia="ru-RU"/>
              </w:rPr>
              <w:t>Зерттелуші топтар</w:t>
            </w:r>
          </w:p>
        </w:tc>
        <w:tc>
          <w:tcPr>
            <w:tcW w:w="6524" w:type="dxa"/>
            <w:gridSpan w:val="6"/>
            <w:tcBorders>
              <w:top w:val="single" w:sz="6" w:space="0" w:color="auto"/>
              <w:left w:val="single" w:sz="6" w:space="0" w:color="auto"/>
              <w:bottom w:val="single" w:sz="6" w:space="0" w:color="auto"/>
              <w:right w:val="single" w:sz="6" w:space="0" w:color="auto"/>
            </w:tcBorders>
            <w:shd w:val="clear" w:color="auto" w:fill="FFFFFF"/>
          </w:tcPr>
          <w:p w14:paraId="50E117F0" w14:textId="77777777" w:rsidR="002A22FC" w:rsidRPr="00E360E4" w:rsidRDefault="002A22FC" w:rsidP="00172049">
            <w:pPr>
              <w:pStyle w:val="af2"/>
              <w:jc w:val="center"/>
              <w:rPr>
                <w:sz w:val="24"/>
                <w:szCs w:val="24"/>
                <w:lang w:val="kk-KZ" w:eastAsia="ru-RU"/>
              </w:rPr>
            </w:pPr>
            <w:r w:rsidRPr="00172049">
              <w:rPr>
                <w:sz w:val="24"/>
                <w:szCs w:val="24"/>
                <w:lang w:val="kk-KZ" w:eastAsia="ru-RU"/>
              </w:rPr>
              <w:t>Кәсіби маңызды қасиеттердің қалыптасу деңгейлері</w:t>
            </w:r>
          </w:p>
        </w:tc>
      </w:tr>
      <w:tr w:rsidR="002A22FC" w:rsidRPr="006E4A0E" w14:paraId="2666B60C" w14:textId="77777777" w:rsidTr="00D15B1E">
        <w:trPr>
          <w:trHeight w:hRule="exact" w:val="278"/>
        </w:trPr>
        <w:tc>
          <w:tcPr>
            <w:tcW w:w="3014" w:type="dxa"/>
            <w:vMerge/>
            <w:tcBorders>
              <w:top w:val="nil"/>
              <w:left w:val="single" w:sz="6" w:space="0" w:color="auto"/>
              <w:bottom w:val="nil"/>
              <w:right w:val="single" w:sz="6" w:space="0" w:color="auto"/>
            </w:tcBorders>
            <w:shd w:val="clear" w:color="auto" w:fill="FFFFFF"/>
          </w:tcPr>
          <w:p w14:paraId="1617F118" w14:textId="77777777" w:rsidR="002A22FC" w:rsidRPr="00E360E4" w:rsidRDefault="002A22FC" w:rsidP="00172049">
            <w:pPr>
              <w:pStyle w:val="af2"/>
              <w:rPr>
                <w:sz w:val="24"/>
                <w:szCs w:val="24"/>
                <w:lang w:val="kk-KZ" w:eastAsia="ru-RU"/>
              </w:rPr>
            </w:pPr>
          </w:p>
          <w:p w14:paraId="2F88D29A" w14:textId="77777777" w:rsidR="002A22FC" w:rsidRPr="00E360E4" w:rsidRDefault="002A22FC" w:rsidP="00172049">
            <w:pPr>
              <w:pStyle w:val="af2"/>
              <w:rPr>
                <w:sz w:val="24"/>
                <w:szCs w:val="24"/>
                <w:lang w:val="kk-KZ" w:eastAsia="ru-RU"/>
              </w:rPr>
            </w:pPr>
          </w:p>
        </w:tc>
        <w:tc>
          <w:tcPr>
            <w:tcW w:w="2155" w:type="dxa"/>
            <w:gridSpan w:val="2"/>
            <w:tcBorders>
              <w:top w:val="single" w:sz="6" w:space="0" w:color="auto"/>
              <w:left w:val="single" w:sz="6" w:space="0" w:color="auto"/>
              <w:bottom w:val="single" w:sz="6" w:space="0" w:color="auto"/>
              <w:right w:val="single" w:sz="6" w:space="0" w:color="auto"/>
            </w:tcBorders>
            <w:shd w:val="clear" w:color="auto" w:fill="FFFFFF"/>
          </w:tcPr>
          <w:p w14:paraId="2F043038" w14:textId="77777777" w:rsidR="002A22FC" w:rsidRPr="00E360E4" w:rsidRDefault="002A22FC" w:rsidP="00BA3052">
            <w:pPr>
              <w:pStyle w:val="af2"/>
              <w:jc w:val="center"/>
              <w:rPr>
                <w:sz w:val="24"/>
                <w:szCs w:val="24"/>
                <w:lang w:val="kk-KZ" w:eastAsia="ru-RU"/>
              </w:rPr>
            </w:pPr>
            <w:r w:rsidRPr="00172049">
              <w:rPr>
                <w:sz w:val="24"/>
                <w:szCs w:val="24"/>
                <w:lang w:val="kk-KZ" w:eastAsia="ru-RU"/>
              </w:rPr>
              <w:t>Жоғары</w:t>
            </w:r>
          </w:p>
        </w:tc>
        <w:tc>
          <w:tcPr>
            <w:tcW w:w="2175" w:type="dxa"/>
            <w:gridSpan w:val="2"/>
            <w:tcBorders>
              <w:top w:val="single" w:sz="6" w:space="0" w:color="auto"/>
              <w:left w:val="single" w:sz="6" w:space="0" w:color="auto"/>
              <w:bottom w:val="single" w:sz="6" w:space="0" w:color="auto"/>
              <w:right w:val="single" w:sz="6" w:space="0" w:color="auto"/>
            </w:tcBorders>
            <w:shd w:val="clear" w:color="auto" w:fill="FFFFFF"/>
          </w:tcPr>
          <w:p w14:paraId="4EBA98C1" w14:textId="77777777" w:rsidR="002A22FC" w:rsidRPr="00E360E4" w:rsidRDefault="002A22FC" w:rsidP="00BA3052">
            <w:pPr>
              <w:pStyle w:val="af2"/>
              <w:jc w:val="center"/>
              <w:rPr>
                <w:sz w:val="24"/>
                <w:szCs w:val="24"/>
                <w:lang w:eastAsia="ru-RU"/>
              </w:rPr>
            </w:pPr>
            <w:r w:rsidRPr="00172049">
              <w:rPr>
                <w:sz w:val="24"/>
                <w:szCs w:val="24"/>
                <w:lang w:val="kk-KZ" w:eastAsia="ru-RU"/>
              </w:rPr>
              <w:t>Орташа</w:t>
            </w:r>
          </w:p>
        </w:tc>
        <w:tc>
          <w:tcPr>
            <w:tcW w:w="2194" w:type="dxa"/>
            <w:gridSpan w:val="2"/>
            <w:tcBorders>
              <w:top w:val="single" w:sz="6" w:space="0" w:color="auto"/>
              <w:left w:val="single" w:sz="6" w:space="0" w:color="auto"/>
              <w:bottom w:val="single" w:sz="6" w:space="0" w:color="auto"/>
              <w:right w:val="single" w:sz="6" w:space="0" w:color="auto"/>
            </w:tcBorders>
            <w:shd w:val="clear" w:color="auto" w:fill="FFFFFF"/>
          </w:tcPr>
          <w:p w14:paraId="6782F7BB" w14:textId="77777777" w:rsidR="002A22FC" w:rsidRPr="00E360E4" w:rsidRDefault="002A22FC" w:rsidP="00BA3052">
            <w:pPr>
              <w:pStyle w:val="af2"/>
              <w:jc w:val="center"/>
              <w:rPr>
                <w:sz w:val="24"/>
                <w:szCs w:val="24"/>
                <w:lang w:eastAsia="ru-RU"/>
              </w:rPr>
            </w:pPr>
            <w:r w:rsidRPr="00172049">
              <w:rPr>
                <w:sz w:val="24"/>
                <w:szCs w:val="24"/>
                <w:lang w:val="kk-KZ" w:eastAsia="ru-RU"/>
              </w:rPr>
              <w:t>Төмен</w:t>
            </w:r>
          </w:p>
        </w:tc>
      </w:tr>
      <w:tr w:rsidR="002A22FC" w:rsidRPr="006E4A0E" w14:paraId="2E4494A1" w14:textId="77777777" w:rsidTr="00D15B1E">
        <w:trPr>
          <w:trHeight w:hRule="exact" w:val="283"/>
        </w:trPr>
        <w:tc>
          <w:tcPr>
            <w:tcW w:w="3014" w:type="dxa"/>
            <w:vMerge/>
            <w:tcBorders>
              <w:top w:val="nil"/>
              <w:left w:val="single" w:sz="6" w:space="0" w:color="auto"/>
              <w:bottom w:val="single" w:sz="6" w:space="0" w:color="auto"/>
              <w:right w:val="single" w:sz="6" w:space="0" w:color="auto"/>
            </w:tcBorders>
            <w:shd w:val="clear" w:color="auto" w:fill="FFFFFF"/>
          </w:tcPr>
          <w:p w14:paraId="4D62C087" w14:textId="77777777" w:rsidR="002A22FC" w:rsidRPr="00E360E4" w:rsidRDefault="002A22FC" w:rsidP="00172049">
            <w:pPr>
              <w:pStyle w:val="af2"/>
              <w:rPr>
                <w:sz w:val="24"/>
                <w:szCs w:val="24"/>
                <w:lang w:eastAsia="ru-RU"/>
              </w:rPr>
            </w:pPr>
          </w:p>
          <w:p w14:paraId="6080D089" w14:textId="77777777" w:rsidR="002A22FC" w:rsidRPr="00E360E4" w:rsidRDefault="002A22FC" w:rsidP="00172049">
            <w:pPr>
              <w:pStyle w:val="af2"/>
              <w:rPr>
                <w:sz w:val="24"/>
                <w:szCs w:val="24"/>
                <w:lang w:eastAsia="ru-RU"/>
              </w:rPr>
            </w:pP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48CCFB46" w14:textId="77777777" w:rsidR="002A22FC" w:rsidRPr="00E360E4" w:rsidRDefault="002A22FC" w:rsidP="00172049">
            <w:pPr>
              <w:pStyle w:val="af2"/>
              <w:rPr>
                <w:sz w:val="24"/>
                <w:szCs w:val="24"/>
                <w:lang w:val="kk-KZ" w:eastAsia="ru-RU"/>
              </w:rPr>
            </w:pPr>
            <w:r w:rsidRPr="00E360E4">
              <w:rPr>
                <w:sz w:val="24"/>
                <w:szCs w:val="24"/>
                <w:lang w:val="kk-KZ" w:eastAsia="ru-RU"/>
              </w:rPr>
              <w:t>А1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7AD08EA8" w14:textId="77777777" w:rsidR="002A22FC" w:rsidRPr="00E360E4" w:rsidRDefault="002A22FC" w:rsidP="00172049">
            <w:pPr>
              <w:pStyle w:val="af2"/>
              <w:rPr>
                <w:sz w:val="24"/>
                <w:szCs w:val="24"/>
                <w:lang w:val="kk-KZ" w:eastAsia="ru-RU"/>
              </w:rPr>
            </w:pPr>
            <w:r w:rsidRPr="00172049">
              <w:rPr>
                <w:bCs/>
                <w:w w:val="78"/>
                <w:sz w:val="24"/>
                <w:szCs w:val="24"/>
                <w:lang w:val="kk-KZ" w:eastAsia="ru-RU"/>
              </w:rPr>
              <w:t>Б2</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2DFDC841" w14:textId="77777777" w:rsidR="002A22FC" w:rsidRPr="00E360E4" w:rsidRDefault="002A22FC" w:rsidP="00172049">
            <w:pPr>
              <w:pStyle w:val="af2"/>
              <w:rPr>
                <w:sz w:val="24"/>
                <w:szCs w:val="24"/>
                <w:lang w:val="kk-KZ" w:eastAsia="ru-RU"/>
              </w:rPr>
            </w:pPr>
            <w:r w:rsidRPr="00172049">
              <w:rPr>
                <w:bCs/>
                <w:sz w:val="24"/>
                <w:szCs w:val="24"/>
                <w:lang w:val="kk-KZ" w:eastAsia="ru-RU"/>
              </w:rPr>
              <w:t>А1</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BF83DF3" w14:textId="77777777" w:rsidR="002A22FC" w:rsidRPr="00E360E4" w:rsidRDefault="002A22FC" w:rsidP="00172049">
            <w:pPr>
              <w:pStyle w:val="af2"/>
              <w:rPr>
                <w:sz w:val="24"/>
                <w:szCs w:val="24"/>
                <w:lang w:val="kk-KZ" w:eastAsia="ru-RU"/>
              </w:rPr>
            </w:pPr>
            <w:r w:rsidRPr="00172049">
              <w:rPr>
                <w:bCs/>
                <w:w w:val="78"/>
                <w:position w:val="-2"/>
                <w:sz w:val="24"/>
                <w:szCs w:val="24"/>
                <w:lang w:val="kk-KZ" w:eastAsia="ru-RU"/>
              </w:rPr>
              <w:t>Б2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7D6D9965" w14:textId="77777777" w:rsidR="002A22FC" w:rsidRPr="00E360E4" w:rsidRDefault="002A22FC" w:rsidP="00172049">
            <w:pPr>
              <w:pStyle w:val="af2"/>
              <w:rPr>
                <w:sz w:val="24"/>
                <w:szCs w:val="24"/>
                <w:lang w:val="kk-KZ" w:eastAsia="ru-RU"/>
              </w:rPr>
            </w:pPr>
            <w:r w:rsidRPr="00E360E4">
              <w:rPr>
                <w:sz w:val="24"/>
                <w:szCs w:val="24"/>
                <w:lang w:val="kk-KZ" w:eastAsia="ru-RU"/>
              </w:rPr>
              <w:t>А1</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14:paraId="70A2BD49" w14:textId="77777777" w:rsidR="002A22FC" w:rsidRPr="00E360E4" w:rsidRDefault="002A22FC" w:rsidP="00172049">
            <w:pPr>
              <w:pStyle w:val="af2"/>
              <w:rPr>
                <w:sz w:val="24"/>
                <w:szCs w:val="24"/>
                <w:lang w:val="kk-KZ" w:eastAsia="ru-RU"/>
              </w:rPr>
            </w:pPr>
            <w:r w:rsidRPr="00172049">
              <w:rPr>
                <w:bCs/>
                <w:w w:val="78"/>
                <w:sz w:val="24"/>
                <w:szCs w:val="24"/>
                <w:lang w:val="kk-KZ" w:eastAsia="ru-RU"/>
              </w:rPr>
              <w:t>Б2</w:t>
            </w:r>
          </w:p>
        </w:tc>
      </w:tr>
      <w:tr w:rsidR="002A22FC" w:rsidRPr="006E4A0E" w14:paraId="13972C72" w14:textId="77777777" w:rsidTr="00172049">
        <w:trPr>
          <w:trHeight w:hRule="exact" w:val="381"/>
        </w:trPr>
        <w:tc>
          <w:tcPr>
            <w:tcW w:w="3014" w:type="dxa"/>
            <w:tcBorders>
              <w:top w:val="single" w:sz="6" w:space="0" w:color="auto"/>
              <w:left w:val="single" w:sz="6" w:space="0" w:color="auto"/>
              <w:bottom w:val="single" w:sz="6" w:space="0" w:color="auto"/>
              <w:right w:val="single" w:sz="6" w:space="0" w:color="auto"/>
            </w:tcBorders>
            <w:shd w:val="clear" w:color="auto" w:fill="FFFFFF"/>
          </w:tcPr>
          <w:p w14:paraId="1806A8C0" w14:textId="77777777" w:rsidR="002A22FC" w:rsidRPr="00E360E4" w:rsidRDefault="002A22FC" w:rsidP="00172049">
            <w:pPr>
              <w:pStyle w:val="af2"/>
              <w:rPr>
                <w:sz w:val="24"/>
                <w:szCs w:val="24"/>
                <w:lang w:eastAsia="ru-RU"/>
              </w:rPr>
            </w:pPr>
            <w:r w:rsidRPr="00172049">
              <w:rPr>
                <w:spacing w:val="-1"/>
                <w:sz w:val="24"/>
                <w:szCs w:val="24"/>
                <w:lang w:eastAsia="ru-RU"/>
              </w:rPr>
              <w:t>Эксперимент</w:t>
            </w:r>
            <w:r w:rsidRPr="00172049">
              <w:rPr>
                <w:spacing w:val="-1"/>
                <w:sz w:val="24"/>
                <w:szCs w:val="24"/>
                <w:lang w:val="kk-KZ" w:eastAsia="ru-RU"/>
              </w:rPr>
              <w:t>тік</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5284936F" w14:textId="77777777" w:rsidR="002A22FC" w:rsidRPr="00E360E4" w:rsidRDefault="002A22FC" w:rsidP="00172049">
            <w:pPr>
              <w:pStyle w:val="af2"/>
              <w:rPr>
                <w:sz w:val="24"/>
                <w:szCs w:val="24"/>
                <w:lang w:eastAsia="ru-RU"/>
              </w:rPr>
            </w:pPr>
            <w:r w:rsidRPr="00E360E4">
              <w:rPr>
                <w:sz w:val="24"/>
                <w:szCs w:val="24"/>
                <w:lang w:eastAsia="ru-RU"/>
              </w:rPr>
              <w:t>16,5</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4318E051" w14:textId="77777777" w:rsidR="002A22FC" w:rsidRPr="00E360E4" w:rsidRDefault="002A22FC" w:rsidP="00172049">
            <w:pPr>
              <w:pStyle w:val="af2"/>
              <w:rPr>
                <w:sz w:val="24"/>
                <w:szCs w:val="24"/>
                <w:lang w:eastAsia="ru-RU"/>
              </w:rPr>
            </w:pPr>
            <w:r w:rsidRPr="00E360E4">
              <w:rPr>
                <w:sz w:val="24"/>
                <w:szCs w:val="24"/>
                <w:lang w:eastAsia="ru-RU"/>
              </w:rPr>
              <w:t>30,4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2C6258D8" w14:textId="77777777" w:rsidR="002A22FC" w:rsidRPr="00E360E4" w:rsidRDefault="002A22FC" w:rsidP="00172049">
            <w:pPr>
              <w:pStyle w:val="af2"/>
              <w:rPr>
                <w:sz w:val="24"/>
                <w:szCs w:val="24"/>
                <w:lang w:eastAsia="ru-RU"/>
              </w:rPr>
            </w:pPr>
            <w:r w:rsidRPr="00E360E4">
              <w:rPr>
                <w:sz w:val="24"/>
                <w:szCs w:val="24"/>
                <w:lang w:eastAsia="ru-RU"/>
              </w:rPr>
              <w:t>56,4</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53F73301" w14:textId="77777777" w:rsidR="002A22FC" w:rsidRPr="00E360E4" w:rsidRDefault="002A22FC" w:rsidP="00172049">
            <w:pPr>
              <w:pStyle w:val="af2"/>
              <w:rPr>
                <w:sz w:val="24"/>
                <w:szCs w:val="24"/>
                <w:lang w:eastAsia="ru-RU"/>
              </w:rPr>
            </w:pPr>
            <w:r w:rsidRPr="00E360E4">
              <w:rPr>
                <w:sz w:val="24"/>
                <w:szCs w:val="24"/>
                <w:lang w:eastAsia="ru-RU"/>
              </w:rPr>
              <w:t>64,1</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4D6C93B7" w14:textId="77777777" w:rsidR="002A22FC" w:rsidRPr="00E360E4" w:rsidRDefault="00172049" w:rsidP="00172049">
            <w:pPr>
              <w:pStyle w:val="af2"/>
              <w:rPr>
                <w:sz w:val="24"/>
                <w:szCs w:val="24"/>
                <w:lang w:eastAsia="ru-RU"/>
              </w:rPr>
            </w:pPr>
            <w:r w:rsidRPr="00E360E4">
              <w:rPr>
                <w:sz w:val="24"/>
                <w:szCs w:val="24"/>
                <w:lang w:eastAsia="ru-RU"/>
              </w:rPr>
              <w:t>27,1</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14:paraId="596BB1F7" w14:textId="77777777" w:rsidR="002A22FC" w:rsidRPr="00E360E4" w:rsidRDefault="002A22FC" w:rsidP="00172049">
            <w:pPr>
              <w:pStyle w:val="af2"/>
              <w:rPr>
                <w:sz w:val="24"/>
                <w:szCs w:val="24"/>
                <w:lang w:eastAsia="ru-RU"/>
              </w:rPr>
            </w:pPr>
            <w:r w:rsidRPr="00E360E4">
              <w:rPr>
                <w:sz w:val="24"/>
                <w:szCs w:val="24"/>
                <w:lang w:eastAsia="ru-RU"/>
              </w:rPr>
              <w:t>5,5</w:t>
            </w:r>
          </w:p>
        </w:tc>
      </w:tr>
      <w:tr w:rsidR="002A22FC" w:rsidRPr="006E4A0E" w14:paraId="27DC2B31" w14:textId="77777777" w:rsidTr="00172049">
        <w:trPr>
          <w:trHeight w:hRule="exact" w:val="284"/>
        </w:trPr>
        <w:tc>
          <w:tcPr>
            <w:tcW w:w="3014" w:type="dxa"/>
            <w:tcBorders>
              <w:top w:val="single" w:sz="6" w:space="0" w:color="auto"/>
              <w:left w:val="single" w:sz="6" w:space="0" w:color="auto"/>
              <w:bottom w:val="single" w:sz="6" w:space="0" w:color="auto"/>
              <w:right w:val="single" w:sz="6" w:space="0" w:color="auto"/>
            </w:tcBorders>
            <w:shd w:val="clear" w:color="auto" w:fill="FFFFFF"/>
          </w:tcPr>
          <w:p w14:paraId="2990D17B" w14:textId="77777777" w:rsidR="002A22FC" w:rsidRPr="00E360E4" w:rsidRDefault="002A22FC" w:rsidP="00172049">
            <w:pPr>
              <w:pStyle w:val="af2"/>
              <w:rPr>
                <w:sz w:val="24"/>
                <w:szCs w:val="24"/>
                <w:lang w:val="kk-KZ" w:eastAsia="ru-RU"/>
              </w:rPr>
            </w:pPr>
            <w:r w:rsidRPr="00172049">
              <w:rPr>
                <w:sz w:val="24"/>
                <w:szCs w:val="24"/>
                <w:lang w:val="kk-KZ" w:eastAsia="ru-RU"/>
              </w:rPr>
              <w:t xml:space="preserve">Бақылау </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14:paraId="33C11AC6" w14:textId="77777777" w:rsidR="002A22FC" w:rsidRPr="00E360E4" w:rsidRDefault="002A22FC" w:rsidP="00172049">
            <w:pPr>
              <w:pStyle w:val="af2"/>
              <w:rPr>
                <w:sz w:val="24"/>
                <w:szCs w:val="24"/>
                <w:lang w:eastAsia="ru-RU"/>
              </w:rPr>
            </w:pPr>
            <w:r w:rsidRPr="00E360E4">
              <w:rPr>
                <w:sz w:val="24"/>
                <w:szCs w:val="24"/>
                <w:lang w:eastAsia="ru-RU"/>
              </w:rPr>
              <w:t>15,6</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14:paraId="122CF586" w14:textId="77777777" w:rsidR="002A22FC" w:rsidRPr="00E360E4" w:rsidRDefault="002A22FC" w:rsidP="00172049">
            <w:pPr>
              <w:pStyle w:val="af2"/>
              <w:rPr>
                <w:sz w:val="24"/>
                <w:szCs w:val="24"/>
                <w:lang w:eastAsia="ru-RU"/>
              </w:rPr>
            </w:pPr>
            <w:r w:rsidRPr="00E360E4">
              <w:rPr>
                <w:spacing w:val="-34"/>
                <w:sz w:val="24"/>
                <w:szCs w:val="24"/>
                <w:lang w:eastAsia="ru-RU"/>
              </w:rPr>
              <w:t xml:space="preserve">17,5 </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14:paraId="61D3D61E" w14:textId="77777777" w:rsidR="002A22FC" w:rsidRPr="00E360E4" w:rsidRDefault="000208D8" w:rsidP="00172049">
            <w:pPr>
              <w:pStyle w:val="af2"/>
              <w:rPr>
                <w:sz w:val="24"/>
                <w:szCs w:val="24"/>
                <w:lang w:eastAsia="ru-RU"/>
              </w:rPr>
            </w:pPr>
            <w:r w:rsidRPr="00E360E4">
              <w:rPr>
                <w:spacing w:val="-8"/>
                <w:sz w:val="24"/>
                <w:szCs w:val="24"/>
                <w:lang w:eastAsia="ru-RU"/>
              </w:rPr>
              <w:t>57,8</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16CA1ED5" w14:textId="77777777" w:rsidR="002A22FC" w:rsidRPr="00E360E4" w:rsidRDefault="002A22FC" w:rsidP="00172049">
            <w:pPr>
              <w:pStyle w:val="af2"/>
              <w:rPr>
                <w:sz w:val="24"/>
                <w:szCs w:val="24"/>
                <w:lang w:eastAsia="ru-RU"/>
              </w:rPr>
            </w:pPr>
            <w:r w:rsidRPr="00E360E4">
              <w:rPr>
                <w:sz w:val="24"/>
                <w:szCs w:val="24"/>
                <w:lang w:eastAsia="ru-RU"/>
              </w:rPr>
              <w:t>63,2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14:paraId="630D945D" w14:textId="77777777" w:rsidR="002A22FC" w:rsidRPr="00E360E4" w:rsidRDefault="002A22FC" w:rsidP="00172049">
            <w:pPr>
              <w:pStyle w:val="af2"/>
              <w:rPr>
                <w:sz w:val="24"/>
                <w:szCs w:val="24"/>
                <w:lang w:eastAsia="ru-RU"/>
              </w:rPr>
            </w:pPr>
            <w:r w:rsidRPr="00E360E4">
              <w:rPr>
                <w:sz w:val="24"/>
                <w:szCs w:val="24"/>
                <w:lang w:eastAsia="ru-RU"/>
              </w:rPr>
              <w:t>26,6</w:t>
            </w:r>
          </w:p>
        </w:tc>
        <w:tc>
          <w:tcPr>
            <w:tcW w:w="1109" w:type="dxa"/>
            <w:tcBorders>
              <w:top w:val="single" w:sz="6" w:space="0" w:color="auto"/>
              <w:left w:val="single" w:sz="6" w:space="0" w:color="auto"/>
              <w:bottom w:val="single" w:sz="6" w:space="0" w:color="auto"/>
              <w:right w:val="single" w:sz="6" w:space="0" w:color="auto"/>
            </w:tcBorders>
            <w:shd w:val="clear" w:color="auto" w:fill="FFFFFF"/>
          </w:tcPr>
          <w:p w14:paraId="1B019C76" w14:textId="77777777" w:rsidR="002A22FC" w:rsidRPr="00E360E4" w:rsidRDefault="002A22FC" w:rsidP="00172049">
            <w:pPr>
              <w:pStyle w:val="af2"/>
              <w:rPr>
                <w:sz w:val="24"/>
                <w:szCs w:val="24"/>
                <w:lang w:eastAsia="ru-RU"/>
              </w:rPr>
            </w:pPr>
            <w:r w:rsidRPr="00E360E4">
              <w:rPr>
                <w:sz w:val="24"/>
                <w:szCs w:val="24"/>
                <w:lang w:eastAsia="ru-RU"/>
              </w:rPr>
              <w:t>19,3</w:t>
            </w:r>
          </w:p>
        </w:tc>
      </w:tr>
      <w:tr w:rsidR="00D560C8" w:rsidRPr="006E4A0E" w14:paraId="5BC007DF" w14:textId="77777777" w:rsidTr="00D560C8">
        <w:trPr>
          <w:trHeight w:hRule="exact" w:val="353"/>
        </w:trPr>
        <w:tc>
          <w:tcPr>
            <w:tcW w:w="9538" w:type="dxa"/>
            <w:gridSpan w:val="7"/>
            <w:tcBorders>
              <w:top w:val="single" w:sz="6" w:space="0" w:color="auto"/>
              <w:left w:val="single" w:sz="6" w:space="0" w:color="auto"/>
              <w:bottom w:val="single" w:sz="6" w:space="0" w:color="auto"/>
              <w:right w:val="single" w:sz="6" w:space="0" w:color="auto"/>
            </w:tcBorders>
            <w:shd w:val="clear" w:color="auto" w:fill="FFFFFF"/>
          </w:tcPr>
          <w:p w14:paraId="4471C5DA" w14:textId="77777777" w:rsidR="00D560C8" w:rsidRPr="00E360E4" w:rsidRDefault="00562959" w:rsidP="00562959">
            <w:pPr>
              <w:shd w:val="clear" w:color="auto" w:fill="FFFFFF"/>
              <w:tabs>
                <w:tab w:val="left" w:pos="9356"/>
              </w:tabs>
              <w:adjustRightInd w:val="0"/>
              <w:rPr>
                <w:color w:val="000000"/>
                <w:sz w:val="24"/>
                <w:szCs w:val="24"/>
                <w:lang w:val="kk-KZ" w:eastAsia="ru-RU"/>
              </w:rPr>
            </w:pPr>
            <w:r w:rsidRPr="00E360E4">
              <w:rPr>
                <w:color w:val="000000"/>
                <w:sz w:val="24"/>
                <w:szCs w:val="24"/>
                <w:lang w:val="kk-KZ" w:eastAsia="ru-RU"/>
              </w:rPr>
              <w:t xml:space="preserve">        </w:t>
            </w:r>
            <w:r w:rsidR="00D560C8" w:rsidRPr="00E360E4">
              <w:rPr>
                <w:color w:val="000000"/>
                <w:sz w:val="24"/>
                <w:szCs w:val="24"/>
                <w:lang w:eastAsia="ru-RU"/>
              </w:rPr>
              <w:t>*</w:t>
            </w:r>
            <w:r w:rsidR="00724B9A" w:rsidRPr="006E4A0E">
              <w:t xml:space="preserve"> </w:t>
            </w:r>
            <w:r w:rsidR="00724B9A" w:rsidRPr="00E360E4">
              <w:rPr>
                <w:color w:val="000000"/>
                <w:sz w:val="24"/>
                <w:szCs w:val="24"/>
                <w:lang w:eastAsia="ru-RU"/>
              </w:rPr>
              <w:t xml:space="preserve">Ескерту. </w:t>
            </w:r>
            <w:r w:rsidR="00D560C8" w:rsidRPr="00E360E4">
              <w:rPr>
                <w:i/>
                <w:color w:val="000000"/>
                <w:sz w:val="24"/>
                <w:szCs w:val="24"/>
                <w:lang w:val="kk-KZ" w:eastAsia="ru-RU"/>
              </w:rPr>
              <w:t>Шартты белгілер</w:t>
            </w:r>
            <w:r w:rsidR="00D560C8" w:rsidRPr="00E360E4">
              <w:rPr>
                <w:color w:val="000000"/>
                <w:sz w:val="24"/>
                <w:szCs w:val="24"/>
                <w:lang w:val="kk-KZ" w:eastAsia="ru-RU"/>
              </w:rPr>
              <w:t>: А1- анықтаушы кезең, Б2 – бақылау кезеңі</w:t>
            </w:r>
          </w:p>
        </w:tc>
      </w:tr>
    </w:tbl>
    <w:p w14:paraId="70FAE162" w14:textId="77777777" w:rsidR="002A22FC" w:rsidRPr="00E360E4" w:rsidRDefault="002A22FC" w:rsidP="00D560C8">
      <w:pPr>
        <w:shd w:val="clear" w:color="auto" w:fill="FFFFFF"/>
        <w:tabs>
          <w:tab w:val="left" w:pos="9356"/>
        </w:tabs>
        <w:adjustRightInd w:val="0"/>
        <w:rPr>
          <w:color w:val="000000"/>
          <w:sz w:val="28"/>
          <w:szCs w:val="28"/>
          <w:lang w:eastAsia="ru-RU"/>
        </w:rPr>
      </w:pPr>
    </w:p>
    <w:p w14:paraId="63A5519A"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 xml:space="preserve">Жалпы тәжірибелік-эксперименттік жұмысты қорытындылай отырып, педагогикалық </w:t>
      </w:r>
      <w:r w:rsidR="006A37C8" w:rsidRPr="00E360E4">
        <w:rPr>
          <w:color w:val="000000"/>
          <w:sz w:val="28"/>
          <w:szCs w:val="28"/>
          <w:lang w:val="kk-KZ" w:eastAsia="ru-RU"/>
        </w:rPr>
        <w:t>ЖОО</w:t>
      </w:r>
      <w:r w:rsidRPr="00E360E4">
        <w:rPr>
          <w:color w:val="000000"/>
          <w:sz w:val="28"/>
          <w:szCs w:val="28"/>
          <w:lang w:val="kk-KZ" w:eastAsia="ru-RU"/>
        </w:rPr>
        <w:t xml:space="preserve"> жағдайларында болашақ </w:t>
      </w:r>
      <w:r w:rsidR="00430AD2" w:rsidRPr="00E360E4">
        <w:rPr>
          <w:color w:val="000000"/>
          <w:sz w:val="28"/>
          <w:szCs w:val="28"/>
          <w:lang w:val="kk-KZ" w:eastAsia="ru-RU"/>
        </w:rPr>
        <w:t>арнайы педагогтың</w:t>
      </w:r>
      <w:r w:rsidRPr="00E360E4">
        <w:rPr>
          <w:color w:val="000000"/>
          <w:sz w:val="28"/>
          <w:szCs w:val="28"/>
          <w:lang w:val="kk-KZ" w:eastAsia="ru-RU"/>
        </w:rPr>
        <w:t xml:space="preserve"> кәсіби маңызды қасиеттерін қалыптастыру модельдің бірінші бөлімінде келтірілген жобалық,</w:t>
      </w:r>
      <w:r w:rsidR="00D50273" w:rsidRPr="00E360E4">
        <w:rPr>
          <w:color w:val="000000"/>
          <w:sz w:val="28"/>
          <w:szCs w:val="28"/>
          <w:lang w:val="kk-KZ" w:eastAsia="ru-RU"/>
        </w:rPr>
        <w:t xml:space="preserve"> </w:t>
      </w:r>
      <w:r w:rsidRPr="00E360E4">
        <w:rPr>
          <w:color w:val="000000"/>
          <w:sz w:val="28"/>
          <w:szCs w:val="28"/>
          <w:lang w:val="kk-KZ" w:eastAsia="ru-RU"/>
        </w:rPr>
        <w:t>мазмұнды, процестік, мотивациялық және тәрбиелік ком</w:t>
      </w:r>
      <w:r w:rsidR="00A75DCC" w:rsidRPr="00E360E4">
        <w:rPr>
          <w:color w:val="000000"/>
          <w:sz w:val="28"/>
          <w:szCs w:val="28"/>
          <w:lang w:val="kk-KZ" w:eastAsia="ru-RU"/>
        </w:rPr>
        <w:t>п</w:t>
      </w:r>
      <w:r w:rsidRPr="00E360E4">
        <w:rPr>
          <w:color w:val="000000"/>
          <w:sz w:val="28"/>
          <w:szCs w:val="28"/>
          <w:lang w:val="kk-KZ" w:eastAsia="ru-RU"/>
        </w:rPr>
        <w:t xml:space="preserve">оненттерімен, сонымен қатар, болашақ арнайы педагогтарды </w:t>
      </w:r>
      <w:r w:rsidR="00DF2317" w:rsidRPr="00E360E4">
        <w:rPr>
          <w:color w:val="000000"/>
          <w:sz w:val="28"/>
          <w:szCs w:val="28"/>
          <w:lang w:val="kk-KZ" w:eastAsia="ru-RU"/>
        </w:rPr>
        <w:t>дуальді-</w:t>
      </w:r>
      <w:r w:rsidR="00101F4B" w:rsidRPr="00E360E4">
        <w:rPr>
          <w:color w:val="000000"/>
          <w:sz w:val="28"/>
          <w:szCs w:val="28"/>
          <w:lang w:val="kk-KZ" w:eastAsia="ru-RU"/>
        </w:rPr>
        <w:t>бағдарл</w:t>
      </w:r>
      <w:r w:rsidR="00DF2317" w:rsidRPr="00E360E4">
        <w:rPr>
          <w:color w:val="000000"/>
          <w:sz w:val="28"/>
          <w:szCs w:val="28"/>
          <w:lang w:val="kk-KZ" w:eastAsia="ru-RU"/>
        </w:rPr>
        <w:t xml:space="preserve">ық </w:t>
      </w:r>
      <w:r w:rsidRPr="00E360E4">
        <w:rPr>
          <w:color w:val="000000"/>
          <w:sz w:val="28"/>
          <w:szCs w:val="28"/>
          <w:lang w:val="kk-KZ" w:eastAsia="ru-RU"/>
        </w:rPr>
        <w:t>даярлауды іске асырумен қамтамасыз етіледі.</w:t>
      </w:r>
    </w:p>
    <w:p w14:paraId="58387B74" w14:textId="77777777" w:rsidR="002610FD"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 xml:space="preserve">Жоғарыда айтылғандарды қорытындылай келе, барлық зерттелінетін: компоненттер, кәсіби маңызды қасиеттер (танымдық-қызметтік, тұлғаға бағдарланған) өзара байланысты, интегралды және жеке тұлғалық-кәсіби жаңа білімді қалыптастырады. </w:t>
      </w:r>
    </w:p>
    <w:p w14:paraId="09E4EA4F"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Алынған нәтижелер келесідей қорытынды тұжырымдар жасауға мүмкіндік берді:</w:t>
      </w:r>
    </w:p>
    <w:p w14:paraId="2DFD9205" w14:textId="77777777" w:rsidR="002A22FC" w:rsidRPr="00E360E4" w:rsidRDefault="002A22FC"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1. Диагностикалық аппараттың көмегімен тәжірибелік-эксперименттік зерттеудің бақылау кезеңінің міндеттерін шешу алынған деректерді объективті бағалауға, оларды қорытындылауға және анықтау кезеңінің нәтижелерімен салыстыруға мүмкіндік берді.</w:t>
      </w:r>
    </w:p>
    <w:p w14:paraId="73D7A1EE" w14:textId="77777777" w:rsidR="002A22FC" w:rsidRPr="00E360E4" w:rsidRDefault="001E5777" w:rsidP="00E00BE5">
      <w:pPr>
        <w:shd w:val="clear" w:color="auto" w:fill="FFFFFF"/>
        <w:tabs>
          <w:tab w:val="left" w:pos="9356"/>
        </w:tabs>
        <w:adjustRightInd w:val="0"/>
        <w:ind w:firstLine="567"/>
        <w:jc w:val="both"/>
        <w:rPr>
          <w:color w:val="000000"/>
          <w:sz w:val="28"/>
          <w:szCs w:val="28"/>
          <w:lang w:val="kk-KZ" w:eastAsia="ru-RU"/>
        </w:rPr>
      </w:pPr>
      <w:r w:rsidRPr="00E360E4">
        <w:rPr>
          <w:color w:val="000000"/>
          <w:sz w:val="28"/>
          <w:szCs w:val="28"/>
          <w:lang w:val="kk-KZ" w:eastAsia="ru-RU"/>
        </w:rPr>
        <w:t>П</w:t>
      </w:r>
      <w:r w:rsidR="002A22FC" w:rsidRPr="00E360E4">
        <w:rPr>
          <w:color w:val="000000"/>
          <w:sz w:val="28"/>
          <w:szCs w:val="28"/>
          <w:lang w:val="kk-KZ" w:eastAsia="ru-RU"/>
        </w:rPr>
        <w:t xml:space="preserve">ОҚ – профессорлық-оқытушылық құрам (сараптамалық топ) және эксперименттік топтардың студенттері кәсіби маңызды қасиеттердің қалыптасу деңгейлерінде жағымды өзгерістердің орын алғандығын көрсетті, соның ішінде, </w:t>
      </w:r>
      <w:r w:rsidR="002A22FC" w:rsidRPr="00E360E4">
        <w:rPr>
          <w:color w:val="000000"/>
          <w:sz w:val="28"/>
          <w:szCs w:val="28"/>
          <w:lang w:val="kk-KZ" w:eastAsia="ru-RU"/>
        </w:rPr>
        <w:lastRenderedPageBreak/>
        <w:t>эмпатия, жауапкершілік, кәсіби құзыреттілік (теориялық және тәжірибелік даярлық деңгейі).</w:t>
      </w:r>
    </w:p>
    <w:p w14:paraId="326C18AE" w14:textId="77777777" w:rsidR="002A22FC" w:rsidRPr="00E360E4" w:rsidRDefault="002A22FC" w:rsidP="005C1BEF">
      <w:pPr>
        <w:numPr>
          <w:ilvl w:val="0"/>
          <w:numId w:val="3"/>
        </w:numPr>
        <w:shd w:val="clear" w:color="auto" w:fill="FFFFFF"/>
        <w:tabs>
          <w:tab w:val="left" w:pos="1104"/>
          <w:tab w:val="left" w:pos="9356"/>
        </w:tabs>
        <w:adjustRightInd w:val="0"/>
        <w:ind w:firstLine="567"/>
        <w:jc w:val="both"/>
        <w:rPr>
          <w:color w:val="000000"/>
          <w:spacing w:val="-10"/>
          <w:sz w:val="28"/>
          <w:szCs w:val="28"/>
          <w:lang w:val="kk-KZ" w:eastAsia="ru-RU"/>
        </w:rPr>
      </w:pPr>
      <w:r w:rsidRPr="00E360E4">
        <w:rPr>
          <w:color w:val="000000"/>
          <w:sz w:val="28"/>
          <w:szCs w:val="28"/>
          <w:lang w:val="kk-KZ" w:eastAsia="ru-RU"/>
        </w:rPr>
        <w:t xml:space="preserve">Бақылау кезеңі барысында алынған нәтижелер эксперименттік топтарда кәсіби маңызды қасиеттердің төменгі қалыптасу деңгейін көрсеткен студенттер санының азайғандығын көрсетті, ал, жоғары деңгейді көрсеткен студенттер қатарының көбейгендігі байқалады. Бақылау тобындағы студенттер арасында да жағымды динамика байқалынады, алайда ол ашық көрінбеді және эволюциялық сәтті ғана көрсетеді, яғни, </w:t>
      </w:r>
      <w:r w:rsidR="006A37C8" w:rsidRPr="00E360E4">
        <w:rPr>
          <w:color w:val="000000"/>
          <w:sz w:val="28"/>
          <w:szCs w:val="28"/>
          <w:lang w:val="kk-KZ" w:eastAsia="ru-RU"/>
        </w:rPr>
        <w:t>ЖОО</w:t>
      </w:r>
      <w:r w:rsidRPr="00E360E4">
        <w:rPr>
          <w:color w:val="000000"/>
          <w:sz w:val="28"/>
          <w:szCs w:val="28"/>
          <w:lang w:val="kk-KZ" w:eastAsia="ru-RU"/>
        </w:rPr>
        <w:t xml:space="preserve">-да білім беру үдерісінің міндеттерін жүзеге асыруда күтілетін нәтиже. </w:t>
      </w:r>
    </w:p>
    <w:p w14:paraId="77FB905E" w14:textId="77777777" w:rsidR="002A22FC" w:rsidRPr="00E360E4" w:rsidRDefault="002A22FC" w:rsidP="005C1BEF">
      <w:pPr>
        <w:numPr>
          <w:ilvl w:val="0"/>
          <w:numId w:val="3"/>
        </w:numPr>
        <w:shd w:val="clear" w:color="auto" w:fill="FFFFFF"/>
        <w:tabs>
          <w:tab w:val="left" w:pos="1104"/>
          <w:tab w:val="left" w:pos="9356"/>
        </w:tabs>
        <w:adjustRightInd w:val="0"/>
        <w:ind w:firstLine="567"/>
        <w:jc w:val="both"/>
        <w:rPr>
          <w:color w:val="000000"/>
          <w:sz w:val="28"/>
          <w:szCs w:val="28"/>
          <w:lang w:val="kk-KZ" w:eastAsia="ru-RU"/>
        </w:rPr>
      </w:pPr>
      <w:r w:rsidRPr="00E360E4">
        <w:rPr>
          <w:color w:val="000000"/>
          <w:sz w:val="28"/>
          <w:szCs w:val="28"/>
          <w:lang w:val="kk-KZ" w:eastAsia="ru-RU"/>
        </w:rPr>
        <w:t xml:space="preserve">Эксперименттік топтардың студенттерінде кәсіби маңызды қасиеттердің қалыптасу деңгейлерін бағалаудың барлық белгіленген критерийлері бойынша жағымды өзгерістер байқалды, бұл жасалынған модельді енгізудің тиімділігін, сондай-ақ, тәжірибелік-эксперименттік жұмыстың қалыптастырушы кезеңін ұйымдастыру нысандарының, әдістерінің және құралдарының қисындылығын көрсетеді. </w:t>
      </w:r>
    </w:p>
    <w:p w14:paraId="08DE5918" w14:textId="77777777" w:rsidR="00EB7570" w:rsidRPr="00E360E4" w:rsidRDefault="00EB7570" w:rsidP="00EB7570">
      <w:pPr>
        <w:shd w:val="clear" w:color="auto" w:fill="FFFFFF"/>
        <w:tabs>
          <w:tab w:val="left" w:pos="1104"/>
          <w:tab w:val="left" w:pos="9356"/>
        </w:tabs>
        <w:adjustRightInd w:val="0"/>
        <w:ind w:left="567"/>
        <w:jc w:val="both"/>
        <w:rPr>
          <w:b/>
          <w:bCs/>
          <w:color w:val="000000"/>
          <w:sz w:val="28"/>
          <w:szCs w:val="28"/>
          <w:lang w:val="kk-KZ" w:eastAsia="ru-RU"/>
        </w:rPr>
      </w:pPr>
    </w:p>
    <w:p w14:paraId="550C9368" w14:textId="77777777" w:rsidR="002A22FC" w:rsidRPr="00E360E4" w:rsidRDefault="002A22FC" w:rsidP="00EB7570">
      <w:pPr>
        <w:shd w:val="clear" w:color="auto" w:fill="FFFFFF"/>
        <w:tabs>
          <w:tab w:val="left" w:pos="1104"/>
          <w:tab w:val="left" w:pos="9356"/>
        </w:tabs>
        <w:adjustRightInd w:val="0"/>
        <w:ind w:left="567"/>
        <w:jc w:val="both"/>
        <w:rPr>
          <w:color w:val="000000"/>
          <w:sz w:val="28"/>
          <w:szCs w:val="28"/>
          <w:lang w:eastAsia="ru-RU"/>
        </w:rPr>
      </w:pPr>
      <w:r w:rsidRPr="00E360E4">
        <w:rPr>
          <w:b/>
          <w:bCs/>
          <w:color w:val="000000"/>
          <w:sz w:val="28"/>
          <w:szCs w:val="28"/>
          <w:lang w:val="kk-KZ" w:eastAsia="ru-RU"/>
        </w:rPr>
        <w:t>Екінші бөлім бойынша қорытындылар</w:t>
      </w:r>
    </w:p>
    <w:p w14:paraId="5E7FE4A1" w14:textId="77777777" w:rsidR="002A22FC" w:rsidRPr="00E360E4" w:rsidRDefault="002A22FC" w:rsidP="005C1BEF">
      <w:pPr>
        <w:numPr>
          <w:ilvl w:val="0"/>
          <w:numId w:val="4"/>
        </w:numPr>
        <w:shd w:val="clear" w:color="auto" w:fill="FFFFFF"/>
        <w:tabs>
          <w:tab w:val="left" w:pos="1027"/>
          <w:tab w:val="left" w:pos="9356"/>
        </w:tabs>
        <w:adjustRightInd w:val="0"/>
        <w:ind w:firstLine="567"/>
        <w:jc w:val="both"/>
        <w:rPr>
          <w:color w:val="000000"/>
          <w:spacing w:val="-16"/>
          <w:sz w:val="28"/>
          <w:szCs w:val="28"/>
          <w:lang w:val="kk-KZ" w:eastAsia="ru-RU"/>
        </w:rPr>
      </w:pPr>
      <w:r w:rsidRPr="00E360E4">
        <w:rPr>
          <w:color w:val="000000"/>
          <w:sz w:val="28"/>
          <w:szCs w:val="28"/>
          <w:lang w:val="kk-KZ" w:eastAsia="ru-RU"/>
        </w:rPr>
        <w:t xml:space="preserve">Диссертациялық зерттеудің </w:t>
      </w:r>
      <w:r w:rsidR="005B010B" w:rsidRPr="00E360E4">
        <w:rPr>
          <w:color w:val="000000"/>
          <w:sz w:val="28"/>
          <w:szCs w:val="28"/>
          <w:lang w:val="kk-KZ" w:eastAsia="ru-RU"/>
        </w:rPr>
        <w:t xml:space="preserve">алға қойған </w:t>
      </w:r>
      <w:r w:rsidRPr="00E360E4">
        <w:rPr>
          <w:color w:val="000000"/>
          <w:sz w:val="28"/>
          <w:szCs w:val="28"/>
          <w:lang w:val="kk-KZ" w:eastAsia="ru-RU"/>
        </w:rPr>
        <w:t>мақсат</w:t>
      </w:r>
      <w:r w:rsidR="00632210" w:rsidRPr="00E360E4">
        <w:rPr>
          <w:color w:val="000000"/>
          <w:sz w:val="28"/>
          <w:szCs w:val="28"/>
          <w:lang w:eastAsia="ru-RU"/>
        </w:rPr>
        <w:t>-</w:t>
      </w:r>
      <w:r w:rsidRPr="00E360E4">
        <w:rPr>
          <w:color w:val="000000"/>
          <w:sz w:val="28"/>
          <w:szCs w:val="28"/>
          <w:lang w:val="kk-KZ" w:eastAsia="ru-RU"/>
        </w:rPr>
        <w:t xml:space="preserve">міндеттерді шешу үшін тәжірибелік-эксперименттік жұмыс бағдарламасы әзірленді: диагностикалық аппарат, педагогикалық </w:t>
      </w:r>
      <w:r w:rsidR="006A37C8" w:rsidRPr="00E360E4">
        <w:rPr>
          <w:color w:val="000000"/>
          <w:sz w:val="28"/>
          <w:szCs w:val="28"/>
          <w:lang w:val="kk-KZ" w:eastAsia="ru-RU"/>
        </w:rPr>
        <w:t>ЖОО</w:t>
      </w:r>
      <w:r w:rsidRPr="00E360E4">
        <w:rPr>
          <w:color w:val="000000"/>
          <w:sz w:val="28"/>
          <w:szCs w:val="28"/>
          <w:lang w:val="kk-KZ" w:eastAsia="ru-RU"/>
        </w:rPr>
        <w:t xml:space="preserve"> жағдайларында болашақ </w:t>
      </w:r>
      <w:r w:rsidR="009961B1" w:rsidRPr="00E360E4">
        <w:rPr>
          <w:color w:val="000000"/>
          <w:sz w:val="28"/>
          <w:szCs w:val="28"/>
          <w:lang w:val="kk-KZ" w:eastAsia="ru-RU"/>
        </w:rPr>
        <w:t>арнай</w:t>
      </w:r>
      <w:r w:rsidR="00F31F2A" w:rsidRPr="00E360E4">
        <w:rPr>
          <w:color w:val="000000"/>
          <w:sz w:val="28"/>
          <w:szCs w:val="28"/>
          <w:lang w:val="kk-KZ" w:eastAsia="ru-RU"/>
        </w:rPr>
        <w:t>ы</w:t>
      </w:r>
      <w:r w:rsidR="009961B1" w:rsidRPr="00E360E4">
        <w:rPr>
          <w:color w:val="000000"/>
          <w:sz w:val="28"/>
          <w:szCs w:val="28"/>
          <w:lang w:val="kk-KZ" w:eastAsia="ru-RU"/>
        </w:rPr>
        <w:t xml:space="preserve"> педагогтардың</w:t>
      </w:r>
      <w:r w:rsidRPr="00E360E4">
        <w:rPr>
          <w:color w:val="000000"/>
          <w:sz w:val="28"/>
          <w:szCs w:val="28"/>
          <w:lang w:val="kk-KZ" w:eastAsia="ru-RU"/>
        </w:rPr>
        <w:t xml:space="preserve"> кәсіби маңызды қасиеттерін қалыптастыру моделін тиімді енгізуге ықпал ететін педагогикалық шарттар кешені.</w:t>
      </w:r>
    </w:p>
    <w:p w14:paraId="6B72EB3F" w14:textId="77777777" w:rsidR="002A22FC" w:rsidRPr="00E360E4" w:rsidRDefault="002A22FC" w:rsidP="005C1BEF">
      <w:pPr>
        <w:numPr>
          <w:ilvl w:val="0"/>
          <w:numId w:val="4"/>
        </w:numPr>
        <w:shd w:val="clear" w:color="auto" w:fill="FFFFFF"/>
        <w:tabs>
          <w:tab w:val="left" w:pos="1027"/>
          <w:tab w:val="left" w:pos="9356"/>
        </w:tabs>
        <w:adjustRightInd w:val="0"/>
        <w:ind w:firstLine="567"/>
        <w:jc w:val="both"/>
        <w:rPr>
          <w:color w:val="000000"/>
          <w:spacing w:val="-7"/>
          <w:sz w:val="28"/>
          <w:szCs w:val="28"/>
          <w:lang w:val="kk-KZ" w:eastAsia="ru-RU"/>
        </w:rPr>
      </w:pPr>
      <w:r w:rsidRPr="00E360E4">
        <w:rPr>
          <w:color w:val="000000"/>
          <w:sz w:val="28"/>
          <w:szCs w:val="28"/>
          <w:lang w:val="kk-KZ" w:eastAsia="ru-RU"/>
        </w:rPr>
        <w:t xml:space="preserve">Тәжірибелік-эксперименттік зерттеудің мақсаты педагогикалық </w:t>
      </w:r>
      <w:r w:rsidR="006A37C8" w:rsidRPr="00E360E4">
        <w:rPr>
          <w:color w:val="000000"/>
          <w:sz w:val="28"/>
          <w:szCs w:val="28"/>
          <w:lang w:val="kk-KZ" w:eastAsia="ru-RU"/>
        </w:rPr>
        <w:t>ЖОО</w:t>
      </w:r>
      <w:r w:rsidR="009B2A0A" w:rsidRPr="00E360E4">
        <w:rPr>
          <w:color w:val="000000"/>
          <w:sz w:val="28"/>
          <w:szCs w:val="28"/>
          <w:lang w:val="kk-KZ" w:eastAsia="ru-RU"/>
        </w:rPr>
        <w:t xml:space="preserve"> </w:t>
      </w:r>
      <w:r w:rsidRPr="00E360E4">
        <w:rPr>
          <w:color w:val="000000"/>
          <w:sz w:val="28"/>
          <w:szCs w:val="28"/>
          <w:lang w:val="kk-KZ" w:eastAsia="ru-RU"/>
        </w:rPr>
        <w:t xml:space="preserve">жағдайларында болашақ </w:t>
      </w:r>
      <w:r w:rsidR="00EA3E86" w:rsidRPr="00E360E4">
        <w:rPr>
          <w:color w:val="000000"/>
          <w:sz w:val="28"/>
          <w:szCs w:val="28"/>
          <w:lang w:val="kk-KZ" w:eastAsia="ru-RU"/>
        </w:rPr>
        <w:t>арнай</w:t>
      </w:r>
      <w:r w:rsidR="009B2A0A" w:rsidRPr="00E360E4">
        <w:rPr>
          <w:color w:val="000000"/>
          <w:sz w:val="28"/>
          <w:szCs w:val="28"/>
          <w:lang w:val="kk-KZ" w:eastAsia="ru-RU"/>
        </w:rPr>
        <w:t>ы</w:t>
      </w:r>
      <w:r w:rsidR="00EA3E86" w:rsidRPr="00E360E4">
        <w:rPr>
          <w:color w:val="000000"/>
          <w:sz w:val="28"/>
          <w:szCs w:val="28"/>
          <w:lang w:val="kk-KZ" w:eastAsia="ru-RU"/>
        </w:rPr>
        <w:t xml:space="preserve"> педагогтардың </w:t>
      </w:r>
      <w:r w:rsidRPr="00E360E4">
        <w:rPr>
          <w:color w:val="000000"/>
          <w:sz w:val="28"/>
          <w:szCs w:val="28"/>
          <w:lang w:val="kk-KZ" w:eastAsia="ru-RU"/>
        </w:rPr>
        <w:t>кәсіби маңызды қасиеттерін қалыптастыруд</w:t>
      </w:r>
      <w:r w:rsidR="002713CB" w:rsidRPr="00E360E4">
        <w:rPr>
          <w:color w:val="000000"/>
          <w:sz w:val="28"/>
          <w:szCs w:val="28"/>
          <w:lang w:val="kk-KZ" w:eastAsia="ru-RU"/>
        </w:rPr>
        <w:t>а</w:t>
      </w:r>
      <w:r w:rsidRPr="00E360E4">
        <w:rPr>
          <w:color w:val="000000"/>
          <w:sz w:val="28"/>
          <w:szCs w:val="28"/>
          <w:lang w:val="kk-KZ" w:eastAsia="ru-RU"/>
        </w:rPr>
        <w:t xml:space="preserve"> әзірленген моделін сынау (апробация) және енгізу. Зерттеу үш кезеңде жүргізілді: анықтаушы, қалыптастырушы және бақылау.</w:t>
      </w:r>
    </w:p>
    <w:p w14:paraId="32B7CC45" w14:textId="77777777" w:rsidR="002A22FC" w:rsidRPr="00E360E4" w:rsidRDefault="002A22FC" w:rsidP="005C1BEF">
      <w:pPr>
        <w:numPr>
          <w:ilvl w:val="0"/>
          <w:numId w:val="4"/>
        </w:numPr>
        <w:shd w:val="clear" w:color="auto" w:fill="FFFFFF"/>
        <w:tabs>
          <w:tab w:val="left" w:pos="1027"/>
          <w:tab w:val="left" w:pos="9356"/>
        </w:tabs>
        <w:adjustRightInd w:val="0"/>
        <w:ind w:firstLine="567"/>
        <w:jc w:val="both"/>
        <w:rPr>
          <w:color w:val="000000"/>
          <w:spacing w:val="-7"/>
          <w:sz w:val="28"/>
          <w:szCs w:val="28"/>
          <w:lang w:val="kk-KZ" w:eastAsia="ru-RU"/>
        </w:rPr>
      </w:pPr>
      <w:r w:rsidRPr="00E360E4">
        <w:rPr>
          <w:color w:val="000000"/>
          <w:sz w:val="28"/>
          <w:szCs w:val="28"/>
          <w:lang w:val="kk-KZ" w:eastAsia="ru-RU"/>
        </w:rPr>
        <w:t xml:space="preserve">Анықтаушы кезеңде әзірленген диагностикалық құралдың көмегімен эксперименттік және бақылау топтарындағы студенттердің кәсіби маңызды қасиеттерінің қалыптасу деңгейлері зерттелініп, анықталды. Алынған деректер болашақ </w:t>
      </w:r>
      <w:r w:rsidR="00822E93" w:rsidRPr="00E360E4">
        <w:rPr>
          <w:color w:val="000000"/>
          <w:sz w:val="28"/>
          <w:szCs w:val="28"/>
          <w:lang w:val="kk-KZ" w:eastAsia="ru-RU"/>
        </w:rPr>
        <w:t>арнай</w:t>
      </w:r>
      <w:r w:rsidR="00367C79" w:rsidRPr="00E360E4">
        <w:rPr>
          <w:color w:val="000000"/>
          <w:sz w:val="28"/>
          <w:szCs w:val="28"/>
          <w:lang w:val="kk-KZ" w:eastAsia="ru-RU"/>
        </w:rPr>
        <w:t>ы</w:t>
      </w:r>
      <w:r w:rsidR="00822E93" w:rsidRPr="00E360E4">
        <w:rPr>
          <w:color w:val="000000"/>
          <w:sz w:val="28"/>
          <w:szCs w:val="28"/>
          <w:lang w:val="kk-KZ" w:eastAsia="ru-RU"/>
        </w:rPr>
        <w:t xml:space="preserve"> педагогтардың</w:t>
      </w:r>
      <w:r w:rsidRPr="00E360E4">
        <w:rPr>
          <w:color w:val="000000"/>
          <w:sz w:val="28"/>
          <w:szCs w:val="28"/>
          <w:lang w:val="kk-KZ" w:eastAsia="ru-RU"/>
        </w:rPr>
        <w:t xml:space="preserve"> кәсіби маңызды қасиеттерін қалыптастыру  бойынша мақсатты </w:t>
      </w:r>
      <w:r w:rsidR="00101F4B" w:rsidRPr="00E360E4">
        <w:rPr>
          <w:color w:val="000000"/>
          <w:sz w:val="28"/>
          <w:szCs w:val="28"/>
          <w:lang w:val="kk-KZ" w:eastAsia="ru-RU"/>
        </w:rPr>
        <w:t>бағдарланған</w:t>
      </w:r>
      <w:r w:rsidRPr="00E360E4">
        <w:rPr>
          <w:color w:val="000000"/>
          <w:sz w:val="28"/>
          <w:szCs w:val="28"/>
          <w:lang w:val="kk-KZ" w:eastAsia="ru-RU"/>
        </w:rPr>
        <w:t>, жүйелі жұмыс жүргізу және осы диссертацияның бірінші бөліміндегі модельді іске асыру қажеттілігін көрсетті.</w:t>
      </w:r>
    </w:p>
    <w:p w14:paraId="50243A9F" w14:textId="77777777" w:rsidR="002A22FC" w:rsidRPr="00E360E4" w:rsidRDefault="002A22FC" w:rsidP="005C1BEF">
      <w:pPr>
        <w:numPr>
          <w:ilvl w:val="0"/>
          <w:numId w:val="4"/>
        </w:numPr>
        <w:shd w:val="clear" w:color="auto" w:fill="FFFFFF"/>
        <w:tabs>
          <w:tab w:val="left" w:pos="1027"/>
          <w:tab w:val="left" w:pos="9356"/>
        </w:tabs>
        <w:adjustRightInd w:val="0"/>
        <w:ind w:firstLine="567"/>
        <w:jc w:val="both"/>
        <w:rPr>
          <w:color w:val="000000"/>
          <w:sz w:val="28"/>
          <w:szCs w:val="28"/>
          <w:lang w:val="kk-KZ" w:eastAsia="ru-RU"/>
        </w:rPr>
      </w:pPr>
      <w:r w:rsidRPr="00E360E4">
        <w:rPr>
          <w:color w:val="000000"/>
          <w:sz w:val="28"/>
          <w:szCs w:val="28"/>
          <w:lang w:val="kk-KZ" w:eastAsia="ru-RU"/>
        </w:rPr>
        <w:t xml:space="preserve">Абай атындағы ҚазҰПУ базасында </w:t>
      </w:r>
      <w:r w:rsidR="0002789E" w:rsidRPr="00E360E4">
        <w:rPr>
          <w:color w:val="000000"/>
          <w:sz w:val="28"/>
          <w:szCs w:val="28"/>
          <w:lang w:val="kk-KZ" w:eastAsia="ru-RU"/>
        </w:rPr>
        <w:t xml:space="preserve">болжамымызды </w:t>
      </w:r>
      <w:r w:rsidRPr="00E360E4">
        <w:rPr>
          <w:color w:val="000000"/>
          <w:sz w:val="28"/>
          <w:szCs w:val="28"/>
          <w:lang w:val="kk-KZ" w:eastAsia="ru-RU"/>
        </w:rPr>
        <w:t xml:space="preserve">растау, нақтылау және толықтыру мақсатында   «Арнайы педагогика» </w:t>
      </w:r>
      <w:r w:rsidR="0002789E" w:rsidRPr="00E360E4">
        <w:rPr>
          <w:color w:val="000000"/>
          <w:sz w:val="28"/>
          <w:szCs w:val="28"/>
          <w:lang w:val="kk-KZ" w:eastAsia="ru-RU"/>
        </w:rPr>
        <w:t xml:space="preserve">білім беру бағдарламасы </w:t>
      </w:r>
      <w:r w:rsidRPr="00E360E4">
        <w:rPr>
          <w:color w:val="000000"/>
          <w:sz w:val="28"/>
          <w:szCs w:val="28"/>
          <w:lang w:val="kk-KZ" w:eastAsia="ru-RU"/>
        </w:rPr>
        <w:t>бойынша білім алатын эксперименттік топтың студенттері қатысқан тәжірибелік-эксперименттік зерттеудің қалыптастырушы кезең</w:t>
      </w:r>
      <w:r w:rsidR="0002789E" w:rsidRPr="00E360E4">
        <w:rPr>
          <w:color w:val="000000"/>
          <w:sz w:val="28"/>
          <w:szCs w:val="28"/>
          <w:lang w:val="kk-KZ" w:eastAsia="ru-RU"/>
        </w:rPr>
        <w:t>і</w:t>
      </w:r>
      <w:r w:rsidRPr="00E360E4">
        <w:rPr>
          <w:color w:val="000000"/>
          <w:sz w:val="28"/>
          <w:szCs w:val="28"/>
          <w:lang w:val="kk-KZ" w:eastAsia="ru-RU"/>
        </w:rPr>
        <w:t xml:space="preserve"> жүргізілді. </w:t>
      </w:r>
    </w:p>
    <w:p w14:paraId="18E9D183" w14:textId="77777777" w:rsidR="002A22FC" w:rsidRPr="00E360E4" w:rsidRDefault="002A22FC" w:rsidP="005C1BEF">
      <w:pPr>
        <w:numPr>
          <w:ilvl w:val="0"/>
          <w:numId w:val="4"/>
        </w:numPr>
        <w:shd w:val="clear" w:color="auto" w:fill="FFFFFF"/>
        <w:tabs>
          <w:tab w:val="left" w:pos="1027"/>
          <w:tab w:val="left" w:pos="9356"/>
        </w:tabs>
        <w:adjustRightInd w:val="0"/>
        <w:ind w:firstLine="567"/>
        <w:jc w:val="both"/>
        <w:rPr>
          <w:color w:val="000000"/>
          <w:sz w:val="28"/>
          <w:szCs w:val="28"/>
          <w:lang w:val="kk-KZ" w:eastAsia="ru-RU"/>
        </w:rPr>
      </w:pPr>
      <w:r w:rsidRPr="00E360E4">
        <w:rPr>
          <w:color w:val="000000"/>
          <w:sz w:val="28"/>
          <w:szCs w:val="28"/>
          <w:lang w:val="kk-KZ" w:eastAsia="ru-RU"/>
        </w:rPr>
        <w:t xml:space="preserve">Осы кезеңде болашақ </w:t>
      </w:r>
      <w:r w:rsidR="001F1563" w:rsidRPr="00E360E4">
        <w:rPr>
          <w:color w:val="000000"/>
          <w:sz w:val="28"/>
          <w:szCs w:val="28"/>
          <w:lang w:val="kk-KZ" w:eastAsia="ru-RU"/>
        </w:rPr>
        <w:t>арнай</w:t>
      </w:r>
      <w:r w:rsidR="00367C79" w:rsidRPr="00E360E4">
        <w:rPr>
          <w:color w:val="000000"/>
          <w:sz w:val="28"/>
          <w:szCs w:val="28"/>
          <w:lang w:val="kk-KZ" w:eastAsia="ru-RU"/>
        </w:rPr>
        <w:t>ы</w:t>
      </w:r>
      <w:r w:rsidR="001F1563" w:rsidRPr="00E360E4">
        <w:rPr>
          <w:color w:val="000000"/>
          <w:sz w:val="28"/>
          <w:szCs w:val="28"/>
          <w:lang w:val="kk-KZ" w:eastAsia="ru-RU"/>
        </w:rPr>
        <w:t xml:space="preserve"> педагогтардың </w:t>
      </w:r>
      <w:r w:rsidRPr="00E360E4">
        <w:rPr>
          <w:color w:val="000000"/>
          <w:sz w:val="28"/>
          <w:szCs w:val="28"/>
          <w:lang w:val="kk-KZ" w:eastAsia="ru-RU"/>
        </w:rPr>
        <w:t xml:space="preserve">кәсіби маңызды қасиеттерін қалыптастыру моделі енгізіліп, сыналды (апробацияланды). Кәсіби маңызды қасиеттерін қалыптастыру моделінің негізгі компоненттері жобалық, мазмұнды, процестік, мотивациялық және тәрбиелік компоненттері болды.  </w:t>
      </w:r>
    </w:p>
    <w:p w14:paraId="5D1749B5" w14:textId="77777777" w:rsidR="002A22FC" w:rsidRPr="00E360E4" w:rsidRDefault="002A22FC" w:rsidP="005C1BEF">
      <w:pPr>
        <w:numPr>
          <w:ilvl w:val="0"/>
          <w:numId w:val="5"/>
        </w:numPr>
        <w:shd w:val="clear" w:color="auto" w:fill="FFFFFF"/>
        <w:tabs>
          <w:tab w:val="left" w:pos="1027"/>
          <w:tab w:val="left" w:pos="9356"/>
        </w:tabs>
        <w:adjustRightInd w:val="0"/>
        <w:ind w:firstLine="567"/>
        <w:jc w:val="both"/>
        <w:rPr>
          <w:color w:val="000000"/>
          <w:spacing w:val="-12"/>
          <w:sz w:val="28"/>
          <w:szCs w:val="28"/>
          <w:lang w:val="kk-KZ" w:eastAsia="ru-RU"/>
        </w:rPr>
      </w:pPr>
      <w:r w:rsidRPr="00E360E4">
        <w:rPr>
          <w:color w:val="000000"/>
          <w:sz w:val="28"/>
          <w:szCs w:val="28"/>
          <w:lang w:val="kk-KZ" w:eastAsia="ru-RU"/>
        </w:rPr>
        <w:t xml:space="preserve">Болашақ </w:t>
      </w:r>
      <w:r w:rsidR="00ED2F70" w:rsidRPr="00E360E4">
        <w:rPr>
          <w:color w:val="000000"/>
          <w:sz w:val="28"/>
          <w:szCs w:val="28"/>
          <w:lang w:val="kk-KZ" w:eastAsia="ru-RU"/>
        </w:rPr>
        <w:t>арнай</w:t>
      </w:r>
      <w:r w:rsidR="00632210" w:rsidRPr="00E360E4">
        <w:rPr>
          <w:color w:val="000000"/>
          <w:sz w:val="28"/>
          <w:szCs w:val="28"/>
          <w:lang w:val="kk-KZ" w:eastAsia="ru-RU"/>
        </w:rPr>
        <w:t>ы</w:t>
      </w:r>
      <w:r w:rsidR="00ED2F70" w:rsidRPr="00E360E4">
        <w:rPr>
          <w:color w:val="000000"/>
          <w:sz w:val="28"/>
          <w:szCs w:val="28"/>
          <w:lang w:val="kk-KZ" w:eastAsia="ru-RU"/>
        </w:rPr>
        <w:t xml:space="preserve"> педагогтардың </w:t>
      </w:r>
      <w:r w:rsidRPr="00E360E4">
        <w:rPr>
          <w:color w:val="000000"/>
          <w:sz w:val="28"/>
          <w:szCs w:val="28"/>
          <w:lang w:val="kk-KZ" w:eastAsia="ru-RU"/>
        </w:rPr>
        <w:t xml:space="preserve">кәсіби маңызды қасиеттерін қалыптастырудың әзірленген моделін сәтті іске асыруға жоғары педагогикалық оқу мекемесінің базасында болашақ </w:t>
      </w:r>
      <w:r w:rsidR="00375928" w:rsidRPr="00E360E4">
        <w:rPr>
          <w:color w:val="000000"/>
          <w:sz w:val="28"/>
          <w:szCs w:val="28"/>
          <w:lang w:val="kk-KZ" w:eastAsia="ru-RU"/>
        </w:rPr>
        <w:t xml:space="preserve">арнай педагогтарды </w:t>
      </w:r>
      <w:r w:rsidRPr="00E360E4">
        <w:rPr>
          <w:color w:val="000000"/>
          <w:sz w:val="28"/>
          <w:szCs w:val="28"/>
          <w:lang w:val="kk-KZ" w:eastAsia="ru-RU"/>
        </w:rPr>
        <w:t xml:space="preserve">кәсіби даярлаудың </w:t>
      </w:r>
      <w:r w:rsidRPr="00E360E4">
        <w:rPr>
          <w:color w:val="000000"/>
          <w:sz w:val="28"/>
          <w:szCs w:val="28"/>
          <w:lang w:val="kk-KZ" w:eastAsia="ru-RU"/>
        </w:rPr>
        <w:lastRenderedPageBreak/>
        <w:t>барлық кезеңдерін қамтитын педагогикалық шарттар кешені (ұйымдастырушылық, мазмұнды, технологиялық) ықпал етті. Осы педагогикалық шарттарды қабылдау және оларды қатаң түрде орындау модельді іске асыруға көмектесіп қана қоймай, тәжірибелік-эксперименттік зерттеудің жоғары нәтижелеріне қол жеткізуге мүмкіндік берді.</w:t>
      </w:r>
    </w:p>
    <w:p w14:paraId="61738AA8" w14:textId="77777777" w:rsidR="002A22FC" w:rsidRPr="00E360E4" w:rsidRDefault="002A22FC" w:rsidP="00237F8C">
      <w:pPr>
        <w:numPr>
          <w:ilvl w:val="0"/>
          <w:numId w:val="5"/>
        </w:numPr>
        <w:shd w:val="clear" w:color="auto" w:fill="FFFFFF"/>
        <w:tabs>
          <w:tab w:val="left" w:pos="1027"/>
          <w:tab w:val="left" w:pos="9356"/>
        </w:tabs>
        <w:adjustRightInd w:val="0"/>
        <w:ind w:firstLine="567"/>
        <w:jc w:val="both"/>
        <w:rPr>
          <w:color w:val="000000"/>
          <w:sz w:val="28"/>
          <w:szCs w:val="28"/>
          <w:lang w:val="kk-KZ"/>
        </w:rPr>
      </w:pPr>
      <w:r w:rsidRPr="00E360E4">
        <w:rPr>
          <w:color w:val="000000"/>
          <w:sz w:val="28"/>
          <w:szCs w:val="28"/>
          <w:lang w:val="kk-KZ" w:eastAsia="ru-RU"/>
        </w:rPr>
        <w:t>Тәжірибелік-эксперименттік зерттеудің бақылау кезеңінің нәтижелерін талдау эксперименттік және бақылау топтарының студенттерінде кәсіби маңызды қасиеттердің қалыптасу деңгейлерін анықтауға мүмкіндік берді. Неғұрлым жағымды нәтижелер эксперименттік топтардағы студенттердің кәсіби маңызды қасиеттерінің қалыптасу деңгейлерін бақылау кезінде байқалды, соның ішінде, эмпатия, жауапкершілік, кәсіби құзыреттілік (теориялық және тәжірибелік даярлық деңгейі) секілді қасиеттерінде.</w:t>
      </w:r>
      <w:r w:rsidR="00237F8C" w:rsidRPr="006E4A0E">
        <w:rPr>
          <w:lang w:val="kk-KZ"/>
        </w:rPr>
        <w:t xml:space="preserve"> </w:t>
      </w:r>
      <w:r w:rsidR="00237F8C" w:rsidRPr="00E360E4">
        <w:rPr>
          <w:color w:val="000000"/>
          <w:sz w:val="28"/>
          <w:szCs w:val="28"/>
          <w:lang w:val="kk-KZ" w:eastAsia="ru-RU"/>
        </w:rPr>
        <w:t xml:space="preserve"> </w:t>
      </w:r>
    </w:p>
    <w:p w14:paraId="289B2A12" w14:textId="77777777" w:rsidR="002A22FC" w:rsidRPr="00E360E4" w:rsidRDefault="002A22FC" w:rsidP="00E00BE5">
      <w:pPr>
        <w:shd w:val="clear" w:color="auto" w:fill="FFFFFF"/>
        <w:tabs>
          <w:tab w:val="left" w:pos="1027"/>
          <w:tab w:val="left" w:pos="9356"/>
        </w:tabs>
        <w:adjustRightInd w:val="0"/>
        <w:ind w:firstLine="567"/>
        <w:jc w:val="both"/>
        <w:rPr>
          <w:color w:val="000000"/>
          <w:sz w:val="28"/>
          <w:szCs w:val="28"/>
          <w:lang w:val="kk-KZ"/>
        </w:rPr>
      </w:pPr>
      <w:r w:rsidRPr="00E360E4">
        <w:rPr>
          <w:color w:val="000000"/>
          <w:sz w:val="28"/>
          <w:szCs w:val="28"/>
          <w:lang w:val="kk-KZ"/>
        </w:rPr>
        <w:br w:type="page"/>
      </w:r>
    </w:p>
    <w:p w14:paraId="63A9C29D" w14:textId="77777777" w:rsidR="002A22FC" w:rsidRPr="00E360E4" w:rsidRDefault="002A22FC" w:rsidP="00E00BE5">
      <w:pPr>
        <w:shd w:val="clear" w:color="auto" w:fill="FFFFFF"/>
        <w:tabs>
          <w:tab w:val="left" w:pos="1027"/>
          <w:tab w:val="left" w:pos="9356"/>
        </w:tabs>
        <w:adjustRightInd w:val="0"/>
        <w:ind w:firstLine="567"/>
        <w:jc w:val="center"/>
        <w:rPr>
          <w:b/>
          <w:color w:val="000000"/>
          <w:sz w:val="28"/>
          <w:szCs w:val="28"/>
          <w:lang w:val="kk-KZ"/>
        </w:rPr>
      </w:pPr>
      <w:r w:rsidRPr="00E360E4">
        <w:rPr>
          <w:b/>
          <w:color w:val="000000"/>
          <w:sz w:val="28"/>
          <w:szCs w:val="28"/>
          <w:lang w:val="kk-KZ"/>
        </w:rPr>
        <w:lastRenderedPageBreak/>
        <w:t>ҚОРЫТЫНДЫ</w:t>
      </w:r>
    </w:p>
    <w:p w14:paraId="029BE538" w14:textId="77777777" w:rsidR="00474731" w:rsidRPr="006E4A0E" w:rsidRDefault="00474731" w:rsidP="00E00BE5">
      <w:pPr>
        <w:ind w:firstLine="567"/>
        <w:jc w:val="both"/>
        <w:rPr>
          <w:bCs/>
          <w:sz w:val="28"/>
          <w:szCs w:val="28"/>
          <w:lang w:val="kk-KZ"/>
        </w:rPr>
      </w:pPr>
    </w:p>
    <w:p w14:paraId="31B54333" w14:textId="77777777" w:rsidR="00474731" w:rsidRPr="006E4A0E" w:rsidRDefault="00474731" w:rsidP="00E00BE5">
      <w:pPr>
        <w:ind w:firstLine="567"/>
        <w:jc w:val="both"/>
        <w:rPr>
          <w:sz w:val="28"/>
          <w:szCs w:val="28"/>
          <w:lang w:val="kk-KZ"/>
        </w:rPr>
      </w:pPr>
      <w:r w:rsidRPr="006E4A0E">
        <w:rPr>
          <w:sz w:val="28"/>
          <w:szCs w:val="28"/>
          <w:lang w:val="kk-KZ"/>
        </w:rPr>
        <w:t>«</w:t>
      </w:r>
      <w:r w:rsidR="009F77CB" w:rsidRPr="006E4A0E">
        <w:rPr>
          <w:sz w:val="28"/>
          <w:szCs w:val="28"/>
          <w:lang w:val="kk-KZ"/>
        </w:rPr>
        <w:t>Арнайы педагогтарды дуальді</w:t>
      </w:r>
      <w:r w:rsidR="008041F7" w:rsidRPr="006E4A0E">
        <w:rPr>
          <w:sz w:val="28"/>
          <w:szCs w:val="28"/>
          <w:lang w:val="kk-KZ"/>
        </w:rPr>
        <w:t>-</w:t>
      </w:r>
      <w:r w:rsidR="009F77CB" w:rsidRPr="006E4A0E">
        <w:rPr>
          <w:sz w:val="28"/>
          <w:szCs w:val="28"/>
          <w:lang w:val="kk-KZ"/>
        </w:rPr>
        <w:t>бағдарлық</w:t>
      </w:r>
      <w:r w:rsidRPr="006E4A0E">
        <w:rPr>
          <w:sz w:val="28"/>
          <w:szCs w:val="28"/>
          <w:lang w:val="kk-KZ"/>
        </w:rPr>
        <w:t xml:space="preserve"> оқыту </w:t>
      </w:r>
      <w:r w:rsidR="00583515" w:rsidRPr="006E4A0E">
        <w:rPr>
          <w:sz w:val="28"/>
          <w:szCs w:val="28"/>
          <w:lang w:val="kk-KZ"/>
        </w:rPr>
        <w:t>проце</w:t>
      </w:r>
      <w:r w:rsidRPr="006E4A0E">
        <w:rPr>
          <w:sz w:val="28"/>
          <w:szCs w:val="28"/>
          <w:lang w:val="kk-KZ"/>
        </w:rPr>
        <w:t>сінде даярлау»</w:t>
      </w:r>
      <w:r w:rsidRPr="006E4A0E">
        <w:rPr>
          <w:bCs/>
          <w:sz w:val="28"/>
          <w:szCs w:val="28"/>
          <w:lang w:val="kk-KZ"/>
        </w:rPr>
        <w:t xml:space="preserve"> </w:t>
      </w:r>
      <w:r w:rsidRPr="006E4A0E">
        <w:rPr>
          <w:sz w:val="28"/>
          <w:szCs w:val="28"/>
          <w:lang w:val="kk-KZ"/>
        </w:rPr>
        <w:t xml:space="preserve">атты диссертациялық жұмыс бойынша арнайы жүргізілген зерттеу барысында дайындалған әдіснамалық-теориялық қағидалар мен тәжірибелік жұмыста қол жеткен нәтижелер төмендегідей </w:t>
      </w:r>
      <w:r w:rsidRPr="006E4A0E">
        <w:rPr>
          <w:b/>
          <w:sz w:val="28"/>
          <w:szCs w:val="28"/>
          <w:lang w:val="kk-KZ"/>
        </w:rPr>
        <w:t xml:space="preserve">қорытынды </w:t>
      </w:r>
      <w:r w:rsidRPr="006E4A0E">
        <w:rPr>
          <w:sz w:val="28"/>
          <w:szCs w:val="28"/>
          <w:lang w:val="kk-KZ"/>
        </w:rPr>
        <w:t>жасауға мүмкіндік берді:</w:t>
      </w:r>
    </w:p>
    <w:p w14:paraId="11DFDBAA" w14:textId="77777777" w:rsidR="00474731" w:rsidRPr="006E4A0E" w:rsidRDefault="00474731" w:rsidP="00E00BE5">
      <w:pPr>
        <w:ind w:firstLine="567"/>
        <w:jc w:val="both"/>
        <w:rPr>
          <w:sz w:val="28"/>
          <w:szCs w:val="28"/>
          <w:lang w:val="kk-KZ"/>
        </w:rPr>
      </w:pPr>
      <w:r w:rsidRPr="006E4A0E">
        <w:rPr>
          <w:bCs/>
          <w:sz w:val="28"/>
          <w:szCs w:val="28"/>
          <w:lang w:val="kk-KZ"/>
        </w:rPr>
        <w:t xml:space="preserve">1. </w:t>
      </w:r>
      <w:r w:rsidR="003962D9" w:rsidRPr="006E4A0E">
        <w:rPr>
          <w:bCs/>
          <w:sz w:val="28"/>
          <w:szCs w:val="28"/>
          <w:lang w:val="kk-KZ"/>
        </w:rPr>
        <w:t xml:space="preserve">Арнайы педагогтарды </w:t>
      </w:r>
      <w:r w:rsidR="00951ADF" w:rsidRPr="006E4A0E">
        <w:rPr>
          <w:bCs/>
          <w:sz w:val="28"/>
          <w:szCs w:val="28"/>
          <w:lang w:val="kk-KZ"/>
        </w:rPr>
        <w:t xml:space="preserve">дуальді-бағдарлық </w:t>
      </w:r>
      <w:r w:rsidRPr="006E4A0E">
        <w:rPr>
          <w:bCs/>
          <w:sz w:val="28"/>
          <w:szCs w:val="28"/>
          <w:lang w:val="kk-KZ"/>
        </w:rPr>
        <w:t xml:space="preserve">оқыту </w:t>
      </w:r>
      <w:r w:rsidR="00951ADF" w:rsidRPr="006E4A0E">
        <w:rPr>
          <w:bCs/>
          <w:sz w:val="28"/>
          <w:szCs w:val="28"/>
          <w:lang w:val="kk-KZ"/>
        </w:rPr>
        <w:t>процесінде</w:t>
      </w:r>
      <w:r w:rsidRPr="006E4A0E">
        <w:rPr>
          <w:bCs/>
          <w:sz w:val="28"/>
          <w:szCs w:val="28"/>
          <w:lang w:val="kk-KZ"/>
        </w:rPr>
        <w:t xml:space="preserve"> даярлаудың алғышарттарын айқындау және</w:t>
      </w:r>
      <w:r w:rsidRPr="006E4A0E">
        <w:rPr>
          <w:sz w:val="28"/>
          <w:szCs w:val="28"/>
          <w:lang w:val="kk-KZ"/>
        </w:rPr>
        <w:t xml:space="preserve"> </w:t>
      </w:r>
      <w:r w:rsidR="003962D9" w:rsidRPr="006E4A0E">
        <w:rPr>
          <w:sz w:val="28"/>
          <w:szCs w:val="28"/>
          <w:lang w:val="kk-KZ"/>
        </w:rPr>
        <w:t xml:space="preserve">болашақ </w:t>
      </w:r>
      <w:r w:rsidR="00F46310" w:rsidRPr="006E4A0E">
        <w:rPr>
          <w:sz w:val="28"/>
          <w:szCs w:val="28"/>
          <w:lang w:val="kk-KZ"/>
        </w:rPr>
        <w:t>арнайы педагогтарды дуальді-бағдарлық</w:t>
      </w:r>
      <w:r w:rsidRPr="006E4A0E">
        <w:rPr>
          <w:sz w:val="28"/>
          <w:szCs w:val="28"/>
          <w:lang w:val="kk-KZ"/>
        </w:rPr>
        <w:t xml:space="preserve"> оқыту </w:t>
      </w:r>
      <w:r w:rsidR="00F46310" w:rsidRPr="006E4A0E">
        <w:rPr>
          <w:sz w:val="28"/>
          <w:szCs w:val="28"/>
          <w:lang w:val="kk-KZ"/>
        </w:rPr>
        <w:t xml:space="preserve">процесінде </w:t>
      </w:r>
      <w:r w:rsidRPr="006E4A0E">
        <w:rPr>
          <w:sz w:val="28"/>
          <w:szCs w:val="28"/>
          <w:lang w:val="kk-KZ"/>
        </w:rPr>
        <w:t xml:space="preserve">даярлаудың теориялық-әдіснамалық негіздерін қарастыру мақсатында отандық және шетелдік ғалымдар еңбектеріне жан-жақты талдау жасалынды. </w:t>
      </w:r>
    </w:p>
    <w:p w14:paraId="53FAD4F6" w14:textId="77777777" w:rsidR="00474731" w:rsidRPr="006E4A0E" w:rsidRDefault="00474731" w:rsidP="00E00BE5">
      <w:pPr>
        <w:ind w:firstLine="567"/>
        <w:jc w:val="both"/>
        <w:rPr>
          <w:sz w:val="28"/>
          <w:szCs w:val="28"/>
          <w:lang w:val="kk-KZ"/>
        </w:rPr>
      </w:pPr>
      <w:r w:rsidRPr="006E4A0E">
        <w:rPr>
          <w:sz w:val="28"/>
          <w:szCs w:val="28"/>
          <w:lang w:val="kk-KZ"/>
        </w:rPr>
        <w:t xml:space="preserve">Құзыреттілік және қызметтік тәсілдемелер </w:t>
      </w:r>
      <w:r w:rsidR="006A37C8">
        <w:rPr>
          <w:sz w:val="28"/>
          <w:szCs w:val="28"/>
          <w:lang w:val="kk-KZ"/>
        </w:rPr>
        <w:t>ЖОО</w:t>
      </w:r>
      <w:r w:rsidR="00762790" w:rsidRPr="006E4A0E">
        <w:rPr>
          <w:sz w:val="28"/>
          <w:szCs w:val="28"/>
          <w:lang w:val="kk-KZ"/>
        </w:rPr>
        <w:t>-да арнайы педагогтарды дуальді</w:t>
      </w:r>
      <w:r w:rsidRPr="006E4A0E">
        <w:rPr>
          <w:sz w:val="28"/>
          <w:szCs w:val="28"/>
          <w:lang w:val="kk-KZ"/>
        </w:rPr>
        <w:t>-бағдарл</w:t>
      </w:r>
      <w:r w:rsidR="00762790" w:rsidRPr="006E4A0E">
        <w:rPr>
          <w:sz w:val="28"/>
          <w:szCs w:val="28"/>
          <w:lang w:val="kk-KZ"/>
        </w:rPr>
        <w:t xml:space="preserve">ық </w:t>
      </w:r>
      <w:r w:rsidRPr="006E4A0E">
        <w:rPr>
          <w:sz w:val="28"/>
          <w:szCs w:val="28"/>
          <w:lang w:val="kk-KZ"/>
        </w:rPr>
        <w:t xml:space="preserve">даярлау негізі ретінде қарастырылды. </w:t>
      </w:r>
    </w:p>
    <w:p w14:paraId="58C8B0CA" w14:textId="77777777" w:rsidR="00474731" w:rsidRPr="006E4A0E" w:rsidRDefault="006A37C8" w:rsidP="00E00BE5">
      <w:pPr>
        <w:ind w:firstLine="567"/>
        <w:jc w:val="both"/>
        <w:rPr>
          <w:bCs/>
          <w:sz w:val="28"/>
          <w:szCs w:val="28"/>
          <w:lang w:val="kk-KZ"/>
        </w:rPr>
      </w:pPr>
      <w:r>
        <w:rPr>
          <w:bCs/>
          <w:sz w:val="28"/>
          <w:szCs w:val="28"/>
          <w:lang w:val="kk-KZ"/>
        </w:rPr>
        <w:t>ЖОО</w:t>
      </w:r>
      <w:r w:rsidR="00474731" w:rsidRPr="006E4A0E">
        <w:rPr>
          <w:bCs/>
          <w:sz w:val="28"/>
          <w:szCs w:val="28"/>
          <w:lang w:val="kk-KZ"/>
        </w:rPr>
        <w:t xml:space="preserve">-да </w:t>
      </w:r>
      <w:r w:rsidR="004D38EC" w:rsidRPr="006E4A0E">
        <w:rPr>
          <w:bCs/>
          <w:sz w:val="28"/>
          <w:szCs w:val="28"/>
          <w:lang w:val="kk-KZ"/>
        </w:rPr>
        <w:t xml:space="preserve">арнайы педагогтарды </w:t>
      </w:r>
      <w:r w:rsidR="002C1FF4" w:rsidRPr="006E4A0E">
        <w:rPr>
          <w:bCs/>
          <w:sz w:val="28"/>
          <w:szCs w:val="28"/>
          <w:lang w:val="kk-KZ"/>
        </w:rPr>
        <w:t>дуальді</w:t>
      </w:r>
      <w:r w:rsidR="00474731" w:rsidRPr="006E4A0E">
        <w:rPr>
          <w:bCs/>
          <w:sz w:val="28"/>
          <w:szCs w:val="28"/>
          <w:lang w:val="kk-KZ"/>
        </w:rPr>
        <w:t>-бағдарл</w:t>
      </w:r>
      <w:r w:rsidR="002C1FF4" w:rsidRPr="006E4A0E">
        <w:rPr>
          <w:bCs/>
          <w:sz w:val="28"/>
          <w:szCs w:val="28"/>
          <w:lang w:val="kk-KZ"/>
        </w:rPr>
        <w:t>ық</w:t>
      </w:r>
      <w:r w:rsidR="00474731" w:rsidRPr="006E4A0E">
        <w:rPr>
          <w:bCs/>
          <w:sz w:val="28"/>
          <w:szCs w:val="28"/>
          <w:lang w:val="kk-KZ"/>
        </w:rPr>
        <w:t xml:space="preserve"> даярлау тұжырымдамасының келесідей құрылымға ие екендігі айқындалды:</w:t>
      </w:r>
    </w:p>
    <w:p w14:paraId="263323E7" w14:textId="77777777" w:rsidR="00474731" w:rsidRPr="006E4A0E" w:rsidRDefault="00F67732" w:rsidP="00E00BE5">
      <w:pPr>
        <w:ind w:firstLine="567"/>
        <w:jc w:val="both"/>
        <w:rPr>
          <w:bCs/>
          <w:sz w:val="28"/>
          <w:szCs w:val="28"/>
          <w:lang w:val="kk-KZ"/>
        </w:rPr>
      </w:pPr>
      <w:r w:rsidRPr="006E4A0E">
        <w:rPr>
          <w:bCs/>
          <w:sz w:val="28"/>
          <w:szCs w:val="28"/>
          <w:lang w:val="kk-KZ"/>
        </w:rPr>
        <w:t xml:space="preserve">- </w:t>
      </w:r>
      <w:r w:rsidR="00AA472A">
        <w:rPr>
          <w:bCs/>
          <w:sz w:val="28"/>
          <w:szCs w:val="28"/>
          <w:lang w:val="kk-KZ"/>
        </w:rPr>
        <w:t>ЕББҚ</w:t>
      </w:r>
      <w:r w:rsidR="00474731" w:rsidRPr="006E4A0E">
        <w:rPr>
          <w:bCs/>
          <w:sz w:val="28"/>
          <w:szCs w:val="28"/>
          <w:lang w:val="kk-KZ"/>
        </w:rPr>
        <w:t xml:space="preserve"> бар тұлғаларға білім беруді дамыту </w:t>
      </w:r>
      <w:r w:rsidRPr="006E4A0E">
        <w:rPr>
          <w:bCs/>
          <w:sz w:val="28"/>
          <w:szCs w:val="28"/>
          <w:lang w:val="kk-KZ"/>
        </w:rPr>
        <w:t>процесі</w:t>
      </w:r>
      <w:r w:rsidR="00474731" w:rsidRPr="006E4A0E">
        <w:rPr>
          <w:bCs/>
          <w:sz w:val="28"/>
          <w:szCs w:val="28"/>
          <w:lang w:val="kk-KZ"/>
        </w:rPr>
        <w:t>нің, жоғары педагогик</w:t>
      </w:r>
      <w:r w:rsidR="00BA4254" w:rsidRPr="006E4A0E">
        <w:rPr>
          <w:bCs/>
          <w:sz w:val="28"/>
          <w:szCs w:val="28"/>
          <w:lang w:val="kk-KZ"/>
        </w:rPr>
        <w:t>алық білім берудің және  дуальді</w:t>
      </w:r>
      <w:r w:rsidR="00474731" w:rsidRPr="006E4A0E">
        <w:rPr>
          <w:bCs/>
          <w:sz w:val="28"/>
          <w:szCs w:val="28"/>
          <w:lang w:val="kk-KZ"/>
        </w:rPr>
        <w:t>-бағдарл</w:t>
      </w:r>
      <w:r w:rsidR="00BA4254" w:rsidRPr="006E4A0E">
        <w:rPr>
          <w:bCs/>
          <w:sz w:val="28"/>
          <w:szCs w:val="28"/>
          <w:lang w:val="kk-KZ"/>
        </w:rPr>
        <w:t>ық</w:t>
      </w:r>
      <w:r w:rsidR="00474731" w:rsidRPr="006E4A0E">
        <w:rPr>
          <w:bCs/>
          <w:sz w:val="28"/>
          <w:szCs w:val="28"/>
          <w:lang w:val="kk-KZ"/>
        </w:rPr>
        <w:t xml:space="preserve"> даярлаудың өзара байланысының кәсіби-технологиялық және тұлғалық-кәсіби аспектілерін анықтайтын; теориялық және технологиялық тұжырымдарды әзірлеуге негіз болатын әлеуметтік-мәдени негіздер;</w:t>
      </w:r>
    </w:p>
    <w:p w14:paraId="12F52BB0" w14:textId="77777777" w:rsidR="00474731" w:rsidRPr="006E4A0E" w:rsidRDefault="00474731" w:rsidP="00E00BE5">
      <w:pPr>
        <w:ind w:firstLine="567"/>
        <w:jc w:val="both"/>
        <w:rPr>
          <w:bCs/>
          <w:sz w:val="28"/>
          <w:szCs w:val="28"/>
          <w:lang w:val="kk-KZ"/>
        </w:rPr>
      </w:pPr>
      <w:r w:rsidRPr="006E4A0E">
        <w:rPr>
          <w:bCs/>
          <w:sz w:val="28"/>
          <w:szCs w:val="28"/>
          <w:lang w:val="kk-KZ"/>
        </w:rPr>
        <w:t>- тұжырымдаманың мақсатты бағдарларын (жетекші идеясы, мақсаты, түсініктік-санаттық аппараты) қамтитын және оның мазмұндық-мәндік толуын анықтайтын теориялық тұжырымдар;</w:t>
      </w:r>
    </w:p>
    <w:p w14:paraId="6299BF73" w14:textId="77777777" w:rsidR="00474731" w:rsidRPr="006E4A0E" w:rsidRDefault="00474731" w:rsidP="00E00BE5">
      <w:pPr>
        <w:ind w:firstLine="567"/>
        <w:jc w:val="both"/>
        <w:rPr>
          <w:bCs/>
          <w:sz w:val="28"/>
          <w:szCs w:val="28"/>
          <w:lang w:val="kk-KZ"/>
        </w:rPr>
      </w:pPr>
      <w:r w:rsidRPr="006E4A0E">
        <w:rPr>
          <w:bCs/>
          <w:sz w:val="28"/>
          <w:szCs w:val="28"/>
          <w:lang w:val="kk-KZ"/>
        </w:rPr>
        <w:t>- құзыреттілік және іс-әрекеттік тәсілдемелердің негізінде анықталған тәжірибелік бағытталу мен нәтижелеліктің заңдылықтары;</w:t>
      </w:r>
    </w:p>
    <w:p w14:paraId="3F5287AD" w14:textId="77777777" w:rsidR="00474731" w:rsidRPr="006E4A0E" w:rsidRDefault="00BA4254" w:rsidP="00E00BE5">
      <w:pPr>
        <w:ind w:firstLine="567"/>
        <w:jc w:val="both"/>
        <w:rPr>
          <w:bCs/>
          <w:sz w:val="28"/>
          <w:szCs w:val="28"/>
          <w:lang w:val="kk-KZ"/>
        </w:rPr>
      </w:pPr>
      <w:r w:rsidRPr="006E4A0E">
        <w:rPr>
          <w:bCs/>
          <w:sz w:val="28"/>
          <w:szCs w:val="28"/>
          <w:lang w:val="kk-KZ"/>
        </w:rPr>
        <w:t>- дуальді</w:t>
      </w:r>
      <w:r w:rsidR="00474731" w:rsidRPr="006E4A0E">
        <w:rPr>
          <w:bCs/>
          <w:sz w:val="28"/>
          <w:szCs w:val="28"/>
          <w:lang w:val="kk-KZ"/>
        </w:rPr>
        <w:t>-бағдарл</w:t>
      </w:r>
      <w:r w:rsidRPr="006E4A0E">
        <w:rPr>
          <w:bCs/>
          <w:sz w:val="28"/>
          <w:szCs w:val="28"/>
          <w:lang w:val="kk-KZ"/>
        </w:rPr>
        <w:t xml:space="preserve">ық </w:t>
      </w:r>
      <w:r w:rsidR="00474731" w:rsidRPr="006E4A0E">
        <w:rPr>
          <w:bCs/>
          <w:sz w:val="28"/>
          <w:szCs w:val="28"/>
          <w:lang w:val="kk-KZ"/>
        </w:rPr>
        <w:t xml:space="preserve">даярлау </w:t>
      </w:r>
      <w:r w:rsidRPr="006E4A0E">
        <w:rPr>
          <w:bCs/>
          <w:sz w:val="28"/>
          <w:szCs w:val="28"/>
          <w:lang w:val="kk-KZ"/>
        </w:rPr>
        <w:t>процесінің</w:t>
      </w:r>
      <w:r w:rsidR="00474731" w:rsidRPr="006E4A0E">
        <w:rPr>
          <w:bCs/>
          <w:sz w:val="28"/>
          <w:szCs w:val="28"/>
          <w:lang w:val="kk-KZ"/>
        </w:rPr>
        <w:t xml:space="preserve"> моделі ретінде ұсынылған технологиялық тұжырымдар.</w:t>
      </w:r>
    </w:p>
    <w:p w14:paraId="5C2BDD13" w14:textId="77777777" w:rsidR="00474731" w:rsidRPr="006E4A0E" w:rsidRDefault="00474731" w:rsidP="00E00BE5">
      <w:pPr>
        <w:ind w:firstLine="567"/>
        <w:jc w:val="both"/>
        <w:rPr>
          <w:bCs/>
          <w:sz w:val="28"/>
          <w:szCs w:val="28"/>
          <w:lang w:val="kk-KZ"/>
        </w:rPr>
      </w:pPr>
      <w:r w:rsidRPr="006E4A0E">
        <w:rPr>
          <w:bCs/>
          <w:sz w:val="28"/>
          <w:szCs w:val="28"/>
          <w:lang w:val="kk-KZ"/>
        </w:rPr>
        <w:t>2. «Дуальд</w:t>
      </w:r>
      <w:r w:rsidR="00B42687" w:rsidRPr="006E4A0E">
        <w:rPr>
          <w:bCs/>
          <w:sz w:val="28"/>
          <w:szCs w:val="28"/>
          <w:lang w:val="kk-KZ"/>
        </w:rPr>
        <w:t>і</w:t>
      </w:r>
      <w:r w:rsidRPr="006E4A0E">
        <w:rPr>
          <w:bCs/>
          <w:sz w:val="28"/>
          <w:szCs w:val="28"/>
          <w:lang w:val="kk-KZ"/>
        </w:rPr>
        <w:t>-бағдарл</w:t>
      </w:r>
      <w:r w:rsidR="00B42687" w:rsidRPr="006E4A0E">
        <w:rPr>
          <w:bCs/>
          <w:sz w:val="28"/>
          <w:szCs w:val="28"/>
          <w:lang w:val="kk-KZ"/>
        </w:rPr>
        <w:t>ық</w:t>
      </w:r>
      <w:r w:rsidRPr="006E4A0E">
        <w:rPr>
          <w:bCs/>
          <w:sz w:val="28"/>
          <w:szCs w:val="28"/>
          <w:lang w:val="kk-KZ"/>
        </w:rPr>
        <w:t xml:space="preserve"> оқыту» ұғымын нақтылау мақсатында ғ</w:t>
      </w:r>
      <w:r w:rsidRPr="006E4A0E">
        <w:rPr>
          <w:sz w:val="28"/>
          <w:szCs w:val="28"/>
          <w:lang w:val="kk-KZ"/>
        </w:rPr>
        <w:t xml:space="preserve">алымдар еңбектеріне жасалған талдау </w:t>
      </w:r>
      <w:r w:rsidRPr="006E4A0E">
        <w:rPr>
          <w:bCs/>
          <w:sz w:val="28"/>
          <w:szCs w:val="28"/>
          <w:lang w:val="kk-KZ"/>
        </w:rPr>
        <w:t>арнайы</w:t>
      </w:r>
      <w:r w:rsidR="00C432CE" w:rsidRPr="006E4A0E">
        <w:rPr>
          <w:bCs/>
          <w:sz w:val="28"/>
          <w:szCs w:val="28"/>
          <w:lang w:val="kk-KZ"/>
        </w:rPr>
        <w:t xml:space="preserve"> педагогика контексінде «дуальді</w:t>
      </w:r>
      <w:r w:rsidRPr="006E4A0E">
        <w:rPr>
          <w:bCs/>
          <w:sz w:val="28"/>
          <w:szCs w:val="28"/>
          <w:lang w:val="kk-KZ"/>
        </w:rPr>
        <w:t xml:space="preserve"> білім беру», «тәжірибеге бағдарланған оқыту» түсініктеріндегі айырмашылықтарды анықтауға мүмкіндік берді. </w:t>
      </w:r>
    </w:p>
    <w:p w14:paraId="19CD0AF4" w14:textId="77777777" w:rsidR="00474731" w:rsidRPr="006E4A0E" w:rsidRDefault="00474731" w:rsidP="00E00BE5">
      <w:pPr>
        <w:ind w:firstLine="567"/>
        <w:jc w:val="both"/>
        <w:rPr>
          <w:bCs/>
          <w:sz w:val="28"/>
          <w:szCs w:val="28"/>
          <w:lang w:val="kk-KZ"/>
        </w:rPr>
      </w:pPr>
      <w:r w:rsidRPr="006E4A0E">
        <w:rPr>
          <w:bCs/>
          <w:sz w:val="28"/>
          <w:szCs w:val="28"/>
          <w:lang w:val="kk-KZ"/>
        </w:rPr>
        <w:t>Зерттеу барысында «</w:t>
      </w:r>
      <w:r w:rsidR="002D6D82" w:rsidRPr="006E4A0E">
        <w:rPr>
          <w:bCs/>
          <w:sz w:val="28"/>
          <w:szCs w:val="28"/>
          <w:lang w:val="kk-KZ"/>
        </w:rPr>
        <w:t xml:space="preserve">дуальді-бағдарлық </w:t>
      </w:r>
      <w:r w:rsidRPr="006E4A0E">
        <w:rPr>
          <w:bCs/>
          <w:sz w:val="28"/>
          <w:szCs w:val="28"/>
          <w:lang w:val="kk-KZ"/>
        </w:rPr>
        <w:t xml:space="preserve">оқыту» ұғымын нақтылауда </w:t>
      </w:r>
      <w:r w:rsidR="00DC16B5" w:rsidRPr="006E4A0E">
        <w:rPr>
          <w:bCs/>
          <w:sz w:val="28"/>
          <w:szCs w:val="28"/>
          <w:lang w:val="kk-KZ"/>
        </w:rPr>
        <w:t xml:space="preserve">дуальді-бағдарлық </w:t>
      </w:r>
      <w:r w:rsidRPr="006E4A0E">
        <w:rPr>
          <w:bCs/>
          <w:sz w:val="28"/>
          <w:szCs w:val="28"/>
          <w:lang w:val="kk-KZ"/>
        </w:rPr>
        <w:t xml:space="preserve">оқыту жүйесінде қалыптасқан үш тәсілдеме басшылыққа алынды: </w:t>
      </w:r>
    </w:p>
    <w:p w14:paraId="6A29FF71" w14:textId="77777777" w:rsidR="00474731" w:rsidRPr="006E4A0E" w:rsidRDefault="00474731" w:rsidP="00E00BE5">
      <w:pPr>
        <w:ind w:firstLine="567"/>
        <w:jc w:val="both"/>
        <w:rPr>
          <w:bCs/>
          <w:sz w:val="28"/>
          <w:szCs w:val="28"/>
          <w:lang w:val="kk-KZ"/>
        </w:rPr>
      </w:pPr>
      <w:r w:rsidRPr="006E4A0E">
        <w:rPr>
          <w:bCs/>
          <w:sz w:val="28"/>
          <w:szCs w:val="28"/>
          <w:lang w:val="kk-KZ"/>
        </w:rPr>
        <w:t>- студенттерді оқу, өндірістік және дипломалды іс-тәжірибе барысында кәсіби ортаға енгізу арқылы кәсіби тәжірибесін қалыптастыру;</w:t>
      </w:r>
    </w:p>
    <w:p w14:paraId="683972DB" w14:textId="77777777" w:rsidR="00474731" w:rsidRPr="006E4A0E" w:rsidRDefault="00474731" w:rsidP="00E00BE5">
      <w:pPr>
        <w:ind w:firstLine="567"/>
        <w:jc w:val="both"/>
        <w:rPr>
          <w:bCs/>
          <w:sz w:val="28"/>
          <w:szCs w:val="28"/>
          <w:lang w:val="kk-KZ"/>
        </w:rPr>
      </w:pPr>
      <w:r w:rsidRPr="006E4A0E">
        <w:rPr>
          <w:bCs/>
          <w:sz w:val="28"/>
          <w:szCs w:val="28"/>
          <w:lang w:val="kk-KZ"/>
        </w:rPr>
        <w:t>- бейінді және бейінді емес пәндерді кәсіби бағдарланған оқыту мүмкіндіктерін қолдану негізінде болашақ кәсіби қызметті модельдеудің әдістемелері мен кәсіби бағларланған технологияларды қолдану;</w:t>
      </w:r>
    </w:p>
    <w:p w14:paraId="7EF82F78" w14:textId="77777777" w:rsidR="00474731" w:rsidRPr="006E4A0E" w:rsidRDefault="00474731" w:rsidP="00E00BE5">
      <w:pPr>
        <w:ind w:firstLine="567"/>
        <w:jc w:val="both"/>
        <w:rPr>
          <w:bCs/>
          <w:sz w:val="28"/>
          <w:szCs w:val="28"/>
          <w:lang w:val="kk-KZ"/>
        </w:rPr>
      </w:pPr>
      <w:r w:rsidRPr="006E4A0E">
        <w:rPr>
          <w:bCs/>
          <w:sz w:val="28"/>
          <w:szCs w:val="28"/>
          <w:lang w:val="kk-KZ"/>
        </w:rPr>
        <w:t xml:space="preserve">- жаңа іс-әрекеттік-құзыреттілік тәсілдеменің қажеттілігін ескеру. </w:t>
      </w:r>
    </w:p>
    <w:p w14:paraId="12420EB9" w14:textId="77777777" w:rsidR="00474731" w:rsidRPr="006E4A0E" w:rsidRDefault="00474731" w:rsidP="00E00BE5">
      <w:pPr>
        <w:ind w:firstLine="567"/>
        <w:jc w:val="both"/>
        <w:rPr>
          <w:bCs/>
          <w:sz w:val="28"/>
          <w:szCs w:val="28"/>
          <w:lang w:val="kk-KZ"/>
        </w:rPr>
      </w:pPr>
      <w:r w:rsidRPr="006E4A0E">
        <w:rPr>
          <w:bCs/>
          <w:sz w:val="28"/>
          <w:szCs w:val="28"/>
          <w:lang w:val="kk-KZ"/>
        </w:rPr>
        <w:t>Біздің пікірімізше, «</w:t>
      </w:r>
      <w:r w:rsidR="003B0B5F" w:rsidRPr="006E4A0E">
        <w:rPr>
          <w:bCs/>
          <w:sz w:val="28"/>
          <w:szCs w:val="28"/>
          <w:lang w:val="kk-KZ"/>
        </w:rPr>
        <w:t xml:space="preserve">дуальді-бағдарлық </w:t>
      </w:r>
      <w:r w:rsidRPr="006E4A0E">
        <w:rPr>
          <w:bCs/>
          <w:sz w:val="28"/>
          <w:szCs w:val="28"/>
          <w:lang w:val="kk-KZ"/>
        </w:rPr>
        <w:t xml:space="preserve">оқыту– бұл қазіргі қоғам мен нақты білім беру ұйымының қажеттіліктеріне сәйкес белгілі бір бейіндегі және деңгейдегі педагогикалық мамандарды даярлауда білім беру және тәжірибелік </w:t>
      </w:r>
      <w:r w:rsidRPr="006E4A0E">
        <w:rPr>
          <w:bCs/>
          <w:sz w:val="28"/>
          <w:szCs w:val="28"/>
          <w:lang w:val="kk-KZ"/>
        </w:rPr>
        <w:lastRenderedPageBreak/>
        <w:t xml:space="preserve">салаларының өзара әрекет етуіне негізделген, кәсіби даярлау технологиялары мен оқыту мазмұнын, мақсаттары мен құндылықтардың байланысын көрсететін, біртұтас ұйымдастырушылық тұтастық». </w:t>
      </w:r>
    </w:p>
    <w:p w14:paraId="0B3B9A10" w14:textId="77777777" w:rsidR="00474731" w:rsidRPr="006E4A0E" w:rsidRDefault="00474731" w:rsidP="00E00BE5">
      <w:pPr>
        <w:ind w:firstLine="567"/>
        <w:jc w:val="both"/>
        <w:rPr>
          <w:bCs/>
          <w:sz w:val="28"/>
          <w:szCs w:val="28"/>
          <w:lang w:val="kk-KZ"/>
        </w:rPr>
      </w:pPr>
      <w:r w:rsidRPr="006E4A0E">
        <w:rPr>
          <w:bCs/>
          <w:sz w:val="28"/>
          <w:szCs w:val="28"/>
          <w:lang w:val="kk-KZ"/>
        </w:rPr>
        <w:t xml:space="preserve">Сондықтан арнайы педагогтарды </w:t>
      </w:r>
      <w:r w:rsidR="00CF32B6" w:rsidRPr="006E4A0E">
        <w:rPr>
          <w:bCs/>
          <w:sz w:val="28"/>
          <w:szCs w:val="28"/>
          <w:lang w:val="kk-KZ"/>
        </w:rPr>
        <w:t xml:space="preserve">дуальді-бағдарлық </w:t>
      </w:r>
      <w:r w:rsidRPr="006E4A0E">
        <w:rPr>
          <w:bCs/>
          <w:sz w:val="28"/>
          <w:szCs w:val="28"/>
          <w:lang w:val="kk-KZ"/>
        </w:rPr>
        <w:t xml:space="preserve">оқыту </w:t>
      </w:r>
      <w:r w:rsidR="00CF32B6" w:rsidRPr="006E4A0E">
        <w:rPr>
          <w:bCs/>
          <w:sz w:val="28"/>
          <w:szCs w:val="28"/>
          <w:lang w:val="kk-KZ"/>
        </w:rPr>
        <w:t>процесінде</w:t>
      </w:r>
      <w:r w:rsidRPr="006E4A0E">
        <w:rPr>
          <w:bCs/>
          <w:sz w:val="28"/>
          <w:szCs w:val="28"/>
          <w:lang w:val="kk-KZ"/>
        </w:rPr>
        <w:t xml:space="preserve"> даярлаудың мәні маман даярлау </w:t>
      </w:r>
      <w:r w:rsidR="00CF32B6" w:rsidRPr="006E4A0E">
        <w:rPr>
          <w:bCs/>
          <w:sz w:val="28"/>
          <w:szCs w:val="28"/>
          <w:lang w:val="kk-KZ"/>
        </w:rPr>
        <w:t>процесінің</w:t>
      </w:r>
      <w:r w:rsidRPr="006E4A0E">
        <w:rPr>
          <w:bCs/>
          <w:sz w:val="28"/>
          <w:szCs w:val="28"/>
          <w:lang w:val="kk-KZ"/>
        </w:rPr>
        <w:t xml:space="preserve"> тәжірибелік бағыттағы барлық нысандарының бірігуін, болашақ </w:t>
      </w:r>
      <w:r w:rsidR="004D3B3D" w:rsidRPr="006E4A0E">
        <w:rPr>
          <w:bCs/>
          <w:sz w:val="28"/>
          <w:szCs w:val="28"/>
          <w:lang w:val="kk-KZ"/>
        </w:rPr>
        <w:t>арнайы педагог</w:t>
      </w:r>
      <w:r w:rsidRPr="006E4A0E">
        <w:rPr>
          <w:bCs/>
          <w:sz w:val="28"/>
          <w:szCs w:val="28"/>
          <w:lang w:val="kk-KZ"/>
        </w:rPr>
        <w:t xml:space="preserve"> ретінде студенттің белгілі бір қолданбалы білім деңгейіне қол жеткізуін, арнайы педагогтың кәсіби бейімделуін қамтамасыз етумен айқындалады.</w:t>
      </w:r>
    </w:p>
    <w:p w14:paraId="08921CE6" w14:textId="77777777" w:rsidR="00474731" w:rsidRPr="006E4A0E" w:rsidRDefault="00474731" w:rsidP="00E00BE5">
      <w:pPr>
        <w:ind w:firstLine="567"/>
        <w:jc w:val="both"/>
        <w:rPr>
          <w:sz w:val="28"/>
          <w:szCs w:val="28"/>
          <w:lang w:val="kk-KZ"/>
        </w:rPr>
      </w:pPr>
      <w:r w:rsidRPr="006E4A0E">
        <w:rPr>
          <w:bCs/>
          <w:sz w:val="28"/>
          <w:szCs w:val="28"/>
          <w:lang w:val="kk-KZ"/>
        </w:rPr>
        <w:t xml:space="preserve">3. </w:t>
      </w:r>
      <w:r w:rsidR="00D00896" w:rsidRPr="006E4A0E">
        <w:rPr>
          <w:bCs/>
          <w:sz w:val="28"/>
          <w:szCs w:val="28"/>
          <w:lang w:val="kk-KZ"/>
        </w:rPr>
        <w:t>Арнайы педагогтарды</w:t>
      </w:r>
      <w:r w:rsidRPr="006E4A0E">
        <w:rPr>
          <w:bCs/>
          <w:sz w:val="28"/>
          <w:szCs w:val="28"/>
          <w:lang w:val="kk-KZ"/>
        </w:rPr>
        <w:t xml:space="preserve"> </w:t>
      </w:r>
      <w:r w:rsidR="001D46C6" w:rsidRPr="006E4A0E">
        <w:rPr>
          <w:bCs/>
          <w:sz w:val="28"/>
          <w:szCs w:val="28"/>
          <w:lang w:val="kk-KZ"/>
        </w:rPr>
        <w:t xml:space="preserve">дуальді-бағдарлық </w:t>
      </w:r>
      <w:r w:rsidRPr="006E4A0E">
        <w:rPr>
          <w:bCs/>
          <w:sz w:val="28"/>
          <w:szCs w:val="28"/>
          <w:lang w:val="kk-KZ"/>
        </w:rPr>
        <w:t xml:space="preserve">оқыту </w:t>
      </w:r>
      <w:r w:rsidR="001D46C6" w:rsidRPr="006E4A0E">
        <w:rPr>
          <w:bCs/>
          <w:sz w:val="28"/>
          <w:szCs w:val="28"/>
          <w:lang w:val="kk-KZ"/>
        </w:rPr>
        <w:t>процесін</w:t>
      </w:r>
      <w:r w:rsidRPr="006E4A0E">
        <w:rPr>
          <w:bCs/>
          <w:sz w:val="28"/>
          <w:szCs w:val="28"/>
          <w:lang w:val="kk-KZ"/>
        </w:rPr>
        <w:t>де даярл</w:t>
      </w:r>
      <w:r w:rsidR="00EE35E2">
        <w:rPr>
          <w:bCs/>
          <w:sz w:val="28"/>
          <w:szCs w:val="28"/>
          <w:lang w:val="kk-KZ"/>
        </w:rPr>
        <w:t>ау моделі</w:t>
      </w:r>
      <w:r w:rsidRPr="006E4A0E">
        <w:rPr>
          <w:bCs/>
          <w:sz w:val="28"/>
          <w:szCs w:val="28"/>
          <w:lang w:val="kk-KZ"/>
        </w:rPr>
        <w:t xml:space="preserve"> әзірленді. </w:t>
      </w:r>
      <w:r w:rsidRPr="006E4A0E">
        <w:rPr>
          <w:sz w:val="28"/>
          <w:szCs w:val="28"/>
          <w:lang w:val="kk-KZ"/>
        </w:rPr>
        <w:t xml:space="preserve">Бұл модель бір-бірімен өзара байланысты мақсатты, технологиялық, бағалау блоктарынан тұрады. </w:t>
      </w:r>
    </w:p>
    <w:p w14:paraId="686B6929" w14:textId="77777777" w:rsidR="00474731" w:rsidRPr="006E4A0E" w:rsidRDefault="00474731" w:rsidP="00E00BE5">
      <w:pPr>
        <w:ind w:firstLine="567"/>
        <w:jc w:val="both"/>
        <w:rPr>
          <w:bCs/>
          <w:sz w:val="28"/>
          <w:szCs w:val="28"/>
          <w:lang w:val="kk-KZ"/>
        </w:rPr>
      </w:pPr>
      <w:r w:rsidRPr="006E4A0E">
        <w:rPr>
          <w:sz w:val="28"/>
          <w:szCs w:val="28"/>
          <w:lang w:val="kk-KZ"/>
        </w:rPr>
        <w:t>М</w:t>
      </w:r>
      <w:r w:rsidRPr="006E4A0E">
        <w:rPr>
          <w:bCs/>
          <w:sz w:val="28"/>
          <w:szCs w:val="28"/>
          <w:lang w:val="kk-KZ"/>
        </w:rPr>
        <w:t xml:space="preserve">ақсатты блок педагогикалық білім беруді жаңарту жағдайларында </w:t>
      </w:r>
      <w:r w:rsidR="00185448" w:rsidRPr="006E4A0E">
        <w:rPr>
          <w:bCs/>
          <w:sz w:val="28"/>
          <w:szCs w:val="28"/>
          <w:lang w:val="kk-KZ"/>
        </w:rPr>
        <w:t xml:space="preserve">дуальді-бағдарлық </w:t>
      </w:r>
      <w:r w:rsidRPr="006E4A0E">
        <w:rPr>
          <w:bCs/>
          <w:sz w:val="28"/>
          <w:szCs w:val="28"/>
          <w:lang w:val="kk-KZ"/>
        </w:rPr>
        <w:t>оқыту (</w:t>
      </w:r>
      <w:r w:rsidR="00DD1FFE">
        <w:rPr>
          <w:bCs/>
          <w:sz w:val="28"/>
          <w:szCs w:val="28"/>
          <w:lang w:val="kk-KZ"/>
        </w:rPr>
        <w:t xml:space="preserve">одан әрі </w:t>
      </w:r>
      <w:r w:rsidR="00DD1FFE" w:rsidRPr="00DD1FFE">
        <w:rPr>
          <w:bCs/>
          <w:sz w:val="28"/>
          <w:szCs w:val="28"/>
          <w:lang w:val="kk-KZ"/>
        </w:rPr>
        <w:t xml:space="preserve">- </w:t>
      </w:r>
      <w:r w:rsidRPr="006E4A0E">
        <w:rPr>
          <w:bCs/>
          <w:sz w:val="28"/>
          <w:szCs w:val="28"/>
          <w:lang w:val="kk-KZ"/>
        </w:rPr>
        <w:t xml:space="preserve">ДБО) негізінде болашақ </w:t>
      </w:r>
      <w:r w:rsidR="00185448" w:rsidRPr="006E4A0E">
        <w:rPr>
          <w:bCs/>
          <w:sz w:val="28"/>
          <w:szCs w:val="28"/>
          <w:lang w:val="kk-KZ"/>
        </w:rPr>
        <w:t>арнайы педагогтарды</w:t>
      </w:r>
      <w:r w:rsidRPr="006E4A0E">
        <w:rPr>
          <w:bCs/>
          <w:sz w:val="28"/>
          <w:szCs w:val="28"/>
          <w:lang w:val="kk-KZ"/>
        </w:rPr>
        <w:t xml:space="preserve"> кәсіби даярлауды жетілдіру үдерісін сипаттайды. </w:t>
      </w:r>
    </w:p>
    <w:p w14:paraId="7BAE4047" w14:textId="77777777" w:rsidR="00474731" w:rsidRPr="006E4A0E" w:rsidRDefault="00474731" w:rsidP="00E00BE5">
      <w:pPr>
        <w:ind w:firstLine="567"/>
        <w:jc w:val="both"/>
        <w:rPr>
          <w:bCs/>
          <w:sz w:val="28"/>
          <w:szCs w:val="28"/>
          <w:lang w:val="kk-KZ"/>
        </w:rPr>
      </w:pPr>
      <w:r w:rsidRPr="006E4A0E">
        <w:rPr>
          <w:bCs/>
          <w:sz w:val="28"/>
          <w:szCs w:val="28"/>
          <w:lang w:val="kk-KZ"/>
        </w:rPr>
        <w:t xml:space="preserve">Технологиялық блокта модельді енгізу механизмі, бағалау критерийлері, </w:t>
      </w:r>
      <w:r w:rsidR="002F6B50" w:rsidRPr="006E4A0E">
        <w:rPr>
          <w:bCs/>
          <w:sz w:val="28"/>
          <w:szCs w:val="28"/>
          <w:lang w:val="kk-KZ"/>
        </w:rPr>
        <w:t xml:space="preserve">дуальді-бағдарлық </w:t>
      </w:r>
      <w:r w:rsidRPr="006E4A0E">
        <w:rPr>
          <w:bCs/>
          <w:sz w:val="28"/>
          <w:szCs w:val="28"/>
          <w:lang w:val="kk-KZ"/>
        </w:rPr>
        <w:t xml:space="preserve">оқытудың диагностикалық құралдары қарастырылады. </w:t>
      </w:r>
    </w:p>
    <w:p w14:paraId="66E4E3B2" w14:textId="77777777" w:rsidR="00474731" w:rsidRPr="006E4A0E" w:rsidRDefault="00474731" w:rsidP="00E00BE5">
      <w:pPr>
        <w:ind w:firstLine="567"/>
        <w:jc w:val="both"/>
        <w:rPr>
          <w:bCs/>
          <w:sz w:val="28"/>
          <w:szCs w:val="28"/>
          <w:lang w:val="kk-KZ"/>
        </w:rPr>
      </w:pPr>
      <w:r w:rsidRPr="006E4A0E">
        <w:rPr>
          <w:bCs/>
          <w:sz w:val="28"/>
          <w:szCs w:val="28"/>
          <w:lang w:val="kk-KZ"/>
        </w:rPr>
        <w:t xml:space="preserve">Бағалау блогы мотивациялық, когнитивтік және іс-әрекеттік компоненттердің көрсеткіштері мен деңгейлерін қамтиды. </w:t>
      </w:r>
    </w:p>
    <w:p w14:paraId="75FFFFE6" w14:textId="77777777" w:rsidR="00474731" w:rsidRPr="006E4A0E" w:rsidRDefault="0057665D" w:rsidP="0057665D">
      <w:pPr>
        <w:ind w:firstLine="567"/>
        <w:jc w:val="both"/>
        <w:rPr>
          <w:bCs/>
          <w:sz w:val="28"/>
          <w:szCs w:val="28"/>
          <w:lang w:val="kk-KZ"/>
        </w:rPr>
      </w:pPr>
      <w:r>
        <w:rPr>
          <w:bCs/>
          <w:sz w:val="28"/>
          <w:szCs w:val="28"/>
          <w:lang w:val="kk-KZ"/>
        </w:rPr>
        <w:t>Д</w:t>
      </w:r>
      <w:r w:rsidR="00203AA1" w:rsidRPr="006E4A0E">
        <w:rPr>
          <w:bCs/>
          <w:sz w:val="28"/>
          <w:szCs w:val="28"/>
          <w:lang w:val="kk-KZ"/>
        </w:rPr>
        <w:t xml:space="preserve">уальді-бағдарлық </w:t>
      </w:r>
      <w:r w:rsidR="00474731" w:rsidRPr="006E4A0E">
        <w:rPr>
          <w:bCs/>
          <w:sz w:val="28"/>
          <w:szCs w:val="28"/>
          <w:lang w:val="kk-KZ"/>
        </w:rPr>
        <w:t xml:space="preserve">оқыту </w:t>
      </w:r>
      <w:r w:rsidR="00203AA1" w:rsidRPr="006E4A0E">
        <w:rPr>
          <w:bCs/>
          <w:sz w:val="28"/>
          <w:szCs w:val="28"/>
          <w:lang w:val="kk-KZ"/>
        </w:rPr>
        <w:t>проце</w:t>
      </w:r>
      <w:r w:rsidR="00474731" w:rsidRPr="006E4A0E">
        <w:rPr>
          <w:bCs/>
          <w:sz w:val="28"/>
          <w:szCs w:val="28"/>
          <w:lang w:val="kk-KZ"/>
        </w:rPr>
        <w:t>сінде даярлау моделінің  бөліп көрсетілген блоктары заманауи, бәсекеге қабілетті, инновациялық мамандарды қалыптастыруға бағдарланған.</w:t>
      </w:r>
    </w:p>
    <w:p w14:paraId="79090B65" w14:textId="77777777" w:rsidR="00474731" w:rsidRPr="006E4A0E" w:rsidRDefault="00474731" w:rsidP="00E00BE5">
      <w:pPr>
        <w:ind w:firstLine="567"/>
        <w:jc w:val="both"/>
        <w:rPr>
          <w:bCs/>
          <w:sz w:val="28"/>
          <w:szCs w:val="28"/>
          <w:lang w:val="kk-KZ"/>
        </w:rPr>
      </w:pPr>
      <w:r w:rsidRPr="006E4A0E">
        <w:rPr>
          <w:bCs/>
          <w:sz w:val="28"/>
          <w:szCs w:val="28"/>
          <w:lang w:val="kk-KZ"/>
        </w:rPr>
        <w:t xml:space="preserve">4. </w:t>
      </w:r>
      <w:r w:rsidR="00E62A94" w:rsidRPr="006E4A0E">
        <w:rPr>
          <w:bCs/>
          <w:sz w:val="28"/>
          <w:szCs w:val="28"/>
          <w:lang w:val="kk-KZ"/>
        </w:rPr>
        <w:t xml:space="preserve">Арнайы педагогтарды </w:t>
      </w:r>
      <w:r w:rsidR="00606F5A" w:rsidRPr="006E4A0E">
        <w:rPr>
          <w:bCs/>
          <w:sz w:val="28"/>
          <w:szCs w:val="28"/>
          <w:lang w:val="kk-KZ"/>
        </w:rPr>
        <w:t xml:space="preserve">дуальді-бағдарлық </w:t>
      </w:r>
      <w:r w:rsidRPr="006E4A0E">
        <w:rPr>
          <w:bCs/>
          <w:sz w:val="28"/>
          <w:szCs w:val="28"/>
          <w:lang w:val="kk-KZ"/>
        </w:rPr>
        <w:t xml:space="preserve">оқыту үрдісінде даярлау әдістемесін жасау және оның тиімділігін тәжірибелік-эксперименттік жұмыс барысында тексеру мақсатындағы жүргізілген зерттеулер болашақ </w:t>
      </w:r>
      <w:r w:rsidR="00606F5A" w:rsidRPr="006E4A0E">
        <w:rPr>
          <w:bCs/>
          <w:sz w:val="28"/>
          <w:szCs w:val="28"/>
          <w:lang w:val="kk-KZ"/>
        </w:rPr>
        <w:t>арнайы педагогтарды</w:t>
      </w:r>
      <w:r w:rsidRPr="006E4A0E">
        <w:rPr>
          <w:bCs/>
          <w:sz w:val="28"/>
          <w:szCs w:val="28"/>
          <w:lang w:val="kk-KZ"/>
        </w:rPr>
        <w:t xml:space="preserve"> дуальд</w:t>
      </w:r>
      <w:r w:rsidR="00606F5A" w:rsidRPr="006E4A0E">
        <w:rPr>
          <w:bCs/>
          <w:sz w:val="28"/>
          <w:szCs w:val="28"/>
          <w:lang w:val="kk-KZ"/>
        </w:rPr>
        <w:t>і</w:t>
      </w:r>
      <w:r w:rsidRPr="006E4A0E">
        <w:rPr>
          <w:bCs/>
          <w:sz w:val="28"/>
          <w:szCs w:val="28"/>
          <w:lang w:val="kk-KZ"/>
        </w:rPr>
        <w:t xml:space="preserve"> бағдарланған оқыту </w:t>
      </w:r>
      <w:r w:rsidR="00606F5A" w:rsidRPr="006E4A0E">
        <w:rPr>
          <w:bCs/>
          <w:sz w:val="28"/>
          <w:szCs w:val="28"/>
          <w:lang w:val="kk-KZ"/>
        </w:rPr>
        <w:t>процесінде</w:t>
      </w:r>
      <w:r w:rsidRPr="006E4A0E">
        <w:rPr>
          <w:bCs/>
          <w:sz w:val="28"/>
          <w:szCs w:val="28"/>
          <w:lang w:val="kk-KZ"/>
        </w:rPr>
        <w:t xml:space="preserve"> даярлаудың мақсатты бағыттағы </w:t>
      </w:r>
      <w:r w:rsidR="00DC1F43" w:rsidRPr="006E4A0E">
        <w:rPr>
          <w:bCs/>
          <w:sz w:val="28"/>
          <w:szCs w:val="28"/>
          <w:lang w:val="kk-KZ"/>
        </w:rPr>
        <w:t>процесс</w:t>
      </w:r>
      <w:r w:rsidRPr="006E4A0E">
        <w:rPr>
          <w:bCs/>
          <w:sz w:val="28"/>
          <w:szCs w:val="28"/>
          <w:lang w:val="kk-KZ"/>
        </w:rPr>
        <w:t xml:space="preserve">, өзара әрекеттесетін және өзара толықтыратын жүйеден тұратынын көрсетеді, ол мазмұндық сипаттамасы арқылы ашып көрсетіледі. </w:t>
      </w:r>
    </w:p>
    <w:p w14:paraId="6B0710CF" w14:textId="77777777" w:rsidR="00474731" w:rsidRPr="006E4A0E" w:rsidRDefault="00474731" w:rsidP="00E00BE5">
      <w:pPr>
        <w:ind w:firstLine="567"/>
        <w:jc w:val="both"/>
        <w:rPr>
          <w:bCs/>
          <w:sz w:val="28"/>
          <w:szCs w:val="28"/>
          <w:lang w:val="kk-KZ"/>
        </w:rPr>
      </w:pPr>
      <w:r w:rsidRPr="006E4A0E">
        <w:rPr>
          <w:bCs/>
          <w:sz w:val="28"/>
          <w:szCs w:val="28"/>
          <w:lang w:val="kk-KZ"/>
        </w:rPr>
        <w:t xml:space="preserve">Зерттеу барысында </w:t>
      </w:r>
      <w:r w:rsidR="00E62A94" w:rsidRPr="006E4A0E">
        <w:rPr>
          <w:bCs/>
          <w:sz w:val="28"/>
          <w:szCs w:val="28"/>
          <w:lang w:val="kk-KZ"/>
        </w:rPr>
        <w:t xml:space="preserve">арнайы педагогтарды </w:t>
      </w:r>
      <w:r w:rsidR="00C96637" w:rsidRPr="006E4A0E">
        <w:rPr>
          <w:bCs/>
          <w:sz w:val="28"/>
          <w:szCs w:val="28"/>
          <w:lang w:val="kk-KZ"/>
        </w:rPr>
        <w:t>дуальді-бағдарлық</w:t>
      </w:r>
      <w:r w:rsidR="00E62A94" w:rsidRPr="006E4A0E">
        <w:rPr>
          <w:bCs/>
          <w:sz w:val="28"/>
          <w:szCs w:val="28"/>
          <w:lang w:val="kk-KZ"/>
        </w:rPr>
        <w:t xml:space="preserve"> </w:t>
      </w:r>
      <w:r w:rsidRPr="006E4A0E">
        <w:rPr>
          <w:bCs/>
          <w:sz w:val="28"/>
          <w:szCs w:val="28"/>
          <w:lang w:val="kk-KZ"/>
        </w:rPr>
        <w:t xml:space="preserve">оқыту </w:t>
      </w:r>
      <w:r w:rsidR="00C96637" w:rsidRPr="006E4A0E">
        <w:rPr>
          <w:bCs/>
          <w:sz w:val="28"/>
          <w:szCs w:val="28"/>
          <w:lang w:val="kk-KZ"/>
        </w:rPr>
        <w:t>процесінде</w:t>
      </w:r>
      <w:r w:rsidRPr="006E4A0E">
        <w:rPr>
          <w:bCs/>
          <w:sz w:val="28"/>
          <w:szCs w:val="28"/>
          <w:lang w:val="kk-KZ"/>
        </w:rPr>
        <w:t xml:space="preserve"> даярлаудың әдістемелік кешені </w:t>
      </w:r>
      <w:r w:rsidRPr="006E4A0E">
        <w:rPr>
          <w:sz w:val="28"/>
          <w:szCs w:val="28"/>
          <w:lang w:val="kk-KZ"/>
        </w:rPr>
        <w:t>дайындалды</w:t>
      </w:r>
      <w:r w:rsidRPr="006E4A0E">
        <w:rPr>
          <w:bCs/>
          <w:sz w:val="28"/>
          <w:szCs w:val="28"/>
          <w:lang w:val="kk-KZ"/>
        </w:rPr>
        <w:t xml:space="preserve">: </w:t>
      </w:r>
    </w:p>
    <w:p w14:paraId="091CBD6E" w14:textId="77777777" w:rsidR="00474731" w:rsidRPr="006E4A0E" w:rsidRDefault="00474731" w:rsidP="00E00BE5">
      <w:pPr>
        <w:ind w:firstLine="567"/>
        <w:jc w:val="both"/>
        <w:rPr>
          <w:bCs/>
          <w:sz w:val="28"/>
          <w:szCs w:val="28"/>
          <w:lang w:val="kk-KZ"/>
        </w:rPr>
      </w:pPr>
      <w:r w:rsidRPr="006E4A0E">
        <w:rPr>
          <w:bCs/>
          <w:sz w:val="28"/>
          <w:szCs w:val="28"/>
          <w:lang w:val="kk-KZ"/>
        </w:rPr>
        <w:t xml:space="preserve">- </w:t>
      </w:r>
      <w:r w:rsidR="006B04D0">
        <w:rPr>
          <w:bCs/>
          <w:sz w:val="28"/>
          <w:szCs w:val="28"/>
          <w:lang w:val="kk-KZ"/>
        </w:rPr>
        <w:t>«Дефектологт</w:t>
      </w:r>
      <w:r w:rsidR="002A7229">
        <w:rPr>
          <w:bCs/>
          <w:sz w:val="28"/>
          <w:szCs w:val="28"/>
          <w:lang w:val="kk-KZ"/>
        </w:rPr>
        <w:t xml:space="preserve">арды дуальді оқытуға даярлау» </w:t>
      </w:r>
      <w:r w:rsidRPr="006E4A0E">
        <w:rPr>
          <w:bCs/>
          <w:sz w:val="28"/>
          <w:szCs w:val="28"/>
          <w:lang w:val="kk-KZ"/>
        </w:rPr>
        <w:t>элективті курс;</w:t>
      </w:r>
    </w:p>
    <w:p w14:paraId="2E9BCB8D" w14:textId="77777777" w:rsidR="00474731" w:rsidRDefault="00474731" w:rsidP="00E00BE5">
      <w:pPr>
        <w:ind w:firstLine="567"/>
        <w:jc w:val="both"/>
        <w:rPr>
          <w:bCs/>
          <w:sz w:val="28"/>
          <w:szCs w:val="28"/>
          <w:lang w:val="kk-KZ"/>
        </w:rPr>
      </w:pPr>
      <w:r w:rsidRPr="006E4A0E">
        <w:rPr>
          <w:bCs/>
          <w:sz w:val="28"/>
          <w:szCs w:val="28"/>
          <w:lang w:val="kk-KZ"/>
        </w:rPr>
        <w:t xml:space="preserve">- «Қазіргі заманғы жоғары оқу орындарында білім беру жүйесіндегі </w:t>
      </w:r>
      <w:r w:rsidR="0092552D" w:rsidRPr="006E4A0E">
        <w:rPr>
          <w:bCs/>
          <w:sz w:val="28"/>
          <w:szCs w:val="28"/>
          <w:lang w:val="kk-KZ"/>
        </w:rPr>
        <w:t xml:space="preserve">дуальді-бағдарлық </w:t>
      </w:r>
      <w:r w:rsidRPr="006E4A0E">
        <w:rPr>
          <w:bCs/>
          <w:sz w:val="28"/>
          <w:szCs w:val="28"/>
          <w:lang w:val="kk-KZ"/>
        </w:rPr>
        <w:t>оқытудың теориясы мен практикасы» әдістемелік оқу құралы;</w:t>
      </w:r>
    </w:p>
    <w:p w14:paraId="29DCA89B" w14:textId="77777777" w:rsidR="00474731" w:rsidRPr="006E4A0E" w:rsidRDefault="007310CC" w:rsidP="002B229E">
      <w:pPr>
        <w:ind w:firstLine="567"/>
        <w:jc w:val="both"/>
        <w:rPr>
          <w:bCs/>
          <w:sz w:val="28"/>
          <w:szCs w:val="28"/>
          <w:lang w:val="kk-KZ"/>
        </w:rPr>
      </w:pPr>
      <w:r w:rsidRPr="006E4A0E">
        <w:rPr>
          <w:bCs/>
          <w:sz w:val="28"/>
          <w:szCs w:val="28"/>
          <w:lang w:val="kk-KZ"/>
        </w:rPr>
        <w:t>-</w:t>
      </w:r>
      <w:r w:rsidR="002B229E">
        <w:rPr>
          <w:bCs/>
          <w:sz w:val="28"/>
          <w:szCs w:val="28"/>
          <w:lang w:val="kk-KZ"/>
        </w:rPr>
        <w:t xml:space="preserve"> </w:t>
      </w:r>
      <w:r w:rsidR="002B229E" w:rsidRPr="006E4A0E">
        <w:rPr>
          <w:sz w:val="28"/>
          <w:szCs w:val="28"/>
          <w:lang w:val="kk-KZ"/>
        </w:rPr>
        <w:t xml:space="preserve">Болашақ арнайы педагогтарды дуальді-бағдарлық оқытудың формасы ретіндегі </w:t>
      </w:r>
      <w:r w:rsidR="00717505">
        <w:rPr>
          <w:sz w:val="28"/>
          <w:szCs w:val="28"/>
          <w:lang w:val="kk-KZ"/>
        </w:rPr>
        <w:t>оқу-зерттеу</w:t>
      </w:r>
      <w:r w:rsidR="002B229E" w:rsidRPr="006E4A0E">
        <w:rPr>
          <w:sz w:val="28"/>
          <w:szCs w:val="28"/>
          <w:lang w:val="kk-KZ"/>
        </w:rPr>
        <w:t xml:space="preserve"> зертханасын ұйымдастырудың полико</w:t>
      </w:r>
      <w:r w:rsidR="002B229E">
        <w:rPr>
          <w:sz w:val="28"/>
          <w:szCs w:val="28"/>
          <w:lang w:val="kk-KZ"/>
        </w:rPr>
        <w:t>мпонентті бағдарламасы жасалды.</w:t>
      </w:r>
    </w:p>
    <w:p w14:paraId="113D079F" w14:textId="77777777" w:rsidR="00474731" w:rsidRPr="006E4A0E" w:rsidRDefault="00474731" w:rsidP="00E00BE5">
      <w:pPr>
        <w:ind w:firstLine="567"/>
        <w:jc w:val="both"/>
        <w:rPr>
          <w:sz w:val="28"/>
          <w:szCs w:val="28"/>
          <w:lang w:val="kk-KZ"/>
        </w:rPr>
      </w:pPr>
      <w:r w:rsidRPr="006E4A0E">
        <w:rPr>
          <w:sz w:val="28"/>
          <w:szCs w:val="28"/>
          <w:lang w:val="kk-KZ"/>
        </w:rPr>
        <w:t>Бұл әдістеме бойынша тәжірибелік-педагогикалық эксперимент жүргізілді және іс жүзіндегі тиімділігі дәлелде</w:t>
      </w:r>
      <w:r w:rsidR="00B632B9">
        <w:rPr>
          <w:sz w:val="28"/>
          <w:szCs w:val="28"/>
          <w:lang w:val="kk-KZ"/>
        </w:rPr>
        <w:t>нді.</w:t>
      </w:r>
    </w:p>
    <w:p w14:paraId="6D5A12E9" w14:textId="77777777" w:rsidR="00474731" w:rsidRPr="006E4A0E" w:rsidRDefault="00474731" w:rsidP="00E00BE5">
      <w:pPr>
        <w:ind w:firstLine="567"/>
        <w:jc w:val="both"/>
        <w:rPr>
          <w:b/>
          <w:bCs/>
          <w:sz w:val="28"/>
          <w:szCs w:val="28"/>
          <w:lang w:val="kk-KZ"/>
        </w:rPr>
      </w:pPr>
      <w:r w:rsidRPr="006E4A0E">
        <w:rPr>
          <w:sz w:val="28"/>
          <w:szCs w:val="28"/>
          <w:lang w:val="kk-KZ"/>
        </w:rPr>
        <w:t>Жүргізілген з</w:t>
      </w:r>
      <w:r w:rsidRPr="006E4A0E">
        <w:rPr>
          <w:bCs/>
          <w:sz w:val="28"/>
          <w:szCs w:val="28"/>
          <w:lang w:val="kk-KZ"/>
        </w:rPr>
        <w:t xml:space="preserve">ерттеудің қорытындылары бойынша төмендегідей </w:t>
      </w:r>
      <w:r w:rsidRPr="006E4A0E">
        <w:rPr>
          <w:bCs/>
          <w:i/>
          <w:sz w:val="28"/>
          <w:szCs w:val="28"/>
          <w:lang w:val="kk-KZ"/>
        </w:rPr>
        <w:t xml:space="preserve">ұсыныстар </w:t>
      </w:r>
      <w:r w:rsidRPr="006E4A0E">
        <w:rPr>
          <w:bCs/>
          <w:sz w:val="28"/>
          <w:szCs w:val="28"/>
          <w:lang w:val="kk-KZ"/>
        </w:rPr>
        <w:t>жасалады:</w:t>
      </w:r>
    </w:p>
    <w:p w14:paraId="33945EAB" w14:textId="77777777" w:rsidR="00474731" w:rsidRPr="006E4A0E" w:rsidRDefault="00474731" w:rsidP="00E00BE5">
      <w:pPr>
        <w:ind w:firstLine="567"/>
        <w:jc w:val="both"/>
        <w:rPr>
          <w:bCs/>
          <w:sz w:val="28"/>
          <w:szCs w:val="28"/>
          <w:lang w:val="kk-KZ"/>
        </w:rPr>
      </w:pPr>
      <w:r w:rsidRPr="006E4A0E">
        <w:rPr>
          <w:bCs/>
          <w:sz w:val="28"/>
          <w:szCs w:val="28"/>
          <w:lang w:val="kk-KZ"/>
        </w:rPr>
        <w:t xml:space="preserve">1. Арнайы педагогтың кәсіби қызметі жалпыға білім беру ұйымы мұғалімінің дәстүрлі қызметінің шегінен шығады. Әлеуметтік-педагогикалық, оңалту, кеңес беру-диагностикалық, психотерапевтік, түзету қызметінің әртүрлі түрлерімен өзара тығыз байланыса отырып, арнайы педагогтың жұмысы басты </w:t>
      </w:r>
      <w:r w:rsidRPr="006E4A0E">
        <w:rPr>
          <w:bCs/>
          <w:sz w:val="28"/>
          <w:szCs w:val="28"/>
          <w:lang w:val="kk-KZ"/>
        </w:rPr>
        <w:lastRenderedPageBreak/>
        <w:t xml:space="preserve">мақсатты шешуге – ерекше білім беру қажеттілігі бар балалардың әлеуметтік бейімделуіне көмектесуге бағдарланады. </w:t>
      </w:r>
    </w:p>
    <w:p w14:paraId="5E00A0DC" w14:textId="77777777" w:rsidR="00474731" w:rsidRPr="006E4A0E" w:rsidRDefault="00474731" w:rsidP="00E00BE5">
      <w:pPr>
        <w:ind w:firstLine="567"/>
        <w:jc w:val="both"/>
        <w:rPr>
          <w:bCs/>
          <w:sz w:val="28"/>
          <w:szCs w:val="28"/>
          <w:lang w:val="kk-KZ"/>
        </w:rPr>
      </w:pPr>
      <w:r w:rsidRPr="006E4A0E">
        <w:rPr>
          <w:bCs/>
          <w:sz w:val="28"/>
          <w:szCs w:val="28"/>
          <w:lang w:val="kk-KZ"/>
        </w:rPr>
        <w:t xml:space="preserve">2. Шетелдік және отандық тәжірибе </w:t>
      </w:r>
      <w:r w:rsidR="00C71F36" w:rsidRPr="006E4A0E">
        <w:rPr>
          <w:bCs/>
          <w:sz w:val="28"/>
          <w:szCs w:val="28"/>
          <w:lang w:val="kk-KZ"/>
        </w:rPr>
        <w:t xml:space="preserve">арнайы педагогтарды дуальді-бағдарлық </w:t>
      </w:r>
      <w:r w:rsidRPr="006E4A0E">
        <w:rPr>
          <w:bCs/>
          <w:sz w:val="28"/>
          <w:szCs w:val="28"/>
          <w:lang w:val="kk-KZ"/>
        </w:rPr>
        <w:t xml:space="preserve"> даярлау механизмінің триада ретінде болашақ педагог тұлғасының кәсіби қалыптасу жүйесін, тәжірибеге бағдарланған құзыреттілік</w:t>
      </w:r>
      <w:r w:rsidR="00C71F36" w:rsidRPr="006E4A0E">
        <w:rPr>
          <w:bCs/>
          <w:sz w:val="28"/>
          <w:szCs w:val="28"/>
          <w:lang w:val="kk-KZ"/>
        </w:rPr>
        <w:t xml:space="preserve">ті қалыптастыру жүйесін және </w:t>
      </w:r>
      <w:r w:rsidR="00AA472A">
        <w:rPr>
          <w:bCs/>
          <w:sz w:val="28"/>
          <w:szCs w:val="28"/>
          <w:lang w:val="kk-KZ"/>
        </w:rPr>
        <w:t>ЕББҚ</w:t>
      </w:r>
      <w:r w:rsidRPr="006E4A0E">
        <w:rPr>
          <w:bCs/>
          <w:sz w:val="28"/>
          <w:szCs w:val="28"/>
          <w:lang w:val="kk-KZ"/>
        </w:rPr>
        <w:t xml:space="preserve"> бар балаларды оқыту мен дамытудың </w:t>
      </w:r>
      <w:r w:rsidR="00AD011B" w:rsidRPr="006E4A0E">
        <w:rPr>
          <w:bCs/>
          <w:sz w:val="28"/>
          <w:szCs w:val="28"/>
          <w:lang w:val="kk-KZ"/>
        </w:rPr>
        <w:t>арнайы педагогтарды</w:t>
      </w:r>
      <w:r w:rsidRPr="006E4A0E">
        <w:rPr>
          <w:bCs/>
          <w:sz w:val="28"/>
          <w:szCs w:val="28"/>
          <w:lang w:val="kk-KZ"/>
        </w:rPr>
        <w:t xml:space="preserve"> кәсіби даярлауда дуальд</w:t>
      </w:r>
      <w:r w:rsidR="00AD011B" w:rsidRPr="006E4A0E">
        <w:rPr>
          <w:bCs/>
          <w:sz w:val="28"/>
          <w:szCs w:val="28"/>
          <w:lang w:val="kk-KZ"/>
        </w:rPr>
        <w:t>і</w:t>
      </w:r>
      <w:r w:rsidRPr="006E4A0E">
        <w:rPr>
          <w:bCs/>
          <w:sz w:val="28"/>
          <w:szCs w:val="28"/>
          <w:lang w:val="kk-KZ"/>
        </w:rPr>
        <w:t>-бағдарл</w:t>
      </w:r>
      <w:r w:rsidR="00AD011B" w:rsidRPr="006E4A0E">
        <w:rPr>
          <w:bCs/>
          <w:sz w:val="28"/>
          <w:szCs w:val="28"/>
          <w:lang w:val="kk-KZ"/>
        </w:rPr>
        <w:t>ық</w:t>
      </w:r>
      <w:r w:rsidRPr="006E4A0E">
        <w:rPr>
          <w:bCs/>
          <w:sz w:val="28"/>
          <w:szCs w:val="28"/>
          <w:lang w:val="kk-KZ"/>
        </w:rPr>
        <w:t xml:space="preserve"> оқыту» авторлық түсінігі тұжырымдалды: болашақ </w:t>
      </w:r>
      <w:r w:rsidR="00617C7E" w:rsidRPr="006E4A0E">
        <w:rPr>
          <w:bCs/>
          <w:sz w:val="28"/>
          <w:szCs w:val="28"/>
          <w:lang w:val="kk-KZ"/>
        </w:rPr>
        <w:t>арнайы педагогтарды</w:t>
      </w:r>
      <w:r w:rsidRPr="006E4A0E">
        <w:rPr>
          <w:bCs/>
          <w:sz w:val="28"/>
          <w:szCs w:val="28"/>
          <w:lang w:val="kk-KZ"/>
        </w:rPr>
        <w:t xml:space="preserve"> кәсіби даярлауда </w:t>
      </w:r>
      <w:r w:rsidR="00617C7E" w:rsidRPr="006E4A0E">
        <w:rPr>
          <w:bCs/>
          <w:sz w:val="28"/>
          <w:szCs w:val="28"/>
          <w:lang w:val="kk-KZ"/>
        </w:rPr>
        <w:t xml:space="preserve">дуальді-бағдарлық </w:t>
      </w:r>
      <w:r w:rsidRPr="006E4A0E">
        <w:rPr>
          <w:bCs/>
          <w:sz w:val="28"/>
          <w:szCs w:val="28"/>
          <w:lang w:val="kk-KZ"/>
        </w:rPr>
        <w:t xml:space="preserve"> оқыту – бұл тәжірибеге бағдарланған оқыту әдістерін қолданатын, жүйелілік, әдістемелік айқындылық және тәжірибелік қажеттілік қағидаларын іске асыратын, мектеп пен </w:t>
      </w:r>
      <w:r w:rsidR="006A37C8">
        <w:rPr>
          <w:bCs/>
          <w:sz w:val="28"/>
          <w:szCs w:val="28"/>
          <w:lang w:val="kk-KZ"/>
        </w:rPr>
        <w:t>ЖОО</w:t>
      </w:r>
      <w:r w:rsidRPr="006E4A0E">
        <w:rPr>
          <w:bCs/>
          <w:sz w:val="28"/>
          <w:szCs w:val="28"/>
          <w:lang w:val="kk-KZ"/>
        </w:rPr>
        <w:t xml:space="preserve">-ның өзара әрекет етуіне негізделген болашақ </w:t>
      </w:r>
      <w:r w:rsidR="00617C7E" w:rsidRPr="006E4A0E">
        <w:rPr>
          <w:bCs/>
          <w:sz w:val="28"/>
          <w:szCs w:val="28"/>
          <w:lang w:val="kk-KZ"/>
        </w:rPr>
        <w:t>арнайы педагогты к</w:t>
      </w:r>
      <w:r w:rsidRPr="006E4A0E">
        <w:rPr>
          <w:bCs/>
          <w:sz w:val="28"/>
          <w:szCs w:val="28"/>
          <w:lang w:val="kk-KZ"/>
        </w:rPr>
        <w:t>өп сатылы даярлаудың инновациялық траекториясы.</w:t>
      </w:r>
    </w:p>
    <w:p w14:paraId="5927F07C" w14:textId="77777777" w:rsidR="00474731" w:rsidRPr="006E4A0E" w:rsidRDefault="00474731" w:rsidP="00E00BE5">
      <w:pPr>
        <w:ind w:firstLine="567"/>
        <w:jc w:val="both"/>
        <w:rPr>
          <w:bCs/>
          <w:sz w:val="28"/>
          <w:szCs w:val="28"/>
          <w:lang w:val="kk-KZ"/>
        </w:rPr>
      </w:pPr>
      <w:r w:rsidRPr="006E4A0E">
        <w:rPr>
          <w:bCs/>
          <w:sz w:val="28"/>
          <w:szCs w:val="28"/>
          <w:lang w:val="kk-KZ"/>
        </w:rPr>
        <w:t xml:space="preserve">Ғылыми зерттеу жұмысымыздың мақсаты мен болжамына сәйкес белгіленген міндеттер орындалып, ғылыми болжамы дәлелденіп, нәтижелерге қол жеткізілді. </w:t>
      </w:r>
    </w:p>
    <w:p w14:paraId="6C41B9B5" w14:textId="77777777" w:rsidR="00474731" w:rsidRPr="006E4A0E" w:rsidRDefault="00474731" w:rsidP="00E00BE5">
      <w:pPr>
        <w:ind w:firstLine="567"/>
        <w:jc w:val="both"/>
        <w:rPr>
          <w:bCs/>
          <w:sz w:val="28"/>
          <w:szCs w:val="28"/>
          <w:lang w:val="kk-KZ"/>
        </w:rPr>
      </w:pPr>
      <w:r w:rsidRPr="006E4A0E">
        <w:rPr>
          <w:bCs/>
          <w:sz w:val="28"/>
          <w:szCs w:val="28"/>
          <w:lang w:val="kk-KZ"/>
        </w:rPr>
        <w:t xml:space="preserve">Дегенмен, зерттеліп отырған тақырып өзекті де күрделі болғандықтан, оны толығымен түбегейлі шештік деп айта алмаймыз. </w:t>
      </w:r>
      <w:r w:rsidR="002F0204" w:rsidRPr="006E4A0E">
        <w:rPr>
          <w:sz w:val="28"/>
          <w:szCs w:val="28"/>
          <w:lang w:val="kk-KZ"/>
        </w:rPr>
        <w:t xml:space="preserve">Арнайы педагогтарды </w:t>
      </w:r>
      <w:r w:rsidR="00AD23EA" w:rsidRPr="006E4A0E">
        <w:rPr>
          <w:sz w:val="28"/>
          <w:szCs w:val="28"/>
          <w:lang w:val="kk-KZ"/>
        </w:rPr>
        <w:t xml:space="preserve">дуальді-бағдарлық </w:t>
      </w:r>
      <w:r w:rsidRPr="006E4A0E">
        <w:rPr>
          <w:sz w:val="28"/>
          <w:szCs w:val="28"/>
          <w:lang w:val="kk-KZ"/>
        </w:rPr>
        <w:t xml:space="preserve">оқыту </w:t>
      </w:r>
      <w:r w:rsidR="00AD23EA" w:rsidRPr="006E4A0E">
        <w:rPr>
          <w:sz w:val="28"/>
          <w:szCs w:val="28"/>
          <w:lang w:val="kk-KZ"/>
        </w:rPr>
        <w:t>проце</w:t>
      </w:r>
      <w:r w:rsidRPr="006E4A0E">
        <w:rPr>
          <w:sz w:val="28"/>
          <w:szCs w:val="28"/>
          <w:lang w:val="kk-KZ"/>
        </w:rPr>
        <w:t>сінде даярлау</w:t>
      </w:r>
      <w:r w:rsidRPr="006E4A0E">
        <w:rPr>
          <w:bCs/>
          <w:sz w:val="28"/>
          <w:szCs w:val="28"/>
          <w:lang w:val="kk-KZ"/>
        </w:rPr>
        <w:t xml:space="preserve"> мәселесі одан әрі қарай зерттеуді қажет етеді. </w:t>
      </w:r>
    </w:p>
    <w:p w14:paraId="307E4DD7" w14:textId="77777777" w:rsidR="00474731" w:rsidRPr="006E4A0E" w:rsidRDefault="00474731" w:rsidP="00E00BE5">
      <w:pPr>
        <w:ind w:firstLine="567"/>
        <w:jc w:val="both"/>
        <w:rPr>
          <w:bCs/>
          <w:sz w:val="28"/>
          <w:szCs w:val="28"/>
          <w:lang w:val="kk-KZ"/>
        </w:rPr>
      </w:pPr>
      <w:r w:rsidRPr="006E4A0E">
        <w:rPr>
          <w:bCs/>
          <w:sz w:val="28"/>
          <w:szCs w:val="28"/>
          <w:lang w:val="kk-KZ"/>
        </w:rPr>
        <w:t xml:space="preserve">Сондықтан </w:t>
      </w:r>
      <w:r w:rsidRPr="006E4A0E">
        <w:rPr>
          <w:bCs/>
          <w:i/>
          <w:sz w:val="28"/>
          <w:szCs w:val="28"/>
          <w:lang w:val="kk-KZ"/>
        </w:rPr>
        <w:t>зерттеу перспективасы</w:t>
      </w:r>
      <w:r w:rsidRPr="006E4A0E">
        <w:rPr>
          <w:bCs/>
          <w:sz w:val="28"/>
          <w:szCs w:val="28"/>
          <w:lang w:val="kk-KZ"/>
        </w:rPr>
        <w:t xml:space="preserve"> мынадай бағыттарда жүргізілуі мүмкін:</w:t>
      </w:r>
    </w:p>
    <w:p w14:paraId="787CF8F5" w14:textId="77777777" w:rsidR="00474731" w:rsidRPr="006E4A0E" w:rsidRDefault="00474731" w:rsidP="00E00BE5">
      <w:pPr>
        <w:ind w:firstLine="567"/>
        <w:jc w:val="both"/>
        <w:rPr>
          <w:bCs/>
          <w:sz w:val="28"/>
          <w:szCs w:val="28"/>
          <w:lang w:val="kk-KZ"/>
        </w:rPr>
      </w:pPr>
      <w:r w:rsidRPr="006E4A0E">
        <w:rPr>
          <w:bCs/>
          <w:sz w:val="28"/>
          <w:szCs w:val="28"/>
          <w:lang w:val="kk-KZ"/>
        </w:rPr>
        <w:t>- жоғары білім беру ұйымдарының, әлеуметтік салаларының және денсаулық сақтау ұйымдарының салааралық өзара әрекет етуін диверсификациялауды (ар</w:t>
      </w:r>
      <w:r w:rsidR="00532EB2" w:rsidRPr="006E4A0E">
        <w:rPr>
          <w:bCs/>
          <w:sz w:val="28"/>
          <w:szCs w:val="28"/>
          <w:lang w:val="kk-KZ"/>
        </w:rPr>
        <w:t xml:space="preserve">найы білім беру жүйесіне </w:t>
      </w:r>
      <w:r w:rsidR="00AA472A">
        <w:rPr>
          <w:bCs/>
          <w:sz w:val="28"/>
          <w:szCs w:val="28"/>
          <w:lang w:val="kk-KZ"/>
        </w:rPr>
        <w:t>ЕББҚ</w:t>
      </w:r>
      <w:r w:rsidRPr="006E4A0E">
        <w:rPr>
          <w:bCs/>
          <w:sz w:val="28"/>
          <w:szCs w:val="28"/>
          <w:lang w:val="kk-KZ"/>
        </w:rPr>
        <w:t xml:space="preserve"> бар балаларды түзету-дамытушылық оқыту мен тәрбиелеу, әлеуметтік бейімдеу инновациялық технологияларын енгізу) зерттеу;</w:t>
      </w:r>
    </w:p>
    <w:p w14:paraId="6D67D69F" w14:textId="77777777" w:rsidR="00474731" w:rsidRPr="006E4A0E" w:rsidRDefault="00474731" w:rsidP="00E00BE5">
      <w:pPr>
        <w:ind w:firstLine="567"/>
        <w:jc w:val="both"/>
        <w:rPr>
          <w:bCs/>
          <w:sz w:val="28"/>
          <w:szCs w:val="28"/>
          <w:lang w:val="kk-KZ"/>
        </w:rPr>
      </w:pPr>
      <w:r w:rsidRPr="006E4A0E">
        <w:rPr>
          <w:bCs/>
          <w:sz w:val="28"/>
          <w:szCs w:val="28"/>
          <w:lang w:val="kk-KZ"/>
        </w:rPr>
        <w:t xml:space="preserve">- </w:t>
      </w:r>
      <w:r w:rsidR="002F0204" w:rsidRPr="006E4A0E">
        <w:rPr>
          <w:bCs/>
          <w:sz w:val="28"/>
          <w:szCs w:val="28"/>
          <w:lang w:val="kk-KZ"/>
        </w:rPr>
        <w:t xml:space="preserve">арнайы педагогтарды </w:t>
      </w:r>
      <w:r w:rsidRPr="006E4A0E">
        <w:rPr>
          <w:bCs/>
          <w:sz w:val="28"/>
          <w:szCs w:val="28"/>
          <w:lang w:val="kk-KZ"/>
        </w:rPr>
        <w:t xml:space="preserve">кәсіби іс-әрекетінде сандық технологияларды диагностикалық, түзету-дамыту, оқу мақсаттарында қолдану мәселесін зерттеу; </w:t>
      </w:r>
    </w:p>
    <w:p w14:paraId="43A18946" w14:textId="77777777" w:rsidR="00474731" w:rsidRPr="00E360E4" w:rsidRDefault="00474731" w:rsidP="00E00BE5">
      <w:pPr>
        <w:shd w:val="clear" w:color="auto" w:fill="FFFFFF"/>
        <w:tabs>
          <w:tab w:val="left" w:pos="1027"/>
          <w:tab w:val="left" w:pos="9356"/>
        </w:tabs>
        <w:adjustRightInd w:val="0"/>
        <w:ind w:firstLine="567"/>
        <w:jc w:val="center"/>
        <w:rPr>
          <w:b/>
          <w:color w:val="000000"/>
          <w:sz w:val="28"/>
          <w:szCs w:val="28"/>
          <w:lang w:val="kk-KZ"/>
        </w:rPr>
      </w:pPr>
    </w:p>
    <w:p w14:paraId="271C117B" w14:textId="77777777" w:rsidR="00B10A14" w:rsidRPr="00E360E4" w:rsidRDefault="00B10A14" w:rsidP="00E00BE5">
      <w:pPr>
        <w:tabs>
          <w:tab w:val="left" w:pos="9356"/>
        </w:tabs>
        <w:ind w:firstLine="567"/>
        <w:jc w:val="both"/>
        <w:rPr>
          <w:color w:val="000000"/>
          <w:sz w:val="28"/>
          <w:szCs w:val="28"/>
          <w:lang w:val="kk-KZ"/>
        </w:rPr>
      </w:pPr>
    </w:p>
    <w:p w14:paraId="7AD7675C" w14:textId="77777777" w:rsidR="00B10A14" w:rsidRPr="00E360E4" w:rsidRDefault="00B10A14" w:rsidP="00E00BE5">
      <w:pPr>
        <w:tabs>
          <w:tab w:val="left" w:pos="9356"/>
        </w:tabs>
        <w:ind w:firstLine="567"/>
        <w:jc w:val="both"/>
        <w:rPr>
          <w:color w:val="000000"/>
          <w:sz w:val="28"/>
          <w:szCs w:val="28"/>
          <w:lang w:val="kk-KZ"/>
        </w:rPr>
      </w:pPr>
    </w:p>
    <w:p w14:paraId="34A51FCC" w14:textId="77777777" w:rsidR="00B10A14" w:rsidRPr="00E360E4" w:rsidRDefault="00B10A14" w:rsidP="00E00BE5">
      <w:pPr>
        <w:tabs>
          <w:tab w:val="left" w:pos="9356"/>
        </w:tabs>
        <w:ind w:firstLine="567"/>
        <w:jc w:val="both"/>
        <w:rPr>
          <w:color w:val="000000"/>
          <w:sz w:val="28"/>
          <w:szCs w:val="28"/>
          <w:lang w:val="kk-KZ"/>
        </w:rPr>
      </w:pPr>
    </w:p>
    <w:p w14:paraId="3DC193D3" w14:textId="77777777" w:rsidR="00B10A14" w:rsidRPr="00E360E4" w:rsidRDefault="00B10A14" w:rsidP="00E00BE5">
      <w:pPr>
        <w:tabs>
          <w:tab w:val="left" w:pos="9356"/>
        </w:tabs>
        <w:ind w:firstLine="567"/>
        <w:jc w:val="both"/>
        <w:rPr>
          <w:color w:val="000000"/>
          <w:sz w:val="28"/>
          <w:szCs w:val="28"/>
          <w:lang w:val="kk-KZ"/>
        </w:rPr>
      </w:pPr>
    </w:p>
    <w:p w14:paraId="4650E0C4" w14:textId="77777777" w:rsidR="00B10A14" w:rsidRPr="00E360E4" w:rsidRDefault="00B10A14" w:rsidP="00E00BE5">
      <w:pPr>
        <w:tabs>
          <w:tab w:val="left" w:pos="9356"/>
        </w:tabs>
        <w:ind w:firstLine="567"/>
        <w:jc w:val="both"/>
        <w:rPr>
          <w:color w:val="000000"/>
          <w:sz w:val="28"/>
          <w:szCs w:val="28"/>
          <w:lang w:val="kk-KZ"/>
        </w:rPr>
      </w:pPr>
    </w:p>
    <w:p w14:paraId="27CB9440" w14:textId="77777777" w:rsidR="00B10A14" w:rsidRPr="00E360E4" w:rsidRDefault="00B10A14" w:rsidP="00E00BE5">
      <w:pPr>
        <w:tabs>
          <w:tab w:val="left" w:pos="9356"/>
        </w:tabs>
        <w:ind w:firstLine="567"/>
        <w:jc w:val="both"/>
        <w:rPr>
          <w:color w:val="000000"/>
          <w:sz w:val="28"/>
          <w:szCs w:val="28"/>
          <w:lang w:val="kk-KZ"/>
        </w:rPr>
      </w:pPr>
    </w:p>
    <w:p w14:paraId="480314F2" w14:textId="77777777" w:rsidR="00B10A14" w:rsidRPr="00E360E4" w:rsidRDefault="00B10A14" w:rsidP="00E00BE5">
      <w:pPr>
        <w:tabs>
          <w:tab w:val="left" w:pos="9356"/>
        </w:tabs>
        <w:ind w:firstLine="567"/>
        <w:jc w:val="both"/>
        <w:rPr>
          <w:color w:val="000000"/>
          <w:sz w:val="28"/>
          <w:szCs w:val="28"/>
          <w:lang w:val="kk-KZ"/>
        </w:rPr>
      </w:pPr>
    </w:p>
    <w:p w14:paraId="39475C82" w14:textId="77777777" w:rsidR="00B10A14" w:rsidRPr="00E360E4" w:rsidRDefault="00B10A14" w:rsidP="00E00BE5">
      <w:pPr>
        <w:tabs>
          <w:tab w:val="left" w:pos="9356"/>
        </w:tabs>
        <w:ind w:firstLine="567"/>
        <w:jc w:val="both"/>
        <w:rPr>
          <w:color w:val="000000"/>
          <w:sz w:val="28"/>
          <w:szCs w:val="28"/>
          <w:lang w:val="kk-KZ"/>
        </w:rPr>
      </w:pPr>
    </w:p>
    <w:p w14:paraId="01B4C3D8" w14:textId="77777777" w:rsidR="00B10A14" w:rsidRPr="00E360E4" w:rsidRDefault="00B10A14" w:rsidP="00E00BE5">
      <w:pPr>
        <w:tabs>
          <w:tab w:val="left" w:pos="9356"/>
        </w:tabs>
        <w:ind w:firstLine="567"/>
        <w:jc w:val="both"/>
        <w:rPr>
          <w:color w:val="000000"/>
          <w:sz w:val="28"/>
          <w:szCs w:val="28"/>
          <w:lang w:val="kk-KZ"/>
        </w:rPr>
      </w:pPr>
    </w:p>
    <w:p w14:paraId="0EC9D611" w14:textId="32664EF4" w:rsidR="00B10A14" w:rsidRDefault="00B10A14" w:rsidP="00E00BE5">
      <w:pPr>
        <w:tabs>
          <w:tab w:val="left" w:pos="9356"/>
        </w:tabs>
        <w:ind w:firstLine="567"/>
        <w:jc w:val="both"/>
        <w:rPr>
          <w:color w:val="000000"/>
          <w:sz w:val="28"/>
          <w:szCs w:val="28"/>
          <w:lang w:val="kk-KZ"/>
        </w:rPr>
      </w:pPr>
    </w:p>
    <w:p w14:paraId="19EFAAD4" w14:textId="0DA88210" w:rsidR="00934130" w:rsidRDefault="00934130" w:rsidP="00E00BE5">
      <w:pPr>
        <w:tabs>
          <w:tab w:val="left" w:pos="9356"/>
        </w:tabs>
        <w:ind w:firstLine="567"/>
        <w:jc w:val="both"/>
        <w:rPr>
          <w:color w:val="000000"/>
          <w:sz w:val="28"/>
          <w:szCs w:val="28"/>
          <w:lang w:val="kk-KZ"/>
        </w:rPr>
      </w:pPr>
    </w:p>
    <w:p w14:paraId="149264D3" w14:textId="6D94343D" w:rsidR="00934130" w:rsidRDefault="00934130" w:rsidP="00E00BE5">
      <w:pPr>
        <w:tabs>
          <w:tab w:val="left" w:pos="9356"/>
        </w:tabs>
        <w:ind w:firstLine="567"/>
        <w:jc w:val="both"/>
        <w:rPr>
          <w:color w:val="000000"/>
          <w:sz w:val="28"/>
          <w:szCs w:val="28"/>
          <w:lang w:val="kk-KZ"/>
        </w:rPr>
      </w:pPr>
    </w:p>
    <w:p w14:paraId="69A4E897" w14:textId="77777777" w:rsidR="00934130" w:rsidRPr="00E360E4" w:rsidRDefault="00934130" w:rsidP="00E00BE5">
      <w:pPr>
        <w:tabs>
          <w:tab w:val="left" w:pos="9356"/>
        </w:tabs>
        <w:ind w:firstLine="567"/>
        <w:jc w:val="both"/>
        <w:rPr>
          <w:color w:val="000000"/>
          <w:sz w:val="28"/>
          <w:szCs w:val="28"/>
          <w:lang w:val="kk-KZ"/>
        </w:rPr>
      </w:pPr>
    </w:p>
    <w:p w14:paraId="7025FE2D" w14:textId="77777777" w:rsidR="0008542E" w:rsidRPr="00E360E4" w:rsidRDefault="0008542E" w:rsidP="00E00BE5">
      <w:pPr>
        <w:tabs>
          <w:tab w:val="left" w:pos="9356"/>
        </w:tabs>
        <w:ind w:firstLine="567"/>
        <w:jc w:val="both"/>
        <w:rPr>
          <w:color w:val="000000"/>
          <w:sz w:val="28"/>
          <w:szCs w:val="28"/>
          <w:lang w:val="kk-KZ"/>
        </w:rPr>
      </w:pPr>
    </w:p>
    <w:p w14:paraId="7C94F76F" w14:textId="77777777" w:rsidR="004A7465" w:rsidRDefault="004A7465" w:rsidP="00E00BE5">
      <w:pPr>
        <w:pStyle w:val="af2"/>
        <w:ind w:firstLine="567"/>
        <w:jc w:val="center"/>
        <w:rPr>
          <w:b/>
          <w:sz w:val="28"/>
          <w:szCs w:val="28"/>
          <w:lang w:val="kk-KZ"/>
        </w:rPr>
      </w:pPr>
    </w:p>
    <w:p w14:paraId="79E55D86" w14:textId="77777777" w:rsidR="00160834" w:rsidRPr="006E4A0E" w:rsidRDefault="00160834" w:rsidP="00E00BE5">
      <w:pPr>
        <w:pStyle w:val="af2"/>
        <w:ind w:firstLine="567"/>
        <w:jc w:val="center"/>
        <w:rPr>
          <w:b/>
          <w:sz w:val="28"/>
          <w:szCs w:val="28"/>
          <w:lang w:val="kk-KZ"/>
        </w:rPr>
      </w:pPr>
      <w:r w:rsidRPr="006E4A0E">
        <w:rPr>
          <w:b/>
          <w:sz w:val="28"/>
          <w:szCs w:val="28"/>
          <w:lang w:val="kk-KZ"/>
        </w:rPr>
        <w:lastRenderedPageBreak/>
        <w:t>ПАЙДАЛАНЫЛҒАН ӘДЕБИЕТТЕР ТІЗІМІ</w:t>
      </w:r>
    </w:p>
    <w:p w14:paraId="6F41D5CA" w14:textId="77777777" w:rsidR="00EB7570" w:rsidRPr="006E4A0E" w:rsidRDefault="00EB7570" w:rsidP="00E00BE5">
      <w:pPr>
        <w:pStyle w:val="af2"/>
        <w:ind w:firstLine="567"/>
        <w:jc w:val="center"/>
        <w:rPr>
          <w:b/>
          <w:sz w:val="28"/>
          <w:szCs w:val="28"/>
          <w:lang w:val="kk-KZ"/>
        </w:rPr>
      </w:pPr>
    </w:p>
    <w:p w14:paraId="4BB386D1" w14:textId="77777777" w:rsidR="008B6D2B" w:rsidRPr="00304D58" w:rsidRDefault="00B77BAB" w:rsidP="00530CA6">
      <w:pPr>
        <w:ind w:firstLine="708"/>
        <w:jc w:val="both"/>
        <w:rPr>
          <w:sz w:val="28"/>
          <w:szCs w:val="28"/>
          <w:lang w:val="en-US"/>
        </w:rPr>
      </w:pPr>
      <w:r w:rsidRPr="00304D58">
        <w:rPr>
          <w:color w:val="000000"/>
          <w:sz w:val="28"/>
          <w:szCs w:val="28"/>
          <w:shd w:val="clear" w:color="auto" w:fill="FFFFFF"/>
          <w:lang w:val="kk-KZ" w:eastAsia="ru-RU"/>
        </w:rPr>
        <w:t xml:space="preserve">1 </w:t>
      </w:r>
      <w:r w:rsidR="008B6D2B" w:rsidRPr="00304D58">
        <w:rPr>
          <w:sz w:val="28"/>
          <w:szCs w:val="28"/>
          <w:lang w:val="kk-KZ"/>
        </w:rPr>
        <w:t xml:space="preserve">«Білімді ұлт» сапалы білім беру» ұлттық жобасы. Қазақстан Республикасы Үкіметінің 2021 жылғы 12 қазандағы № 726 қаулысы.. </w:t>
      </w:r>
      <w:r w:rsidR="008B6D2B" w:rsidRPr="00304D58">
        <w:rPr>
          <w:sz w:val="28"/>
          <w:szCs w:val="28"/>
          <w:lang w:val="en-US"/>
        </w:rPr>
        <w:t xml:space="preserve">URL: </w:t>
      </w:r>
      <w:hyperlink r:id="rId28" w:history="1">
        <w:r w:rsidR="002A36CA" w:rsidRPr="00304D58">
          <w:rPr>
            <w:rStyle w:val="a5"/>
            <w:sz w:val="28"/>
            <w:szCs w:val="28"/>
            <w:lang w:val="en-US"/>
          </w:rPr>
          <w:t>https://adilet.zan.kz/kaz/docs/P2100000726. 18.10.2021</w:t>
        </w:r>
      </w:hyperlink>
      <w:r w:rsidR="008B6D2B" w:rsidRPr="00304D58">
        <w:rPr>
          <w:sz w:val="28"/>
          <w:szCs w:val="28"/>
          <w:lang w:val="en-US"/>
        </w:rPr>
        <w:t>.</w:t>
      </w:r>
    </w:p>
    <w:p w14:paraId="4147D113" w14:textId="77777777" w:rsidR="00E7528C" w:rsidRPr="00304D58" w:rsidRDefault="00E7528C" w:rsidP="00E7528C">
      <w:pPr>
        <w:widowControl/>
        <w:autoSpaceDE/>
        <w:autoSpaceDN/>
        <w:ind w:firstLine="567"/>
        <w:contextualSpacing/>
        <w:jc w:val="both"/>
        <w:rPr>
          <w:sz w:val="28"/>
          <w:szCs w:val="28"/>
          <w:lang w:val="kk-KZ"/>
        </w:rPr>
      </w:pPr>
      <w:r w:rsidRPr="00304D58">
        <w:rPr>
          <w:sz w:val="28"/>
          <w:szCs w:val="28"/>
          <w:lang w:val="kk-KZ"/>
        </w:rPr>
        <w:t xml:space="preserve">2 Zhiyenbayeva </w:t>
      </w:r>
      <w:r w:rsidRPr="00304D58">
        <w:rPr>
          <w:sz w:val="28"/>
          <w:szCs w:val="28"/>
          <w:lang w:val="en-US"/>
        </w:rPr>
        <w:t>N</w:t>
      </w:r>
      <w:r w:rsidRPr="00304D58">
        <w:rPr>
          <w:sz w:val="28"/>
          <w:szCs w:val="28"/>
          <w:lang w:val="kk-KZ"/>
        </w:rPr>
        <w:t>.B</w:t>
      </w:r>
      <w:r w:rsidRPr="00304D58">
        <w:rPr>
          <w:sz w:val="28"/>
          <w:szCs w:val="28"/>
          <w:lang w:val="en-US"/>
        </w:rPr>
        <w:t>.</w:t>
      </w:r>
      <w:r w:rsidRPr="00304D58">
        <w:rPr>
          <w:sz w:val="28"/>
          <w:szCs w:val="28"/>
          <w:lang w:val="en-US" w:eastAsia="ru-RU"/>
        </w:rPr>
        <w:t xml:space="preserve"> </w:t>
      </w:r>
      <w:r w:rsidRPr="00304D58">
        <w:rPr>
          <w:sz w:val="28"/>
          <w:szCs w:val="28"/>
          <w:lang w:val="en-GB"/>
        </w:rPr>
        <w:t>Research Achievement Motivation of Managers and Students</w:t>
      </w:r>
      <w:r w:rsidRPr="00304D58">
        <w:rPr>
          <w:sz w:val="28"/>
          <w:szCs w:val="28"/>
          <w:lang w:val="en-US"/>
        </w:rPr>
        <w:t>.</w:t>
      </w:r>
      <w:r w:rsidRPr="00304D58">
        <w:rPr>
          <w:sz w:val="28"/>
          <w:szCs w:val="28"/>
          <w:lang w:val="en-GB"/>
        </w:rPr>
        <w:t xml:space="preserve"> </w:t>
      </w:r>
      <w:r w:rsidRPr="00304D58">
        <w:rPr>
          <w:sz w:val="28"/>
          <w:szCs w:val="28"/>
          <w:lang w:val="en-US"/>
        </w:rPr>
        <w:t>//</w:t>
      </w:r>
      <w:r w:rsidRPr="00304D58">
        <w:rPr>
          <w:sz w:val="28"/>
          <w:szCs w:val="28"/>
          <w:lang w:val="en-GB"/>
        </w:rPr>
        <w:t>American Journal of Applied Psychology. – 2015</w:t>
      </w:r>
      <w:r w:rsidRPr="00304D58">
        <w:rPr>
          <w:sz w:val="28"/>
          <w:szCs w:val="28"/>
          <w:lang w:val="en-US"/>
        </w:rPr>
        <w:t>.</w:t>
      </w:r>
      <w:r w:rsidRPr="00304D58">
        <w:rPr>
          <w:sz w:val="28"/>
          <w:szCs w:val="28"/>
          <w:lang w:val="en-GB"/>
        </w:rPr>
        <w:t xml:space="preserve">, </w:t>
      </w:r>
      <w:r w:rsidRPr="00304D58">
        <w:rPr>
          <w:sz w:val="28"/>
          <w:szCs w:val="28"/>
          <w:lang w:val="en-US"/>
        </w:rPr>
        <w:t xml:space="preserve">- </w:t>
      </w:r>
      <w:r w:rsidRPr="00304D58">
        <w:rPr>
          <w:sz w:val="28"/>
          <w:szCs w:val="28"/>
          <w:lang w:val="en-GB"/>
        </w:rPr>
        <w:t xml:space="preserve">Vol. 3, </w:t>
      </w:r>
      <w:r w:rsidRPr="00304D58">
        <w:rPr>
          <w:sz w:val="28"/>
          <w:szCs w:val="28"/>
          <w:lang w:val="en-US"/>
        </w:rPr>
        <w:t>- №</w:t>
      </w:r>
      <w:r w:rsidRPr="00304D58">
        <w:rPr>
          <w:sz w:val="28"/>
          <w:szCs w:val="28"/>
          <w:lang w:val="en-GB"/>
        </w:rPr>
        <w:t xml:space="preserve"> 3</w:t>
      </w:r>
      <w:r w:rsidRPr="00304D58">
        <w:rPr>
          <w:sz w:val="28"/>
          <w:szCs w:val="28"/>
          <w:lang w:val="en-US"/>
        </w:rPr>
        <w:t>. - P.</w:t>
      </w:r>
      <w:r w:rsidRPr="00304D58">
        <w:rPr>
          <w:sz w:val="28"/>
          <w:szCs w:val="28"/>
          <w:lang w:val="en-GB"/>
        </w:rPr>
        <w:t xml:space="preserve"> 67-70. Available online at </w:t>
      </w:r>
      <w:hyperlink r:id="rId29" w:history="1">
        <w:r w:rsidRPr="00304D58">
          <w:rPr>
            <w:sz w:val="28"/>
            <w:szCs w:val="28"/>
            <w:lang w:val="en-GB"/>
          </w:rPr>
          <w:t>http://pubs.sciepub.com/ajap</w:t>
        </w:r>
      </w:hyperlink>
      <w:r w:rsidRPr="00304D58">
        <w:rPr>
          <w:sz w:val="28"/>
          <w:szCs w:val="28"/>
          <w:lang w:val="en-GB"/>
        </w:rPr>
        <w:t>.</w:t>
      </w:r>
      <w:r w:rsidRPr="00304D58">
        <w:rPr>
          <w:sz w:val="28"/>
          <w:szCs w:val="28"/>
          <w:lang w:val="kk-KZ"/>
        </w:rPr>
        <w:t xml:space="preserve"> Science and Education. 07.02.2022.</w:t>
      </w:r>
    </w:p>
    <w:p w14:paraId="7B2C94E0" w14:textId="77777777" w:rsidR="00E7528C" w:rsidRPr="00304D58" w:rsidRDefault="00E7528C" w:rsidP="00E7528C">
      <w:pPr>
        <w:widowControl/>
        <w:autoSpaceDE/>
        <w:autoSpaceDN/>
        <w:ind w:firstLine="567"/>
        <w:contextualSpacing/>
        <w:jc w:val="both"/>
        <w:rPr>
          <w:sz w:val="28"/>
          <w:szCs w:val="28"/>
          <w:lang w:val="kk-KZ"/>
        </w:rPr>
      </w:pPr>
      <w:r w:rsidRPr="00304D58">
        <w:rPr>
          <w:sz w:val="28"/>
          <w:szCs w:val="28"/>
          <w:lang w:val="kk-KZ"/>
        </w:rPr>
        <w:t>3 Митина Л.М. Теоретико-методологические основы личностно-профессионального развития педагога в условиях инклюзивного образования/ Л.М. Митина // Inkluzja społecznaja koremedium pedagogiczne w dobiekryzysu /podred. L.Pytki, T.Zacharuk, E.Jowko. -Uniwersytet Przyrodniczo-Humanistyczny w Siedlcach. -2014. - С. 279-290.</w:t>
      </w:r>
    </w:p>
    <w:p w14:paraId="78584072" w14:textId="77777777" w:rsidR="00E7528C" w:rsidRPr="00304D58" w:rsidRDefault="00E7528C" w:rsidP="00E7528C">
      <w:pPr>
        <w:widowControl/>
        <w:autoSpaceDE/>
        <w:autoSpaceDN/>
        <w:ind w:firstLine="567"/>
        <w:contextualSpacing/>
        <w:jc w:val="both"/>
        <w:rPr>
          <w:sz w:val="28"/>
          <w:szCs w:val="28"/>
        </w:rPr>
      </w:pPr>
      <w:r w:rsidRPr="00304D58">
        <w:rPr>
          <w:sz w:val="28"/>
          <w:szCs w:val="28"/>
          <w:lang w:val="kk-KZ"/>
        </w:rPr>
        <w:t xml:space="preserve">4 </w:t>
      </w:r>
      <w:r w:rsidRPr="00304D58">
        <w:rPr>
          <w:sz w:val="28"/>
          <w:szCs w:val="28"/>
        </w:rPr>
        <w:t>Сластенин В.А. и др. Педагогика: учебное пособие для студ. высш. пед. учеб. заведений/ В.А. Сластенин, И.Ф. Исаев, Е.Н. Шиянов; Под ред. В.А. Сластенина. -М.: Издательский центр «Академия», 2013. -576 с.</w:t>
      </w:r>
    </w:p>
    <w:p w14:paraId="6CAD44FB" w14:textId="77777777" w:rsidR="00E7528C" w:rsidRPr="00304D58" w:rsidRDefault="00E7528C" w:rsidP="00E7528C">
      <w:pPr>
        <w:widowControl/>
        <w:autoSpaceDE/>
        <w:autoSpaceDN/>
        <w:ind w:firstLine="567"/>
        <w:contextualSpacing/>
        <w:jc w:val="both"/>
        <w:rPr>
          <w:sz w:val="28"/>
          <w:szCs w:val="28"/>
        </w:rPr>
      </w:pPr>
      <w:r w:rsidRPr="00304D58">
        <w:rPr>
          <w:sz w:val="28"/>
          <w:szCs w:val="28"/>
        </w:rPr>
        <w:t>5 Шадриков В.Д. Педагогическое оценивание: учебное пособие/В.Д. Шадриков, И.А. Шадрикова. -М.: Университетская книга, РИД РосНОУ, 2018. - 156 с. ISBN 978-5-98699-294-5.</w:t>
      </w:r>
    </w:p>
    <w:p w14:paraId="4E3C3CDB" w14:textId="77777777" w:rsidR="00E7528C" w:rsidRPr="00304D58" w:rsidRDefault="00E7528C" w:rsidP="00E7528C">
      <w:pPr>
        <w:widowControl/>
        <w:autoSpaceDE/>
        <w:autoSpaceDN/>
        <w:ind w:firstLine="567"/>
        <w:contextualSpacing/>
        <w:jc w:val="both"/>
        <w:rPr>
          <w:sz w:val="28"/>
          <w:szCs w:val="28"/>
        </w:rPr>
      </w:pPr>
      <w:r w:rsidRPr="00304D58">
        <w:rPr>
          <w:sz w:val="28"/>
          <w:szCs w:val="28"/>
        </w:rPr>
        <w:t>6 Шиянов Е.Н., Котова И.Б. Развитие личности в обучении: учебное пособие для студ. пед. вузов. - М.: Изд. центр «Академия», 1999. -288 с. ISBN 5- 7695-0356-0.</w:t>
      </w:r>
    </w:p>
    <w:p w14:paraId="77F77825" w14:textId="77777777" w:rsidR="00E7528C" w:rsidRPr="00304D58" w:rsidRDefault="00E7528C" w:rsidP="00E7528C">
      <w:pPr>
        <w:widowControl/>
        <w:autoSpaceDE/>
        <w:autoSpaceDN/>
        <w:ind w:firstLine="567"/>
        <w:contextualSpacing/>
        <w:jc w:val="both"/>
        <w:rPr>
          <w:sz w:val="28"/>
          <w:szCs w:val="28"/>
        </w:rPr>
      </w:pPr>
      <w:r w:rsidRPr="00304D58">
        <w:rPr>
          <w:sz w:val="28"/>
          <w:szCs w:val="28"/>
        </w:rPr>
        <w:t>7 Романов С.П. Развитие дуальной системы инженерно- педагогического образования в высшем учебном заведении: дис ... док. пед. наук: 13.00.08 / 143 Волж. гос. инженер.-пед. ун-т.- Нижний Новгород, 2008.- 405 с.: ил. РГБ ОД, 71 09-13/36. [Электронный ресурс]//Режим доступа: http://irbis.gnpbu.ru/Aref_2008/ Romanov_S_P_2008.pdf. 18.10.2019.</w:t>
      </w:r>
    </w:p>
    <w:p w14:paraId="6BC9146E" w14:textId="77777777" w:rsidR="00E7528C" w:rsidRPr="00304D58" w:rsidRDefault="00E7528C" w:rsidP="00E7528C">
      <w:pPr>
        <w:widowControl/>
        <w:autoSpaceDE/>
        <w:autoSpaceDN/>
        <w:ind w:firstLine="567"/>
        <w:contextualSpacing/>
        <w:jc w:val="both"/>
        <w:rPr>
          <w:sz w:val="28"/>
          <w:szCs w:val="28"/>
        </w:rPr>
      </w:pPr>
      <w:r w:rsidRPr="00304D58">
        <w:rPr>
          <w:sz w:val="28"/>
          <w:szCs w:val="28"/>
          <w:lang w:val="kk-KZ"/>
        </w:rPr>
        <w:t xml:space="preserve">8 </w:t>
      </w:r>
      <w:r w:rsidRPr="00304D58">
        <w:rPr>
          <w:sz w:val="28"/>
          <w:szCs w:val="28"/>
        </w:rPr>
        <w:t>Жолдасбекова С.А. Техникалық және кәсіптік білім беру жүйесінде болашақ педагогтарды дуальді оқытуға даярлау үдерісін жетілдірудің ғылыми әдіснамалық негіздері: ғыл. жоба. -Шымкент, 2017.-27 б.</w:t>
      </w:r>
    </w:p>
    <w:p w14:paraId="1C21BCDE" w14:textId="77777777" w:rsidR="00E7528C" w:rsidRPr="00304D58" w:rsidRDefault="00E7528C" w:rsidP="00E7528C">
      <w:pPr>
        <w:widowControl/>
        <w:autoSpaceDE/>
        <w:autoSpaceDN/>
        <w:ind w:firstLine="567"/>
        <w:contextualSpacing/>
        <w:jc w:val="both"/>
        <w:rPr>
          <w:sz w:val="28"/>
          <w:szCs w:val="28"/>
          <w:lang w:val="kk-KZ"/>
        </w:rPr>
      </w:pPr>
      <w:r w:rsidRPr="00304D58">
        <w:rPr>
          <w:sz w:val="28"/>
          <w:szCs w:val="28"/>
        </w:rPr>
        <w:t xml:space="preserve">9 </w:t>
      </w:r>
      <w:r w:rsidRPr="00304D58">
        <w:rPr>
          <w:sz w:val="28"/>
          <w:szCs w:val="28"/>
          <w:lang w:val="kk-KZ"/>
        </w:rPr>
        <w:t>Нуржанбаева Ж.О. Дуальді оқыту жүйесінде колледж студенттерінің бойында еңбек құндылығын қалыптастырудың педагогикалық негіздері: дис....док. филос. PhD  – Шымкент, 2017. – 147 б.</w:t>
      </w:r>
    </w:p>
    <w:p w14:paraId="555762B2" w14:textId="77777777" w:rsidR="00E7528C" w:rsidRPr="00304D58" w:rsidRDefault="00E7528C" w:rsidP="00E7528C">
      <w:pPr>
        <w:widowControl/>
        <w:autoSpaceDE/>
        <w:autoSpaceDN/>
        <w:ind w:firstLine="567"/>
        <w:contextualSpacing/>
        <w:jc w:val="both"/>
        <w:rPr>
          <w:sz w:val="28"/>
          <w:szCs w:val="28"/>
        </w:rPr>
      </w:pPr>
      <w:r w:rsidRPr="00304D58">
        <w:rPr>
          <w:sz w:val="28"/>
          <w:szCs w:val="28"/>
          <w:lang w:val="kk-KZ"/>
        </w:rPr>
        <w:t xml:space="preserve">10 </w:t>
      </w:r>
      <w:r w:rsidRPr="00304D58">
        <w:rPr>
          <w:sz w:val="28"/>
          <w:szCs w:val="28"/>
        </w:rPr>
        <w:t>Бузаубакова К.Ж., Кумисбекова Ж.Н., Аубакирова С.А. Внедрение и реализация системы дуального обучения в подготовке педагогических кадров // Вестник КазНПУ им. Абая. -2015. -№4(48). -С. 32-36.</w:t>
      </w:r>
    </w:p>
    <w:p w14:paraId="14721C89" w14:textId="77777777" w:rsidR="00E7528C" w:rsidRPr="00304D58" w:rsidRDefault="00E7528C" w:rsidP="00E7528C">
      <w:pPr>
        <w:widowControl/>
        <w:autoSpaceDE/>
        <w:autoSpaceDN/>
        <w:ind w:firstLine="567"/>
        <w:contextualSpacing/>
        <w:jc w:val="both"/>
        <w:rPr>
          <w:sz w:val="28"/>
          <w:szCs w:val="28"/>
        </w:rPr>
      </w:pPr>
      <w:r w:rsidRPr="00304D58">
        <w:rPr>
          <w:sz w:val="28"/>
          <w:szCs w:val="28"/>
        </w:rPr>
        <w:t>11 Асаналиев М.К., Жатканбаева Ж.Н., Алимбекова Г.Н. Некоторые возможности внедрения элементов дуальной системы обучения в колледже. file:///C:/Users/user/Downloads/Action563-473020.pdf. 12.05.2019.</w:t>
      </w:r>
    </w:p>
    <w:p w14:paraId="78BD6D63" w14:textId="77777777" w:rsidR="00E7528C" w:rsidRPr="00304D58" w:rsidRDefault="00E7528C" w:rsidP="00E7528C">
      <w:pPr>
        <w:widowControl/>
        <w:autoSpaceDE/>
        <w:autoSpaceDN/>
        <w:ind w:firstLine="567"/>
        <w:contextualSpacing/>
        <w:jc w:val="both"/>
        <w:rPr>
          <w:sz w:val="28"/>
          <w:szCs w:val="28"/>
          <w:lang w:val="en-US"/>
        </w:rPr>
      </w:pPr>
      <w:r w:rsidRPr="00304D58">
        <w:rPr>
          <w:sz w:val="28"/>
          <w:szCs w:val="28"/>
          <w:lang w:val="en-US"/>
        </w:rPr>
        <w:t>12 Turalbayeva A. Construction of Dual System of Preparation of Engineering-Pedagogical Personnel at Higher Education Institute// Astra Salvensis. - 2019. №13. -P. 345-359. ISSN 2393-4727, ISSN-L 2344-1887.</w:t>
      </w:r>
    </w:p>
    <w:p w14:paraId="161A62F5" w14:textId="77777777" w:rsidR="00E7528C" w:rsidRPr="00304D58" w:rsidRDefault="00E7528C" w:rsidP="00E7528C">
      <w:pPr>
        <w:widowControl/>
        <w:autoSpaceDE/>
        <w:autoSpaceDN/>
        <w:ind w:firstLine="567"/>
        <w:contextualSpacing/>
        <w:jc w:val="both"/>
        <w:rPr>
          <w:sz w:val="28"/>
          <w:szCs w:val="28"/>
          <w:lang w:val="kk-KZ"/>
        </w:rPr>
      </w:pPr>
      <w:r w:rsidRPr="00304D58">
        <w:rPr>
          <w:sz w:val="28"/>
          <w:szCs w:val="28"/>
          <w:lang w:val="en-US"/>
        </w:rPr>
        <w:lastRenderedPageBreak/>
        <w:t xml:space="preserve">13 </w:t>
      </w:r>
      <w:r w:rsidRPr="00304D58">
        <w:rPr>
          <w:sz w:val="28"/>
          <w:szCs w:val="28"/>
          <w:lang w:val="kk-KZ"/>
        </w:rPr>
        <w:t>Сманова А.А. Кәсіби білім беру жүйесіндегі дуальді оқытудың дамуы (Германия және Қазақстан тәжірибесі): дис...док. филос. PhD – Алматы, 2002. – 195 б.</w:t>
      </w:r>
    </w:p>
    <w:p w14:paraId="0D530B60" w14:textId="77777777" w:rsidR="00E7528C" w:rsidRPr="00304D58" w:rsidRDefault="00E7528C" w:rsidP="00E7528C">
      <w:pPr>
        <w:widowControl/>
        <w:autoSpaceDE/>
        <w:autoSpaceDN/>
        <w:ind w:firstLine="567"/>
        <w:contextualSpacing/>
        <w:jc w:val="both"/>
        <w:rPr>
          <w:sz w:val="28"/>
          <w:szCs w:val="28"/>
          <w:lang w:val="kk-KZ"/>
        </w:rPr>
      </w:pPr>
      <w:r w:rsidRPr="00304D58">
        <w:rPr>
          <w:sz w:val="28"/>
          <w:szCs w:val="28"/>
          <w:lang w:val="kk-KZ"/>
        </w:rPr>
        <w:t>14 Әбдіров А.М., Есекешова М.Д., Тастанбекова Н.Д. Кәсіптік білім беру жүйесінде дуальды оқыту жағдайында білім алушылардың кәсіби біліктілігін арттыру//Қазақ білім академиясының баяндамалары. -2019. -№2. -Б. 91-92.</w:t>
      </w:r>
    </w:p>
    <w:p w14:paraId="45E82875" w14:textId="77777777" w:rsidR="00E7528C" w:rsidRPr="00304D58" w:rsidRDefault="00E7528C" w:rsidP="00E7528C">
      <w:pPr>
        <w:widowControl/>
        <w:autoSpaceDE/>
        <w:autoSpaceDN/>
        <w:ind w:firstLine="567"/>
        <w:contextualSpacing/>
        <w:jc w:val="both"/>
        <w:rPr>
          <w:sz w:val="28"/>
          <w:szCs w:val="28"/>
          <w:lang w:val="kk-KZ"/>
        </w:rPr>
      </w:pPr>
      <w:r w:rsidRPr="00304D58">
        <w:rPr>
          <w:sz w:val="28"/>
          <w:szCs w:val="28"/>
          <w:lang w:val="kk-KZ"/>
        </w:rPr>
        <w:t xml:space="preserve">15 Алшынбаева Ж.Е. Дуальды оқытуды іске асыруға кәсіптік білім беру педагогтарын даярлау: дис....док. филос. PhD  – Шымкент, 2018. – 137 б. </w:t>
      </w:r>
    </w:p>
    <w:p w14:paraId="7664EE63" w14:textId="77777777" w:rsidR="00E7528C" w:rsidRPr="00304D58" w:rsidRDefault="00E7528C" w:rsidP="00E7528C">
      <w:pPr>
        <w:widowControl/>
        <w:autoSpaceDE/>
        <w:autoSpaceDN/>
        <w:ind w:firstLine="567"/>
        <w:contextualSpacing/>
        <w:jc w:val="both"/>
        <w:rPr>
          <w:sz w:val="28"/>
          <w:szCs w:val="28"/>
          <w:lang w:val="kk-KZ"/>
        </w:rPr>
      </w:pPr>
      <w:r w:rsidRPr="00304D58">
        <w:rPr>
          <w:sz w:val="28"/>
          <w:szCs w:val="28"/>
          <w:lang w:val="kk-KZ"/>
        </w:rPr>
        <w:t xml:space="preserve">16 </w:t>
      </w:r>
      <w:r w:rsidRPr="00304D58">
        <w:rPr>
          <w:color w:val="000000"/>
          <w:sz w:val="28"/>
          <w:szCs w:val="28"/>
          <w:lang w:val="kk-KZ"/>
        </w:rPr>
        <w:t xml:space="preserve">Айтенова Э.А. </w:t>
      </w:r>
      <w:r w:rsidRPr="00304D58">
        <w:rPr>
          <w:sz w:val="28"/>
          <w:szCs w:val="28"/>
          <w:lang w:val="kk-KZ"/>
        </w:rPr>
        <w:t>Дуальді-бағдарлық оқыту жағдайында болашақ педагогтардың кәсіби іс-әрекетке даярлығын қалыптастыру: дис....док. филос. PhD – Алматы, 2020. – 197 б.</w:t>
      </w:r>
    </w:p>
    <w:p w14:paraId="191A3CA9" w14:textId="77777777" w:rsidR="00E7528C" w:rsidRPr="00304D58" w:rsidRDefault="00E7528C" w:rsidP="00E7528C">
      <w:pPr>
        <w:widowControl/>
        <w:autoSpaceDE/>
        <w:autoSpaceDN/>
        <w:ind w:firstLine="567"/>
        <w:contextualSpacing/>
        <w:jc w:val="both"/>
        <w:rPr>
          <w:sz w:val="28"/>
          <w:szCs w:val="28"/>
          <w:lang w:val="kk-KZ"/>
        </w:rPr>
      </w:pPr>
      <w:r w:rsidRPr="00304D58">
        <w:rPr>
          <w:sz w:val="28"/>
          <w:szCs w:val="28"/>
          <w:lang w:val="kk-KZ"/>
        </w:rPr>
        <w:t xml:space="preserve">17 </w:t>
      </w:r>
      <w:r w:rsidRPr="00304D58">
        <w:rPr>
          <w:sz w:val="28"/>
          <w:szCs w:val="28"/>
        </w:rPr>
        <w:t>Сулейменова Р.А. Проблемы и основные тенденции развития специального оброзования в Республике Казахстан // Вестник АГУ им. Абая. Серия «Специальная педагогика». -2004. -№1. -С.3-13.</w:t>
      </w:r>
    </w:p>
    <w:p w14:paraId="1E95DA11" w14:textId="77777777" w:rsidR="00E7528C" w:rsidRPr="00304D58" w:rsidRDefault="00E7528C" w:rsidP="00E7528C">
      <w:pPr>
        <w:widowControl/>
        <w:autoSpaceDE/>
        <w:autoSpaceDN/>
        <w:ind w:firstLine="567"/>
        <w:contextualSpacing/>
        <w:jc w:val="both"/>
        <w:rPr>
          <w:sz w:val="28"/>
          <w:szCs w:val="28"/>
        </w:rPr>
      </w:pPr>
      <w:r w:rsidRPr="00304D58">
        <w:rPr>
          <w:sz w:val="28"/>
          <w:szCs w:val="28"/>
          <w:lang w:val="kk-KZ"/>
        </w:rPr>
        <w:t xml:space="preserve">18 </w:t>
      </w:r>
      <w:r w:rsidRPr="00304D58">
        <w:rPr>
          <w:sz w:val="28"/>
          <w:szCs w:val="28"/>
        </w:rPr>
        <w:t>Намазбаева Ж.И. Развитие интеллектуальной творческой личности: учебно-методическое пособие. – Алматы: Изд-во “ УЛАҒАТ”, 2013. - 34 с.</w:t>
      </w:r>
    </w:p>
    <w:p w14:paraId="75DB7A44" w14:textId="77777777" w:rsidR="00E7528C" w:rsidRPr="00304D58" w:rsidRDefault="00E7528C" w:rsidP="00E7528C">
      <w:pPr>
        <w:widowControl/>
        <w:autoSpaceDE/>
        <w:autoSpaceDN/>
        <w:ind w:firstLine="567"/>
        <w:contextualSpacing/>
        <w:jc w:val="both"/>
        <w:rPr>
          <w:sz w:val="28"/>
          <w:szCs w:val="28"/>
        </w:rPr>
      </w:pPr>
      <w:r w:rsidRPr="00304D58">
        <w:rPr>
          <w:sz w:val="28"/>
          <w:szCs w:val="28"/>
        </w:rPr>
        <w:t>19 Мовкебаева З.А. Методы научных исследований в специальной педагогике и психологии: учеб.-Алматы, 2019.-147 с.</w:t>
      </w:r>
    </w:p>
    <w:p w14:paraId="7FEE7677" w14:textId="77777777" w:rsidR="00E7528C" w:rsidRPr="00304D58" w:rsidRDefault="00E7528C" w:rsidP="00E7528C">
      <w:pPr>
        <w:widowControl/>
        <w:autoSpaceDE/>
        <w:autoSpaceDN/>
        <w:ind w:firstLine="567"/>
        <w:contextualSpacing/>
        <w:jc w:val="both"/>
        <w:rPr>
          <w:sz w:val="28"/>
          <w:szCs w:val="28"/>
        </w:rPr>
      </w:pPr>
      <w:r w:rsidRPr="00304D58">
        <w:rPr>
          <w:sz w:val="28"/>
          <w:szCs w:val="28"/>
        </w:rPr>
        <w:t>20 Искакова А.Т., Мовкебаева З.А. и др. Основы инклюзивного образования: Учебное пособие. - Алматы, 2013. -280 с.</w:t>
      </w:r>
    </w:p>
    <w:p w14:paraId="7A43A57E" w14:textId="77777777" w:rsidR="00E7528C" w:rsidRPr="00304D58" w:rsidRDefault="00E7528C" w:rsidP="00E7528C">
      <w:pPr>
        <w:widowControl/>
        <w:autoSpaceDE/>
        <w:autoSpaceDN/>
        <w:ind w:firstLine="567"/>
        <w:contextualSpacing/>
        <w:jc w:val="both"/>
        <w:rPr>
          <w:sz w:val="28"/>
          <w:szCs w:val="28"/>
        </w:rPr>
      </w:pPr>
      <w:r w:rsidRPr="00304D58">
        <w:rPr>
          <w:sz w:val="28"/>
          <w:szCs w:val="28"/>
        </w:rPr>
        <w:t>21 Байтұрсынова А.А. Организационно-педагогические условия включения детей с ограниченными возможностями в учебный процесс общеобразовательной школы. Автореф. ... канд.пед.наук: 13.00.03. -Алматы, 2010. –С.26.</w:t>
      </w:r>
    </w:p>
    <w:p w14:paraId="1030D321" w14:textId="77777777" w:rsidR="00E7528C" w:rsidRPr="00304D58" w:rsidRDefault="00E7528C" w:rsidP="00E7528C">
      <w:pPr>
        <w:widowControl/>
        <w:autoSpaceDE/>
        <w:autoSpaceDN/>
        <w:ind w:firstLine="567"/>
        <w:contextualSpacing/>
        <w:jc w:val="both"/>
        <w:rPr>
          <w:sz w:val="28"/>
          <w:szCs w:val="28"/>
          <w:lang w:val="kk-KZ"/>
        </w:rPr>
      </w:pPr>
      <w:r w:rsidRPr="00304D58">
        <w:rPr>
          <w:sz w:val="28"/>
          <w:szCs w:val="28"/>
        </w:rPr>
        <w:t>22 Абдига</w:t>
      </w:r>
      <w:r w:rsidRPr="00304D58">
        <w:rPr>
          <w:sz w:val="28"/>
          <w:szCs w:val="28"/>
          <w:lang w:val="kk-KZ"/>
        </w:rPr>
        <w:t>пб</w:t>
      </w:r>
      <w:r w:rsidRPr="00304D58">
        <w:rPr>
          <w:sz w:val="28"/>
          <w:szCs w:val="28"/>
        </w:rPr>
        <w:t xml:space="preserve">арова У.М. </w:t>
      </w:r>
      <w:r w:rsidRPr="00304D58">
        <w:rPr>
          <w:sz w:val="28"/>
          <w:szCs w:val="28"/>
          <w:lang w:val="kk-KZ"/>
        </w:rPr>
        <w:t>Совершенствование подготовки педагогических кадров в республике Казахстан на основе дуально-ориентированного подхода. – 1 Республиканская конференция ученых и учителей «Интеграция деятельности школы-колледж-вуза в условиях дуально-ориентированного образования». – Алматы, 12-13 мая, 2016г. – С.5-7.</w:t>
      </w:r>
    </w:p>
    <w:p w14:paraId="3C20524F" w14:textId="77777777" w:rsidR="00E7528C" w:rsidRPr="00304D58" w:rsidRDefault="00E7528C" w:rsidP="00E7528C">
      <w:pPr>
        <w:pStyle w:val="af2"/>
        <w:ind w:firstLine="567"/>
        <w:jc w:val="both"/>
        <w:rPr>
          <w:sz w:val="28"/>
          <w:szCs w:val="28"/>
          <w:lang w:val="kk-KZ"/>
        </w:rPr>
      </w:pPr>
      <w:r w:rsidRPr="00304D58">
        <w:rPr>
          <w:sz w:val="28"/>
          <w:szCs w:val="28"/>
          <w:lang w:val="kk-KZ"/>
        </w:rPr>
        <w:t xml:space="preserve">23 </w:t>
      </w:r>
      <w:r w:rsidRPr="00304D58">
        <w:rPr>
          <w:sz w:val="28"/>
          <w:szCs w:val="28"/>
          <w:shd w:val="clear" w:color="auto" w:fill="FFFFFF"/>
          <w:lang w:val="kk-KZ" w:eastAsia="ru-RU"/>
        </w:rPr>
        <w:t>Жиенбаева Н.Б., Абдигапбарова У.М., Махамбетова А.Б.</w:t>
      </w:r>
      <w:r w:rsidRPr="00304D58">
        <w:rPr>
          <w:i/>
          <w:sz w:val="28"/>
          <w:szCs w:val="28"/>
          <w:lang w:val="kk-KZ"/>
        </w:rPr>
        <w:t xml:space="preserve"> </w:t>
      </w:r>
      <w:r w:rsidRPr="00304D58">
        <w:rPr>
          <w:sz w:val="28"/>
          <w:szCs w:val="28"/>
          <w:lang w:val="kk-KZ"/>
        </w:rPr>
        <w:t xml:space="preserve">К вoпpocу o paзpaбoткe кaзaхcтaнcкoй мoдeли пpoфeccиoнaльнoй пoдгoтoвки yчитeля нa ocнoвe дуaльнo-opиeнтиpoвaннoгo oбучeния </w:t>
      </w:r>
      <w:r w:rsidRPr="00304D58">
        <w:rPr>
          <w:i/>
          <w:sz w:val="28"/>
          <w:szCs w:val="28"/>
          <w:lang w:val="kk-KZ"/>
        </w:rPr>
        <w:t>/</w:t>
      </w:r>
      <w:r w:rsidRPr="00304D58">
        <w:rPr>
          <w:sz w:val="28"/>
          <w:szCs w:val="28"/>
          <w:lang w:val="kk-KZ"/>
        </w:rPr>
        <w:t xml:space="preserve"> Әл-фараби атындағы Қазақ ұлттық университеті. Хабаршы//Психология және социология сериясы,1(68) Алматы, </w:t>
      </w:r>
      <w:r w:rsidRPr="00304D58">
        <w:rPr>
          <w:sz w:val="28"/>
          <w:szCs w:val="28"/>
        </w:rPr>
        <w:t xml:space="preserve">- </w:t>
      </w:r>
      <w:r w:rsidRPr="00304D58">
        <w:rPr>
          <w:sz w:val="28"/>
          <w:szCs w:val="28"/>
          <w:lang w:val="kk-KZ"/>
        </w:rPr>
        <w:t>2019 г. - С.103-110.</w:t>
      </w:r>
    </w:p>
    <w:p w14:paraId="3F0278D1" w14:textId="77777777" w:rsidR="00E7528C" w:rsidRPr="00304D58" w:rsidRDefault="00E7528C" w:rsidP="00E7528C">
      <w:pPr>
        <w:pStyle w:val="af2"/>
        <w:ind w:firstLine="567"/>
        <w:jc w:val="both"/>
        <w:rPr>
          <w:sz w:val="28"/>
        </w:rPr>
      </w:pPr>
      <w:r w:rsidRPr="00304D58">
        <w:rPr>
          <w:sz w:val="28"/>
          <w:szCs w:val="28"/>
          <w:lang w:val="kk-KZ"/>
        </w:rPr>
        <w:t xml:space="preserve">24 </w:t>
      </w:r>
      <w:r w:rsidRPr="00304D58">
        <w:rPr>
          <w:sz w:val="28"/>
        </w:rPr>
        <w:t>Оралканова И.А. Формирование готовности учителей начальных</w:t>
      </w:r>
      <w:r w:rsidRPr="00304D58">
        <w:rPr>
          <w:spacing w:val="1"/>
          <w:sz w:val="28"/>
        </w:rPr>
        <w:t xml:space="preserve"> </w:t>
      </w:r>
      <w:r w:rsidRPr="00304D58">
        <w:rPr>
          <w:sz w:val="28"/>
        </w:rPr>
        <w:t>классов к работе в условиях инклюзивного образования: дисс. док. PhD.:</w:t>
      </w:r>
      <w:r w:rsidRPr="00304D58">
        <w:rPr>
          <w:spacing w:val="1"/>
          <w:sz w:val="28"/>
        </w:rPr>
        <w:t xml:space="preserve"> </w:t>
      </w:r>
      <w:r w:rsidRPr="00304D58">
        <w:rPr>
          <w:sz w:val="28"/>
        </w:rPr>
        <w:t>/Казахский национальный педагогический университет им. Абая.</w:t>
      </w:r>
      <w:r w:rsidRPr="00304D58">
        <w:rPr>
          <w:spacing w:val="1"/>
          <w:sz w:val="28"/>
        </w:rPr>
        <w:t xml:space="preserve"> </w:t>
      </w:r>
      <w:r w:rsidRPr="00304D58">
        <w:rPr>
          <w:sz w:val="28"/>
        </w:rPr>
        <w:t>Республика</w:t>
      </w:r>
      <w:r w:rsidRPr="00304D58">
        <w:rPr>
          <w:spacing w:val="1"/>
          <w:sz w:val="28"/>
        </w:rPr>
        <w:t xml:space="preserve"> </w:t>
      </w:r>
      <w:r w:rsidRPr="00304D58">
        <w:rPr>
          <w:sz w:val="28"/>
        </w:rPr>
        <w:t>Казахстан. -</w:t>
      </w:r>
      <w:r w:rsidRPr="00304D58">
        <w:rPr>
          <w:spacing w:val="-1"/>
          <w:sz w:val="28"/>
        </w:rPr>
        <w:t xml:space="preserve"> </w:t>
      </w:r>
      <w:r w:rsidRPr="00304D58">
        <w:rPr>
          <w:sz w:val="28"/>
        </w:rPr>
        <w:t>Алматы,</w:t>
      </w:r>
      <w:r w:rsidRPr="00304D58">
        <w:rPr>
          <w:spacing w:val="4"/>
          <w:sz w:val="28"/>
        </w:rPr>
        <w:t xml:space="preserve"> </w:t>
      </w:r>
      <w:r w:rsidRPr="00304D58">
        <w:rPr>
          <w:sz w:val="28"/>
        </w:rPr>
        <w:t>2014. - С.35-60.</w:t>
      </w:r>
    </w:p>
    <w:p w14:paraId="5CE1B4C7" w14:textId="4BD1CD47" w:rsidR="00E7528C" w:rsidRPr="00304D58" w:rsidRDefault="00E7528C" w:rsidP="00E7528C">
      <w:pPr>
        <w:pStyle w:val="af2"/>
        <w:ind w:firstLine="567"/>
        <w:jc w:val="both"/>
        <w:rPr>
          <w:sz w:val="28"/>
          <w:szCs w:val="28"/>
        </w:rPr>
      </w:pPr>
      <w:r w:rsidRPr="00304D58">
        <w:rPr>
          <w:sz w:val="28"/>
        </w:rPr>
        <w:t xml:space="preserve">25 </w:t>
      </w:r>
      <w:r w:rsidRPr="00304D58">
        <w:rPr>
          <w:sz w:val="28"/>
          <w:szCs w:val="28"/>
        </w:rPr>
        <w:t>Оралбекова А.К. Инклюзивті білім беру жағдайында болашақ бастауыш сынып мұғалімдерін ақпараттық-коммуникациялық те</w:t>
      </w:r>
      <w:r w:rsidR="001535AA">
        <w:rPr>
          <w:sz w:val="28"/>
          <w:szCs w:val="28"/>
        </w:rPr>
        <w:t>хнологияларды қолдануға даярлау</w:t>
      </w:r>
      <w:r w:rsidR="001535AA">
        <w:rPr>
          <w:sz w:val="28"/>
          <w:szCs w:val="28"/>
          <w:lang w:val="kk-KZ"/>
        </w:rPr>
        <w:t>:</w:t>
      </w:r>
      <w:r w:rsidRPr="00304D58">
        <w:rPr>
          <w:sz w:val="28"/>
          <w:szCs w:val="28"/>
        </w:rPr>
        <w:t xml:space="preserve"> док. PhD. ... дис. - Алматы, 2017. -222 б.</w:t>
      </w:r>
    </w:p>
    <w:p w14:paraId="59E121BD" w14:textId="60F594B3" w:rsidR="00E7528C" w:rsidRPr="00304D58" w:rsidRDefault="00E7528C" w:rsidP="00E7528C">
      <w:pPr>
        <w:pStyle w:val="af2"/>
        <w:ind w:firstLine="567"/>
        <w:jc w:val="both"/>
        <w:rPr>
          <w:sz w:val="28"/>
          <w:szCs w:val="28"/>
        </w:rPr>
      </w:pPr>
      <w:r w:rsidRPr="00304D58">
        <w:rPr>
          <w:sz w:val="28"/>
          <w:szCs w:val="28"/>
        </w:rPr>
        <w:t>26 Мажинов</w:t>
      </w:r>
      <w:r w:rsidR="002142B8">
        <w:rPr>
          <w:sz w:val="28"/>
          <w:szCs w:val="28"/>
          <w:lang w:val="kk-KZ"/>
        </w:rPr>
        <w:t xml:space="preserve"> </w:t>
      </w:r>
      <w:r w:rsidRPr="00304D58">
        <w:rPr>
          <w:sz w:val="28"/>
          <w:szCs w:val="28"/>
        </w:rPr>
        <w:t xml:space="preserve">Б.М. Проблемы по созданию равных условий и безбарьерного доступа для лиц с особыми образовательными потребностями/ // </w:t>
      </w:r>
      <w:r w:rsidRPr="00304D58">
        <w:rPr>
          <w:sz w:val="28"/>
          <w:szCs w:val="28"/>
        </w:rPr>
        <w:lastRenderedPageBreak/>
        <w:t>Матер.междунар.научн.конф. в 2 ч. «Социально-педагогическая поддержка лиц с ограниченными возможностями здоровья: теория и практика». -Симферополь: Крымский федеральный университет им. В. И. Вернадского, 2019.-Ч. 2. - С. 43- 47.</w:t>
      </w:r>
    </w:p>
    <w:p w14:paraId="2CD83BA2" w14:textId="77777777" w:rsidR="00E7528C" w:rsidRPr="00304D58" w:rsidRDefault="00E7528C" w:rsidP="00E7528C">
      <w:pPr>
        <w:pStyle w:val="af2"/>
        <w:ind w:firstLine="567"/>
        <w:jc w:val="both"/>
        <w:rPr>
          <w:sz w:val="28"/>
          <w:szCs w:val="28"/>
        </w:rPr>
      </w:pPr>
      <w:r w:rsidRPr="00304D58">
        <w:rPr>
          <w:sz w:val="28"/>
          <w:szCs w:val="28"/>
        </w:rPr>
        <w:t>27 Испамбетова Г.А. Инклюзивті білім беруде мүмкіндігі шектеулі студенттердің дене шынықтыру әдістемесін жетілдіру. 6D010800: док. PhD. ... дис. -Алматы, 2020. -179 б.</w:t>
      </w:r>
    </w:p>
    <w:p w14:paraId="7E7485DF" w14:textId="0BE4B384" w:rsidR="00E7528C" w:rsidRPr="00304D58" w:rsidRDefault="00E7528C" w:rsidP="00E7528C">
      <w:pPr>
        <w:pStyle w:val="af2"/>
        <w:ind w:firstLine="567"/>
        <w:jc w:val="both"/>
        <w:rPr>
          <w:sz w:val="28"/>
          <w:szCs w:val="28"/>
        </w:rPr>
      </w:pPr>
      <w:r w:rsidRPr="00304D58">
        <w:rPr>
          <w:sz w:val="28"/>
          <w:szCs w:val="28"/>
        </w:rPr>
        <w:t>28 Хамитова Д.С. Педагогические условия организации дистанционного обучения студентов с инвалидностью в вузе. док. PhD дис. - Алматы, 2021.-187 с.</w:t>
      </w:r>
    </w:p>
    <w:p w14:paraId="5740BBEA" w14:textId="4CE52A87" w:rsidR="00E7528C" w:rsidRPr="00304D58" w:rsidRDefault="00E7528C" w:rsidP="00E7528C">
      <w:pPr>
        <w:pStyle w:val="af2"/>
        <w:ind w:firstLine="567"/>
        <w:jc w:val="both"/>
        <w:rPr>
          <w:sz w:val="28"/>
          <w:szCs w:val="28"/>
        </w:rPr>
      </w:pPr>
      <w:r w:rsidRPr="00304D58">
        <w:rPr>
          <w:sz w:val="28"/>
          <w:szCs w:val="28"/>
        </w:rPr>
        <w:t>29 Дюсенбаева Б.А. Подготовка специального педагога к работе в условия</w:t>
      </w:r>
      <w:r w:rsidR="00ED0265">
        <w:rPr>
          <w:sz w:val="28"/>
          <w:szCs w:val="28"/>
        </w:rPr>
        <w:t>х инклюзивного образования</w:t>
      </w:r>
      <w:r w:rsidRPr="00304D58">
        <w:rPr>
          <w:sz w:val="28"/>
          <w:szCs w:val="28"/>
        </w:rPr>
        <w:t>: док. PhD дис. - Алматы, 2022.-171 с.</w:t>
      </w:r>
    </w:p>
    <w:p w14:paraId="6975DC3E" w14:textId="77777777" w:rsidR="00E7528C" w:rsidRPr="00304D58" w:rsidRDefault="00E7528C" w:rsidP="00E7528C">
      <w:pPr>
        <w:widowControl/>
        <w:autoSpaceDE/>
        <w:autoSpaceDN/>
        <w:ind w:firstLine="567"/>
        <w:contextualSpacing/>
        <w:jc w:val="both"/>
        <w:rPr>
          <w:sz w:val="28"/>
          <w:szCs w:val="28"/>
        </w:rPr>
      </w:pPr>
      <w:r w:rsidRPr="00304D58">
        <w:rPr>
          <w:sz w:val="28"/>
          <w:szCs w:val="28"/>
          <w:lang w:val="kk-KZ"/>
        </w:rPr>
        <w:t>30 Парманкулова П.Ж.</w:t>
      </w:r>
      <w:r w:rsidRPr="00304D58">
        <w:rPr>
          <w:sz w:val="28"/>
          <w:szCs w:val="28"/>
        </w:rPr>
        <w:t xml:space="preserve"> Дуальды білім беру жҥйесінде инклюзивті оқытуға болашақ педагогтарды даярлаудың ғылыми-педагогикалық негіздер. 6D012000: док. PhD. ... дис. - Алматы, 2017. -222 б.</w:t>
      </w:r>
    </w:p>
    <w:p w14:paraId="698F275D" w14:textId="3471DD2C" w:rsidR="00E7528C" w:rsidRPr="00304D58" w:rsidRDefault="00E7528C" w:rsidP="00E7528C">
      <w:pPr>
        <w:widowControl/>
        <w:autoSpaceDE/>
        <w:autoSpaceDN/>
        <w:ind w:firstLine="567"/>
        <w:contextualSpacing/>
        <w:jc w:val="both"/>
        <w:rPr>
          <w:sz w:val="28"/>
          <w:szCs w:val="28"/>
        </w:rPr>
      </w:pPr>
      <w:r w:rsidRPr="00304D58">
        <w:rPr>
          <w:sz w:val="28"/>
          <w:szCs w:val="28"/>
        </w:rPr>
        <w:t>31 Омирбекова К.К. О подготовке дефектологических кадров в соответствии с задачами социальной, коррекционно-педагогической поддержки детей с особыми образовательными потребностями в Казахстане / / вопросы включения детей со специальными образовательными потребностями в общеобразовательный процесс. – Алматы: Раритет, 2002. – C. 28-31.</w:t>
      </w:r>
    </w:p>
    <w:p w14:paraId="33E609C1" w14:textId="77777777" w:rsidR="00E7528C" w:rsidRPr="00304D58" w:rsidRDefault="00E7528C" w:rsidP="00E7528C">
      <w:pPr>
        <w:widowControl/>
        <w:autoSpaceDE/>
        <w:autoSpaceDN/>
        <w:ind w:firstLine="567"/>
        <w:contextualSpacing/>
        <w:jc w:val="both"/>
        <w:rPr>
          <w:sz w:val="28"/>
          <w:szCs w:val="28"/>
        </w:rPr>
      </w:pPr>
      <w:r w:rsidRPr="00304D58">
        <w:rPr>
          <w:sz w:val="28"/>
          <w:szCs w:val="28"/>
        </w:rPr>
        <w:t>32 Абаева Г.А., Оразаева Г.С. К вопросу о подготовке педагогических кадров к системе инклюзивного образования в Республике Казахстан . Материалы 3-х Всероссийских педагогических чтений по вопросам коррекционной педагогики и психологии. Министерство образования и науки РФ, РАО. – 2010, октябрь – 4-6 . – C. 244-247.</w:t>
      </w:r>
    </w:p>
    <w:p w14:paraId="1B110B54" w14:textId="77777777" w:rsidR="00E7528C" w:rsidRPr="00304D58" w:rsidRDefault="00E7528C" w:rsidP="00E7528C">
      <w:pPr>
        <w:widowControl/>
        <w:autoSpaceDE/>
        <w:autoSpaceDN/>
        <w:ind w:firstLine="567"/>
        <w:contextualSpacing/>
        <w:jc w:val="both"/>
        <w:rPr>
          <w:sz w:val="28"/>
        </w:rPr>
      </w:pPr>
      <w:r w:rsidRPr="00304D58">
        <w:rPr>
          <w:sz w:val="28"/>
          <w:szCs w:val="28"/>
        </w:rPr>
        <w:t xml:space="preserve">33 </w:t>
      </w:r>
      <w:r w:rsidRPr="00304D58">
        <w:rPr>
          <w:sz w:val="28"/>
        </w:rPr>
        <w:t>Жахина</w:t>
      </w:r>
      <w:r w:rsidRPr="00304D58">
        <w:rPr>
          <w:spacing w:val="1"/>
          <w:sz w:val="28"/>
        </w:rPr>
        <w:t xml:space="preserve"> </w:t>
      </w:r>
      <w:r w:rsidRPr="00304D58">
        <w:rPr>
          <w:sz w:val="28"/>
        </w:rPr>
        <w:t>Ш.Ж.,</w:t>
      </w:r>
      <w:r w:rsidRPr="00304D58">
        <w:rPr>
          <w:spacing w:val="1"/>
          <w:sz w:val="28"/>
        </w:rPr>
        <w:t xml:space="preserve"> </w:t>
      </w:r>
      <w:r w:rsidRPr="00304D58">
        <w:rPr>
          <w:sz w:val="28"/>
        </w:rPr>
        <w:t>Искажимова</w:t>
      </w:r>
      <w:r w:rsidRPr="00304D58">
        <w:rPr>
          <w:spacing w:val="1"/>
          <w:sz w:val="28"/>
        </w:rPr>
        <w:t xml:space="preserve"> </w:t>
      </w:r>
      <w:r w:rsidRPr="00304D58">
        <w:rPr>
          <w:sz w:val="28"/>
        </w:rPr>
        <w:t>А.К.,</w:t>
      </w:r>
      <w:r w:rsidRPr="00304D58">
        <w:rPr>
          <w:spacing w:val="1"/>
          <w:sz w:val="28"/>
        </w:rPr>
        <w:t xml:space="preserve"> </w:t>
      </w:r>
      <w:r w:rsidRPr="00304D58">
        <w:rPr>
          <w:sz w:val="28"/>
        </w:rPr>
        <w:t>Каржова</w:t>
      </w:r>
      <w:r w:rsidRPr="00304D58">
        <w:rPr>
          <w:spacing w:val="1"/>
          <w:sz w:val="28"/>
        </w:rPr>
        <w:t xml:space="preserve"> </w:t>
      </w:r>
      <w:r w:rsidRPr="00304D58">
        <w:rPr>
          <w:sz w:val="28"/>
        </w:rPr>
        <w:t>А.С.</w:t>
      </w:r>
      <w:r w:rsidRPr="00304D58">
        <w:rPr>
          <w:spacing w:val="1"/>
          <w:sz w:val="28"/>
        </w:rPr>
        <w:t xml:space="preserve"> </w:t>
      </w:r>
      <w:r w:rsidRPr="00304D58">
        <w:rPr>
          <w:sz w:val="28"/>
        </w:rPr>
        <w:t>Проблемы</w:t>
      </w:r>
      <w:r w:rsidRPr="00304D58">
        <w:rPr>
          <w:spacing w:val="1"/>
          <w:sz w:val="28"/>
        </w:rPr>
        <w:t xml:space="preserve"> </w:t>
      </w:r>
      <w:r w:rsidRPr="00304D58">
        <w:rPr>
          <w:sz w:val="28"/>
        </w:rPr>
        <w:t>реализации</w:t>
      </w:r>
      <w:r w:rsidRPr="00304D58">
        <w:rPr>
          <w:spacing w:val="1"/>
          <w:sz w:val="28"/>
        </w:rPr>
        <w:t xml:space="preserve"> </w:t>
      </w:r>
      <w:r w:rsidRPr="00304D58">
        <w:rPr>
          <w:sz w:val="28"/>
        </w:rPr>
        <w:t>инклюзивного</w:t>
      </w:r>
      <w:r w:rsidRPr="00304D58">
        <w:rPr>
          <w:spacing w:val="1"/>
          <w:sz w:val="28"/>
        </w:rPr>
        <w:t xml:space="preserve"> </w:t>
      </w:r>
      <w:r w:rsidRPr="00304D58">
        <w:rPr>
          <w:sz w:val="28"/>
        </w:rPr>
        <w:t>образования</w:t>
      </w:r>
      <w:r w:rsidRPr="00304D58">
        <w:rPr>
          <w:spacing w:val="1"/>
          <w:sz w:val="28"/>
        </w:rPr>
        <w:t xml:space="preserve"> </w:t>
      </w:r>
      <w:r w:rsidRPr="00304D58">
        <w:rPr>
          <w:sz w:val="28"/>
        </w:rPr>
        <w:t>в</w:t>
      </w:r>
      <w:r w:rsidRPr="00304D58">
        <w:rPr>
          <w:spacing w:val="1"/>
          <w:sz w:val="28"/>
        </w:rPr>
        <w:t xml:space="preserve"> </w:t>
      </w:r>
      <w:r w:rsidRPr="00304D58">
        <w:rPr>
          <w:sz w:val="28"/>
        </w:rPr>
        <w:t>высших</w:t>
      </w:r>
      <w:r w:rsidRPr="00304D58">
        <w:rPr>
          <w:spacing w:val="1"/>
          <w:sz w:val="28"/>
        </w:rPr>
        <w:t xml:space="preserve"> </w:t>
      </w:r>
      <w:r w:rsidRPr="00304D58">
        <w:rPr>
          <w:sz w:val="28"/>
        </w:rPr>
        <w:t>учебных</w:t>
      </w:r>
      <w:r w:rsidRPr="00304D58">
        <w:rPr>
          <w:spacing w:val="1"/>
          <w:sz w:val="28"/>
        </w:rPr>
        <w:t xml:space="preserve"> </w:t>
      </w:r>
      <w:r w:rsidRPr="00304D58">
        <w:rPr>
          <w:sz w:val="28"/>
        </w:rPr>
        <w:t>заведениях</w:t>
      </w:r>
      <w:r w:rsidRPr="00304D58">
        <w:rPr>
          <w:spacing w:val="1"/>
          <w:sz w:val="28"/>
        </w:rPr>
        <w:t xml:space="preserve"> </w:t>
      </w:r>
      <w:r w:rsidRPr="00304D58">
        <w:rPr>
          <w:sz w:val="28"/>
        </w:rPr>
        <w:t>Республики</w:t>
      </w:r>
      <w:r w:rsidRPr="00304D58">
        <w:rPr>
          <w:spacing w:val="1"/>
          <w:sz w:val="28"/>
        </w:rPr>
        <w:t xml:space="preserve"> К</w:t>
      </w:r>
      <w:r w:rsidRPr="00304D58">
        <w:rPr>
          <w:sz w:val="28"/>
        </w:rPr>
        <w:t>азахстан.</w:t>
      </w:r>
      <w:r w:rsidRPr="00304D58">
        <w:rPr>
          <w:spacing w:val="1"/>
          <w:sz w:val="28"/>
        </w:rPr>
        <w:t xml:space="preserve"> </w:t>
      </w:r>
      <w:r w:rsidRPr="00304D58">
        <w:rPr>
          <w:sz w:val="28"/>
        </w:rPr>
        <w:t>-</w:t>
      </w:r>
      <w:r w:rsidRPr="00304D58">
        <w:rPr>
          <w:spacing w:val="1"/>
          <w:sz w:val="28"/>
        </w:rPr>
        <w:t xml:space="preserve"> </w:t>
      </w:r>
      <w:r w:rsidRPr="00304D58">
        <w:rPr>
          <w:sz w:val="28"/>
        </w:rPr>
        <w:t>NovaInfo.Ru.</w:t>
      </w:r>
      <w:r w:rsidRPr="00304D58">
        <w:rPr>
          <w:spacing w:val="1"/>
          <w:sz w:val="28"/>
        </w:rPr>
        <w:t xml:space="preserve"> </w:t>
      </w:r>
      <w:r w:rsidRPr="00304D58">
        <w:rPr>
          <w:sz w:val="28"/>
        </w:rPr>
        <w:t>2016</w:t>
      </w:r>
      <w:r w:rsidRPr="00304D58">
        <w:rPr>
          <w:spacing w:val="1"/>
          <w:sz w:val="28"/>
        </w:rPr>
        <w:t xml:space="preserve"> </w:t>
      </w:r>
      <w:r w:rsidRPr="00304D58">
        <w:rPr>
          <w:sz w:val="28"/>
        </w:rPr>
        <w:t>-</w:t>
      </w:r>
      <w:r w:rsidRPr="00304D58">
        <w:rPr>
          <w:spacing w:val="1"/>
          <w:sz w:val="28"/>
        </w:rPr>
        <w:t xml:space="preserve"> </w:t>
      </w:r>
      <w:r w:rsidRPr="00304D58">
        <w:rPr>
          <w:sz w:val="28"/>
        </w:rPr>
        <w:t>№464,</w:t>
      </w:r>
      <w:r w:rsidRPr="00304D58">
        <w:rPr>
          <w:spacing w:val="1"/>
          <w:sz w:val="28"/>
        </w:rPr>
        <w:t xml:space="preserve"> </w:t>
      </w:r>
      <w:hyperlink r:id="rId30">
        <w:r w:rsidRPr="00304D58">
          <w:rPr>
            <w:sz w:val="28"/>
          </w:rPr>
          <w:t>http://novainfo.ru/article/6354</w:t>
        </w:r>
      </w:hyperlink>
      <w:r w:rsidRPr="00304D58">
        <w:rPr>
          <w:sz w:val="28"/>
        </w:rPr>
        <w:t>.  12.01.2022.</w:t>
      </w:r>
    </w:p>
    <w:p w14:paraId="77EC63AA" w14:textId="77777777" w:rsidR="00E7528C" w:rsidRPr="00304D58" w:rsidRDefault="00E7528C" w:rsidP="00E7528C">
      <w:pPr>
        <w:widowControl/>
        <w:autoSpaceDE/>
        <w:autoSpaceDN/>
        <w:ind w:firstLine="567"/>
        <w:contextualSpacing/>
        <w:jc w:val="both"/>
        <w:rPr>
          <w:sz w:val="28"/>
        </w:rPr>
      </w:pPr>
      <w:r w:rsidRPr="00304D58">
        <w:rPr>
          <w:sz w:val="28"/>
        </w:rPr>
        <w:t>34 Искакова</w:t>
      </w:r>
      <w:r w:rsidRPr="00304D58">
        <w:rPr>
          <w:spacing w:val="1"/>
          <w:sz w:val="28"/>
        </w:rPr>
        <w:t xml:space="preserve"> </w:t>
      </w:r>
      <w:r w:rsidRPr="00304D58">
        <w:rPr>
          <w:sz w:val="28"/>
        </w:rPr>
        <w:t>А.Т.,</w:t>
      </w:r>
      <w:r w:rsidRPr="00304D58">
        <w:rPr>
          <w:spacing w:val="1"/>
          <w:sz w:val="28"/>
        </w:rPr>
        <w:t xml:space="preserve"> </w:t>
      </w:r>
      <w:r w:rsidRPr="00304D58">
        <w:rPr>
          <w:sz w:val="28"/>
        </w:rPr>
        <w:t>Закаева</w:t>
      </w:r>
      <w:r w:rsidRPr="00304D58">
        <w:rPr>
          <w:spacing w:val="1"/>
          <w:sz w:val="28"/>
        </w:rPr>
        <w:t xml:space="preserve"> </w:t>
      </w:r>
      <w:r w:rsidRPr="00304D58">
        <w:rPr>
          <w:sz w:val="28"/>
        </w:rPr>
        <w:t>Г.З.,</w:t>
      </w:r>
      <w:r w:rsidRPr="00304D58">
        <w:rPr>
          <w:spacing w:val="1"/>
          <w:sz w:val="28"/>
        </w:rPr>
        <w:t xml:space="preserve"> </w:t>
      </w:r>
      <w:r w:rsidRPr="00304D58">
        <w:rPr>
          <w:sz w:val="28"/>
        </w:rPr>
        <w:t>Шестакова</w:t>
      </w:r>
      <w:r w:rsidRPr="00304D58">
        <w:rPr>
          <w:spacing w:val="1"/>
          <w:sz w:val="28"/>
        </w:rPr>
        <w:t xml:space="preserve"> </w:t>
      </w:r>
      <w:r w:rsidRPr="00304D58">
        <w:rPr>
          <w:sz w:val="28"/>
        </w:rPr>
        <w:t>Е.В.</w:t>
      </w:r>
      <w:r w:rsidRPr="00304D58">
        <w:rPr>
          <w:spacing w:val="1"/>
          <w:sz w:val="28"/>
        </w:rPr>
        <w:t xml:space="preserve"> </w:t>
      </w:r>
      <w:r w:rsidRPr="00304D58">
        <w:rPr>
          <w:sz w:val="28"/>
        </w:rPr>
        <w:t>Адаптация</w:t>
      </w:r>
      <w:r w:rsidRPr="00304D58">
        <w:rPr>
          <w:spacing w:val="1"/>
          <w:sz w:val="28"/>
        </w:rPr>
        <w:t xml:space="preserve"> </w:t>
      </w:r>
      <w:r w:rsidRPr="00304D58">
        <w:rPr>
          <w:sz w:val="28"/>
        </w:rPr>
        <w:t>и</w:t>
      </w:r>
      <w:r w:rsidRPr="00304D58">
        <w:rPr>
          <w:spacing w:val="1"/>
          <w:sz w:val="28"/>
        </w:rPr>
        <w:t xml:space="preserve"> </w:t>
      </w:r>
      <w:r w:rsidRPr="00304D58">
        <w:rPr>
          <w:sz w:val="28"/>
        </w:rPr>
        <w:t>модификация</w:t>
      </w:r>
      <w:r w:rsidRPr="00304D58">
        <w:rPr>
          <w:spacing w:val="1"/>
          <w:sz w:val="28"/>
        </w:rPr>
        <w:t xml:space="preserve"> </w:t>
      </w:r>
      <w:r w:rsidRPr="00304D58">
        <w:rPr>
          <w:sz w:val="28"/>
        </w:rPr>
        <w:t>образовательного</w:t>
      </w:r>
      <w:r w:rsidRPr="00304D58">
        <w:rPr>
          <w:spacing w:val="1"/>
          <w:sz w:val="28"/>
        </w:rPr>
        <w:t xml:space="preserve"> </w:t>
      </w:r>
      <w:r w:rsidRPr="00304D58">
        <w:rPr>
          <w:sz w:val="28"/>
        </w:rPr>
        <w:t>процесса</w:t>
      </w:r>
      <w:r w:rsidRPr="00304D58">
        <w:rPr>
          <w:spacing w:val="1"/>
          <w:sz w:val="28"/>
        </w:rPr>
        <w:t xml:space="preserve"> </w:t>
      </w:r>
      <w:r w:rsidRPr="00304D58">
        <w:rPr>
          <w:sz w:val="28"/>
        </w:rPr>
        <w:t>в</w:t>
      </w:r>
      <w:r w:rsidRPr="00304D58">
        <w:rPr>
          <w:spacing w:val="1"/>
          <w:sz w:val="28"/>
        </w:rPr>
        <w:t xml:space="preserve"> </w:t>
      </w:r>
      <w:r w:rsidRPr="00304D58">
        <w:rPr>
          <w:sz w:val="28"/>
        </w:rPr>
        <w:t>инклюзивной</w:t>
      </w:r>
      <w:r w:rsidRPr="00304D58">
        <w:rPr>
          <w:spacing w:val="1"/>
          <w:sz w:val="28"/>
        </w:rPr>
        <w:t xml:space="preserve"> </w:t>
      </w:r>
      <w:r w:rsidRPr="00304D58">
        <w:rPr>
          <w:sz w:val="28"/>
        </w:rPr>
        <w:t>среде</w:t>
      </w:r>
      <w:r w:rsidRPr="00304D58">
        <w:rPr>
          <w:spacing w:val="1"/>
          <w:sz w:val="28"/>
        </w:rPr>
        <w:t xml:space="preserve"> </w:t>
      </w:r>
      <w:r w:rsidRPr="00304D58">
        <w:rPr>
          <w:sz w:val="28"/>
        </w:rPr>
        <w:t>–</w:t>
      </w:r>
      <w:r w:rsidRPr="00304D58">
        <w:rPr>
          <w:spacing w:val="1"/>
          <w:sz w:val="28"/>
        </w:rPr>
        <w:t xml:space="preserve"> </w:t>
      </w:r>
      <w:r w:rsidRPr="00304D58">
        <w:rPr>
          <w:sz w:val="28"/>
        </w:rPr>
        <w:t>Учеб.метод.пос.</w:t>
      </w:r>
      <w:r w:rsidRPr="00304D58">
        <w:rPr>
          <w:spacing w:val="3"/>
          <w:sz w:val="28"/>
        </w:rPr>
        <w:t xml:space="preserve"> </w:t>
      </w:r>
      <w:r w:rsidRPr="00304D58">
        <w:rPr>
          <w:sz w:val="28"/>
        </w:rPr>
        <w:t>Изд.-во «L</w:t>
      </w:r>
      <w:r w:rsidRPr="00304D58">
        <w:rPr>
          <w:spacing w:val="-2"/>
          <w:sz w:val="28"/>
        </w:rPr>
        <w:t xml:space="preserve"> </w:t>
      </w:r>
      <w:r w:rsidRPr="00304D58">
        <w:rPr>
          <w:sz w:val="28"/>
        </w:rPr>
        <w:t>Pride»</w:t>
      </w:r>
      <w:r w:rsidRPr="00304D58">
        <w:rPr>
          <w:spacing w:val="-2"/>
          <w:sz w:val="28"/>
        </w:rPr>
        <w:t xml:space="preserve"> </w:t>
      </w:r>
      <w:r w:rsidRPr="00304D58">
        <w:rPr>
          <w:sz w:val="28"/>
        </w:rPr>
        <w:t>- Алматы,</w:t>
      </w:r>
      <w:r w:rsidRPr="00304D58">
        <w:rPr>
          <w:spacing w:val="3"/>
          <w:sz w:val="28"/>
        </w:rPr>
        <w:t xml:space="preserve"> </w:t>
      </w:r>
      <w:r w:rsidRPr="00304D58">
        <w:rPr>
          <w:sz w:val="28"/>
        </w:rPr>
        <w:t>2016.</w:t>
      </w:r>
      <w:r w:rsidRPr="00304D58">
        <w:rPr>
          <w:spacing w:val="4"/>
          <w:sz w:val="28"/>
        </w:rPr>
        <w:t xml:space="preserve"> </w:t>
      </w:r>
      <w:r w:rsidRPr="00304D58">
        <w:rPr>
          <w:sz w:val="28"/>
        </w:rPr>
        <w:t>-100 с.</w:t>
      </w:r>
    </w:p>
    <w:p w14:paraId="42B85BE8" w14:textId="77777777" w:rsidR="00E7528C" w:rsidRPr="00304D58" w:rsidRDefault="00E7528C" w:rsidP="00E7528C">
      <w:pPr>
        <w:widowControl/>
        <w:autoSpaceDE/>
        <w:autoSpaceDN/>
        <w:ind w:firstLine="567"/>
        <w:contextualSpacing/>
        <w:jc w:val="both"/>
        <w:rPr>
          <w:sz w:val="28"/>
          <w:szCs w:val="28"/>
          <w:lang w:eastAsia="ru-RU"/>
        </w:rPr>
      </w:pPr>
      <w:r w:rsidRPr="00304D58">
        <w:rPr>
          <w:sz w:val="28"/>
        </w:rPr>
        <w:t xml:space="preserve">35 </w:t>
      </w:r>
      <w:r w:rsidRPr="00304D58">
        <w:rPr>
          <w:sz w:val="28"/>
          <w:szCs w:val="28"/>
          <w:lang w:eastAsia="ru-RU"/>
        </w:rPr>
        <w:t>Сатова А.К. Общепедагогические проблемы подготовки и повышения квалификации кадров учебно-воспитательных учреждений для аномальных детей в Казахстане: автореферат канд.п.н.- Алма-Ата. – 1991. –</w:t>
      </w:r>
      <w:r w:rsidRPr="00304D58">
        <w:rPr>
          <w:sz w:val="28"/>
          <w:szCs w:val="28"/>
          <w:lang w:val="kk-KZ" w:eastAsia="ru-RU"/>
        </w:rPr>
        <w:t xml:space="preserve"> </w:t>
      </w:r>
      <w:r w:rsidRPr="00304D58">
        <w:rPr>
          <w:sz w:val="28"/>
          <w:szCs w:val="28"/>
          <w:lang w:eastAsia="ru-RU"/>
        </w:rPr>
        <w:t>161 c.</w:t>
      </w:r>
    </w:p>
    <w:p w14:paraId="35AAA388" w14:textId="77777777" w:rsidR="00E7528C" w:rsidRPr="00304D58" w:rsidRDefault="00E7528C" w:rsidP="00E7528C">
      <w:pPr>
        <w:pStyle w:val="a9"/>
        <w:widowControl/>
        <w:autoSpaceDE/>
        <w:autoSpaceDN/>
        <w:ind w:left="0" w:firstLine="567"/>
        <w:contextualSpacing/>
        <w:rPr>
          <w:sz w:val="28"/>
          <w:szCs w:val="28"/>
        </w:rPr>
      </w:pPr>
      <w:r w:rsidRPr="00304D58">
        <w:rPr>
          <w:sz w:val="28"/>
          <w:szCs w:val="28"/>
          <w:lang w:eastAsia="ru-RU"/>
        </w:rPr>
        <w:t xml:space="preserve">36 </w:t>
      </w:r>
      <w:r w:rsidRPr="00304D58">
        <w:rPr>
          <w:sz w:val="28"/>
          <w:szCs w:val="28"/>
        </w:rPr>
        <w:t>Дузелбаева А.Б. Подготовка будущих учителей-дефектологов в условиях модернизации педагогического образования. // дисс. ... доктора PhD; [Место защиты: КазНПУ имени Абая]. – Алматы, 2018. – 166 с.</w:t>
      </w:r>
    </w:p>
    <w:p w14:paraId="6E50607C" w14:textId="77777777" w:rsidR="00E7528C" w:rsidRDefault="00E7528C" w:rsidP="00E7528C">
      <w:pPr>
        <w:pStyle w:val="af2"/>
        <w:ind w:firstLine="567"/>
        <w:jc w:val="both"/>
        <w:rPr>
          <w:i/>
          <w:sz w:val="28"/>
          <w:szCs w:val="28"/>
          <w:lang w:val="kk-KZ"/>
        </w:rPr>
      </w:pPr>
      <w:r w:rsidRPr="00304D58">
        <w:rPr>
          <w:sz w:val="28"/>
          <w:szCs w:val="28"/>
        </w:rPr>
        <w:t xml:space="preserve">37 </w:t>
      </w:r>
      <w:r w:rsidRPr="00304D58">
        <w:rPr>
          <w:sz w:val="28"/>
          <w:szCs w:val="28"/>
          <w:shd w:val="clear" w:color="auto" w:fill="FFFFFF"/>
          <w:lang w:val="kk-KZ" w:eastAsia="ru-RU"/>
        </w:rPr>
        <w:t>Жиенбаева Н.Б., Абдигапбарова У.М., Махамбетова А.Б.</w:t>
      </w:r>
      <w:r w:rsidRPr="00304D58">
        <w:t xml:space="preserve"> </w:t>
      </w:r>
      <w:r w:rsidRPr="00304D58">
        <w:rPr>
          <w:sz w:val="28"/>
          <w:szCs w:val="28"/>
          <w:lang w:val="kk-KZ"/>
        </w:rPr>
        <w:t>Иновационная стратегия коммуникатвной практики дуально-ориентированного обучения.</w:t>
      </w:r>
      <w:r w:rsidRPr="00304D58">
        <w:rPr>
          <w:i/>
          <w:sz w:val="28"/>
          <w:szCs w:val="28"/>
          <w:lang w:val="kk-KZ"/>
        </w:rPr>
        <w:t xml:space="preserve"> /</w:t>
      </w:r>
      <w:r w:rsidRPr="00304D58">
        <w:rPr>
          <w:sz w:val="28"/>
          <w:szCs w:val="28"/>
          <w:lang w:val="kk-KZ"/>
        </w:rPr>
        <w:t>Международный научный журнал «Инновации в жизнь» International Journal «</w:t>
      </w:r>
      <w:r w:rsidRPr="00304D58">
        <w:rPr>
          <w:sz w:val="28"/>
          <w:szCs w:val="28"/>
          <w:lang w:val="en-US"/>
        </w:rPr>
        <w:t>I</w:t>
      </w:r>
      <w:r w:rsidRPr="00304D58">
        <w:rPr>
          <w:sz w:val="28"/>
          <w:szCs w:val="28"/>
          <w:lang w:val="kk-KZ"/>
        </w:rPr>
        <w:t>nnovations in life» №3 (26) Сентябрь ISSN 2227-6300 – Франция, 2018г.                                - С. 271-282</w:t>
      </w:r>
      <w:r w:rsidRPr="00304D58">
        <w:rPr>
          <w:i/>
          <w:sz w:val="28"/>
          <w:szCs w:val="28"/>
          <w:lang w:val="kk-KZ"/>
        </w:rPr>
        <w:t>.</w:t>
      </w:r>
    </w:p>
    <w:p w14:paraId="1C926B36" w14:textId="77777777" w:rsidR="00E7528C" w:rsidRPr="008B6D2B" w:rsidRDefault="00E7528C" w:rsidP="00E7528C">
      <w:pPr>
        <w:widowControl/>
        <w:autoSpaceDE/>
        <w:autoSpaceDN/>
        <w:ind w:firstLine="567"/>
        <w:contextualSpacing/>
        <w:jc w:val="both"/>
        <w:rPr>
          <w:sz w:val="28"/>
          <w:szCs w:val="28"/>
        </w:rPr>
      </w:pPr>
      <w:r>
        <w:rPr>
          <w:sz w:val="28"/>
          <w:szCs w:val="28"/>
          <w:lang w:val="kk-KZ"/>
        </w:rPr>
        <w:lastRenderedPageBreak/>
        <w:t xml:space="preserve">38 </w:t>
      </w:r>
      <w:r w:rsidRPr="008B6D2B">
        <w:rPr>
          <w:sz w:val="28"/>
          <w:szCs w:val="28"/>
          <w:lang w:eastAsia="ru-RU"/>
        </w:rPr>
        <w:t>Агавелян P.O. Социально-перцептивные особенности личности педагога специальной школы в профессиональной деятельности - Новосибирск, 1999. - С. 5-11.</w:t>
      </w:r>
    </w:p>
    <w:p w14:paraId="3827BB54" w14:textId="77777777" w:rsidR="00E7528C" w:rsidRDefault="00E7528C" w:rsidP="00E7528C">
      <w:pPr>
        <w:pStyle w:val="af2"/>
        <w:ind w:firstLine="567"/>
        <w:jc w:val="both"/>
        <w:rPr>
          <w:sz w:val="28"/>
          <w:szCs w:val="28"/>
          <w:shd w:val="clear" w:color="auto" w:fill="FFFFFF"/>
          <w:lang w:eastAsia="ru-RU"/>
        </w:rPr>
      </w:pPr>
      <w:r w:rsidRPr="00720E07">
        <w:rPr>
          <w:sz w:val="28"/>
          <w:szCs w:val="28"/>
        </w:rPr>
        <w:t xml:space="preserve">39 </w:t>
      </w:r>
      <w:r w:rsidRPr="008B6D2B">
        <w:rPr>
          <w:sz w:val="28"/>
          <w:szCs w:val="28"/>
          <w:shd w:val="clear" w:color="auto" w:fill="FFFFFF"/>
          <w:lang w:eastAsia="ru-RU"/>
        </w:rPr>
        <w:t>Коробейников И.А. Диагностика нарушений психического развития у детей в контексте проблем интеграции междисциплинарного знания// Дефектология 2004. - №1. - С. 146.</w:t>
      </w:r>
    </w:p>
    <w:p w14:paraId="674A4EA5" w14:textId="77777777" w:rsidR="00E7528C" w:rsidRDefault="00E7528C" w:rsidP="00E7528C">
      <w:pPr>
        <w:pStyle w:val="af2"/>
        <w:ind w:firstLine="567"/>
        <w:jc w:val="both"/>
        <w:rPr>
          <w:color w:val="222222"/>
          <w:sz w:val="28"/>
          <w:szCs w:val="28"/>
          <w:shd w:val="clear" w:color="auto" w:fill="FFFFFF"/>
        </w:rPr>
      </w:pPr>
      <w:r>
        <w:rPr>
          <w:sz w:val="28"/>
          <w:szCs w:val="28"/>
          <w:shd w:val="clear" w:color="auto" w:fill="FFFFFF"/>
          <w:lang w:eastAsia="ru-RU"/>
        </w:rPr>
        <w:t xml:space="preserve">40 </w:t>
      </w:r>
      <w:r w:rsidRPr="008B6D2B">
        <w:rPr>
          <w:sz w:val="28"/>
          <w:szCs w:val="28"/>
        </w:rPr>
        <w:t>Левченко Е.Т. «Дуальное образование: проблемы, перспективы»</w:t>
      </w:r>
      <w:r w:rsidRPr="008B6D2B">
        <w:rPr>
          <w:sz w:val="28"/>
          <w:szCs w:val="28"/>
          <w:lang w:eastAsia="ru-RU"/>
        </w:rPr>
        <w:t xml:space="preserve"> /</w:t>
      </w:r>
      <w:r w:rsidRPr="008B6D2B">
        <w:rPr>
          <w:color w:val="222222"/>
          <w:sz w:val="28"/>
          <w:szCs w:val="28"/>
          <w:shd w:val="clear" w:color="auto" w:fill="FFFFFF"/>
        </w:rPr>
        <w:t>/ - М.: Perse, 2002. - 191 с.</w:t>
      </w:r>
    </w:p>
    <w:p w14:paraId="28B7F492" w14:textId="77777777" w:rsidR="00E7528C" w:rsidRDefault="00E7528C" w:rsidP="00E7528C">
      <w:pPr>
        <w:pStyle w:val="af2"/>
        <w:ind w:firstLine="567"/>
        <w:jc w:val="both"/>
        <w:rPr>
          <w:sz w:val="28"/>
          <w:szCs w:val="28"/>
          <w:lang w:eastAsia="ru-RU"/>
        </w:rPr>
      </w:pPr>
      <w:r>
        <w:rPr>
          <w:color w:val="222222"/>
          <w:sz w:val="28"/>
          <w:szCs w:val="28"/>
          <w:shd w:val="clear" w:color="auto" w:fill="FFFFFF"/>
        </w:rPr>
        <w:t xml:space="preserve">41 </w:t>
      </w:r>
      <w:r w:rsidRPr="008B6D2B">
        <w:rPr>
          <w:sz w:val="28"/>
          <w:szCs w:val="28"/>
          <w:lang w:eastAsia="ru-RU"/>
        </w:rPr>
        <w:t>Логинова Е.Т. Из истории развития системы образования лиц с проблемами в развитии в Псковской области //Актуальные проблемы обучения, адаптации ~ и интеграции детей с нарушениями развития. - СПб. Образование. - 1995. - С. 80-81.</w:t>
      </w:r>
    </w:p>
    <w:p w14:paraId="342E5CB5" w14:textId="77777777" w:rsidR="00E7528C" w:rsidRDefault="00E7528C" w:rsidP="00E7528C">
      <w:pPr>
        <w:pStyle w:val="af2"/>
        <w:ind w:firstLine="567"/>
        <w:jc w:val="both"/>
        <w:rPr>
          <w:sz w:val="28"/>
          <w:szCs w:val="28"/>
          <w:lang w:eastAsia="ru-RU"/>
        </w:rPr>
      </w:pPr>
      <w:r>
        <w:rPr>
          <w:sz w:val="28"/>
          <w:szCs w:val="28"/>
          <w:lang w:eastAsia="ru-RU"/>
        </w:rPr>
        <w:t xml:space="preserve">42 </w:t>
      </w:r>
      <w:r w:rsidRPr="008B6D2B">
        <w:rPr>
          <w:sz w:val="28"/>
          <w:szCs w:val="28"/>
          <w:lang w:eastAsia="ru-RU"/>
        </w:rPr>
        <w:t>Малофеев Н.Н. Становление и развитие государственной системы специального образования в России //Основы управления специальным образованием /Под ред. С.Д. Шилова. - М.: Издательский центр «Академия», 2001. - С. 32-47.</w:t>
      </w:r>
    </w:p>
    <w:p w14:paraId="71A75328" w14:textId="77777777" w:rsidR="00E7528C" w:rsidRDefault="00E7528C" w:rsidP="00E7528C">
      <w:pPr>
        <w:pStyle w:val="af2"/>
        <w:ind w:firstLine="567"/>
        <w:jc w:val="both"/>
        <w:rPr>
          <w:sz w:val="28"/>
          <w:szCs w:val="28"/>
        </w:rPr>
      </w:pPr>
      <w:r>
        <w:rPr>
          <w:sz w:val="28"/>
          <w:szCs w:val="28"/>
          <w:lang w:eastAsia="ru-RU"/>
        </w:rPr>
        <w:t xml:space="preserve">43 </w:t>
      </w:r>
      <w:r w:rsidRPr="00243974">
        <w:rPr>
          <w:sz w:val="28"/>
          <w:szCs w:val="28"/>
        </w:rPr>
        <w:t>Жолдасбекова С.А., Парманкулова П.Ж. Дуальное обучение: подготовка будущих специалистов с ограниченной возможностью здоровья// 148 Республиканская научно-методическая конференция. «Профессиональная подготовка педагогических кадров в условиях обновленного содержания образования: компетентность, технология, инновация». -Атырау, 2019. Т.1. - С.155-159. ISBN 978-601-262-320-8.</w:t>
      </w:r>
    </w:p>
    <w:p w14:paraId="3B2E29B5" w14:textId="77777777" w:rsidR="00E7528C" w:rsidRDefault="00E7528C" w:rsidP="00E7528C">
      <w:pPr>
        <w:pStyle w:val="af2"/>
        <w:ind w:firstLine="567"/>
        <w:jc w:val="both"/>
        <w:rPr>
          <w:sz w:val="28"/>
          <w:szCs w:val="28"/>
        </w:rPr>
      </w:pPr>
      <w:r>
        <w:rPr>
          <w:sz w:val="28"/>
          <w:szCs w:val="28"/>
        </w:rPr>
        <w:t xml:space="preserve">44 </w:t>
      </w:r>
      <w:r w:rsidRPr="00243974">
        <w:rPr>
          <w:sz w:val="28"/>
          <w:szCs w:val="28"/>
        </w:rPr>
        <w:t>Назарова Н.М. Интегрированное (инклюзивное) образование: генезис и проблемы внедрения// Социальная педагогика.-2010.-№:1.-C.77- 87.</w:t>
      </w:r>
    </w:p>
    <w:p w14:paraId="7502C81D" w14:textId="77777777" w:rsidR="00E7528C" w:rsidRPr="008B6D2B" w:rsidRDefault="00E7528C" w:rsidP="00E7528C">
      <w:pPr>
        <w:pStyle w:val="a9"/>
        <w:widowControl/>
        <w:autoSpaceDE/>
        <w:autoSpaceDN/>
        <w:ind w:left="0" w:firstLine="567"/>
        <w:contextualSpacing/>
        <w:rPr>
          <w:sz w:val="28"/>
          <w:szCs w:val="28"/>
        </w:rPr>
      </w:pPr>
      <w:r>
        <w:rPr>
          <w:sz w:val="28"/>
          <w:szCs w:val="28"/>
        </w:rPr>
        <w:t xml:space="preserve">45 </w:t>
      </w:r>
      <w:r w:rsidRPr="008B6D2B">
        <w:rPr>
          <w:sz w:val="28"/>
          <w:szCs w:val="28"/>
          <w:lang w:eastAsia="ru-RU"/>
        </w:rPr>
        <w:t>Анисимов П.Ф.</w:t>
      </w:r>
      <w:r w:rsidRPr="008B6D2B">
        <w:rPr>
          <w:color w:val="222222"/>
          <w:sz w:val="21"/>
          <w:szCs w:val="21"/>
          <w:shd w:val="clear" w:color="auto" w:fill="FFFFFF"/>
        </w:rPr>
        <w:t xml:space="preserve"> </w:t>
      </w:r>
      <w:r w:rsidRPr="008B6D2B">
        <w:rPr>
          <w:sz w:val="28"/>
          <w:szCs w:val="28"/>
          <w:shd w:val="clear" w:color="auto" w:fill="FFFFFF"/>
        </w:rPr>
        <w:t>Социально-экономические основы регионализации среднего профессионального образования - Москва: Новый учебник, 2004. - 238 с.</w:t>
      </w:r>
      <w:r w:rsidRPr="008B6D2B">
        <w:rPr>
          <w:sz w:val="21"/>
          <w:szCs w:val="21"/>
          <w:shd w:val="clear" w:color="auto" w:fill="FFFFFF"/>
        </w:rPr>
        <w:t> </w:t>
      </w:r>
    </w:p>
    <w:p w14:paraId="06C3E5B1" w14:textId="77777777" w:rsidR="00E7528C" w:rsidRPr="008B6D2B" w:rsidRDefault="00E7528C" w:rsidP="00E7528C">
      <w:pPr>
        <w:pStyle w:val="a9"/>
        <w:widowControl/>
        <w:autoSpaceDE/>
        <w:autoSpaceDN/>
        <w:ind w:left="0" w:firstLine="567"/>
        <w:contextualSpacing/>
        <w:rPr>
          <w:sz w:val="28"/>
          <w:szCs w:val="28"/>
        </w:rPr>
      </w:pPr>
      <w:r>
        <w:rPr>
          <w:sz w:val="28"/>
          <w:szCs w:val="28"/>
          <w:lang w:eastAsia="ru-RU"/>
        </w:rPr>
        <w:t>46 Ко</w:t>
      </w:r>
      <w:r w:rsidRPr="008B6D2B">
        <w:rPr>
          <w:sz w:val="28"/>
          <w:szCs w:val="28"/>
          <w:lang w:eastAsia="ru-RU"/>
        </w:rPr>
        <w:t>чагин Е.А.</w:t>
      </w:r>
      <w:r w:rsidRPr="008B6D2B">
        <w:rPr>
          <w:sz w:val="28"/>
          <w:szCs w:val="28"/>
          <w:lang w:val="kk-KZ" w:eastAsia="ru-RU"/>
        </w:rPr>
        <w:t>,</w:t>
      </w:r>
      <w:r w:rsidRPr="008B6D2B">
        <w:rPr>
          <w:b/>
          <w:bCs/>
          <w:color w:val="222222"/>
          <w:sz w:val="21"/>
          <w:szCs w:val="21"/>
          <w:shd w:val="clear" w:color="auto" w:fill="FFFFFF"/>
        </w:rPr>
        <w:t xml:space="preserve"> </w:t>
      </w:r>
      <w:r w:rsidRPr="008B6D2B">
        <w:rPr>
          <w:color w:val="222222"/>
          <w:sz w:val="28"/>
          <w:szCs w:val="28"/>
          <w:shd w:val="clear" w:color="auto" w:fill="FFFFFF"/>
        </w:rPr>
        <w:t>Сафин Р.С. Основы педагогики и андрагогики  учебное пособие - Казань: Изд-во КГАСУ, 2017. - 225 с.</w:t>
      </w:r>
    </w:p>
    <w:p w14:paraId="244F732C" w14:textId="77777777" w:rsidR="00E7528C" w:rsidRDefault="00E7528C" w:rsidP="00E7528C">
      <w:pPr>
        <w:pStyle w:val="a9"/>
        <w:widowControl/>
        <w:autoSpaceDE/>
        <w:autoSpaceDN/>
        <w:ind w:left="0" w:firstLine="567"/>
        <w:contextualSpacing/>
        <w:rPr>
          <w:color w:val="222222"/>
          <w:sz w:val="21"/>
          <w:szCs w:val="21"/>
          <w:shd w:val="clear" w:color="auto" w:fill="FFFFFF"/>
        </w:rPr>
      </w:pPr>
      <w:r>
        <w:rPr>
          <w:sz w:val="28"/>
          <w:szCs w:val="28"/>
          <w:lang w:eastAsia="ru-RU"/>
        </w:rPr>
        <w:t xml:space="preserve">47 </w:t>
      </w:r>
      <w:r w:rsidRPr="008B6D2B">
        <w:rPr>
          <w:sz w:val="28"/>
          <w:szCs w:val="28"/>
          <w:lang w:eastAsia="ru-RU"/>
        </w:rPr>
        <w:t xml:space="preserve">Мухаметзянова Ф.Г., </w:t>
      </w:r>
      <w:r w:rsidRPr="008B6D2B">
        <w:rPr>
          <w:color w:val="222222"/>
          <w:sz w:val="28"/>
          <w:szCs w:val="28"/>
          <w:shd w:val="clear" w:color="auto" w:fill="FFFFFF"/>
        </w:rPr>
        <w:t>Боговарова</w:t>
      </w:r>
      <w:r w:rsidRPr="008B6D2B">
        <w:rPr>
          <w:color w:val="222222"/>
          <w:sz w:val="21"/>
          <w:szCs w:val="21"/>
          <w:shd w:val="clear" w:color="auto" w:fill="FFFFFF"/>
        </w:rPr>
        <w:t xml:space="preserve"> </w:t>
      </w:r>
      <w:r w:rsidRPr="008B6D2B">
        <w:rPr>
          <w:color w:val="222222"/>
          <w:sz w:val="28"/>
          <w:szCs w:val="28"/>
          <w:shd w:val="clear" w:color="auto" w:fill="FFFFFF"/>
        </w:rPr>
        <w:t>В.А., Леонова Н.В. Педагогическая психология: введение в основной курс: учебно-методическое пособие для студентов вузов / - Казань: ЮЛАКС, - 2007. - 191 с.</w:t>
      </w:r>
      <w:r w:rsidRPr="008B6D2B">
        <w:rPr>
          <w:color w:val="222222"/>
          <w:sz w:val="21"/>
          <w:szCs w:val="21"/>
          <w:shd w:val="clear" w:color="auto" w:fill="FFFFFF"/>
        </w:rPr>
        <w:t> </w:t>
      </w:r>
    </w:p>
    <w:p w14:paraId="1702177C" w14:textId="77777777" w:rsidR="00E7528C" w:rsidRDefault="00E7528C" w:rsidP="00E7528C">
      <w:pPr>
        <w:pStyle w:val="a9"/>
        <w:widowControl/>
        <w:autoSpaceDE/>
        <w:autoSpaceDN/>
        <w:ind w:left="0" w:firstLine="567"/>
        <w:contextualSpacing/>
        <w:rPr>
          <w:sz w:val="28"/>
          <w:szCs w:val="28"/>
        </w:rPr>
      </w:pPr>
      <w:r>
        <w:rPr>
          <w:color w:val="222222"/>
          <w:sz w:val="28"/>
          <w:szCs w:val="28"/>
          <w:shd w:val="clear" w:color="auto" w:fill="FFFFFF"/>
        </w:rPr>
        <w:t xml:space="preserve">48 </w:t>
      </w:r>
      <w:r w:rsidRPr="00091AF8">
        <w:rPr>
          <w:sz w:val="28"/>
          <w:szCs w:val="28"/>
        </w:rPr>
        <w:t>Загребельная Е.А. Формирование ценностного отношения к педагогической деятельности студентов дефектологического факультета педагогического вуза: дис. ... канд. пед. наук. / Е. А. Загребельная. – Курск, 2002. – 234 c.</w:t>
      </w:r>
    </w:p>
    <w:p w14:paraId="464BA1E0" w14:textId="77777777" w:rsidR="004A27BB" w:rsidRDefault="00E7528C" w:rsidP="004A27BB">
      <w:pPr>
        <w:pStyle w:val="a9"/>
        <w:widowControl/>
        <w:autoSpaceDE/>
        <w:autoSpaceDN/>
        <w:ind w:left="0" w:firstLine="567"/>
        <w:contextualSpacing/>
      </w:pPr>
      <w:r>
        <w:rPr>
          <w:sz w:val="28"/>
          <w:szCs w:val="28"/>
        </w:rPr>
        <w:t xml:space="preserve">49 </w:t>
      </w:r>
      <w:r w:rsidRPr="00B16BAF">
        <w:rPr>
          <w:sz w:val="28"/>
          <w:szCs w:val="28"/>
        </w:rPr>
        <w:t>Мовкебаева З.А., Дюсенбаева Б.А. Инклюзивті білім беру жағдайында мұғалім-дефектологты жұмысқа даярлау жүйесін дамыту //Международная научно-практическая конференция «VІ Оразовские чтения: актуальные вопросы тюркской культуры в эпоху цифровизации». – Шымкент, 2020. – Т.2. – С. 257-260.</w:t>
      </w:r>
    </w:p>
    <w:p w14:paraId="5E8DE032" w14:textId="77777777" w:rsidR="00E7528C" w:rsidRPr="004A27BB" w:rsidRDefault="00E7528C" w:rsidP="004A27BB">
      <w:pPr>
        <w:pStyle w:val="a9"/>
        <w:widowControl/>
        <w:autoSpaceDE/>
        <w:autoSpaceDN/>
        <w:ind w:left="0" w:firstLine="567"/>
        <w:contextualSpacing/>
      </w:pPr>
      <w:r>
        <w:rPr>
          <w:sz w:val="28"/>
        </w:rPr>
        <w:lastRenderedPageBreak/>
        <w:t xml:space="preserve">50 </w:t>
      </w:r>
      <w:r w:rsidRPr="005F4EBE">
        <w:rPr>
          <w:sz w:val="28"/>
          <w:szCs w:val="28"/>
        </w:rPr>
        <w:t>Дузельбаева А.Б. Подготовка будущих учителей дефектологов в условиях модернизации педагогического образования. // Педагогика и психология. – 2017 – №1 (30). – С. 140 - 145.</w:t>
      </w:r>
    </w:p>
    <w:p w14:paraId="03DEC57F" w14:textId="77777777" w:rsidR="00E7528C" w:rsidRDefault="00E7528C" w:rsidP="00E7528C">
      <w:pPr>
        <w:pStyle w:val="a9"/>
        <w:widowControl/>
        <w:autoSpaceDE/>
        <w:autoSpaceDN/>
        <w:ind w:left="0" w:firstLine="567"/>
        <w:contextualSpacing/>
        <w:rPr>
          <w:sz w:val="28"/>
          <w:szCs w:val="28"/>
        </w:rPr>
      </w:pPr>
      <w:r>
        <w:rPr>
          <w:sz w:val="28"/>
          <w:szCs w:val="28"/>
        </w:rPr>
        <w:t>51 Краевский В.</w:t>
      </w:r>
      <w:r w:rsidRPr="00132EC0">
        <w:rPr>
          <w:sz w:val="28"/>
          <w:szCs w:val="28"/>
        </w:rPr>
        <w:t xml:space="preserve">В. Методика педагогического исследования: пособие для педагога-исследователя. Самара: Изд-во Самгпи, 1994, – 165 с. </w:t>
      </w:r>
    </w:p>
    <w:p w14:paraId="144B38C2" w14:textId="77777777" w:rsidR="00E7528C" w:rsidRPr="00650720" w:rsidRDefault="00E7528C" w:rsidP="00E7528C">
      <w:pPr>
        <w:pStyle w:val="a9"/>
        <w:widowControl/>
        <w:autoSpaceDE/>
        <w:autoSpaceDN/>
        <w:ind w:left="0" w:firstLine="567"/>
        <w:contextualSpacing/>
        <w:rPr>
          <w:sz w:val="28"/>
          <w:szCs w:val="28"/>
        </w:rPr>
      </w:pPr>
      <w:r>
        <w:rPr>
          <w:sz w:val="28"/>
          <w:szCs w:val="28"/>
        </w:rPr>
        <w:t>52</w:t>
      </w:r>
      <w:r w:rsidRPr="00132EC0">
        <w:rPr>
          <w:sz w:val="28"/>
          <w:szCs w:val="28"/>
        </w:rPr>
        <w:t xml:space="preserve"> Ипполитова Н.В. Структура и содержание системы профессиональной подготовки будущих учителей http://shgpi.edu.ru/files/nauka/vestnik/2013/2013-2- 3.pdf (2013г.)</w:t>
      </w:r>
      <w:r w:rsidRPr="00650720">
        <w:rPr>
          <w:sz w:val="28"/>
          <w:szCs w:val="28"/>
        </w:rPr>
        <w:t>.</w:t>
      </w:r>
    </w:p>
    <w:p w14:paraId="24CD36FB" w14:textId="77777777" w:rsidR="00E7528C" w:rsidRDefault="00E7528C" w:rsidP="00E7528C">
      <w:pPr>
        <w:pStyle w:val="a9"/>
        <w:widowControl/>
        <w:autoSpaceDE/>
        <w:autoSpaceDN/>
        <w:ind w:left="0" w:firstLine="567"/>
        <w:contextualSpacing/>
        <w:rPr>
          <w:sz w:val="28"/>
          <w:szCs w:val="28"/>
        </w:rPr>
      </w:pPr>
      <w:r>
        <w:rPr>
          <w:sz w:val="28"/>
          <w:szCs w:val="28"/>
        </w:rPr>
        <w:t>53</w:t>
      </w:r>
      <w:r w:rsidRPr="00E3631A">
        <w:rPr>
          <w:sz w:val="28"/>
          <w:szCs w:val="28"/>
        </w:rPr>
        <w:t xml:space="preserve"> Аутаева А.Н. 40 лет подготовке дефектологических кадров в КазНПУ имени Абая // Хабаршы «Арнайы педагогик». – 2016. – №4. – С. 10-13. </w:t>
      </w:r>
    </w:p>
    <w:p w14:paraId="6FC3001D" w14:textId="77777777" w:rsidR="00E7528C" w:rsidRPr="00451511" w:rsidRDefault="00E7528C" w:rsidP="00E7528C">
      <w:pPr>
        <w:pStyle w:val="a9"/>
        <w:widowControl/>
        <w:autoSpaceDE/>
        <w:autoSpaceDN/>
        <w:ind w:left="0" w:firstLine="567"/>
        <w:contextualSpacing/>
        <w:rPr>
          <w:sz w:val="28"/>
          <w:szCs w:val="28"/>
        </w:rPr>
      </w:pPr>
      <w:r>
        <w:rPr>
          <w:sz w:val="28"/>
          <w:szCs w:val="28"/>
        </w:rPr>
        <w:t>54 Рсалдинова А.К., Денисова И.</w:t>
      </w:r>
      <w:r w:rsidRPr="00E3631A">
        <w:rPr>
          <w:sz w:val="28"/>
          <w:szCs w:val="28"/>
        </w:rPr>
        <w:t>А. Повышение квалификации педагогических кадров в условиях становления инклюзивного образования в Республике Казахстан / / Вестник КазНПУ им. Абая, серия "Специальная педагогика". – 2014. – №2(37). – С. 96-99</w:t>
      </w:r>
      <w:r w:rsidRPr="00451511">
        <w:rPr>
          <w:sz w:val="28"/>
          <w:szCs w:val="28"/>
        </w:rPr>
        <w:t>.</w:t>
      </w:r>
    </w:p>
    <w:p w14:paraId="26E85CEF" w14:textId="77777777" w:rsidR="00E7528C" w:rsidRPr="004D4016" w:rsidRDefault="00E7528C" w:rsidP="00E7528C">
      <w:pPr>
        <w:pStyle w:val="a9"/>
        <w:widowControl/>
        <w:autoSpaceDE/>
        <w:autoSpaceDN/>
        <w:ind w:left="0" w:firstLine="567"/>
        <w:contextualSpacing/>
        <w:rPr>
          <w:sz w:val="28"/>
          <w:szCs w:val="28"/>
        </w:rPr>
      </w:pPr>
      <w:r w:rsidRPr="00451511">
        <w:rPr>
          <w:sz w:val="28"/>
          <w:szCs w:val="28"/>
        </w:rPr>
        <w:t xml:space="preserve">55 </w:t>
      </w:r>
      <w:r w:rsidRPr="008B6D2B">
        <w:rPr>
          <w:sz w:val="28"/>
          <w:szCs w:val="28"/>
          <w:lang w:val="kk-KZ"/>
        </w:rPr>
        <w:t xml:space="preserve">Білім туралы Қазақстан Республикасының 2007 жылғы 27 шілдедегі №319 – ІІІ Заңы. (12.01.2023 жылы берілген өзгерістер мен толықтырулармен). </w:t>
      </w:r>
      <w:hyperlink r:id="rId31" w:history="1">
        <w:r w:rsidRPr="008B6D2B">
          <w:rPr>
            <w:rStyle w:val="a5"/>
            <w:sz w:val="28"/>
            <w:szCs w:val="28"/>
            <w:lang w:val="kk-KZ"/>
          </w:rPr>
          <w:t>https://online.zakon.kz/Document/?doc_id=30119920</w:t>
        </w:r>
      </w:hyperlink>
      <w:r w:rsidRPr="008B6D2B">
        <w:rPr>
          <w:sz w:val="28"/>
          <w:szCs w:val="28"/>
        </w:rPr>
        <w:t xml:space="preserve">. </w:t>
      </w:r>
      <w:r w:rsidRPr="008B6D2B">
        <w:rPr>
          <w:sz w:val="28"/>
          <w:szCs w:val="28"/>
          <w:lang w:val="kk-KZ"/>
        </w:rPr>
        <w:t>13.01.2023</w:t>
      </w:r>
      <w:r w:rsidRPr="004D4016">
        <w:rPr>
          <w:sz w:val="28"/>
          <w:szCs w:val="28"/>
        </w:rPr>
        <w:t>.</w:t>
      </w:r>
    </w:p>
    <w:p w14:paraId="3B42152A" w14:textId="77777777" w:rsidR="00E7528C" w:rsidRDefault="00E7528C" w:rsidP="00E7528C">
      <w:pPr>
        <w:pStyle w:val="a9"/>
        <w:widowControl/>
        <w:autoSpaceDE/>
        <w:autoSpaceDN/>
        <w:ind w:left="0" w:firstLine="567"/>
        <w:contextualSpacing/>
        <w:rPr>
          <w:sz w:val="28"/>
          <w:szCs w:val="28"/>
        </w:rPr>
      </w:pPr>
      <w:r w:rsidRPr="004D4016">
        <w:rPr>
          <w:sz w:val="28"/>
          <w:szCs w:val="28"/>
        </w:rPr>
        <w:t>56 Педагог мәртебесі туралы Қазақстан Республикасы Үкіметінің 2019 жылғы 31 тамыздағы № 645 қаулысы. https://adilet.zan.kz/kaz/docs/ P1900000645/history.18.18.2020.</w:t>
      </w:r>
    </w:p>
    <w:p w14:paraId="7132CC03" w14:textId="77777777" w:rsidR="00E7528C" w:rsidRPr="003755C8" w:rsidRDefault="00E7528C" w:rsidP="00E7528C">
      <w:pPr>
        <w:pStyle w:val="a9"/>
        <w:widowControl/>
        <w:autoSpaceDE/>
        <w:autoSpaceDN/>
        <w:ind w:left="0" w:firstLine="567"/>
        <w:contextualSpacing/>
        <w:rPr>
          <w:sz w:val="28"/>
          <w:szCs w:val="28"/>
        </w:rPr>
      </w:pPr>
      <w:r w:rsidRPr="004D4016">
        <w:rPr>
          <w:sz w:val="28"/>
          <w:szCs w:val="28"/>
        </w:rPr>
        <w:t xml:space="preserve">57 Жаңа жағдайдағы Қазақстан: іс-қимыл кезеңі. Мемлекет басшысы Қасым-Жомарт Тоқаевтың Қазақстан халқына Жолдауы. 2020 жылғы 1 қыркүйек. </w:t>
      </w:r>
      <w:r w:rsidRPr="00EB1F27">
        <w:rPr>
          <w:sz w:val="28"/>
          <w:szCs w:val="28"/>
          <w:lang w:val="en-US"/>
        </w:rPr>
        <w:t>URL</w:t>
      </w:r>
      <w:r w:rsidRPr="004206C7">
        <w:rPr>
          <w:sz w:val="28"/>
          <w:szCs w:val="28"/>
        </w:rPr>
        <w:t xml:space="preserve">: </w:t>
      </w:r>
      <w:hyperlink r:id="rId32" w:history="1">
        <w:r w:rsidRPr="00EB1F27">
          <w:rPr>
            <w:rStyle w:val="a5"/>
            <w:sz w:val="28"/>
            <w:szCs w:val="28"/>
            <w:lang w:val="en-US"/>
          </w:rPr>
          <w:t>https</w:t>
        </w:r>
        <w:r w:rsidRPr="004206C7">
          <w:rPr>
            <w:rStyle w:val="a5"/>
            <w:sz w:val="28"/>
            <w:szCs w:val="28"/>
          </w:rPr>
          <w:t>://</w:t>
        </w:r>
        <w:r w:rsidRPr="00EB1F27">
          <w:rPr>
            <w:rStyle w:val="a5"/>
            <w:sz w:val="28"/>
            <w:szCs w:val="28"/>
            <w:lang w:val="en-US"/>
          </w:rPr>
          <w:t>www</w:t>
        </w:r>
        <w:r w:rsidRPr="004206C7">
          <w:rPr>
            <w:rStyle w:val="a5"/>
            <w:sz w:val="28"/>
            <w:szCs w:val="28"/>
          </w:rPr>
          <w:t>.</w:t>
        </w:r>
        <w:r w:rsidRPr="00EB1F27">
          <w:rPr>
            <w:rStyle w:val="a5"/>
            <w:sz w:val="28"/>
            <w:szCs w:val="28"/>
            <w:lang w:val="en-US"/>
          </w:rPr>
          <w:t>akorda</w:t>
        </w:r>
        <w:r w:rsidRPr="004206C7">
          <w:rPr>
            <w:rStyle w:val="a5"/>
            <w:sz w:val="28"/>
            <w:szCs w:val="28"/>
          </w:rPr>
          <w:t>.</w:t>
        </w:r>
        <w:r w:rsidRPr="00EB1F27">
          <w:rPr>
            <w:rStyle w:val="a5"/>
            <w:sz w:val="28"/>
            <w:szCs w:val="28"/>
            <w:lang w:val="en-US"/>
          </w:rPr>
          <w:t>kz</w:t>
        </w:r>
        <w:r w:rsidRPr="004206C7">
          <w:rPr>
            <w:rStyle w:val="a5"/>
            <w:sz w:val="28"/>
            <w:szCs w:val="28"/>
          </w:rPr>
          <w:t>/</w:t>
        </w:r>
        <w:r w:rsidRPr="00EB1F27">
          <w:rPr>
            <w:rStyle w:val="a5"/>
            <w:sz w:val="28"/>
            <w:szCs w:val="28"/>
            <w:lang w:val="en-US"/>
          </w:rPr>
          <w:t>kz</w:t>
        </w:r>
        <w:r w:rsidRPr="004206C7">
          <w:rPr>
            <w:rStyle w:val="a5"/>
            <w:sz w:val="28"/>
            <w:szCs w:val="28"/>
          </w:rPr>
          <w:t>/</w:t>
        </w:r>
        <w:r w:rsidRPr="00EB1F27">
          <w:rPr>
            <w:rStyle w:val="a5"/>
            <w:sz w:val="28"/>
            <w:szCs w:val="28"/>
            <w:lang w:val="en-US"/>
          </w:rPr>
          <w:t>addresses</w:t>
        </w:r>
        <w:r w:rsidRPr="004206C7">
          <w:rPr>
            <w:rStyle w:val="a5"/>
            <w:sz w:val="28"/>
            <w:szCs w:val="28"/>
          </w:rPr>
          <w:t>/</w:t>
        </w:r>
        <w:r w:rsidRPr="00EB1F27">
          <w:rPr>
            <w:rStyle w:val="a5"/>
            <w:sz w:val="28"/>
            <w:szCs w:val="28"/>
            <w:lang w:val="en-US"/>
          </w:rPr>
          <w:t>addresses</w:t>
        </w:r>
        <w:r w:rsidRPr="004206C7">
          <w:rPr>
            <w:rStyle w:val="a5"/>
            <w:sz w:val="28"/>
            <w:szCs w:val="28"/>
          </w:rPr>
          <w:t>_</w:t>
        </w:r>
        <w:r w:rsidRPr="00EB1F27">
          <w:rPr>
            <w:rStyle w:val="a5"/>
            <w:sz w:val="28"/>
            <w:szCs w:val="28"/>
            <w:lang w:val="en-US"/>
          </w:rPr>
          <w:t>of</w:t>
        </w:r>
        <w:r w:rsidRPr="004206C7">
          <w:rPr>
            <w:rStyle w:val="a5"/>
            <w:sz w:val="28"/>
            <w:szCs w:val="28"/>
          </w:rPr>
          <w:t xml:space="preserve">_ </w:t>
        </w:r>
        <w:r w:rsidRPr="00EB1F27">
          <w:rPr>
            <w:rStyle w:val="a5"/>
            <w:sz w:val="28"/>
            <w:szCs w:val="28"/>
            <w:lang w:val="en-US"/>
          </w:rPr>
          <w:t>president</w:t>
        </w:r>
        <w:r w:rsidRPr="004206C7">
          <w:rPr>
            <w:rStyle w:val="a5"/>
            <w:sz w:val="28"/>
            <w:szCs w:val="28"/>
          </w:rPr>
          <w:t xml:space="preserve">/ </w:t>
        </w:r>
        <w:r w:rsidRPr="00EB1F27">
          <w:rPr>
            <w:rStyle w:val="a5"/>
            <w:sz w:val="28"/>
            <w:szCs w:val="28"/>
            <w:lang w:val="en-US"/>
          </w:rPr>
          <w:t>memleket</w:t>
        </w:r>
        <w:r w:rsidRPr="004206C7">
          <w:rPr>
            <w:rStyle w:val="a5"/>
            <w:sz w:val="28"/>
            <w:szCs w:val="28"/>
          </w:rPr>
          <w:t>-</w:t>
        </w:r>
        <w:r w:rsidRPr="00EB1F27">
          <w:rPr>
            <w:rStyle w:val="a5"/>
            <w:sz w:val="28"/>
            <w:szCs w:val="28"/>
            <w:lang w:val="en-US"/>
          </w:rPr>
          <w:t>basshysy</w:t>
        </w:r>
        <w:r w:rsidRPr="004206C7">
          <w:rPr>
            <w:rStyle w:val="a5"/>
            <w:sz w:val="28"/>
            <w:szCs w:val="28"/>
          </w:rPr>
          <w:t>-</w:t>
        </w:r>
        <w:r w:rsidRPr="00EB1F27">
          <w:rPr>
            <w:rStyle w:val="a5"/>
            <w:sz w:val="28"/>
            <w:szCs w:val="28"/>
            <w:lang w:val="en-US"/>
          </w:rPr>
          <w:t>kasym</w:t>
        </w:r>
        <w:r w:rsidRPr="004206C7">
          <w:rPr>
            <w:rStyle w:val="a5"/>
            <w:sz w:val="28"/>
            <w:szCs w:val="28"/>
          </w:rPr>
          <w:t>-</w:t>
        </w:r>
        <w:r w:rsidRPr="00EB1F27">
          <w:rPr>
            <w:rStyle w:val="a5"/>
            <w:sz w:val="28"/>
            <w:szCs w:val="28"/>
            <w:lang w:val="en-US"/>
          </w:rPr>
          <w:t>zhomart</w:t>
        </w:r>
        <w:r w:rsidRPr="004206C7">
          <w:rPr>
            <w:rStyle w:val="a5"/>
            <w:sz w:val="28"/>
            <w:szCs w:val="28"/>
          </w:rPr>
          <w:t>-</w:t>
        </w:r>
        <w:r w:rsidRPr="00EB1F27">
          <w:rPr>
            <w:rStyle w:val="a5"/>
            <w:sz w:val="28"/>
            <w:szCs w:val="28"/>
            <w:lang w:val="en-US"/>
          </w:rPr>
          <w:t>tokaevtyn</w:t>
        </w:r>
        <w:r w:rsidRPr="004206C7">
          <w:rPr>
            <w:rStyle w:val="a5"/>
            <w:sz w:val="28"/>
            <w:szCs w:val="28"/>
          </w:rPr>
          <w:t>-</w:t>
        </w:r>
        <w:r w:rsidRPr="00EB1F27">
          <w:rPr>
            <w:rStyle w:val="a5"/>
            <w:sz w:val="28"/>
            <w:szCs w:val="28"/>
            <w:lang w:val="en-US"/>
          </w:rPr>
          <w:t>kazakstan</w:t>
        </w:r>
        <w:r w:rsidRPr="004206C7">
          <w:rPr>
            <w:rStyle w:val="a5"/>
            <w:sz w:val="28"/>
            <w:szCs w:val="28"/>
          </w:rPr>
          <w:t>-</w:t>
        </w:r>
        <w:r w:rsidRPr="00EB1F27">
          <w:rPr>
            <w:rStyle w:val="a5"/>
            <w:sz w:val="28"/>
            <w:szCs w:val="28"/>
            <w:lang w:val="en-US"/>
          </w:rPr>
          <w:t>halkyna</w:t>
        </w:r>
        <w:r w:rsidRPr="004206C7">
          <w:rPr>
            <w:rStyle w:val="a5"/>
            <w:sz w:val="28"/>
            <w:szCs w:val="28"/>
          </w:rPr>
          <w:t>-</w:t>
        </w:r>
        <w:r w:rsidRPr="00EB1F27">
          <w:rPr>
            <w:rStyle w:val="a5"/>
            <w:sz w:val="28"/>
            <w:szCs w:val="28"/>
            <w:lang w:val="en-US"/>
          </w:rPr>
          <w:t>zholdauy</w:t>
        </w:r>
        <w:r w:rsidRPr="004206C7">
          <w:rPr>
            <w:rStyle w:val="a5"/>
            <w:sz w:val="28"/>
            <w:szCs w:val="28"/>
          </w:rPr>
          <w:t xml:space="preserve">-2020- </w:t>
        </w:r>
        <w:r w:rsidRPr="00EB1F27">
          <w:rPr>
            <w:rStyle w:val="a5"/>
            <w:sz w:val="28"/>
            <w:szCs w:val="28"/>
            <w:lang w:val="en-US"/>
          </w:rPr>
          <w:t>zhylgy</w:t>
        </w:r>
        <w:r w:rsidRPr="004206C7">
          <w:rPr>
            <w:rStyle w:val="a5"/>
            <w:sz w:val="28"/>
            <w:szCs w:val="28"/>
          </w:rPr>
          <w:t>-1-</w:t>
        </w:r>
        <w:r w:rsidRPr="00EB1F27">
          <w:rPr>
            <w:rStyle w:val="a5"/>
            <w:sz w:val="28"/>
            <w:szCs w:val="28"/>
            <w:lang w:val="en-US"/>
          </w:rPr>
          <w:t>kyrkuiek</w:t>
        </w:r>
        <w:r w:rsidRPr="004206C7">
          <w:rPr>
            <w:rStyle w:val="a5"/>
            <w:sz w:val="28"/>
            <w:szCs w:val="28"/>
          </w:rPr>
          <w:t xml:space="preserve">. </w:t>
        </w:r>
        <w:r w:rsidRPr="003755C8">
          <w:rPr>
            <w:rStyle w:val="a5"/>
            <w:sz w:val="28"/>
            <w:szCs w:val="28"/>
          </w:rPr>
          <w:t>20.09.2020</w:t>
        </w:r>
      </w:hyperlink>
      <w:r w:rsidRPr="003755C8">
        <w:rPr>
          <w:sz w:val="28"/>
          <w:szCs w:val="28"/>
        </w:rPr>
        <w:t>.</w:t>
      </w:r>
    </w:p>
    <w:p w14:paraId="44C9948A" w14:textId="77777777" w:rsidR="00E7528C" w:rsidRDefault="00E7528C" w:rsidP="00E7528C">
      <w:pPr>
        <w:ind w:firstLine="708"/>
        <w:jc w:val="both"/>
        <w:rPr>
          <w:sz w:val="28"/>
          <w:szCs w:val="28"/>
          <w:lang w:val="kk-KZ"/>
        </w:rPr>
      </w:pPr>
      <w:r w:rsidRPr="003755C8">
        <w:rPr>
          <w:sz w:val="28"/>
          <w:szCs w:val="28"/>
        </w:rPr>
        <w:t xml:space="preserve">58 </w:t>
      </w:r>
      <w:r>
        <w:rPr>
          <w:sz w:val="28"/>
          <w:szCs w:val="28"/>
          <w:lang w:val="kk-KZ"/>
        </w:rPr>
        <w:t>Мүмкіндігі шектеулі</w:t>
      </w:r>
      <w:r w:rsidRPr="004A1E77">
        <w:rPr>
          <w:sz w:val="28"/>
          <w:szCs w:val="28"/>
          <w:lang w:val="kk-KZ"/>
        </w:rPr>
        <w:t xml:space="preserve"> балаларды әлеуметтiк және медициналық-педагогикалық түзеу арқылы қолдау туралы. Қазақстан Республикасының 2002 жылғы 11 </w:t>
      </w:r>
      <w:r>
        <w:rPr>
          <w:sz w:val="28"/>
          <w:szCs w:val="28"/>
          <w:lang w:val="kk-KZ"/>
        </w:rPr>
        <w:t>шілдедегі N</w:t>
      </w:r>
      <w:r w:rsidRPr="004A1E77">
        <w:rPr>
          <w:sz w:val="28"/>
          <w:szCs w:val="28"/>
          <w:lang w:val="kk-KZ"/>
        </w:rPr>
        <w:t>343 Заңы. (</w:t>
      </w:r>
      <w:r w:rsidRPr="004A1E77">
        <w:rPr>
          <w:rStyle w:val="af3"/>
          <w:sz w:val="28"/>
          <w:szCs w:val="28"/>
          <w:lang w:val="kk-KZ"/>
        </w:rPr>
        <w:t xml:space="preserve">26.06.2021 жылғы, </w:t>
      </w:r>
      <w:hyperlink r:id="rId33" w:anchor="z2" w:history="1">
        <w:r w:rsidRPr="004A1E77">
          <w:rPr>
            <w:rStyle w:val="af3"/>
            <w:sz w:val="28"/>
            <w:szCs w:val="28"/>
            <w:lang w:val="kk-KZ"/>
          </w:rPr>
          <w:t>№56-VII</w:t>
        </w:r>
      </w:hyperlink>
      <w:r w:rsidRPr="004A1E77">
        <w:rPr>
          <w:rStyle w:val="af3"/>
          <w:sz w:val="28"/>
          <w:szCs w:val="28"/>
          <w:lang w:val="kk-KZ"/>
        </w:rPr>
        <w:t xml:space="preserve"> </w:t>
      </w:r>
      <w:r w:rsidRPr="004A1E77">
        <w:rPr>
          <w:sz w:val="28"/>
          <w:szCs w:val="28"/>
          <w:lang w:val="kk-KZ"/>
        </w:rPr>
        <w:t>жағдай бойынша өзгерістерме</w:t>
      </w:r>
      <w:r>
        <w:rPr>
          <w:sz w:val="28"/>
          <w:szCs w:val="28"/>
          <w:lang w:val="kk-KZ"/>
        </w:rPr>
        <w:t xml:space="preserve">н және толықтырулар енгізілген). </w:t>
      </w:r>
      <w:hyperlink r:id="rId34" w:history="1">
        <w:r w:rsidRPr="00130DAD">
          <w:rPr>
            <w:rStyle w:val="a5"/>
            <w:sz w:val="28"/>
            <w:szCs w:val="28"/>
            <w:lang w:val="kk-KZ"/>
          </w:rPr>
          <w:t>http://16-taldyk.mektebi.kz/normativtk-zhattar/19-mmkndg-shekteul-balalara-krsetletn-leumettk-medicinaly-zhne-pedagogikaly-kmekt-zhaa-zholdary.html. 31.02.2022</w:t>
        </w:r>
      </w:hyperlink>
      <w:r>
        <w:rPr>
          <w:sz w:val="28"/>
          <w:szCs w:val="28"/>
          <w:lang w:val="kk-KZ"/>
        </w:rPr>
        <w:t>.</w:t>
      </w:r>
    </w:p>
    <w:p w14:paraId="045438F2" w14:textId="77777777" w:rsidR="00E7528C" w:rsidRDefault="00E7528C" w:rsidP="00E7528C">
      <w:pPr>
        <w:ind w:firstLine="708"/>
        <w:jc w:val="both"/>
        <w:rPr>
          <w:sz w:val="28"/>
          <w:szCs w:val="28"/>
        </w:rPr>
      </w:pPr>
      <w:r>
        <w:rPr>
          <w:sz w:val="28"/>
          <w:szCs w:val="28"/>
          <w:lang w:val="kk-KZ"/>
        </w:rPr>
        <w:t xml:space="preserve">59 </w:t>
      </w:r>
      <w:r w:rsidRPr="004206C7">
        <w:rPr>
          <w:sz w:val="28"/>
          <w:szCs w:val="28"/>
        </w:rPr>
        <w:t>Дузелбаева А.Б. Подготовка будущих учителей-дефектологов в условиях модернизации педагогического образования. // Педагогика и психология.</w:t>
      </w:r>
      <w:r>
        <w:rPr>
          <w:sz w:val="28"/>
          <w:szCs w:val="28"/>
        </w:rPr>
        <w:t xml:space="preserve"> – 2017. – № 1(30). – 143 с</w:t>
      </w:r>
      <w:r w:rsidRPr="004206C7">
        <w:rPr>
          <w:sz w:val="28"/>
          <w:szCs w:val="28"/>
        </w:rPr>
        <w:t>.</w:t>
      </w:r>
    </w:p>
    <w:p w14:paraId="2E1941FB" w14:textId="77777777" w:rsidR="00E7528C" w:rsidRPr="003755C8" w:rsidRDefault="00E7528C" w:rsidP="00E7528C">
      <w:pPr>
        <w:ind w:firstLine="708"/>
        <w:jc w:val="both"/>
        <w:rPr>
          <w:sz w:val="28"/>
          <w:szCs w:val="28"/>
          <w:lang w:val="kk-KZ"/>
        </w:rPr>
      </w:pPr>
      <w:r>
        <w:rPr>
          <w:sz w:val="28"/>
          <w:szCs w:val="28"/>
        </w:rPr>
        <w:t xml:space="preserve">60 </w:t>
      </w:r>
      <w:r w:rsidRPr="008B6D2B">
        <w:rPr>
          <w:sz w:val="28"/>
          <w:szCs w:val="28"/>
        </w:rPr>
        <w:t>Корженевич Т.Л.</w:t>
      </w:r>
      <w:r w:rsidRPr="008B6D2B">
        <w:rPr>
          <w:color w:val="222222"/>
          <w:sz w:val="28"/>
          <w:szCs w:val="28"/>
          <w:shd w:val="clear" w:color="auto" w:fill="FFFFFF"/>
        </w:rPr>
        <w:t xml:space="preserve"> Формирование у будущего педагога-дефектолога компетентности взаимодействия с ребенком с отклонениями в развитии: автореф…. дис. к.п.н.  - Астрахань, 2010. - 24 с.</w:t>
      </w:r>
    </w:p>
    <w:p w14:paraId="1A04F827" w14:textId="77777777" w:rsidR="00E7528C" w:rsidRPr="00BD2A39" w:rsidRDefault="00E7528C" w:rsidP="00E7528C">
      <w:pPr>
        <w:ind w:firstLine="708"/>
        <w:jc w:val="both"/>
        <w:rPr>
          <w:color w:val="000000"/>
          <w:sz w:val="28"/>
          <w:szCs w:val="28"/>
          <w:shd w:val="clear" w:color="auto" w:fill="FFFFFF"/>
          <w:lang w:val="kk-KZ" w:eastAsia="ru-RU"/>
        </w:rPr>
      </w:pPr>
      <w:r w:rsidRPr="00BD2A39">
        <w:rPr>
          <w:color w:val="000000"/>
          <w:sz w:val="28"/>
          <w:szCs w:val="28"/>
          <w:shd w:val="clear" w:color="auto" w:fill="FFFFFF"/>
          <w:lang w:val="kk-KZ" w:eastAsia="ru-RU"/>
        </w:rPr>
        <w:t xml:space="preserve">61 </w:t>
      </w:r>
      <w:r w:rsidRPr="00BD2A39">
        <w:rPr>
          <w:sz w:val="28"/>
          <w:szCs w:val="28"/>
          <w:lang w:val="kk-KZ"/>
        </w:rPr>
        <w:t>Жолдасбекова С.А. Техникалық және кәсіптік білім беру жүйесінде болашақ педагогтарды дуальді оқытуға даярлау үдерісін жетілдірудің ғылыми әдіснамалық негіздері: ғылыми жоба. – Шымкент, 2015-2017. - 45 б.</w:t>
      </w:r>
    </w:p>
    <w:p w14:paraId="4BB0ABF6" w14:textId="77777777" w:rsidR="00E7528C" w:rsidRPr="00BD2A39" w:rsidRDefault="00E7528C" w:rsidP="00E7528C">
      <w:pPr>
        <w:ind w:firstLine="708"/>
        <w:jc w:val="both"/>
        <w:rPr>
          <w:color w:val="000000"/>
          <w:sz w:val="28"/>
          <w:szCs w:val="28"/>
          <w:shd w:val="clear" w:color="auto" w:fill="FFFFFF"/>
          <w:lang w:val="kk-KZ" w:eastAsia="ru-RU"/>
        </w:rPr>
      </w:pPr>
      <w:r w:rsidRPr="00BD2A39">
        <w:rPr>
          <w:color w:val="000000"/>
          <w:sz w:val="28"/>
          <w:szCs w:val="28"/>
          <w:shd w:val="clear" w:color="auto" w:fill="FFFFFF"/>
          <w:lang w:val="kk-KZ" w:eastAsia="ru-RU"/>
        </w:rPr>
        <w:t xml:space="preserve">62 </w:t>
      </w:r>
      <w:r w:rsidRPr="00BD2A39">
        <w:rPr>
          <w:sz w:val="28"/>
          <w:szCs w:val="28"/>
          <w:lang w:val="kk-KZ"/>
        </w:rPr>
        <w:t>Исаева Г.К. Мемлекет-жеке меншік әріптестігінің нысаны ретіндегі жоғары білім берудің дуалдық оқыту жүйесінде кәсіпкерлерді ынталандыру тетіктерін әзірлеу: ғылыми жоба. – Шымкент, 2015-2017. - 27 б.</w:t>
      </w:r>
    </w:p>
    <w:p w14:paraId="53C1D442" w14:textId="77777777" w:rsidR="00E7528C" w:rsidRPr="00BD2A39" w:rsidRDefault="00E7528C" w:rsidP="00E7528C">
      <w:pPr>
        <w:ind w:firstLine="708"/>
        <w:jc w:val="both"/>
        <w:rPr>
          <w:color w:val="000000"/>
          <w:sz w:val="28"/>
          <w:szCs w:val="28"/>
          <w:shd w:val="clear" w:color="auto" w:fill="FFFFFF"/>
          <w:lang w:val="kk-KZ" w:eastAsia="ru-RU"/>
        </w:rPr>
      </w:pPr>
      <w:r w:rsidRPr="00BD2A39">
        <w:rPr>
          <w:color w:val="000000"/>
          <w:sz w:val="28"/>
          <w:szCs w:val="28"/>
          <w:shd w:val="clear" w:color="auto" w:fill="FFFFFF"/>
          <w:lang w:val="kk-KZ" w:eastAsia="ru-RU"/>
        </w:rPr>
        <w:lastRenderedPageBreak/>
        <w:t xml:space="preserve">63 </w:t>
      </w:r>
      <w:r w:rsidRPr="00BD2A39">
        <w:rPr>
          <w:sz w:val="28"/>
          <w:szCs w:val="28"/>
        </w:rPr>
        <w:t>Фрезоргер Л.А. Разработка интегрированной модели многоуровневой подготовки инженерных кадров для второй и третьей индустриальной пятилеток на основе дуальной технологии и социального партнерства: научный проект. – Павлодар, 2015-2017. - 35 с.</w:t>
      </w:r>
    </w:p>
    <w:p w14:paraId="4DF8C44A" w14:textId="77777777" w:rsidR="00E7528C" w:rsidRDefault="00E7528C" w:rsidP="00E7528C">
      <w:pPr>
        <w:ind w:firstLine="708"/>
        <w:jc w:val="both"/>
        <w:rPr>
          <w:sz w:val="28"/>
          <w:szCs w:val="28"/>
          <w:lang w:val="kk-KZ"/>
        </w:rPr>
      </w:pPr>
      <w:r w:rsidRPr="00BD2A39">
        <w:rPr>
          <w:sz w:val="28"/>
          <w:szCs w:val="28"/>
          <w:lang w:val="kk-KZ"/>
        </w:rPr>
        <w:t>64 Әбдіғапбарова Ұ.М., Сманова А., Айтенова Э. Германияның инженерлік-педагогикалық білім берудегі дуальді жүйесінің тұжыырымдамалық моделі // Вестник «Психология». – Алматы, 2019. – №2 (59). – Б. 238-242.</w:t>
      </w:r>
    </w:p>
    <w:p w14:paraId="5B8F1C54" w14:textId="77777777" w:rsidR="00E7528C" w:rsidRPr="00B85DC1" w:rsidRDefault="00E7528C" w:rsidP="00E7528C">
      <w:pPr>
        <w:ind w:firstLine="708"/>
        <w:jc w:val="both"/>
        <w:rPr>
          <w:sz w:val="28"/>
          <w:szCs w:val="28"/>
          <w:lang w:val="kk-KZ"/>
        </w:rPr>
      </w:pPr>
      <w:r>
        <w:rPr>
          <w:sz w:val="28"/>
          <w:szCs w:val="28"/>
          <w:lang w:val="kk-KZ"/>
        </w:rPr>
        <w:t xml:space="preserve">65 </w:t>
      </w:r>
      <w:r w:rsidRPr="00B85DC1">
        <w:rPr>
          <w:sz w:val="28"/>
          <w:szCs w:val="28"/>
          <w:lang w:val="kk-KZ"/>
        </w:rPr>
        <w:t xml:space="preserve">Қазақстан Республикасындағы білім беруді және ғылымды дамытудың 2020-2025 жылдарға арналған мемлекеттік бағдарламасы // Қазақстан Республикасы Үкіметінің 2019 жылғы 27 желтоқсандағы, №988 қаулысы. </w:t>
      </w:r>
      <w:hyperlink r:id="rId35">
        <w:r w:rsidRPr="00B85DC1">
          <w:rPr>
            <w:sz w:val="28"/>
            <w:szCs w:val="28"/>
            <w:lang w:val="kk-KZ"/>
          </w:rPr>
          <w:t>http://adilet.zan.kz/rus/docs/P1900000988</w:t>
        </w:r>
      </w:hyperlink>
      <w:r w:rsidRPr="00B85DC1">
        <w:rPr>
          <w:sz w:val="28"/>
          <w:szCs w:val="28"/>
          <w:lang w:val="kk-KZ"/>
        </w:rPr>
        <w:t>. 07.03.2020.</w:t>
      </w:r>
    </w:p>
    <w:p w14:paraId="1C3EAD5E" w14:textId="77777777" w:rsidR="00E7528C" w:rsidRDefault="00E7528C" w:rsidP="00E7528C">
      <w:pPr>
        <w:ind w:firstLine="708"/>
        <w:jc w:val="both"/>
        <w:rPr>
          <w:sz w:val="28"/>
          <w:szCs w:val="28"/>
        </w:rPr>
      </w:pPr>
      <w:r w:rsidRPr="00F62337">
        <w:rPr>
          <w:sz w:val="28"/>
          <w:szCs w:val="28"/>
          <w:lang w:val="kk-KZ"/>
        </w:rPr>
        <w:t xml:space="preserve">66 </w:t>
      </w:r>
      <w:r w:rsidRPr="008B6D2B">
        <w:rPr>
          <w:sz w:val="28"/>
          <w:szCs w:val="28"/>
          <w:lang w:val="kk-KZ"/>
        </w:rPr>
        <w:t>Дуальды оқытуды ұйымдастыру қағидаларын бекіту туралы. Қазақстан Республикасы Білім және ғылым министрінің 2016 жылғы 21 қаңтардағы №50 бұйрығы. Қазақстан Республикасының Әділет министрлігінде 2016 жылы 9 наурызда № 13422 болып тіркелді. (ҚР Оқу-ағарту министрінің 27.08.2022 №380 жағдай бойынша өзгерістермен және толықтырулармен).</w:t>
      </w:r>
      <w:r w:rsidRPr="008B6D2B">
        <w:rPr>
          <w:lang w:val="kk-KZ"/>
        </w:rPr>
        <w:t xml:space="preserve"> </w:t>
      </w:r>
      <w:hyperlink r:id="rId36" w:history="1">
        <w:r w:rsidRPr="00072DFE">
          <w:rPr>
            <w:rStyle w:val="a5"/>
            <w:sz w:val="28"/>
            <w:szCs w:val="28"/>
            <w:lang w:val="kk-KZ"/>
          </w:rPr>
          <w:t xml:space="preserve">https://adilet.zan.kz/kaz/docs/V1600013422. </w:t>
        </w:r>
        <w:r w:rsidRPr="00072DFE">
          <w:rPr>
            <w:rStyle w:val="a5"/>
            <w:sz w:val="28"/>
            <w:szCs w:val="28"/>
          </w:rPr>
          <w:t>01.12.2022</w:t>
        </w:r>
      </w:hyperlink>
      <w:r w:rsidRPr="00435886">
        <w:rPr>
          <w:sz w:val="28"/>
          <w:szCs w:val="28"/>
        </w:rPr>
        <w:t>.</w:t>
      </w:r>
    </w:p>
    <w:p w14:paraId="2B8DA360" w14:textId="77777777" w:rsidR="00E7528C" w:rsidRDefault="00E7528C" w:rsidP="00E7528C">
      <w:pPr>
        <w:ind w:firstLine="708"/>
        <w:jc w:val="both"/>
        <w:rPr>
          <w:sz w:val="28"/>
          <w:szCs w:val="28"/>
          <w:shd w:val="clear" w:color="auto" w:fill="FFFFFF"/>
        </w:rPr>
      </w:pPr>
      <w:r>
        <w:rPr>
          <w:sz w:val="28"/>
          <w:szCs w:val="28"/>
        </w:rPr>
        <w:t xml:space="preserve">67 </w:t>
      </w:r>
      <w:r w:rsidRPr="006E4A0E">
        <w:rPr>
          <w:sz w:val="28"/>
          <w:szCs w:val="28"/>
        </w:rPr>
        <w:t xml:space="preserve">Кобрин Л.М., Перова М.Н., </w:t>
      </w:r>
      <w:r w:rsidRPr="006E4A0E">
        <w:rPr>
          <w:sz w:val="28"/>
          <w:szCs w:val="28"/>
          <w:shd w:val="clear" w:color="auto" w:fill="FFFFFF"/>
        </w:rPr>
        <w:t xml:space="preserve">Шаховская С.Н. </w:t>
      </w:r>
      <w:r w:rsidRPr="006E4A0E">
        <w:rPr>
          <w:sz w:val="28"/>
          <w:szCs w:val="28"/>
        </w:rPr>
        <w:t xml:space="preserve"> </w:t>
      </w:r>
      <w:r w:rsidRPr="006E4A0E">
        <w:rPr>
          <w:color w:val="333333"/>
          <w:sz w:val="21"/>
          <w:szCs w:val="21"/>
          <w:shd w:val="clear" w:color="auto" w:fill="FFFFFF"/>
        </w:rPr>
        <w:t xml:space="preserve"> </w:t>
      </w:r>
      <w:r w:rsidRPr="006E4A0E">
        <w:rPr>
          <w:sz w:val="28"/>
          <w:szCs w:val="28"/>
          <w:shd w:val="clear" w:color="auto" w:fill="FFFFFF"/>
        </w:rPr>
        <w:t>Связь дефектологических факультетов с практическими учреждениями  // Дефектология. 1980. - №1. -  С. 80-83.</w:t>
      </w:r>
    </w:p>
    <w:p w14:paraId="73C16480" w14:textId="77777777" w:rsidR="00E7528C" w:rsidRDefault="00E7528C" w:rsidP="00E7528C">
      <w:pPr>
        <w:ind w:firstLine="708"/>
        <w:jc w:val="both"/>
        <w:rPr>
          <w:sz w:val="28"/>
        </w:rPr>
      </w:pPr>
      <w:r>
        <w:rPr>
          <w:sz w:val="28"/>
          <w:szCs w:val="28"/>
          <w:shd w:val="clear" w:color="auto" w:fill="FFFFFF"/>
        </w:rPr>
        <w:t xml:space="preserve">68 </w:t>
      </w:r>
      <w:r w:rsidRPr="006E4A0E">
        <w:rPr>
          <w:sz w:val="28"/>
        </w:rPr>
        <w:t>Малофеев</w:t>
      </w:r>
      <w:r w:rsidRPr="006E4A0E">
        <w:rPr>
          <w:spacing w:val="6"/>
          <w:sz w:val="28"/>
        </w:rPr>
        <w:t xml:space="preserve"> </w:t>
      </w:r>
      <w:r w:rsidRPr="006E4A0E">
        <w:rPr>
          <w:sz w:val="28"/>
        </w:rPr>
        <w:t>H.H.</w:t>
      </w:r>
      <w:r w:rsidRPr="006E4A0E">
        <w:rPr>
          <w:spacing w:val="7"/>
          <w:sz w:val="28"/>
        </w:rPr>
        <w:t xml:space="preserve"> </w:t>
      </w:r>
      <w:r w:rsidRPr="006E4A0E">
        <w:rPr>
          <w:sz w:val="28"/>
        </w:rPr>
        <w:t>Специальное</w:t>
      </w:r>
      <w:r w:rsidRPr="006E4A0E">
        <w:rPr>
          <w:spacing w:val="6"/>
          <w:sz w:val="28"/>
        </w:rPr>
        <w:t xml:space="preserve"> </w:t>
      </w:r>
      <w:r w:rsidRPr="006E4A0E">
        <w:rPr>
          <w:sz w:val="28"/>
        </w:rPr>
        <w:t>образование</w:t>
      </w:r>
      <w:r w:rsidRPr="006E4A0E">
        <w:rPr>
          <w:spacing w:val="7"/>
          <w:sz w:val="28"/>
        </w:rPr>
        <w:t xml:space="preserve"> </w:t>
      </w:r>
      <w:r w:rsidRPr="006E4A0E">
        <w:rPr>
          <w:sz w:val="28"/>
        </w:rPr>
        <w:t>в</w:t>
      </w:r>
      <w:r w:rsidRPr="006E4A0E">
        <w:rPr>
          <w:spacing w:val="3"/>
          <w:sz w:val="28"/>
        </w:rPr>
        <w:t xml:space="preserve"> </w:t>
      </w:r>
      <w:r w:rsidRPr="006E4A0E">
        <w:rPr>
          <w:sz w:val="28"/>
        </w:rPr>
        <w:t>России</w:t>
      </w:r>
      <w:r w:rsidRPr="006E4A0E">
        <w:rPr>
          <w:spacing w:val="4"/>
          <w:sz w:val="28"/>
        </w:rPr>
        <w:t xml:space="preserve"> </w:t>
      </w:r>
      <w:r w:rsidRPr="006E4A0E">
        <w:rPr>
          <w:sz w:val="28"/>
        </w:rPr>
        <w:t>и</w:t>
      </w:r>
      <w:r w:rsidRPr="006E4A0E">
        <w:rPr>
          <w:spacing w:val="5"/>
          <w:sz w:val="28"/>
        </w:rPr>
        <w:t xml:space="preserve"> </w:t>
      </w:r>
      <w:r w:rsidRPr="006E4A0E">
        <w:rPr>
          <w:sz w:val="28"/>
        </w:rPr>
        <w:t>за</w:t>
      </w:r>
      <w:r w:rsidRPr="006E4A0E">
        <w:rPr>
          <w:spacing w:val="6"/>
          <w:sz w:val="28"/>
        </w:rPr>
        <w:t xml:space="preserve"> </w:t>
      </w:r>
      <w:r w:rsidRPr="006E4A0E">
        <w:rPr>
          <w:sz w:val="28"/>
        </w:rPr>
        <w:t>рубежом:</w:t>
      </w:r>
      <w:r w:rsidRPr="006E4A0E">
        <w:rPr>
          <w:spacing w:val="1"/>
          <w:sz w:val="28"/>
        </w:rPr>
        <w:t xml:space="preserve"> </w:t>
      </w:r>
      <w:r w:rsidRPr="006E4A0E">
        <w:rPr>
          <w:sz w:val="28"/>
        </w:rPr>
        <w:t>в</w:t>
      </w:r>
      <w:r w:rsidRPr="006E4A0E">
        <w:rPr>
          <w:spacing w:val="7"/>
          <w:sz w:val="28"/>
        </w:rPr>
        <w:t xml:space="preserve"> </w:t>
      </w:r>
      <w:r w:rsidRPr="006E4A0E">
        <w:rPr>
          <w:sz w:val="28"/>
        </w:rPr>
        <w:t>2</w:t>
      </w:r>
      <w:r w:rsidRPr="006E4A0E">
        <w:rPr>
          <w:spacing w:val="-67"/>
          <w:sz w:val="28"/>
        </w:rPr>
        <w:t xml:space="preserve"> </w:t>
      </w:r>
      <w:r w:rsidRPr="006E4A0E">
        <w:rPr>
          <w:sz w:val="28"/>
        </w:rPr>
        <w:t>ч.</w:t>
      </w:r>
      <w:r w:rsidRPr="006E4A0E">
        <w:rPr>
          <w:spacing w:val="2"/>
          <w:sz w:val="28"/>
        </w:rPr>
        <w:t xml:space="preserve"> </w:t>
      </w:r>
      <w:r w:rsidRPr="006E4A0E">
        <w:rPr>
          <w:sz w:val="28"/>
        </w:rPr>
        <w:t>Западная</w:t>
      </w:r>
      <w:r w:rsidRPr="006E4A0E">
        <w:rPr>
          <w:spacing w:val="2"/>
          <w:sz w:val="28"/>
        </w:rPr>
        <w:t xml:space="preserve"> </w:t>
      </w:r>
      <w:r w:rsidRPr="006E4A0E">
        <w:rPr>
          <w:sz w:val="28"/>
        </w:rPr>
        <w:t>Европа.</w:t>
      </w:r>
      <w:r w:rsidRPr="006E4A0E">
        <w:rPr>
          <w:spacing w:val="6"/>
          <w:sz w:val="28"/>
        </w:rPr>
        <w:t xml:space="preserve"> </w:t>
      </w:r>
      <w:r w:rsidRPr="006E4A0E">
        <w:rPr>
          <w:sz w:val="28"/>
        </w:rPr>
        <w:t>-</w:t>
      </w:r>
      <w:r w:rsidRPr="006E4A0E">
        <w:rPr>
          <w:spacing w:val="-1"/>
          <w:sz w:val="28"/>
        </w:rPr>
        <w:t xml:space="preserve"> </w:t>
      </w:r>
      <w:r w:rsidRPr="006E4A0E">
        <w:rPr>
          <w:sz w:val="28"/>
        </w:rPr>
        <w:t>М.:</w:t>
      </w:r>
      <w:r w:rsidRPr="006E4A0E">
        <w:rPr>
          <w:spacing w:val="-5"/>
          <w:sz w:val="28"/>
        </w:rPr>
        <w:t xml:space="preserve"> </w:t>
      </w:r>
      <w:r w:rsidRPr="006E4A0E">
        <w:rPr>
          <w:sz w:val="28"/>
        </w:rPr>
        <w:t>Печатный двор,</w:t>
      </w:r>
      <w:r w:rsidRPr="006E4A0E">
        <w:rPr>
          <w:spacing w:val="3"/>
          <w:sz w:val="28"/>
        </w:rPr>
        <w:t xml:space="preserve"> </w:t>
      </w:r>
      <w:r w:rsidRPr="006E4A0E">
        <w:rPr>
          <w:sz w:val="28"/>
        </w:rPr>
        <w:t>2017.</w:t>
      </w:r>
      <w:r w:rsidRPr="006E4A0E">
        <w:rPr>
          <w:spacing w:val="6"/>
          <w:sz w:val="28"/>
        </w:rPr>
        <w:t xml:space="preserve"> </w:t>
      </w:r>
      <w:r w:rsidRPr="006E4A0E">
        <w:rPr>
          <w:sz w:val="28"/>
        </w:rPr>
        <w:t>–</w:t>
      </w:r>
      <w:r w:rsidRPr="006E4A0E">
        <w:rPr>
          <w:spacing w:val="1"/>
          <w:sz w:val="28"/>
        </w:rPr>
        <w:t xml:space="preserve"> </w:t>
      </w:r>
      <w:r w:rsidRPr="006E4A0E">
        <w:rPr>
          <w:sz w:val="28"/>
        </w:rPr>
        <w:t>Ч.</w:t>
      </w:r>
      <w:r w:rsidRPr="006E4A0E">
        <w:rPr>
          <w:spacing w:val="3"/>
          <w:sz w:val="28"/>
        </w:rPr>
        <w:t xml:space="preserve"> </w:t>
      </w:r>
      <w:r w:rsidRPr="006E4A0E">
        <w:rPr>
          <w:sz w:val="28"/>
        </w:rPr>
        <w:t>1.</w:t>
      </w:r>
      <w:r w:rsidRPr="006E4A0E">
        <w:rPr>
          <w:spacing w:val="-2"/>
          <w:sz w:val="28"/>
        </w:rPr>
        <w:t xml:space="preserve"> </w:t>
      </w:r>
      <w:r w:rsidRPr="006E4A0E">
        <w:rPr>
          <w:sz w:val="28"/>
        </w:rPr>
        <w:t>–</w:t>
      </w:r>
      <w:r w:rsidRPr="006E4A0E">
        <w:rPr>
          <w:spacing w:val="1"/>
          <w:sz w:val="28"/>
        </w:rPr>
        <w:t xml:space="preserve"> </w:t>
      </w:r>
      <w:r w:rsidRPr="006E4A0E">
        <w:rPr>
          <w:sz w:val="28"/>
        </w:rPr>
        <w:t>182 с.</w:t>
      </w:r>
    </w:p>
    <w:p w14:paraId="5D397F67" w14:textId="77777777" w:rsidR="00E7528C" w:rsidRPr="006E4A0E" w:rsidRDefault="00E7528C" w:rsidP="00E7528C">
      <w:pPr>
        <w:pStyle w:val="a9"/>
        <w:widowControl/>
        <w:autoSpaceDE/>
        <w:autoSpaceDN/>
        <w:ind w:left="0" w:firstLine="567"/>
        <w:contextualSpacing/>
        <w:rPr>
          <w:sz w:val="28"/>
          <w:szCs w:val="28"/>
        </w:rPr>
      </w:pPr>
      <w:r>
        <w:rPr>
          <w:sz w:val="28"/>
        </w:rPr>
        <w:t xml:space="preserve"> 69 </w:t>
      </w:r>
      <w:r w:rsidRPr="006E4A0E">
        <w:rPr>
          <w:sz w:val="28"/>
          <w:szCs w:val="28"/>
          <w:shd w:val="clear" w:color="auto" w:fill="FFFFFF"/>
        </w:rPr>
        <w:t xml:space="preserve">Кащенко В.П. Педагогическая коррекция: испр. недостатков характера у детей и подростков: кн.для учителя </w:t>
      </w:r>
      <w:r>
        <w:rPr>
          <w:sz w:val="28"/>
          <w:szCs w:val="28"/>
          <w:shd w:val="clear" w:color="auto" w:fill="FFFFFF"/>
        </w:rPr>
        <w:t xml:space="preserve">- </w:t>
      </w:r>
      <w:r w:rsidRPr="006E4A0E">
        <w:rPr>
          <w:sz w:val="28"/>
          <w:szCs w:val="28"/>
          <w:shd w:val="clear" w:color="auto" w:fill="FFFFFF"/>
        </w:rPr>
        <w:t>2-е изд, -М.: Просвещение, 1994. - 223 с.</w:t>
      </w:r>
    </w:p>
    <w:p w14:paraId="01D98AD5" w14:textId="77777777" w:rsidR="00E7528C" w:rsidRPr="006E4A0E" w:rsidRDefault="00E7528C" w:rsidP="00E7528C">
      <w:pPr>
        <w:pStyle w:val="a9"/>
        <w:widowControl/>
        <w:autoSpaceDE/>
        <w:autoSpaceDN/>
        <w:ind w:left="0" w:firstLine="567"/>
        <w:contextualSpacing/>
        <w:rPr>
          <w:sz w:val="28"/>
          <w:szCs w:val="28"/>
        </w:rPr>
      </w:pPr>
      <w:r>
        <w:rPr>
          <w:color w:val="333333"/>
          <w:sz w:val="28"/>
          <w:szCs w:val="28"/>
          <w:shd w:val="clear" w:color="auto" w:fill="FFFFFF"/>
        </w:rPr>
        <w:t xml:space="preserve"> 70</w:t>
      </w:r>
      <w:r w:rsidRPr="006E4A0E">
        <w:rPr>
          <w:color w:val="333333"/>
          <w:sz w:val="28"/>
          <w:szCs w:val="28"/>
          <w:shd w:val="clear" w:color="auto" w:fill="FFFFFF"/>
        </w:rPr>
        <w:t xml:space="preserve"> </w:t>
      </w:r>
      <w:r w:rsidRPr="006E4A0E">
        <w:rPr>
          <w:sz w:val="28"/>
          <w:szCs w:val="28"/>
          <w:shd w:val="clear" w:color="auto" w:fill="FFFFFF"/>
        </w:rPr>
        <w:t>Грибоедов A.C. Борсук</w:t>
      </w:r>
      <w:r w:rsidRPr="00C024CE">
        <w:rPr>
          <w:sz w:val="28"/>
          <w:szCs w:val="28"/>
          <w:shd w:val="clear" w:color="auto" w:fill="FFFFFF"/>
        </w:rPr>
        <w:t xml:space="preserve"> </w:t>
      </w:r>
      <w:r w:rsidRPr="006E4A0E">
        <w:rPr>
          <w:sz w:val="28"/>
          <w:szCs w:val="28"/>
          <w:shd w:val="clear" w:color="auto" w:fill="FFFFFF"/>
        </w:rPr>
        <w:t>А.К., Белоусов</w:t>
      </w:r>
      <w:r w:rsidRPr="00C024CE">
        <w:rPr>
          <w:sz w:val="28"/>
          <w:szCs w:val="28"/>
          <w:shd w:val="clear" w:color="auto" w:fill="FFFFFF"/>
        </w:rPr>
        <w:t xml:space="preserve"> </w:t>
      </w:r>
      <w:r w:rsidRPr="006E4A0E">
        <w:rPr>
          <w:sz w:val="28"/>
          <w:szCs w:val="28"/>
          <w:shd w:val="clear" w:color="auto" w:fill="FFFFFF"/>
        </w:rPr>
        <w:t>В.В.</w:t>
      </w:r>
      <w:r>
        <w:rPr>
          <w:sz w:val="28"/>
          <w:szCs w:val="28"/>
          <w:shd w:val="clear" w:color="auto" w:fill="FFFFFF"/>
        </w:rPr>
        <w:t xml:space="preserve"> </w:t>
      </w:r>
      <w:r w:rsidRPr="006E4A0E">
        <w:rPr>
          <w:sz w:val="28"/>
          <w:szCs w:val="28"/>
          <w:shd w:val="clear" w:color="auto" w:fill="FFFFFF"/>
        </w:rPr>
        <w:t xml:space="preserve">Вместо предисловия Текст. // Вопросы воспитания нормального и дефективного ребенка </w:t>
      </w:r>
      <w:r>
        <w:rPr>
          <w:sz w:val="28"/>
          <w:szCs w:val="28"/>
          <w:shd w:val="clear" w:color="auto" w:fill="FFFFFF"/>
        </w:rPr>
        <w:t xml:space="preserve">- </w:t>
      </w:r>
      <w:r w:rsidRPr="006E4A0E">
        <w:rPr>
          <w:sz w:val="28"/>
          <w:szCs w:val="28"/>
          <w:shd w:val="clear" w:color="auto" w:fill="FFFFFF"/>
        </w:rPr>
        <w:t xml:space="preserve">Петроград: Госуд. изд-во, </w:t>
      </w:r>
      <w:r>
        <w:rPr>
          <w:sz w:val="28"/>
          <w:szCs w:val="28"/>
          <w:shd w:val="clear" w:color="auto" w:fill="FFFFFF"/>
        </w:rPr>
        <w:t xml:space="preserve">- </w:t>
      </w:r>
      <w:r w:rsidRPr="006E4A0E">
        <w:rPr>
          <w:sz w:val="28"/>
          <w:szCs w:val="28"/>
          <w:shd w:val="clear" w:color="auto" w:fill="FFFFFF"/>
        </w:rPr>
        <w:t xml:space="preserve">1924. </w:t>
      </w:r>
      <w:r>
        <w:rPr>
          <w:sz w:val="28"/>
          <w:szCs w:val="28"/>
          <w:shd w:val="clear" w:color="auto" w:fill="FFFFFF"/>
        </w:rPr>
        <w:t xml:space="preserve">- </w:t>
      </w:r>
      <w:r w:rsidRPr="006E4A0E">
        <w:rPr>
          <w:sz w:val="28"/>
          <w:szCs w:val="28"/>
          <w:shd w:val="clear" w:color="auto" w:fill="FFFFFF"/>
        </w:rPr>
        <w:t>С. 1-11.</w:t>
      </w:r>
    </w:p>
    <w:p w14:paraId="11AFBCE3" w14:textId="77777777" w:rsidR="00E7528C" w:rsidRDefault="00E7528C" w:rsidP="00E7528C">
      <w:pPr>
        <w:pStyle w:val="a9"/>
        <w:widowControl/>
        <w:autoSpaceDE/>
        <w:autoSpaceDN/>
        <w:ind w:left="0" w:firstLine="567"/>
        <w:contextualSpacing/>
        <w:rPr>
          <w:sz w:val="28"/>
          <w:szCs w:val="28"/>
        </w:rPr>
      </w:pPr>
      <w:r>
        <w:rPr>
          <w:sz w:val="28"/>
          <w:szCs w:val="28"/>
        </w:rPr>
        <w:t xml:space="preserve"> 7</w:t>
      </w:r>
      <w:r w:rsidRPr="006E4A0E">
        <w:rPr>
          <w:sz w:val="28"/>
          <w:szCs w:val="28"/>
        </w:rPr>
        <w:t>1 Рау Ф.А.  Ис</w:t>
      </w:r>
      <w:r w:rsidRPr="006E4A0E">
        <w:rPr>
          <w:sz w:val="28"/>
          <w:szCs w:val="28"/>
        </w:rPr>
        <w:softHyphen/>
        <w:t>поль</w:t>
      </w:r>
      <w:r w:rsidRPr="006E4A0E">
        <w:rPr>
          <w:sz w:val="28"/>
          <w:szCs w:val="28"/>
        </w:rPr>
        <w:softHyphen/>
        <w:t>зо</w:t>
      </w:r>
      <w:r w:rsidRPr="006E4A0E">
        <w:rPr>
          <w:sz w:val="28"/>
          <w:szCs w:val="28"/>
        </w:rPr>
        <w:softHyphen/>
        <w:t>ва</w:t>
      </w:r>
      <w:r w:rsidRPr="006E4A0E">
        <w:rPr>
          <w:sz w:val="28"/>
          <w:szCs w:val="28"/>
        </w:rPr>
        <w:softHyphen/>
        <w:t>ние и раз</w:t>
      </w:r>
      <w:r w:rsidRPr="006E4A0E">
        <w:rPr>
          <w:sz w:val="28"/>
          <w:szCs w:val="28"/>
        </w:rPr>
        <w:softHyphen/>
        <w:t>ви</w:t>
      </w:r>
      <w:r w:rsidRPr="006E4A0E">
        <w:rPr>
          <w:sz w:val="28"/>
          <w:szCs w:val="28"/>
        </w:rPr>
        <w:softHyphen/>
        <w:t>тие слу</w:t>
      </w:r>
      <w:r w:rsidRPr="006E4A0E">
        <w:rPr>
          <w:sz w:val="28"/>
          <w:szCs w:val="28"/>
        </w:rPr>
        <w:softHyphen/>
        <w:t>хо</w:t>
      </w:r>
      <w:r w:rsidRPr="006E4A0E">
        <w:rPr>
          <w:sz w:val="28"/>
          <w:szCs w:val="28"/>
        </w:rPr>
        <w:softHyphen/>
        <w:t>во</w:t>
      </w:r>
      <w:r w:rsidRPr="006E4A0E">
        <w:rPr>
          <w:sz w:val="28"/>
          <w:szCs w:val="28"/>
        </w:rPr>
        <w:softHyphen/>
        <w:t>го вос</w:t>
      </w:r>
      <w:r w:rsidRPr="006E4A0E">
        <w:rPr>
          <w:sz w:val="28"/>
          <w:szCs w:val="28"/>
        </w:rPr>
        <w:softHyphen/>
        <w:t>при</w:t>
      </w:r>
      <w:r w:rsidRPr="006E4A0E">
        <w:rPr>
          <w:sz w:val="28"/>
          <w:szCs w:val="28"/>
        </w:rPr>
        <w:softHyphen/>
        <w:t>ятия у глу</w:t>
      </w:r>
      <w:r w:rsidRPr="006E4A0E">
        <w:rPr>
          <w:sz w:val="28"/>
          <w:szCs w:val="28"/>
        </w:rPr>
        <w:softHyphen/>
        <w:t>хо</w:t>
      </w:r>
      <w:r w:rsidRPr="006E4A0E">
        <w:rPr>
          <w:sz w:val="28"/>
          <w:szCs w:val="28"/>
        </w:rPr>
        <w:softHyphen/>
        <w:t>не</w:t>
      </w:r>
      <w:r w:rsidRPr="006E4A0E">
        <w:rPr>
          <w:sz w:val="28"/>
          <w:szCs w:val="28"/>
        </w:rPr>
        <w:softHyphen/>
        <w:t>мых и ту</w:t>
      </w:r>
      <w:r w:rsidRPr="006E4A0E">
        <w:rPr>
          <w:sz w:val="28"/>
          <w:szCs w:val="28"/>
        </w:rPr>
        <w:softHyphen/>
        <w:t>го</w:t>
      </w:r>
      <w:r w:rsidRPr="006E4A0E">
        <w:rPr>
          <w:sz w:val="28"/>
          <w:szCs w:val="28"/>
        </w:rPr>
        <w:softHyphen/>
        <w:t>ухих уча</w:t>
      </w:r>
      <w:r w:rsidRPr="006E4A0E">
        <w:rPr>
          <w:sz w:val="28"/>
          <w:szCs w:val="28"/>
        </w:rPr>
        <w:softHyphen/>
        <w:t>щих</w:t>
      </w:r>
      <w:r w:rsidRPr="006E4A0E">
        <w:rPr>
          <w:sz w:val="28"/>
          <w:szCs w:val="28"/>
        </w:rPr>
        <w:softHyphen/>
        <w:t xml:space="preserve">ся. М.: </w:t>
      </w:r>
      <w:r>
        <w:rPr>
          <w:sz w:val="28"/>
          <w:szCs w:val="28"/>
        </w:rPr>
        <w:t>-</w:t>
      </w:r>
      <w:r w:rsidRPr="006E4A0E">
        <w:rPr>
          <w:sz w:val="28"/>
          <w:szCs w:val="28"/>
        </w:rPr>
        <w:t>1961.</w:t>
      </w:r>
    </w:p>
    <w:p w14:paraId="1DEE0A17" w14:textId="77777777" w:rsidR="00E7528C" w:rsidRPr="006E4A0E" w:rsidRDefault="00E7528C" w:rsidP="00E7528C">
      <w:pPr>
        <w:pStyle w:val="a9"/>
        <w:widowControl/>
        <w:autoSpaceDE/>
        <w:autoSpaceDN/>
        <w:ind w:left="0" w:firstLine="567"/>
        <w:contextualSpacing/>
        <w:rPr>
          <w:sz w:val="28"/>
          <w:szCs w:val="28"/>
        </w:rPr>
      </w:pPr>
      <w:r>
        <w:rPr>
          <w:sz w:val="28"/>
          <w:szCs w:val="28"/>
        </w:rPr>
        <w:t xml:space="preserve"> 72 </w:t>
      </w:r>
      <w:r w:rsidRPr="006E4A0E">
        <w:rPr>
          <w:sz w:val="28"/>
          <w:szCs w:val="28"/>
          <w:shd w:val="clear" w:color="auto" w:fill="FFFFFF"/>
        </w:rPr>
        <w:t>Грошенков И.А. Изобразительная деятельность в специальной (коррекционной) школе VIII вида. Текст: учеб. пособие для студ. высш. пед. учеб. заведений / М.: Академия, 2002. - 208 с.</w:t>
      </w:r>
    </w:p>
    <w:p w14:paraId="5005D29F" w14:textId="77777777" w:rsidR="00E7528C" w:rsidRDefault="00E7528C" w:rsidP="00E7528C">
      <w:pPr>
        <w:pStyle w:val="a9"/>
        <w:widowControl/>
        <w:autoSpaceDE/>
        <w:autoSpaceDN/>
        <w:ind w:left="0" w:firstLine="567"/>
        <w:contextualSpacing/>
        <w:rPr>
          <w:sz w:val="28"/>
          <w:szCs w:val="28"/>
          <w:shd w:val="clear" w:color="auto" w:fill="FFFFFF"/>
        </w:rPr>
      </w:pPr>
      <w:r>
        <w:rPr>
          <w:color w:val="333333"/>
          <w:sz w:val="28"/>
          <w:szCs w:val="28"/>
          <w:shd w:val="clear" w:color="auto" w:fill="FFFFFF"/>
        </w:rPr>
        <w:t xml:space="preserve"> 7</w:t>
      </w:r>
      <w:r w:rsidRPr="006E4A0E">
        <w:rPr>
          <w:color w:val="333333"/>
          <w:sz w:val="28"/>
          <w:szCs w:val="28"/>
          <w:shd w:val="clear" w:color="auto" w:fill="FFFFFF"/>
        </w:rPr>
        <w:t>3</w:t>
      </w:r>
      <w:r w:rsidRPr="006E4A0E">
        <w:rPr>
          <w:color w:val="333333"/>
          <w:sz w:val="21"/>
          <w:szCs w:val="21"/>
          <w:shd w:val="clear" w:color="auto" w:fill="FFFFFF"/>
        </w:rPr>
        <w:t> </w:t>
      </w:r>
      <w:r w:rsidRPr="006E4A0E">
        <w:rPr>
          <w:sz w:val="28"/>
          <w:szCs w:val="28"/>
          <w:shd w:val="clear" w:color="auto" w:fill="FFFFFF"/>
        </w:rPr>
        <w:t>Пивоварова Н.П. Некоторые проблемы подготовки учителей на дефектологических факультетах педвузов Текст. //</w:t>
      </w:r>
      <w:r>
        <w:rPr>
          <w:sz w:val="28"/>
          <w:szCs w:val="28"/>
          <w:shd w:val="clear" w:color="auto" w:fill="FFFFFF"/>
        </w:rPr>
        <w:t xml:space="preserve"> </w:t>
      </w:r>
      <w:r w:rsidRPr="006E4A0E">
        <w:rPr>
          <w:sz w:val="28"/>
          <w:szCs w:val="28"/>
          <w:shd w:val="clear" w:color="auto" w:fill="FFFFFF"/>
        </w:rPr>
        <w:t xml:space="preserve">Совершенствование системы подготовки учителей-дефектологов. — М.: МГПИ, </w:t>
      </w:r>
      <w:r>
        <w:rPr>
          <w:sz w:val="28"/>
          <w:szCs w:val="28"/>
          <w:shd w:val="clear" w:color="auto" w:fill="FFFFFF"/>
        </w:rPr>
        <w:t>-</w:t>
      </w:r>
      <w:r w:rsidRPr="006E4A0E">
        <w:rPr>
          <w:sz w:val="28"/>
          <w:szCs w:val="28"/>
          <w:shd w:val="clear" w:color="auto" w:fill="FFFFFF"/>
        </w:rPr>
        <w:t xml:space="preserve">1983. </w:t>
      </w:r>
      <w:r w:rsidRPr="00982D13">
        <w:rPr>
          <w:sz w:val="28"/>
          <w:szCs w:val="28"/>
          <w:shd w:val="clear" w:color="auto" w:fill="FFFFFF"/>
        </w:rPr>
        <w:t xml:space="preserve">- </w:t>
      </w:r>
      <w:r w:rsidRPr="006E4A0E">
        <w:rPr>
          <w:sz w:val="28"/>
          <w:szCs w:val="28"/>
          <w:shd w:val="clear" w:color="auto" w:fill="FFFFFF"/>
        </w:rPr>
        <w:t>С. 18-28.</w:t>
      </w:r>
    </w:p>
    <w:p w14:paraId="0A6DF56E" w14:textId="77777777" w:rsidR="00E7528C" w:rsidRDefault="00E7528C" w:rsidP="00E7528C">
      <w:pPr>
        <w:pStyle w:val="a9"/>
        <w:widowControl/>
        <w:autoSpaceDE/>
        <w:autoSpaceDN/>
        <w:ind w:left="0" w:firstLine="567"/>
        <w:contextualSpacing/>
        <w:rPr>
          <w:sz w:val="28"/>
          <w:szCs w:val="28"/>
          <w:lang w:val="kk-KZ"/>
        </w:rPr>
      </w:pPr>
      <w:r w:rsidRPr="006828BC">
        <w:rPr>
          <w:sz w:val="28"/>
          <w:szCs w:val="28"/>
          <w:shd w:val="clear" w:color="auto" w:fill="FFFFFF"/>
          <w:lang w:val="en-US"/>
        </w:rPr>
        <w:t xml:space="preserve">74 </w:t>
      </w:r>
      <w:r w:rsidRPr="00DB4385">
        <w:rPr>
          <w:sz w:val="28"/>
          <w:szCs w:val="28"/>
          <w:lang w:val="en-US"/>
        </w:rPr>
        <w:t xml:space="preserve">Makhambetova A.B., Tapalova O.B. </w:t>
      </w:r>
      <w:r w:rsidRPr="00DB4385">
        <w:rPr>
          <w:sz w:val="28"/>
          <w:szCs w:val="28"/>
          <w:lang w:val="kk-KZ"/>
        </w:rPr>
        <w:t>Correctional and developmental laboratories as an innovative form of dual oriented training for future teachers. The international scientific conference, within the framework of DAAD project, «Dual Models of Training of Future Pedagogical Professionals in the International Educational Space: Problems, Solutions and Prospects» which will be held on 11-12 October, 2022.</w:t>
      </w:r>
      <w:r>
        <w:rPr>
          <w:sz w:val="28"/>
          <w:szCs w:val="28"/>
          <w:lang w:val="kk-KZ"/>
        </w:rPr>
        <w:t xml:space="preserve"> - </w:t>
      </w:r>
      <w:r w:rsidRPr="00DB4385">
        <w:rPr>
          <w:sz w:val="28"/>
          <w:szCs w:val="28"/>
          <w:lang w:val="kk-KZ"/>
        </w:rPr>
        <w:t xml:space="preserve">Almaty. </w:t>
      </w:r>
      <w:r>
        <w:rPr>
          <w:sz w:val="28"/>
          <w:szCs w:val="28"/>
          <w:lang w:val="en-US"/>
        </w:rPr>
        <w:t xml:space="preserve">– </w:t>
      </w:r>
      <w:r w:rsidRPr="00DB4385">
        <w:rPr>
          <w:sz w:val="28"/>
          <w:szCs w:val="28"/>
          <w:lang w:val="kk-KZ"/>
        </w:rPr>
        <w:t>5</w:t>
      </w:r>
      <w:r>
        <w:rPr>
          <w:sz w:val="28"/>
          <w:szCs w:val="28"/>
          <w:lang w:val="kk-KZ"/>
        </w:rPr>
        <w:t xml:space="preserve"> р</w:t>
      </w:r>
      <w:r w:rsidRPr="00DB4385">
        <w:rPr>
          <w:sz w:val="28"/>
          <w:szCs w:val="28"/>
          <w:lang w:val="kk-KZ"/>
        </w:rPr>
        <w:t>.</w:t>
      </w:r>
    </w:p>
    <w:p w14:paraId="376D445E" w14:textId="77777777" w:rsidR="00E7528C" w:rsidRPr="00B52AF4" w:rsidRDefault="00E7528C" w:rsidP="00E7528C">
      <w:pPr>
        <w:pStyle w:val="a9"/>
        <w:widowControl/>
        <w:autoSpaceDE/>
        <w:autoSpaceDN/>
        <w:ind w:left="0" w:firstLine="567"/>
        <w:contextualSpacing/>
        <w:rPr>
          <w:sz w:val="28"/>
          <w:szCs w:val="28"/>
        </w:rPr>
      </w:pPr>
      <w:r>
        <w:rPr>
          <w:sz w:val="28"/>
          <w:szCs w:val="28"/>
          <w:lang w:val="kk-KZ"/>
        </w:rPr>
        <w:t xml:space="preserve">75 </w:t>
      </w:r>
      <w:r w:rsidRPr="006E4A0E">
        <w:rPr>
          <w:sz w:val="28"/>
          <w:szCs w:val="28"/>
          <w:lang w:val="de-CH"/>
        </w:rPr>
        <w:t>Scheiter K.</w:t>
      </w:r>
      <w:r w:rsidRPr="006E4A0E">
        <w:rPr>
          <w:sz w:val="28"/>
          <w:szCs w:val="28"/>
          <w:lang w:val="en-US"/>
        </w:rPr>
        <w:t>,</w:t>
      </w:r>
      <w:r w:rsidRPr="006E4A0E">
        <w:rPr>
          <w:sz w:val="28"/>
          <w:szCs w:val="28"/>
          <w:lang w:val="de-CH"/>
        </w:rPr>
        <w:t xml:space="preserve"> Schubert C.</w:t>
      </w:r>
      <w:r w:rsidRPr="006E4A0E">
        <w:rPr>
          <w:sz w:val="28"/>
          <w:szCs w:val="28"/>
          <w:lang w:val="en-US"/>
        </w:rPr>
        <w:t>,</w:t>
      </w:r>
      <w:r w:rsidRPr="006E4A0E">
        <w:rPr>
          <w:sz w:val="28"/>
          <w:szCs w:val="28"/>
          <w:lang w:val="de-CH"/>
        </w:rPr>
        <w:t xml:space="preserve"> Schüler A., Schmidt H</w:t>
      </w:r>
      <w:r w:rsidRPr="00E27858">
        <w:rPr>
          <w:sz w:val="28"/>
          <w:szCs w:val="28"/>
          <w:lang w:val="en-US"/>
        </w:rPr>
        <w:t>.</w:t>
      </w:r>
      <w:r w:rsidRPr="006E4A0E">
        <w:rPr>
          <w:sz w:val="28"/>
          <w:szCs w:val="28"/>
          <w:lang w:val="de-CH"/>
        </w:rPr>
        <w:t xml:space="preserve">, Zimmermann G., Wassermann B., </w:t>
      </w:r>
      <w:r w:rsidRPr="006E4A0E">
        <w:rPr>
          <w:sz w:val="28"/>
          <w:szCs w:val="28"/>
          <w:lang w:val="en-US"/>
        </w:rPr>
        <w:t xml:space="preserve">Eder T. Adaptive multimedia: using gaze-contingent instructional </w:t>
      </w:r>
      <w:r w:rsidRPr="006E4A0E">
        <w:rPr>
          <w:sz w:val="28"/>
          <w:szCs w:val="28"/>
          <w:lang w:val="en-US"/>
        </w:rPr>
        <w:lastRenderedPageBreak/>
        <w:t xml:space="preserve">guidance to provide personalized processing support. </w:t>
      </w:r>
      <w:r w:rsidRPr="00C024CE">
        <w:rPr>
          <w:sz w:val="28"/>
          <w:szCs w:val="28"/>
          <w:lang w:val="en-US"/>
        </w:rPr>
        <w:t xml:space="preserve">// </w:t>
      </w:r>
      <w:r w:rsidRPr="006E4A0E">
        <w:rPr>
          <w:sz w:val="28"/>
          <w:szCs w:val="28"/>
          <w:lang w:val="en-US"/>
        </w:rPr>
        <w:t xml:space="preserve">Computers &amp; Education, 139, -2019, 31–47. </w:t>
      </w:r>
      <w:hyperlink r:id="rId37" w:history="1">
        <w:r w:rsidRPr="006E4A0E">
          <w:rPr>
            <w:rStyle w:val="a5"/>
            <w:sz w:val="28"/>
            <w:szCs w:val="28"/>
            <w:lang w:val="en-US"/>
          </w:rPr>
          <w:t>https</w:t>
        </w:r>
        <w:r w:rsidRPr="00B52AF4">
          <w:rPr>
            <w:rStyle w:val="a5"/>
            <w:sz w:val="28"/>
            <w:szCs w:val="28"/>
          </w:rPr>
          <w:t>://</w:t>
        </w:r>
        <w:r w:rsidRPr="006E4A0E">
          <w:rPr>
            <w:rStyle w:val="a5"/>
            <w:sz w:val="28"/>
            <w:szCs w:val="28"/>
            <w:lang w:val="en-US"/>
          </w:rPr>
          <w:t>doi</w:t>
        </w:r>
        <w:r w:rsidRPr="00B52AF4">
          <w:rPr>
            <w:rStyle w:val="a5"/>
            <w:sz w:val="28"/>
            <w:szCs w:val="28"/>
          </w:rPr>
          <w:t>.</w:t>
        </w:r>
        <w:r w:rsidRPr="006E4A0E">
          <w:rPr>
            <w:rStyle w:val="a5"/>
            <w:sz w:val="28"/>
            <w:szCs w:val="28"/>
            <w:lang w:val="en-US"/>
          </w:rPr>
          <w:t>org</w:t>
        </w:r>
        <w:r w:rsidRPr="00B52AF4">
          <w:rPr>
            <w:rStyle w:val="a5"/>
            <w:sz w:val="28"/>
            <w:szCs w:val="28"/>
          </w:rPr>
          <w:t>/10.1016/</w:t>
        </w:r>
        <w:r w:rsidRPr="006E4A0E">
          <w:rPr>
            <w:rStyle w:val="a5"/>
            <w:sz w:val="28"/>
            <w:szCs w:val="28"/>
            <w:lang w:val="en-US"/>
          </w:rPr>
          <w:t>j</w:t>
        </w:r>
        <w:r w:rsidRPr="00B52AF4">
          <w:rPr>
            <w:rStyle w:val="a5"/>
            <w:sz w:val="28"/>
            <w:szCs w:val="28"/>
          </w:rPr>
          <w:t>.</w:t>
        </w:r>
        <w:r w:rsidRPr="006E4A0E">
          <w:rPr>
            <w:rStyle w:val="a5"/>
            <w:sz w:val="28"/>
            <w:szCs w:val="28"/>
            <w:lang w:val="en-US"/>
          </w:rPr>
          <w:t>compedu</w:t>
        </w:r>
        <w:r w:rsidRPr="00B52AF4">
          <w:rPr>
            <w:rStyle w:val="a5"/>
            <w:sz w:val="28"/>
            <w:szCs w:val="28"/>
          </w:rPr>
          <w:t>.2019.05.005</w:t>
        </w:r>
      </w:hyperlink>
      <w:r w:rsidRPr="00B52AF4">
        <w:rPr>
          <w:sz w:val="28"/>
          <w:szCs w:val="28"/>
        </w:rPr>
        <w:t>. 06.05.2021.</w:t>
      </w:r>
    </w:p>
    <w:p w14:paraId="75E4A7F5" w14:textId="77777777" w:rsidR="00E7528C" w:rsidRPr="006E4A0E" w:rsidRDefault="00E7528C" w:rsidP="00E7528C">
      <w:pPr>
        <w:widowControl/>
        <w:autoSpaceDE/>
        <w:autoSpaceDN/>
        <w:ind w:firstLine="567"/>
        <w:contextualSpacing/>
        <w:jc w:val="both"/>
        <w:rPr>
          <w:sz w:val="28"/>
          <w:szCs w:val="28"/>
        </w:rPr>
      </w:pPr>
      <w:r>
        <w:rPr>
          <w:sz w:val="28"/>
          <w:szCs w:val="28"/>
        </w:rPr>
        <w:t xml:space="preserve">76 </w:t>
      </w:r>
      <w:r w:rsidRPr="006E4A0E">
        <w:rPr>
          <w:sz w:val="28"/>
          <w:szCs w:val="28"/>
          <w:shd w:val="clear" w:color="auto" w:fill="FFFFFF"/>
          <w:lang w:eastAsia="ru-RU"/>
        </w:rPr>
        <w:t>Абульханова-Славская К.А. Стратегия жизни Текст. // М.: Мысль, 1991. - 299 с.</w:t>
      </w:r>
    </w:p>
    <w:p w14:paraId="600C4BBA" w14:textId="77777777" w:rsidR="00E7528C" w:rsidRDefault="00E7528C" w:rsidP="00E7528C">
      <w:pPr>
        <w:pStyle w:val="a9"/>
        <w:widowControl/>
        <w:autoSpaceDE/>
        <w:autoSpaceDN/>
        <w:ind w:left="0" w:firstLine="567"/>
        <w:contextualSpacing/>
        <w:rPr>
          <w:sz w:val="28"/>
          <w:szCs w:val="28"/>
          <w:shd w:val="clear" w:color="auto" w:fill="FFFFFF"/>
          <w:lang w:eastAsia="ru-RU"/>
        </w:rPr>
      </w:pPr>
      <w:r>
        <w:rPr>
          <w:sz w:val="28"/>
          <w:szCs w:val="28"/>
          <w:shd w:val="clear" w:color="auto" w:fill="FFFFFF"/>
          <w:lang w:eastAsia="ru-RU"/>
        </w:rPr>
        <w:t xml:space="preserve">77 Аверьянов </w:t>
      </w:r>
      <w:r w:rsidRPr="006E4A0E">
        <w:rPr>
          <w:sz w:val="28"/>
          <w:szCs w:val="28"/>
          <w:shd w:val="clear" w:color="auto" w:fill="FFFFFF"/>
          <w:lang w:eastAsia="ru-RU"/>
        </w:rPr>
        <w:t>А.Н. Системное познание мира: методологические проблемы Текст. // М.: Политиздат, 1985. - 236 с.</w:t>
      </w:r>
    </w:p>
    <w:p w14:paraId="52C203CC" w14:textId="77777777" w:rsidR="00E7528C" w:rsidRPr="00A170FA" w:rsidRDefault="00E7528C" w:rsidP="00E7528C">
      <w:pPr>
        <w:pStyle w:val="a9"/>
        <w:widowControl/>
        <w:autoSpaceDE/>
        <w:autoSpaceDN/>
        <w:ind w:left="0" w:firstLine="567"/>
        <w:contextualSpacing/>
        <w:rPr>
          <w:sz w:val="28"/>
          <w:szCs w:val="28"/>
        </w:rPr>
      </w:pPr>
      <w:r w:rsidRPr="00B52AF4">
        <w:rPr>
          <w:sz w:val="28"/>
          <w:szCs w:val="28"/>
          <w:shd w:val="clear" w:color="auto" w:fill="FFFFFF"/>
          <w:lang w:val="en-US" w:eastAsia="ru-RU"/>
        </w:rPr>
        <w:t xml:space="preserve">78 </w:t>
      </w:r>
      <w:r w:rsidRPr="006E4A0E">
        <w:rPr>
          <w:sz w:val="28"/>
          <w:szCs w:val="28"/>
          <w:lang w:val="en-US"/>
        </w:rPr>
        <w:t xml:space="preserve">Afini Normadhi N. B., Shuib L., Md Nasir H. N., Bimba A., Idris N., &amp; Balakrishnan V. Identification of personal traits in adaptive learning environment: Systematic literature review. </w:t>
      </w:r>
      <w:r w:rsidRPr="00A52269">
        <w:rPr>
          <w:sz w:val="28"/>
          <w:szCs w:val="28"/>
          <w:lang w:val="en-US"/>
        </w:rPr>
        <w:t xml:space="preserve">// </w:t>
      </w:r>
      <w:r w:rsidRPr="006E4A0E">
        <w:rPr>
          <w:sz w:val="28"/>
          <w:szCs w:val="28"/>
          <w:lang w:val="en-US"/>
        </w:rPr>
        <w:t xml:space="preserve">Computers &amp; Education, 2019. </w:t>
      </w:r>
      <w:r w:rsidRPr="00A52269">
        <w:rPr>
          <w:sz w:val="28"/>
          <w:szCs w:val="28"/>
          <w:lang w:val="en-US"/>
        </w:rPr>
        <w:t xml:space="preserve">– </w:t>
      </w:r>
      <w:r>
        <w:rPr>
          <w:sz w:val="28"/>
          <w:szCs w:val="28"/>
        </w:rPr>
        <w:t>Р</w:t>
      </w:r>
      <w:r w:rsidRPr="00A52269">
        <w:rPr>
          <w:sz w:val="28"/>
          <w:szCs w:val="28"/>
          <w:lang w:val="en-US"/>
        </w:rPr>
        <w:t>.</w:t>
      </w:r>
      <w:r w:rsidRPr="006E4A0E">
        <w:rPr>
          <w:sz w:val="28"/>
          <w:szCs w:val="28"/>
          <w:lang w:val="en-US"/>
        </w:rPr>
        <w:t xml:space="preserve">168–190. </w:t>
      </w:r>
      <w:hyperlink r:id="rId38" w:history="1">
        <w:r w:rsidRPr="00040010">
          <w:rPr>
            <w:rStyle w:val="a5"/>
            <w:sz w:val="28"/>
            <w:szCs w:val="28"/>
            <w:lang w:val="en-US"/>
          </w:rPr>
          <w:t>https</w:t>
        </w:r>
        <w:r w:rsidRPr="00A170FA">
          <w:rPr>
            <w:rStyle w:val="a5"/>
            <w:sz w:val="28"/>
            <w:szCs w:val="28"/>
          </w:rPr>
          <w:t>://</w:t>
        </w:r>
        <w:r w:rsidRPr="00040010">
          <w:rPr>
            <w:rStyle w:val="a5"/>
            <w:sz w:val="28"/>
            <w:szCs w:val="28"/>
            <w:lang w:val="en-US"/>
          </w:rPr>
          <w:t>doi</w:t>
        </w:r>
        <w:r w:rsidRPr="00A170FA">
          <w:rPr>
            <w:rStyle w:val="a5"/>
            <w:sz w:val="28"/>
            <w:szCs w:val="28"/>
          </w:rPr>
          <w:t>.</w:t>
        </w:r>
        <w:r w:rsidRPr="00040010">
          <w:rPr>
            <w:rStyle w:val="a5"/>
            <w:sz w:val="28"/>
            <w:szCs w:val="28"/>
            <w:lang w:val="en-US"/>
          </w:rPr>
          <w:t>org</w:t>
        </w:r>
        <w:r w:rsidRPr="00A170FA">
          <w:rPr>
            <w:rStyle w:val="a5"/>
            <w:sz w:val="28"/>
            <w:szCs w:val="28"/>
          </w:rPr>
          <w:t>/10.1016/</w:t>
        </w:r>
        <w:r w:rsidRPr="00040010">
          <w:rPr>
            <w:rStyle w:val="a5"/>
            <w:sz w:val="28"/>
            <w:szCs w:val="28"/>
            <w:lang w:val="en-US"/>
          </w:rPr>
          <w:t>j</w:t>
        </w:r>
        <w:r w:rsidRPr="00A170FA">
          <w:rPr>
            <w:rStyle w:val="a5"/>
            <w:sz w:val="28"/>
            <w:szCs w:val="28"/>
          </w:rPr>
          <w:t>.</w:t>
        </w:r>
        <w:r w:rsidRPr="00040010">
          <w:rPr>
            <w:rStyle w:val="a5"/>
            <w:sz w:val="28"/>
            <w:szCs w:val="28"/>
            <w:lang w:val="en-US"/>
          </w:rPr>
          <w:t>compedu</w:t>
        </w:r>
      </w:hyperlink>
      <w:r w:rsidRPr="00A170FA">
        <w:rPr>
          <w:sz w:val="28"/>
          <w:szCs w:val="28"/>
        </w:rPr>
        <w:t>. 05.11.2018.</w:t>
      </w:r>
    </w:p>
    <w:p w14:paraId="78189228" w14:textId="77777777" w:rsidR="00E7528C" w:rsidRDefault="00E7528C" w:rsidP="00E7528C">
      <w:pPr>
        <w:pStyle w:val="a9"/>
        <w:widowControl/>
        <w:autoSpaceDE/>
        <w:autoSpaceDN/>
        <w:ind w:left="0" w:firstLine="567"/>
        <w:contextualSpacing/>
        <w:rPr>
          <w:sz w:val="28"/>
          <w:szCs w:val="28"/>
        </w:rPr>
      </w:pPr>
      <w:r>
        <w:rPr>
          <w:sz w:val="28"/>
          <w:szCs w:val="28"/>
        </w:rPr>
        <w:t>79 Ильин Е.</w:t>
      </w:r>
      <w:r w:rsidRPr="006E4A0E">
        <w:rPr>
          <w:sz w:val="28"/>
          <w:szCs w:val="28"/>
        </w:rPr>
        <w:t xml:space="preserve">П. Мотивация и </w:t>
      </w:r>
      <w:r>
        <w:rPr>
          <w:sz w:val="28"/>
          <w:szCs w:val="28"/>
        </w:rPr>
        <w:t>мотивы. – СПб: Питер, 2011. –  1</w:t>
      </w:r>
      <w:r w:rsidRPr="006E4A0E">
        <w:rPr>
          <w:sz w:val="28"/>
          <w:szCs w:val="28"/>
        </w:rPr>
        <w:t>12 с.</w:t>
      </w:r>
    </w:p>
    <w:p w14:paraId="61ABFBB2" w14:textId="340B565C" w:rsidR="00E7528C" w:rsidRPr="002C384B" w:rsidRDefault="00E7528C" w:rsidP="00E7528C">
      <w:pPr>
        <w:widowControl/>
        <w:autoSpaceDE/>
        <w:autoSpaceDN/>
        <w:ind w:firstLine="567"/>
        <w:contextualSpacing/>
        <w:jc w:val="both"/>
        <w:rPr>
          <w:sz w:val="28"/>
          <w:szCs w:val="28"/>
          <w:lang w:val="kk-KZ"/>
        </w:rPr>
      </w:pPr>
      <w:r>
        <w:rPr>
          <w:sz w:val="28"/>
          <w:szCs w:val="28"/>
        </w:rPr>
        <w:t xml:space="preserve">80 </w:t>
      </w:r>
      <w:r w:rsidR="00C30A42">
        <w:rPr>
          <w:sz w:val="28"/>
          <w:szCs w:val="28"/>
          <w:lang w:val="kk-KZ"/>
        </w:rPr>
        <w:t>Сманова А.</w:t>
      </w:r>
      <w:r w:rsidRPr="008B6D2B">
        <w:rPr>
          <w:sz w:val="28"/>
          <w:szCs w:val="28"/>
          <w:lang w:val="kk-KZ"/>
        </w:rPr>
        <w:t>А. Дуальды оқыту жағдайында болашақ педагогтардың кәсіби даярлығын қалыптастыру. // Вестник ПГУ, серия Педагогическая - 2017, - № 2. - С.325-332.</w:t>
      </w:r>
    </w:p>
    <w:p w14:paraId="1DE3BC8C" w14:textId="77777777" w:rsidR="00E7528C" w:rsidRPr="006E4A0E" w:rsidRDefault="00E7528C" w:rsidP="00E7528C">
      <w:pPr>
        <w:pStyle w:val="a9"/>
        <w:widowControl/>
        <w:autoSpaceDE/>
        <w:autoSpaceDN/>
        <w:ind w:left="0" w:firstLine="567"/>
        <w:contextualSpacing/>
        <w:rPr>
          <w:sz w:val="28"/>
          <w:szCs w:val="28"/>
          <w:lang w:val="en-US"/>
        </w:rPr>
      </w:pPr>
      <w:r w:rsidRPr="006E4A0E">
        <w:rPr>
          <w:sz w:val="28"/>
          <w:szCs w:val="28"/>
          <w:lang w:val="en-US"/>
        </w:rPr>
        <w:t>81 Artino A.R., La Rochelle J.S., Durning S.J. Second-year medical students’ motivational beliefs, emotions, and achievement.</w:t>
      </w:r>
      <w:r w:rsidRPr="00A52269">
        <w:rPr>
          <w:sz w:val="28"/>
          <w:szCs w:val="28"/>
          <w:lang w:val="en-US"/>
        </w:rPr>
        <w:t xml:space="preserve"> // </w:t>
      </w:r>
      <w:r w:rsidRPr="006E4A0E">
        <w:rPr>
          <w:sz w:val="28"/>
          <w:szCs w:val="28"/>
          <w:lang w:val="en-US"/>
        </w:rPr>
        <w:t>Med Educ. – 2010, - Vol.44(12) – P.1203–12.</w:t>
      </w:r>
    </w:p>
    <w:p w14:paraId="44C51B61" w14:textId="77777777" w:rsidR="00E7528C" w:rsidRPr="006E4A0E" w:rsidRDefault="00E7528C" w:rsidP="00E7528C">
      <w:pPr>
        <w:widowControl/>
        <w:autoSpaceDE/>
        <w:autoSpaceDN/>
        <w:ind w:firstLine="567"/>
        <w:contextualSpacing/>
        <w:rPr>
          <w:sz w:val="28"/>
          <w:szCs w:val="28"/>
          <w:lang w:val="en-US"/>
        </w:rPr>
      </w:pPr>
      <w:r w:rsidRPr="006E4A0E">
        <w:rPr>
          <w:sz w:val="28"/>
          <w:szCs w:val="28"/>
          <w:lang w:val="en-US"/>
        </w:rPr>
        <w:t>82 Sagheb M.M., Amini M., Saber M., Moghadami M., Nabiei P., Khalili R., et al. Teaching Evidence-Based Medicine (EBM) to Undergraduate Medical Students thr</w:t>
      </w:r>
      <w:r>
        <w:rPr>
          <w:sz w:val="28"/>
          <w:szCs w:val="28"/>
          <w:lang w:val="en-US"/>
        </w:rPr>
        <w:t>ough Flipped Classroom Approach</w:t>
      </w:r>
      <w:r w:rsidRPr="006E4A0E">
        <w:rPr>
          <w:sz w:val="28"/>
          <w:szCs w:val="28"/>
          <w:lang w:val="en-US"/>
        </w:rPr>
        <w:t xml:space="preserve"> </w:t>
      </w:r>
      <w:r w:rsidRPr="00A52269">
        <w:rPr>
          <w:sz w:val="28"/>
          <w:szCs w:val="28"/>
          <w:lang w:val="en-US"/>
        </w:rPr>
        <w:t xml:space="preserve">// </w:t>
      </w:r>
      <w:r w:rsidRPr="006E4A0E">
        <w:rPr>
          <w:sz w:val="28"/>
          <w:szCs w:val="28"/>
          <w:lang w:val="en-US"/>
        </w:rPr>
        <w:t>Shiraz E-Med J. – 2018</w:t>
      </w:r>
      <w:r w:rsidRPr="00A52269">
        <w:rPr>
          <w:sz w:val="28"/>
          <w:szCs w:val="28"/>
          <w:lang w:val="en-US"/>
        </w:rPr>
        <w:t>.</w:t>
      </w:r>
      <w:r w:rsidRPr="006E4A0E">
        <w:rPr>
          <w:sz w:val="28"/>
          <w:szCs w:val="28"/>
          <w:lang w:val="en-US"/>
        </w:rPr>
        <w:t xml:space="preserve"> - Vol.19(2) – P.1–6.</w:t>
      </w:r>
    </w:p>
    <w:p w14:paraId="58B82DE1" w14:textId="77777777" w:rsidR="00E7528C" w:rsidRPr="006E4A0E" w:rsidRDefault="00E7528C" w:rsidP="00E7528C">
      <w:pPr>
        <w:widowControl/>
        <w:autoSpaceDE/>
        <w:autoSpaceDN/>
        <w:ind w:firstLine="567"/>
        <w:contextualSpacing/>
        <w:rPr>
          <w:sz w:val="28"/>
          <w:szCs w:val="28"/>
          <w:lang w:val="en-US"/>
        </w:rPr>
      </w:pPr>
      <w:r w:rsidRPr="006E4A0E">
        <w:rPr>
          <w:sz w:val="28"/>
          <w:szCs w:val="28"/>
          <w:lang w:val="en-US"/>
        </w:rPr>
        <w:t>83 Hayat A.A., Shateri K., Amini M. et al. Relationships between academic self-efficacy, learning-related emotions, and metacognitive learning strategies with academic performance in medical studen</w:t>
      </w:r>
      <w:r>
        <w:rPr>
          <w:sz w:val="28"/>
          <w:szCs w:val="28"/>
          <w:lang w:val="en-US"/>
        </w:rPr>
        <w:t>ts: a structural equation model</w:t>
      </w:r>
      <w:r w:rsidRPr="006E4A0E">
        <w:rPr>
          <w:sz w:val="28"/>
          <w:szCs w:val="28"/>
          <w:lang w:val="en-US"/>
        </w:rPr>
        <w:t xml:space="preserve"> </w:t>
      </w:r>
      <w:r w:rsidRPr="00A52269">
        <w:rPr>
          <w:sz w:val="28"/>
          <w:szCs w:val="28"/>
          <w:lang w:val="en-US"/>
        </w:rPr>
        <w:t xml:space="preserve">// </w:t>
      </w:r>
      <w:r w:rsidRPr="006E4A0E">
        <w:rPr>
          <w:sz w:val="28"/>
          <w:szCs w:val="28"/>
          <w:lang w:val="en-US"/>
        </w:rPr>
        <w:t xml:space="preserve">BMC Med Educ 20, 76 (2020). </w:t>
      </w:r>
      <w:hyperlink r:id="rId39" w:history="1">
        <w:r w:rsidRPr="006E4A0E">
          <w:rPr>
            <w:rStyle w:val="a5"/>
            <w:sz w:val="28"/>
            <w:szCs w:val="28"/>
            <w:lang w:val="en-US"/>
          </w:rPr>
          <w:t>https://doi.org/10.1186/s12909-020-01995-9</w:t>
        </w:r>
      </w:hyperlink>
      <w:r w:rsidRPr="006E4A0E">
        <w:rPr>
          <w:sz w:val="28"/>
          <w:szCs w:val="28"/>
          <w:lang w:val="en-US"/>
        </w:rPr>
        <w:t>. 17.08.2021.</w:t>
      </w:r>
    </w:p>
    <w:p w14:paraId="2CC5022E" w14:textId="77777777" w:rsidR="00E7528C" w:rsidRPr="006E4A0E" w:rsidRDefault="00E7528C" w:rsidP="00E7528C">
      <w:pPr>
        <w:pStyle w:val="a9"/>
        <w:widowControl/>
        <w:autoSpaceDE/>
        <w:autoSpaceDN/>
        <w:ind w:left="0" w:firstLine="567"/>
        <w:contextualSpacing/>
        <w:rPr>
          <w:sz w:val="28"/>
          <w:szCs w:val="28"/>
          <w:lang w:val="en-US"/>
        </w:rPr>
      </w:pPr>
      <w:r w:rsidRPr="006E4A0E">
        <w:rPr>
          <w:sz w:val="28"/>
          <w:szCs w:val="28"/>
          <w:lang w:val="en-US"/>
        </w:rPr>
        <w:t>84 Ngwira F.F., Gu C., Mapoma HWT, Kondowe W. The role of academic emotions on medical and allied health students’ motivated sel</w:t>
      </w:r>
      <w:r>
        <w:rPr>
          <w:sz w:val="28"/>
          <w:szCs w:val="28"/>
          <w:lang w:val="en-US"/>
        </w:rPr>
        <w:t>f-regulated learning strategies</w:t>
      </w:r>
      <w:r w:rsidRPr="006E4A0E">
        <w:rPr>
          <w:sz w:val="28"/>
          <w:szCs w:val="28"/>
          <w:lang w:val="en-US"/>
        </w:rPr>
        <w:t xml:space="preserve"> </w:t>
      </w:r>
      <w:r w:rsidRPr="00A52269">
        <w:rPr>
          <w:sz w:val="28"/>
          <w:szCs w:val="28"/>
          <w:lang w:val="en-US"/>
        </w:rPr>
        <w:t xml:space="preserve">// </w:t>
      </w:r>
      <w:r w:rsidRPr="006E4A0E">
        <w:rPr>
          <w:sz w:val="28"/>
          <w:szCs w:val="28"/>
          <w:lang w:val="en-US"/>
        </w:rPr>
        <w:t>J. Contemp Med Edu. - 2017. – Vol.5 (1) – P.- 23.</w:t>
      </w:r>
    </w:p>
    <w:p w14:paraId="1CF178B4" w14:textId="77777777" w:rsidR="00E7528C" w:rsidRPr="006E4A0E" w:rsidRDefault="00E7528C" w:rsidP="00E7528C">
      <w:pPr>
        <w:pStyle w:val="a9"/>
        <w:widowControl/>
        <w:autoSpaceDE/>
        <w:autoSpaceDN/>
        <w:ind w:left="0" w:firstLine="567"/>
        <w:contextualSpacing/>
        <w:rPr>
          <w:sz w:val="28"/>
          <w:szCs w:val="28"/>
          <w:lang w:val="en-US"/>
        </w:rPr>
      </w:pPr>
      <w:r w:rsidRPr="006E4A0E">
        <w:rPr>
          <w:sz w:val="28"/>
          <w:szCs w:val="28"/>
          <w:lang w:val="en-US"/>
        </w:rPr>
        <w:t>85 Schumacher C., Ifenthaler D. The importance of students’ motivational dispositions f</w:t>
      </w:r>
      <w:r>
        <w:rPr>
          <w:sz w:val="28"/>
          <w:szCs w:val="28"/>
          <w:lang w:val="en-US"/>
        </w:rPr>
        <w:t>or designing learning analytics // J Comput High Educ</w:t>
      </w:r>
      <w:r w:rsidRPr="002C32F5">
        <w:rPr>
          <w:sz w:val="28"/>
          <w:szCs w:val="28"/>
          <w:lang w:val="en-US"/>
        </w:rPr>
        <w:t>,</w:t>
      </w:r>
      <w:r w:rsidRPr="006E4A0E">
        <w:rPr>
          <w:sz w:val="28"/>
          <w:szCs w:val="28"/>
          <w:lang w:val="en-US"/>
        </w:rPr>
        <w:t xml:space="preserve"> 2018.</w:t>
      </w:r>
      <w:r w:rsidRPr="00A52269">
        <w:rPr>
          <w:sz w:val="28"/>
          <w:szCs w:val="28"/>
          <w:lang w:val="en-US"/>
        </w:rPr>
        <w:t xml:space="preserve"> </w:t>
      </w:r>
      <w:r>
        <w:rPr>
          <w:sz w:val="28"/>
          <w:szCs w:val="28"/>
          <w:lang w:val="en-US"/>
        </w:rPr>
        <w:t>–</w:t>
      </w:r>
      <w:r w:rsidRPr="00A52269">
        <w:rPr>
          <w:sz w:val="28"/>
          <w:szCs w:val="28"/>
          <w:lang w:val="en-US"/>
        </w:rPr>
        <w:t xml:space="preserve"> </w:t>
      </w:r>
      <w:r>
        <w:rPr>
          <w:sz w:val="28"/>
          <w:szCs w:val="28"/>
        </w:rPr>
        <w:t>Р</w:t>
      </w:r>
      <w:r w:rsidRPr="00A52269">
        <w:rPr>
          <w:sz w:val="28"/>
          <w:szCs w:val="28"/>
          <w:lang w:val="en-US"/>
        </w:rPr>
        <w:t xml:space="preserve">. </w:t>
      </w:r>
      <w:r w:rsidRPr="006E4A0E">
        <w:rPr>
          <w:sz w:val="28"/>
          <w:szCs w:val="28"/>
          <w:lang w:val="en-US"/>
        </w:rPr>
        <w:t xml:space="preserve">599–619 </w:t>
      </w:r>
      <w:hyperlink r:id="rId40" w:history="1">
        <w:r w:rsidRPr="006E4A0E">
          <w:rPr>
            <w:rStyle w:val="a5"/>
            <w:sz w:val="28"/>
            <w:szCs w:val="28"/>
            <w:lang w:val="en-US"/>
          </w:rPr>
          <w:t>https://doi.org/10.1007/s12528-018-9188-y</w:t>
        </w:r>
      </w:hyperlink>
      <w:r w:rsidRPr="006E4A0E">
        <w:rPr>
          <w:sz w:val="28"/>
          <w:szCs w:val="28"/>
          <w:lang w:val="en-US"/>
        </w:rPr>
        <w:t xml:space="preserve"> 04.01.2020.</w:t>
      </w:r>
    </w:p>
    <w:p w14:paraId="76B04AA2" w14:textId="77777777" w:rsidR="00E7528C" w:rsidRPr="008F73DF" w:rsidRDefault="00E7528C" w:rsidP="00E7528C">
      <w:pPr>
        <w:pStyle w:val="a9"/>
        <w:widowControl/>
        <w:autoSpaceDE/>
        <w:autoSpaceDN/>
        <w:ind w:left="0" w:firstLine="567"/>
        <w:contextualSpacing/>
        <w:rPr>
          <w:sz w:val="28"/>
          <w:szCs w:val="28"/>
          <w:lang w:val="en-US"/>
        </w:rPr>
      </w:pPr>
      <w:r w:rsidRPr="006E4A0E">
        <w:rPr>
          <w:sz w:val="28"/>
          <w:szCs w:val="28"/>
          <w:lang w:val="en-US"/>
        </w:rPr>
        <w:t xml:space="preserve">86  Edgar S., Carr S.E., Connaughton J. et al. Student motivation to learn: is self-belief the key to transition and first year performance in an undergraduate health professions program. </w:t>
      </w:r>
      <w:r w:rsidRPr="00A52269">
        <w:rPr>
          <w:sz w:val="28"/>
          <w:szCs w:val="28"/>
          <w:lang w:val="en-US"/>
        </w:rPr>
        <w:t xml:space="preserve">// </w:t>
      </w:r>
      <w:r w:rsidRPr="006E4A0E">
        <w:rPr>
          <w:sz w:val="28"/>
          <w:szCs w:val="28"/>
          <w:lang w:val="en-US"/>
        </w:rPr>
        <w:t>BMC</w:t>
      </w:r>
      <w:r w:rsidRPr="00A52269">
        <w:rPr>
          <w:sz w:val="28"/>
          <w:szCs w:val="28"/>
          <w:lang w:val="en-US"/>
        </w:rPr>
        <w:t xml:space="preserve"> </w:t>
      </w:r>
      <w:r w:rsidRPr="006E4A0E">
        <w:rPr>
          <w:sz w:val="28"/>
          <w:szCs w:val="28"/>
          <w:lang w:val="en-US"/>
        </w:rPr>
        <w:t>Med</w:t>
      </w:r>
      <w:r w:rsidRPr="00A52269">
        <w:rPr>
          <w:sz w:val="28"/>
          <w:szCs w:val="28"/>
          <w:lang w:val="en-US"/>
        </w:rPr>
        <w:t xml:space="preserve"> </w:t>
      </w:r>
      <w:r w:rsidRPr="006E4A0E">
        <w:rPr>
          <w:sz w:val="28"/>
          <w:szCs w:val="28"/>
          <w:lang w:val="en-US"/>
        </w:rPr>
        <w:t>Educ</w:t>
      </w:r>
      <w:r w:rsidRPr="00A52269">
        <w:rPr>
          <w:sz w:val="28"/>
          <w:szCs w:val="28"/>
          <w:lang w:val="en-US"/>
        </w:rPr>
        <w:t xml:space="preserve">, 2019. </w:t>
      </w:r>
      <w:r>
        <w:rPr>
          <w:sz w:val="28"/>
          <w:szCs w:val="28"/>
          <w:lang w:val="en-US"/>
        </w:rPr>
        <w:t>–</w:t>
      </w:r>
      <w:r w:rsidRPr="00A52269">
        <w:rPr>
          <w:sz w:val="28"/>
          <w:szCs w:val="28"/>
          <w:lang w:val="en-US"/>
        </w:rPr>
        <w:t xml:space="preserve"> </w:t>
      </w:r>
      <w:r>
        <w:rPr>
          <w:sz w:val="28"/>
          <w:szCs w:val="28"/>
        </w:rPr>
        <w:t>Р</w:t>
      </w:r>
      <w:r w:rsidRPr="00A52269">
        <w:rPr>
          <w:sz w:val="28"/>
          <w:szCs w:val="28"/>
          <w:lang w:val="en-US"/>
        </w:rPr>
        <w:t xml:space="preserve">.111 </w:t>
      </w:r>
      <w:hyperlink r:id="rId41" w:history="1">
        <w:r w:rsidRPr="00A52269">
          <w:rPr>
            <w:sz w:val="28"/>
            <w:szCs w:val="28"/>
            <w:lang w:val="en-US"/>
          </w:rPr>
          <w:t>https://doi.org/10.1186/s12909-019-1539-5</w:t>
        </w:r>
      </w:hyperlink>
      <w:r w:rsidRPr="00A52269">
        <w:rPr>
          <w:sz w:val="28"/>
          <w:szCs w:val="28"/>
          <w:lang w:val="en-US"/>
        </w:rPr>
        <w:t xml:space="preserve">. </w:t>
      </w:r>
      <w:r w:rsidRPr="008F73DF">
        <w:rPr>
          <w:sz w:val="28"/>
          <w:szCs w:val="28"/>
          <w:lang w:val="en-US"/>
        </w:rPr>
        <w:t>01.04.2022.</w:t>
      </w:r>
    </w:p>
    <w:p w14:paraId="642C205C" w14:textId="4E206BE9" w:rsidR="00E7528C" w:rsidRPr="008F73DF" w:rsidRDefault="00E7528C" w:rsidP="00E7528C">
      <w:pPr>
        <w:pStyle w:val="a9"/>
        <w:widowControl/>
        <w:autoSpaceDE/>
        <w:autoSpaceDN/>
        <w:ind w:left="0" w:firstLine="567"/>
        <w:contextualSpacing/>
        <w:rPr>
          <w:sz w:val="28"/>
          <w:lang w:val="en-US"/>
        </w:rPr>
      </w:pPr>
      <w:r w:rsidRPr="008F73DF">
        <w:rPr>
          <w:sz w:val="28"/>
          <w:szCs w:val="28"/>
          <w:lang w:val="en-US"/>
        </w:rPr>
        <w:t xml:space="preserve">87  </w:t>
      </w:r>
      <w:r w:rsidRPr="006E4A0E">
        <w:rPr>
          <w:sz w:val="28"/>
        </w:rPr>
        <w:t>Рубинштейн</w:t>
      </w:r>
      <w:r w:rsidRPr="008F73DF">
        <w:rPr>
          <w:spacing w:val="-15"/>
          <w:sz w:val="28"/>
          <w:lang w:val="en-US"/>
        </w:rPr>
        <w:t xml:space="preserve"> </w:t>
      </w:r>
      <w:r w:rsidRPr="006E4A0E">
        <w:rPr>
          <w:sz w:val="28"/>
        </w:rPr>
        <w:t>С</w:t>
      </w:r>
      <w:r w:rsidRPr="008F73DF">
        <w:rPr>
          <w:sz w:val="28"/>
          <w:lang w:val="en-US"/>
        </w:rPr>
        <w:t>.</w:t>
      </w:r>
      <w:r w:rsidRPr="006E4A0E">
        <w:rPr>
          <w:sz w:val="28"/>
        </w:rPr>
        <w:t>Л</w:t>
      </w:r>
      <w:r w:rsidRPr="008F73DF">
        <w:rPr>
          <w:sz w:val="28"/>
          <w:lang w:val="en-US"/>
        </w:rPr>
        <w:t>.</w:t>
      </w:r>
      <w:r w:rsidRPr="008F73DF">
        <w:rPr>
          <w:spacing w:val="-9"/>
          <w:sz w:val="28"/>
          <w:lang w:val="en-US"/>
        </w:rPr>
        <w:t xml:space="preserve"> </w:t>
      </w:r>
      <w:r w:rsidRPr="006E4A0E">
        <w:rPr>
          <w:sz w:val="28"/>
        </w:rPr>
        <w:t>Избранные</w:t>
      </w:r>
      <w:r w:rsidRPr="008F73DF">
        <w:rPr>
          <w:spacing w:val="-14"/>
          <w:sz w:val="28"/>
          <w:lang w:val="en-US"/>
        </w:rPr>
        <w:t xml:space="preserve"> </w:t>
      </w:r>
      <w:r w:rsidRPr="006E4A0E">
        <w:rPr>
          <w:sz w:val="28"/>
        </w:rPr>
        <w:t>философско</w:t>
      </w:r>
      <w:r w:rsidRPr="008F73DF">
        <w:rPr>
          <w:sz w:val="28"/>
          <w:lang w:val="en-US"/>
        </w:rPr>
        <w:t>-</w:t>
      </w:r>
      <w:r w:rsidRPr="006E4A0E">
        <w:rPr>
          <w:sz w:val="28"/>
        </w:rPr>
        <w:t>психологические</w:t>
      </w:r>
      <w:r w:rsidRPr="008F73DF">
        <w:rPr>
          <w:spacing w:val="-14"/>
          <w:sz w:val="28"/>
          <w:lang w:val="en-US"/>
        </w:rPr>
        <w:t xml:space="preserve"> </w:t>
      </w:r>
      <w:r w:rsidRPr="006E4A0E">
        <w:rPr>
          <w:sz w:val="28"/>
        </w:rPr>
        <w:t>труды</w:t>
      </w:r>
      <w:r w:rsidRPr="008F73DF">
        <w:rPr>
          <w:sz w:val="28"/>
          <w:lang w:val="en-US"/>
        </w:rPr>
        <w:t>.</w:t>
      </w:r>
      <w:r w:rsidRPr="008F73DF">
        <w:rPr>
          <w:spacing w:val="-8"/>
          <w:sz w:val="28"/>
          <w:lang w:val="en-US"/>
        </w:rPr>
        <w:t xml:space="preserve"> </w:t>
      </w:r>
      <w:r w:rsidRPr="008F73DF">
        <w:rPr>
          <w:sz w:val="28"/>
          <w:lang w:val="en-US"/>
        </w:rPr>
        <w:t xml:space="preserve">- </w:t>
      </w:r>
      <w:r w:rsidRPr="008F73DF">
        <w:rPr>
          <w:spacing w:val="-68"/>
          <w:sz w:val="28"/>
          <w:lang w:val="en-US"/>
        </w:rPr>
        <w:t xml:space="preserve">  </w:t>
      </w:r>
      <w:r w:rsidRPr="006E4A0E">
        <w:rPr>
          <w:sz w:val="28"/>
        </w:rPr>
        <w:t>М</w:t>
      </w:r>
      <w:r w:rsidRPr="008F73DF">
        <w:rPr>
          <w:sz w:val="28"/>
          <w:lang w:val="en-US"/>
        </w:rPr>
        <w:t>.,</w:t>
      </w:r>
      <w:r w:rsidRPr="008F73DF">
        <w:rPr>
          <w:spacing w:val="3"/>
          <w:sz w:val="28"/>
          <w:lang w:val="en-US"/>
        </w:rPr>
        <w:t xml:space="preserve"> </w:t>
      </w:r>
      <w:r w:rsidRPr="008F73DF">
        <w:rPr>
          <w:sz w:val="28"/>
          <w:lang w:val="en-US"/>
        </w:rPr>
        <w:t>1997. - 463</w:t>
      </w:r>
      <w:r w:rsidRPr="008F73DF">
        <w:rPr>
          <w:spacing w:val="1"/>
          <w:sz w:val="28"/>
          <w:lang w:val="en-US"/>
        </w:rPr>
        <w:t xml:space="preserve"> </w:t>
      </w:r>
      <w:r w:rsidRPr="006E4A0E">
        <w:rPr>
          <w:sz w:val="28"/>
        </w:rPr>
        <w:t>с</w:t>
      </w:r>
      <w:r w:rsidRPr="008F73DF">
        <w:rPr>
          <w:sz w:val="28"/>
          <w:lang w:val="en-US"/>
        </w:rPr>
        <w:t>.</w:t>
      </w:r>
    </w:p>
    <w:p w14:paraId="0BE25ED7" w14:textId="77777777" w:rsidR="00E7528C" w:rsidRPr="007A7926" w:rsidRDefault="00E7528C" w:rsidP="00E7528C">
      <w:pPr>
        <w:pStyle w:val="a9"/>
        <w:widowControl/>
        <w:autoSpaceDE/>
        <w:autoSpaceDN/>
        <w:ind w:left="0" w:firstLine="567"/>
        <w:contextualSpacing/>
        <w:rPr>
          <w:sz w:val="28"/>
          <w:szCs w:val="28"/>
        </w:rPr>
      </w:pPr>
      <w:r w:rsidRPr="00F62337">
        <w:rPr>
          <w:sz w:val="28"/>
          <w:szCs w:val="28"/>
          <w:lang w:val="en-US"/>
        </w:rPr>
        <w:t xml:space="preserve">88 </w:t>
      </w:r>
      <w:r w:rsidRPr="007A7926">
        <w:rPr>
          <w:sz w:val="28"/>
          <w:szCs w:val="28"/>
          <w:lang w:val="en-US"/>
        </w:rPr>
        <w:t>Dorfling</w:t>
      </w:r>
      <w:r w:rsidRPr="00F62337">
        <w:rPr>
          <w:sz w:val="28"/>
          <w:szCs w:val="28"/>
          <w:lang w:val="en-US"/>
        </w:rPr>
        <w:t xml:space="preserve"> </w:t>
      </w:r>
      <w:r w:rsidRPr="007A7926">
        <w:rPr>
          <w:sz w:val="28"/>
          <w:szCs w:val="28"/>
          <w:lang w:val="en-US"/>
        </w:rPr>
        <w:t>Pieter</w:t>
      </w:r>
      <w:r w:rsidRPr="00F62337">
        <w:rPr>
          <w:sz w:val="28"/>
          <w:szCs w:val="28"/>
          <w:lang w:val="en-US"/>
        </w:rPr>
        <w:t xml:space="preserve"> </w:t>
      </w:r>
      <w:r w:rsidRPr="007A7926">
        <w:rPr>
          <w:sz w:val="28"/>
          <w:szCs w:val="28"/>
          <w:lang w:val="en-US"/>
        </w:rPr>
        <w:t>Stephanus</w:t>
      </w:r>
      <w:r w:rsidRPr="00F62337">
        <w:rPr>
          <w:sz w:val="28"/>
          <w:szCs w:val="28"/>
          <w:lang w:val="en-US"/>
        </w:rPr>
        <w:t xml:space="preserve">. </w:t>
      </w:r>
      <w:r w:rsidRPr="007A7926">
        <w:rPr>
          <w:sz w:val="28"/>
          <w:szCs w:val="28"/>
          <w:lang w:val="en-US"/>
        </w:rPr>
        <w:t xml:space="preserve">A knowledge network model for teachers supporting learners with disabilities in an inclusive education system. Dissertation presented for the degree of Doctor of Philosophy in the Faculty of Education. </w:t>
      </w:r>
      <w:r w:rsidRPr="007A7926">
        <w:rPr>
          <w:sz w:val="28"/>
          <w:szCs w:val="28"/>
        </w:rPr>
        <w:t>Stellenbosch University, 2016. -341 p.URI: http://hdl.handle.net/10019.1/98856.</w:t>
      </w:r>
    </w:p>
    <w:p w14:paraId="065D036C" w14:textId="77777777" w:rsidR="00E7528C" w:rsidRPr="006E4A0E" w:rsidRDefault="00E7528C" w:rsidP="00E7528C">
      <w:pPr>
        <w:pStyle w:val="a9"/>
        <w:tabs>
          <w:tab w:val="left" w:pos="2506"/>
        </w:tabs>
        <w:ind w:left="0" w:firstLine="567"/>
        <w:rPr>
          <w:sz w:val="28"/>
        </w:rPr>
      </w:pPr>
      <w:r w:rsidRPr="006E4A0E">
        <w:rPr>
          <w:sz w:val="28"/>
        </w:rPr>
        <w:t xml:space="preserve">89 </w:t>
      </w:r>
      <w:r w:rsidRPr="006E4A0E">
        <w:rPr>
          <w:sz w:val="28"/>
          <w:szCs w:val="28"/>
          <w:lang w:eastAsia="ru-RU"/>
        </w:rPr>
        <w:t>Ярошенко H.H. Педагогические парадигмы теории социально-культурной</w:t>
      </w:r>
      <w:r>
        <w:rPr>
          <w:sz w:val="28"/>
          <w:szCs w:val="28"/>
          <w:lang w:eastAsia="ru-RU"/>
        </w:rPr>
        <w:t xml:space="preserve"> деятельности: </w:t>
      </w:r>
      <w:r w:rsidRPr="00A15118">
        <w:rPr>
          <w:sz w:val="28"/>
          <w:szCs w:val="28"/>
          <w:lang w:eastAsia="ru-RU"/>
        </w:rPr>
        <w:t>дисс.</w:t>
      </w:r>
      <w:r w:rsidRPr="00A15118">
        <w:rPr>
          <w:sz w:val="28"/>
          <w:szCs w:val="28"/>
          <w:lang w:val="kk-KZ" w:eastAsia="ru-RU"/>
        </w:rPr>
        <w:t>..</w:t>
      </w:r>
      <w:r w:rsidRPr="00A15118">
        <w:rPr>
          <w:sz w:val="28"/>
          <w:szCs w:val="28"/>
          <w:lang w:eastAsia="ru-RU"/>
        </w:rPr>
        <w:t xml:space="preserve"> на соискание уч.степ. док.педг.наук. - М . 2000. - с.26.</w:t>
      </w:r>
    </w:p>
    <w:p w14:paraId="39590B3E" w14:textId="77777777" w:rsidR="00E7528C" w:rsidRPr="00E3792B" w:rsidRDefault="00E7528C" w:rsidP="00E7528C">
      <w:pPr>
        <w:pStyle w:val="a9"/>
        <w:tabs>
          <w:tab w:val="left" w:pos="2506"/>
        </w:tabs>
        <w:ind w:left="0" w:firstLine="567"/>
        <w:rPr>
          <w:sz w:val="28"/>
        </w:rPr>
      </w:pPr>
      <w:r w:rsidRPr="00E3792B">
        <w:rPr>
          <w:sz w:val="28"/>
          <w:szCs w:val="28"/>
          <w:lang w:eastAsia="ru-RU"/>
        </w:rPr>
        <w:lastRenderedPageBreak/>
        <w:t>90</w:t>
      </w:r>
      <w:r>
        <w:rPr>
          <w:sz w:val="28"/>
          <w:szCs w:val="28"/>
          <w:lang w:eastAsia="ru-RU"/>
        </w:rPr>
        <w:t xml:space="preserve"> </w:t>
      </w:r>
      <w:r w:rsidRPr="006E4A0E">
        <w:rPr>
          <w:sz w:val="28"/>
          <w:szCs w:val="28"/>
          <w:lang w:eastAsia="ru-RU"/>
        </w:rPr>
        <w:t xml:space="preserve">Колесникова </w:t>
      </w:r>
      <w:r w:rsidRPr="006E4A0E">
        <w:rPr>
          <w:sz w:val="28"/>
          <w:szCs w:val="28"/>
        </w:rPr>
        <w:t>И.А. Педагогическая реальность в зерка</w:t>
      </w:r>
      <w:r>
        <w:rPr>
          <w:sz w:val="28"/>
          <w:szCs w:val="28"/>
        </w:rPr>
        <w:t>ле межпарадигмальной рефлексии -</w:t>
      </w:r>
      <w:r w:rsidRPr="006E4A0E">
        <w:rPr>
          <w:sz w:val="28"/>
          <w:szCs w:val="28"/>
        </w:rPr>
        <w:t xml:space="preserve"> СПб., 1999.</w:t>
      </w:r>
    </w:p>
    <w:p w14:paraId="28112E87" w14:textId="77777777" w:rsidR="00E7528C" w:rsidRPr="006E4A0E" w:rsidRDefault="00E7528C" w:rsidP="00E7528C">
      <w:pPr>
        <w:tabs>
          <w:tab w:val="left" w:pos="2506"/>
        </w:tabs>
        <w:ind w:firstLine="567"/>
        <w:jc w:val="both"/>
        <w:rPr>
          <w:sz w:val="28"/>
        </w:rPr>
      </w:pPr>
      <w:r w:rsidRPr="006E4A0E">
        <w:rPr>
          <w:sz w:val="28"/>
          <w:szCs w:val="28"/>
          <w:lang w:eastAsia="ru-RU"/>
        </w:rPr>
        <w:t xml:space="preserve">91 </w:t>
      </w:r>
      <w:r>
        <w:rPr>
          <w:sz w:val="28"/>
          <w:szCs w:val="28"/>
          <w:lang w:eastAsia="ru-RU"/>
        </w:rPr>
        <w:t>Корнетов Г.</w:t>
      </w:r>
      <w:r w:rsidRPr="006E4A0E">
        <w:rPr>
          <w:sz w:val="28"/>
          <w:szCs w:val="28"/>
          <w:lang w:eastAsia="ru-RU"/>
        </w:rPr>
        <w:t>Б. Педагогические парадигмы базовых моделей образования</w:t>
      </w:r>
      <w:r>
        <w:rPr>
          <w:sz w:val="28"/>
          <w:szCs w:val="28"/>
          <w:lang w:eastAsia="ru-RU"/>
        </w:rPr>
        <w:t xml:space="preserve"> // </w:t>
      </w:r>
      <w:r w:rsidRPr="006E4A0E">
        <w:rPr>
          <w:sz w:val="28"/>
          <w:szCs w:val="28"/>
          <w:lang w:eastAsia="ru-RU"/>
        </w:rPr>
        <w:t xml:space="preserve"> Учебное пособие, </w:t>
      </w:r>
      <w:r>
        <w:rPr>
          <w:sz w:val="28"/>
          <w:szCs w:val="28"/>
          <w:lang w:eastAsia="ru-RU"/>
        </w:rPr>
        <w:t xml:space="preserve">- </w:t>
      </w:r>
      <w:r w:rsidRPr="006E4A0E">
        <w:rPr>
          <w:sz w:val="28"/>
          <w:szCs w:val="28"/>
          <w:lang w:eastAsia="ru-RU"/>
        </w:rPr>
        <w:t xml:space="preserve">М., </w:t>
      </w:r>
      <w:r>
        <w:rPr>
          <w:sz w:val="28"/>
          <w:szCs w:val="28"/>
          <w:lang w:eastAsia="ru-RU"/>
        </w:rPr>
        <w:t xml:space="preserve"> - </w:t>
      </w:r>
      <w:r w:rsidRPr="006E4A0E">
        <w:rPr>
          <w:sz w:val="28"/>
          <w:szCs w:val="28"/>
          <w:lang w:eastAsia="ru-RU"/>
        </w:rPr>
        <w:t>2005.</w:t>
      </w:r>
    </w:p>
    <w:p w14:paraId="3632C530" w14:textId="77777777" w:rsidR="00E7528C" w:rsidRDefault="00E7528C" w:rsidP="00E7528C">
      <w:pPr>
        <w:pStyle w:val="a9"/>
        <w:tabs>
          <w:tab w:val="left" w:pos="2506"/>
        </w:tabs>
        <w:ind w:left="0" w:firstLine="567"/>
        <w:rPr>
          <w:sz w:val="28"/>
          <w:szCs w:val="28"/>
          <w:lang w:eastAsia="ru-RU"/>
        </w:rPr>
      </w:pPr>
      <w:r w:rsidRPr="006E4A0E">
        <w:rPr>
          <w:sz w:val="28"/>
          <w:szCs w:val="28"/>
          <w:lang w:eastAsia="ru-RU"/>
        </w:rPr>
        <w:t>9</w:t>
      </w:r>
      <w:r w:rsidRPr="00E3792B">
        <w:rPr>
          <w:sz w:val="28"/>
          <w:szCs w:val="28"/>
          <w:lang w:eastAsia="ru-RU"/>
        </w:rPr>
        <w:t xml:space="preserve">2 </w:t>
      </w:r>
      <w:r w:rsidRPr="00E3792B">
        <w:rPr>
          <w:sz w:val="28"/>
          <w:szCs w:val="28"/>
        </w:rPr>
        <w:t xml:space="preserve">Кокорина И.Н. Развитие познавательной самостоятельности студентов вуза как условие их подготовки в будущей профессиональной деятельности: дис. … канд. пед. наук. – Кемерово, 2005. – 239 </w:t>
      </w:r>
      <w:r>
        <w:rPr>
          <w:sz w:val="28"/>
          <w:szCs w:val="28"/>
        </w:rPr>
        <w:t>с.</w:t>
      </w:r>
    </w:p>
    <w:p w14:paraId="54C39B9A" w14:textId="77777777" w:rsidR="00E7528C" w:rsidRPr="006E4A0E" w:rsidRDefault="00E7528C" w:rsidP="00E7528C">
      <w:pPr>
        <w:pStyle w:val="a9"/>
        <w:tabs>
          <w:tab w:val="left" w:pos="2506"/>
        </w:tabs>
        <w:ind w:left="0" w:firstLine="567"/>
        <w:rPr>
          <w:sz w:val="28"/>
        </w:rPr>
      </w:pPr>
      <w:r w:rsidRPr="006E4A0E">
        <w:rPr>
          <w:sz w:val="28"/>
          <w:szCs w:val="28"/>
        </w:rPr>
        <w:t xml:space="preserve">93 </w:t>
      </w:r>
      <w:r w:rsidRPr="006E4A0E">
        <w:rPr>
          <w:sz w:val="28"/>
          <w:szCs w:val="28"/>
          <w:lang w:eastAsia="ru-RU"/>
        </w:rPr>
        <w:t xml:space="preserve">Андрюхина Л.М. Парадигмально-стилевые модели организации знания в преподавании естественнонаучных дисциплин </w:t>
      </w:r>
      <w:r>
        <w:rPr>
          <w:sz w:val="28"/>
          <w:szCs w:val="28"/>
          <w:lang w:eastAsia="ru-RU"/>
        </w:rPr>
        <w:t>//</w:t>
      </w:r>
      <w:r w:rsidRPr="006E4A0E">
        <w:rPr>
          <w:sz w:val="28"/>
          <w:szCs w:val="28"/>
          <w:lang w:eastAsia="ru-RU"/>
        </w:rPr>
        <w:t xml:space="preserve"> Эволюция научной мыс</w:t>
      </w:r>
      <w:r>
        <w:rPr>
          <w:sz w:val="28"/>
          <w:szCs w:val="28"/>
          <w:lang w:eastAsia="ru-RU"/>
        </w:rPr>
        <w:t>ли. - 2015. 93 с</w:t>
      </w:r>
      <w:r w:rsidRPr="006E4A0E">
        <w:rPr>
          <w:sz w:val="28"/>
          <w:szCs w:val="28"/>
          <w:lang w:eastAsia="ru-RU"/>
        </w:rPr>
        <w:t>.</w:t>
      </w:r>
    </w:p>
    <w:p w14:paraId="6F3542A0" w14:textId="77777777" w:rsidR="00E7528C" w:rsidRDefault="00E7528C" w:rsidP="00E7528C">
      <w:pPr>
        <w:tabs>
          <w:tab w:val="left" w:pos="142"/>
          <w:tab w:val="left" w:pos="851"/>
        </w:tabs>
        <w:ind w:firstLine="567"/>
        <w:jc w:val="both"/>
        <w:rPr>
          <w:sz w:val="28"/>
          <w:szCs w:val="28"/>
          <w:lang w:val="kk-KZ"/>
        </w:rPr>
      </w:pPr>
      <w:r w:rsidRPr="006E4A0E">
        <w:rPr>
          <w:sz w:val="28"/>
          <w:szCs w:val="28"/>
          <w:lang w:eastAsia="ru-RU"/>
        </w:rPr>
        <w:t xml:space="preserve">94 </w:t>
      </w:r>
      <w:r w:rsidRPr="006E4A0E">
        <w:rPr>
          <w:sz w:val="28"/>
          <w:szCs w:val="28"/>
          <w:lang w:val="kk-KZ"/>
        </w:rPr>
        <w:t xml:space="preserve">Абдигапбарова У.М., Жиенбаева Н.Б. Использование элементов дуального обучения в профессиональной подготовке будущих учителей Республики Казахстан. – </w:t>
      </w:r>
      <w:r w:rsidRPr="006E4A0E">
        <w:rPr>
          <w:sz w:val="28"/>
          <w:szCs w:val="28"/>
        </w:rPr>
        <w:t xml:space="preserve">Тенденции и перспективы развития науки и образования в условиях глобализации в международной научно-практической конференции. – Украина, 2019.  - </w:t>
      </w:r>
      <w:r w:rsidRPr="006E4A0E">
        <w:rPr>
          <w:sz w:val="28"/>
          <w:szCs w:val="28"/>
          <w:lang w:val="kk-KZ"/>
        </w:rPr>
        <w:t xml:space="preserve">С. 43-49. </w:t>
      </w:r>
    </w:p>
    <w:p w14:paraId="6949F29A" w14:textId="77777777" w:rsidR="00E7528C" w:rsidRPr="004A7078" w:rsidRDefault="00E7528C" w:rsidP="00E7528C">
      <w:pPr>
        <w:tabs>
          <w:tab w:val="left" w:pos="142"/>
          <w:tab w:val="left" w:pos="851"/>
        </w:tabs>
        <w:ind w:firstLine="567"/>
        <w:jc w:val="both"/>
        <w:rPr>
          <w:sz w:val="28"/>
          <w:szCs w:val="28"/>
          <w:lang w:val="kk-KZ"/>
        </w:rPr>
      </w:pPr>
      <w:r>
        <w:rPr>
          <w:sz w:val="28"/>
          <w:szCs w:val="28"/>
          <w:lang w:val="kk-KZ"/>
        </w:rPr>
        <w:t xml:space="preserve">95 </w:t>
      </w:r>
      <w:r w:rsidRPr="003D216C">
        <w:rPr>
          <w:sz w:val="28"/>
          <w:szCs w:val="28"/>
        </w:rPr>
        <w:t>Жолдасбекова С.А., Парманкулова П.Ж. Подготовка будущих специалистов в дуальной системе обучения // Вестник ПГУ. Педагогическая</w:t>
      </w:r>
      <w:r w:rsidRPr="001D4368">
        <w:rPr>
          <w:sz w:val="28"/>
          <w:szCs w:val="28"/>
          <w:lang w:val="en-US"/>
        </w:rPr>
        <w:t xml:space="preserve"> </w:t>
      </w:r>
      <w:r w:rsidRPr="003D216C">
        <w:rPr>
          <w:sz w:val="28"/>
          <w:szCs w:val="28"/>
        </w:rPr>
        <w:t>серия</w:t>
      </w:r>
      <w:r w:rsidRPr="001D4368">
        <w:rPr>
          <w:sz w:val="28"/>
          <w:szCs w:val="28"/>
          <w:lang w:val="en-US"/>
        </w:rPr>
        <w:t>. -2019. №3. -</w:t>
      </w:r>
      <w:r w:rsidRPr="003D216C">
        <w:rPr>
          <w:sz w:val="28"/>
          <w:szCs w:val="28"/>
        </w:rPr>
        <w:t>С</w:t>
      </w:r>
      <w:r w:rsidRPr="001D4368">
        <w:rPr>
          <w:sz w:val="28"/>
          <w:szCs w:val="28"/>
          <w:lang w:val="en-US"/>
        </w:rPr>
        <w:t>.152-158. ISSN 1811-1831.</w:t>
      </w:r>
    </w:p>
    <w:p w14:paraId="54ECEF29"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szCs w:val="28"/>
          <w:lang w:val="kk-KZ"/>
        </w:rPr>
        <w:t xml:space="preserve">96 </w:t>
      </w:r>
      <w:r w:rsidRPr="006E4A0E">
        <w:rPr>
          <w:sz w:val="28"/>
          <w:szCs w:val="28"/>
          <w:lang w:val="en-US"/>
        </w:rPr>
        <w:t>Warneke D.</w:t>
      </w:r>
      <w:r w:rsidRPr="006E4A0E">
        <w:rPr>
          <w:sz w:val="28"/>
          <w:szCs w:val="28"/>
          <w:lang w:val="kk-KZ"/>
        </w:rPr>
        <w:t xml:space="preserve"> </w:t>
      </w:r>
      <w:r w:rsidRPr="006E4A0E">
        <w:rPr>
          <w:color w:val="333333"/>
          <w:sz w:val="28"/>
          <w:szCs w:val="28"/>
          <w:shd w:val="clear" w:color="auto" w:fill="FFFFFF"/>
          <w:lang w:val="en-US"/>
        </w:rPr>
        <w:t xml:space="preserve">Moscow Pedagogical State University Conference on Education for the XXI Century. </w:t>
      </w:r>
      <w:r w:rsidRPr="00A52269">
        <w:rPr>
          <w:color w:val="333333"/>
          <w:sz w:val="28"/>
          <w:szCs w:val="28"/>
          <w:shd w:val="clear" w:color="auto" w:fill="FFFFFF"/>
          <w:lang w:val="en-US"/>
        </w:rPr>
        <w:t xml:space="preserve">- </w:t>
      </w:r>
      <w:r w:rsidRPr="006E4A0E">
        <w:rPr>
          <w:color w:val="333333"/>
          <w:sz w:val="28"/>
          <w:szCs w:val="28"/>
          <w:shd w:val="clear" w:color="auto" w:fill="FFFFFF"/>
          <w:lang w:val="en-US"/>
        </w:rPr>
        <w:t xml:space="preserve">Moscow. </w:t>
      </w:r>
      <w:r w:rsidRPr="00A52269">
        <w:rPr>
          <w:color w:val="333333"/>
          <w:sz w:val="28"/>
          <w:szCs w:val="28"/>
          <w:shd w:val="clear" w:color="auto" w:fill="FFFFFF"/>
          <w:lang w:val="en-US"/>
        </w:rPr>
        <w:t xml:space="preserve">- </w:t>
      </w:r>
      <w:r w:rsidRPr="006E4A0E">
        <w:rPr>
          <w:color w:val="333333"/>
          <w:sz w:val="28"/>
          <w:szCs w:val="28"/>
          <w:shd w:val="clear" w:color="auto" w:fill="FFFFFF"/>
          <w:lang w:val="en-US"/>
        </w:rPr>
        <w:t>1994. -  P. 18.</w:t>
      </w:r>
    </w:p>
    <w:p w14:paraId="209FE358"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en-US"/>
        </w:rPr>
      </w:pPr>
      <w:r w:rsidRPr="006E4A0E">
        <w:rPr>
          <w:sz w:val="28"/>
          <w:szCs w:val="28"/>
          <w:lang w:val="kk-KZ"/>
        </w:rPr>
        <w:t xml:space="preserve">97 </w:t>
      </w:r>
      <w:r w:rsidRPr="006E4A0E">
        <w:rPr>
          <w:sz w:val="28"/>
          <w:szCs w:val="28"/>
          <w:lang w:val="en-US"/>
        </w:rPr>
        <w:t xml:space="preserve">Post E. </w:t>
      </w:r>
      <w:r w:rsidRPr="006E4A0E">
        <w:rPr>
          <w:color w:val="333333"/>
          <w:sz w:val="28"/>
          <w:szCs w:val="28"/>
          <w:shd w:val="clear" w:color="auto" w:fill="FFFFFF"/>
          <w:lang w:val="en-US"/>
        </w:rPr>
        <w:t xml:space="preserve"> Monitoring quality in education. Management planning of education in Russia EU TACIS // Final reports and policy documents on quality control (higher) education. - Publisher: Bureau CROSS, Frederiksborg County, AF Forum</w:t>
      </w:r>
      <w:r w:rsidRPr="00603AF6">
        <w:rPr>
          <w:color w:val="333333"/>
          <w:sz w:val="28"/>
          <w:szCs w:val="28"/>
          <w:shd w:val="clear" w:color="auto" w:fill="FFFFFF"/>
          <w:lang w:val="en-US"/>
        </w:rPr>
        <w:t>. -</w:t>
      </w:r>
      <w:r w:rsidRPr="006E4A0E">
        <w:rPr>
          <w:color w:val="333333"/>
          <w:sz w:val="28"/>
          <w:szCs w:val="28"/>
          <w:shd w:val="clear" w:color="auto" w:fill="FFFFFF"/>
          <w:lang w:val="en-US"/>
        </w:rPr>
        <w:t xml:space="preserve"> 1997.</w:t>
      </w:r>
    </w:p>
    <w:p w14:paraId="30E16C94"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szCs w:val="28"/>
        </w:rPr>
        <w:t xml:space="preserve">98 </w:t>
      </w:r>
      <w:r w:rsidRPr="006E4A0E">
        <w:rPr>
          <w:sz w:val="28"/>
          <w:szCs w:val="28"/>
          <w:lang w:val="kk-KZ"/>
        </w:rPr>
        <w:t xml:space="preserve">Питч С. </w:t>
      </w:r>
      <w:r w:rsidRPr="006E4A0E">
        <w:rPr>
          <w:sz w:val="28"/>
          <w:szCs w:val="28"/>
        </w:rPr>
        <w:t xml:space="preserve">Формирование компетентного специалиста в рамках образовательного кластера // Проблемы современного педагогического образования. </w:t>
      </w:r>
      <w:r>
        <w:rPr>
          <w:sz w:val="28"/>
          <w:szCs w:val="28"/>
        </w:rPr>
        <w:t xml:space="preserve">- </w:t>
      </w:r>
      <w:r w:rsidRPr="006E4A0E">
        <w:rPr>
          <w:sz w:val="28"/>
          <w:szCs w:val="28"/>
        </w:rPr>
        <w:t xml:space="preserve">2018. </w:t>
      </w:r>
      <w:r>
        <w:rPr>
          <w:sz w:val="28"/>
          <w:szCs w:val="28"/>
        </w:rPr>
        <w:t xml:space="preserve">- </w:t>
      </w:r>
      <w:r w:rsidRPr="006E4A0E">
        <w:rPr>
          <w:sz w:val="28"/>
          <w:szCs w:val="28"/>
        </w:rPr>
        <w:t>№ 59-3.</w:t>
      </w:r>
      <w:r>
        <w:rPr>
          <w:sz w:val="28"/>
          <w:szCs w:val="28"/>
        </w:rPr>
        <w:t xml:space="preserve"> - </w:t>
      </w:r>
      <w:r w:rsidRPr="006E4A0E">
        <w:rPr>
          <w:sz w:val="28"/>
          <w:szCs w:val="28"/>
        </w:rPr>
        <w:t xml:space="preserve"> С. 147-160.</w:t>
      </w:r>
    </w:p>
    <w:p w14:paraId="530F39CA"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szCs w:val="28"/>
          <w:lang w:val="kk-KZ"/>
        </w:rPr>
        <w:t>99 Жиенбаева Н.Б., Аутаева А.Н., Махамбетова А.Б. Қазіргі заманғы жоғары оқу орындарында білім беру жүйесіндегі дуальды-бағдарланған оқы</w:t>
      </w:r>
      <w:r>
        <w:rPr>
          <w:sz w:val="28"/>
          <w:szCs w:val="28"/>
          <w:lang w:val="kk-KZ"/>
        </w:rPr>
        <w:t xml:space="preserve">тудың теориясы мен практикасы // </w:t>
      </w:r>
      <w:r w:rsidRPr="006E4A0E">
        <w:rPr>
          <w:sz w:val="28"/>
          <w:szCs w:val="28"/>
          <w:lang w:val="kk-KZ"/>
        </w:rPr>
        <w:t xml:space="preserve">Оқу құралы. </w:t>
      </w:r>
      <w:r>
        <w:rPr>
          <w:sz w:val="28"/>
          <w:szCs w:val="28"/>
          <w:lang w:val="kk-KZ"/>
        </w:rPr>
        <w:t xml:space="preserve">- </w:t>
      </w:r>
      <w:r w:rsidRPr="006E4A0E">
        <w:rPr>
          <w:sz w:val="28"/>
          <w:szCs w:val="28"/>
          <w:lang w:val="kk-KZ"/>
        </w:rPr>
        <w:t xml:space="preserve">Алматы: 2019. – 164 б. </w:t>
      </w:r>
    </w:p>
    <w:p w14:paraId="0A28D3ED"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szCs w:val="28"/>
          <w:lang w:val="kk-KZ"/>
        </w:rPr>
        <w:t xml:space="preserve">100 </w:t>
      </w:r>
      <w:r w:rsidRPr="006E4A0E">
        <w:rPr>
          <w:sz w:val="28"/>
        </w:rPr>
        <w:t>Сластенин</w:t>
      </w:r>
      <w:r w:rsidRPr="006E4A0E">
        <w:rPr>
          <w:spacing w:val="54"/>
          <w:sz w:val="28"/>
        </w:rPr>
        <w:t xml:space="preserve"> </w:t>
      </w:r>
      <w:r w:rsidRPr="006E4A0E">
        <w:rPr>
          <w:sz w:val="28"/>
        </w:rPr>
        <w:t>В.А.,</w:t>
      </w:r>
      <w:r w:rsidRPr="006E4A0E">
        <w:rPr>
          <w:spacing w:val="57"/>
          <w:sz w:val="28"/>
        </w:rPr>
        <w:t xml:space="preserve"> </w:t>
      </w:r>
      <w:r w:rsidRPr="006E4A0E">
        <w:rPr>
          <w:sz w:val="28"/>
        </w:rPr>
        <w:t>Мищенко</w:t>
      </w:r>
      <w:r w:rsidRPr="006E4A0E">
        <w:rPr>
          <w:spacing w:val="60"/>
          <w:sz w:val="28"/>
        </w:rPr>
        <w:t xml:space="preserve"> </w:t>
      </w:r>
      <w:r w:rsidRPr="006E4A0E">
        <w:rPr>
          <w:sz w:val="28"/>
        </w:rPr>
        <w:t>А.И.</w:t>
      </w:r>
      <w:r w:rsidRPr="006E4A0E">
        <w:rPr>
          <w:spacing w:val="57"/>
          <w:sz w:val="28"/>
        </w:rPr>
        <w:t xml:space="preserve"> </w:t>
      </w:r>
      <w:r w:rsidRPr="006E4A0E">
        <w:rPr>
          <w:sz w:val="28"/>
        </w:rPr>
        <w:t>Профессионально-педагогическая</w:t>
      </w:r>
      <w:r w:rsidRPr="006E4A0E">
        <w:rPr>
          <w:spacing w:val="-67"/>
          <w:sz w:val="28"/>
        </w:rPr>
        <w:t xml:space="preserve"> </w:t>
      </w:r>
      <w:r w:rsidRPr="006E4A0E">
        <w:rPr>
          <w:sz w:val="28"/>
        </w:rPr>
        <w:t>подготовка</w:t>
      </w:r>
      <w:r w:rsidRPr="006E4A0E">
        <w:rPr>
          <w:spacing w:val="-1"/>
          <w:sz w:val="28"/>
        </w:rPr>
        <w:t xml:space="preserve"> </w:t>
      </w:r>
      <w:r w:rsidRPr="006E4A0E">
        <w:rPr>
          <w:sz w:val="28"/>
        </w:rPr>
        <w:t>современного</w:t>
      </w:r>
      <w:r w:rsidRPr="006E4A0E">
        <w:rPr>
          <w:spacing w:val="4"/>
          <w:sz w:val="28"/>
        </w:rPr>
        <w:t xml:space="preserve"> </w:t>
      </w:r>
      <w:r w:rsidRPr="006E4A0E">
        <w:rPr>
          <w:sz w:val="28"/>
        </w:rPr>
        <w:t>учителя</w:t>
      </w:r>
      <w:r w:rsidRPr="006E4A0E">
        <w:rPr>
          <w:spacing w:val="1"/>
          <w:sz w:val="28"/>
        </w:rPr>
        <w:t xml:space="preserve"> </w:t>
      </w:r>
      <w:r w:rsidRPr="006E4A0E">
        <w:rPr>
          <w:sz w:val="28"/>
        </w:rPr>
        <w:t>//</w:t>
      </w:r>
      <w:r w:rsidRPr="006E4A0E">
        <w:rPr>
          <w:spacing w:val="-3"/>
          <w:sz w:val="28"/>
        </w:rPr>
        <w:t xml:space="preserve"> </w:t>
      </w:r>
      <w:r w:rsidRPr="006E4A0E">
        <w:rPr>
          <w:sz w:val="28"/>
        </w:rPr>
        <w:t>Сов.пед.</w:t>
      </w:r>
      <w:r w:rsidRPr="006E4A0E">
        <w:rPr>
          <w:spacing w:val="9"/>
          <w:sz w:val="28"/>
        </w:rPr>
        <w:t xml:space="preserve"> </w:t>
      </w:r>
      <w:r w:rsidRPr="006E4A0E">
        <w:rPr>
          <w:sz w:val="28"/>
        </w:rPr>
        <w:t>- 1991,</w:t>
      </w:r>
      <w:r w:rsidRPr="006E4A0E">
        <w:rPr>
          <w:spacing w:val="2"/>
          <w:sz w:val="28"/>
        </w:rPr>
        <w:t xml:space="preserve"> </w:t>
      </w:r>
      <w:r w:rsidRPr="006E4A0E">
        <w:rPr>
          <w:sz w:val="28"/>
        </w:rPr>
        <w:t>- №</w:t>
      </w:r>
      <w:r w:rsidRPr="006E4A0E">
        <w:rPr>
          <w:spacing w:val="-2"/>
          <w:sz w:val="28"/>
        </w:rPr>
        <w:t xml:space="preserve"> </w:t>
      </w:r>
      <w:r w:rsidRPr="006E4A0E">
        <w:rPr>
          <w:sz w:val="28"/>
        </w:rPr>
        <w:t>10.</w:t>
      </w:r>
      <w:r w:rsidRPr="006E4A0E">
        <w:rPr>
          <w:spacing w:val="-3"/>
          <w:sz w:val="28"/>
        </w:rPr>
        <w:t xml:space="preserve"> </w:t>
      </w:r>
      <w:r w:rsidRPr="006E4A0E">
        <w:rPr>
          <w:sz w:val="28"/>
        </w:rPr>
        <w:t>– 178 с.</w:t>
      </w:r>
    </w:p>
    <w:p w14:paraId="5B56E0E5" w14:textId="77777777" w:rsidR="00E7528C" w:rsidRPr="006E4A0E" w:rsidRDefault="00E7528C" w:rsidP="00E7528C">
      <w:pPr>
        <w:pStyle w:val="a9"/>
        <w:tabs>
          <w:tab w:val="left" w:pos="2799"/>
        </w:tabs>
        <w:ind w:left="0" w:firstLine="567"/>
        <w:rPr>
          <w:sz w:val="28"/>
        </w:rPr>
      </w:pPr>
      <w:r w:rsidRPr="006E4A0E">
        <w:rPr>
          <w:sz w:val="28"/>
          <w:lang w:val="kk-KZ"/>
        </w:rPr>
        <w:t xml:space="preserve">101 </w:t>
      </w:r>
      <w:r w:rsidRPr="006E4A0E">
        <w:rPr>
          <w:sz w:val="28"/>
        </w:rPr>
        <w:t>Дурай-Новакова</w:t>
      </w:r>
      <w:r w:rsidRPr="006E4A0E">
        <w:rPr>
          <w:spacing w:val="1"/>
          <w:sz w:val="28"/>
        </w:rPr>
        <w:t xml:space="preserve"> </w:t>
      </w:r>
      <w:r w:rsidRPr="006E4A0E">
        <w:rPr>
          <w:sz w:val="28"/>
        </w:rPr>
        <w:t>K.M.</w:t>
      </w:r>
      <w:r w:rsidRPr="006E4A0E">
        <w:rPr>
          <w:spacing w:val="1"/>
          <w:sz w:val="28"/>
        </w:rPr>
        <w:t xml:space="preserve"> </w:t>
      </w:r>
      <w:r w:rsidRPr="006E4A0E">
        <w:rPr>
          <w:sz w:val="28"/>
        </w:rPr>
        <w:t>Формирование</w:t>
      </w:r>
      <w:r w:rsidRPr="006E4A0E">
        <w:rPr>
          <w:spacing w:val="1"/>
          <w:sz w:val="28"/>
        </w:rPr>
        <w:t xml:space="preserve"> </w:t>
      </w:r>
      <w:r w:rsidRPr="006E4A0E">
        <w:rPr>
          <w:sz w:val="28"/>
        </w:rPr>
        <w:t>профессиональной</w:t>
      </w:r>
      <w:r w:rsidRPr="006E4A0E">
        <w:rPr>
          <w:spacing w:val="1"/>
          <w:sz w:val="28"/>
        </w:rPr>
        <w:t xml:space="preserve"> </w:t>
      </w:r>
      <w:r w:rsidRPr="006E4A0E">
        <w:rPr>
          <w:sz w:val="28"/>
        </w:rPr>
        <w:t>готовности</w:t>
      </w:r>
      <w:r w:rsidRPr="006E4A0E">
        <w:rPr>
          <w:spacing w:val="-8"/>
          <w:sz w:val="28"/>
        </w:rPr>
        <w:t xml:space="preserve"> </w:t>
      </w:r>
      <w:r w:rsidRPr="006E4A0E">
        <w:rPr>
          <w:sz w:val="28"/>
        </w:rPr>
        <w:t>студентов</w:t>
      </w:r>
      <w:r w:rsidRPr="006E4A0E">
        <w:rPr>
          <w:spacing w:val="-10"/>
          <w:sz w:val="28"/>
        </w:rPr>
        <w:t xml:space="preserve"> </w:t>
      </w:r>
      <w:r w:rsidRPr="006E4A0E">
        <w:rPr>
          <w:sz w:val="28"/>
        </w:rPr>
        <w:t>к</w:t>
      </w:r>
      <w:r w:rsidRPr="006E4A0E">
        <w:rPr>
          <w:spacing w:val="-9"/>
          <w:sz w:val="28"/>
        </w:rPr>
        <w:t xml:space="preserve"> </w:t>
      </w:r>
      <w:r w:rsidRPr="006E4A0E">
        <w:rPr>
          <w:sz w:val="28"/>
        </w:rPr>
        <w:t>педагогической</w:t>
      </w:r>
      <w:r w:rsidRPr="006E4A0E">
        <w:rPr>
          <w:spacing w:val="-7"/>
          <w:sz w:val="28"/>
        </w:rPr>
        <w:t xml:space="preserve"> </w:t>
      </w:r>
      <w:r w:rsidRPr="006E4A0E">
        <w:rPr>
          <w:sz w:val="28"/>
        </w:rPr>
        <w:t>деятельности:</w:t>
      </w:r>
      <w:r w:rsidRPr="006E4A0E">
        <w:rPr>
          <w:spacing w:val="-14"/>
          <w:sz w:val="28"/>
        </w:rPr>
        <w:t xml:space="preserve"> </w:t>
      </w:r>
      <w:r>
        <w:rPr>
          <w:sz w:val="28"/>
        </w:rPr>
        <w:t>дис</w:t>
      </w:r>
      <w:r w:rsidRPr="00DB4385">
        <w:rPr>
          <w:sz w:val="28"/>
        </w:rPr>
        <w:t>.</w:t>
      </w:r>
      <w:r w:rsidRPr="006E4A0E">
        <w:rPr>
          <w:spacing w:val="-6"/>
          <w:sz w:val="28"/>
        </w:rPr>
        <w:t xml:space="preserve"> </w:t>
      </w:r>
      <w:r w:rsidRPr="006E4A0E">
        <w:rPr>
          <w:sz w:val="28"/>
        </w:rPr>
        <w:t>д-ра.</w:t>
      </w:r>
      <w:r w:rsidRPr="006E4A0E">
        <w:rPr>
          <w:spacing w:val="-6"/>
          <w:sz w:val="28"/>
        </w:rPr>
        <w:t xml:space="preserve"> </w:t>
      </w:r>
      <w:r w:rsidRPr="006E4A0E">
        <w:rPr>
          <w:sz w:val="28"/>
        </w:rPr>
        <w:t>пед.</w:t>
      </w:r>
      <w:r w:rsidRPr="006E4A0E">
        <w:rPr>
          <w:spacing w:val="-6"/>
          <w:sz w:val="28"/>
        </w:rPr>
        <w:t xml:space="preserve"> </w:t>
      </w:r>
      <w:r w:rsidRPr="006E4A0E">
        <w:rPr>
          <w:sz w:val="28"/>
        </w:rPr>
        <w:t>наук.-</w:t>
      </w:r>
      <w:r w:rsidRPr="006E4A0E">
        <w:rPr>
          <w:spacing w:val="-67"/>
          <w:sz w:val="28"/>
        </w:rPr>
        <w:t xml:space="preserve"> </w:t>
      </w:r>
      <w:r w:rsidRPr="006E4A0E">
        <w:rPr>
          <w:sz w:val="28"/>
        </w:rPr>
        <w:t>М.,</w:t>
      </w:r>
      <w:r w:rsidRPr="006E4A0E">
        <w:rPr>
          <w:spacing w:val="3"/>
          <w:sz w:val="28"/>
        </w:rPr>
        <w:t xml:space="preserve"> </w:t>
      </w:r>
      <w:r>
        <w:rPr>
          <w:spacing w:val="3"/>
          <w:sz w:val="28"/>
        </w:rPr>
        <w:t xml:space="preserve">- </w:t>
      </w:r>
      <w:r w:rsidRPr="006E4A0E">
        <w:rPr>
          <w:sz w:val="28"/>
        </w:rPr>
        <w:t>1983. - 353с.</w:t>
      </w:r>
    </w:p>
    <w:p w14:paraId="2EFE9B11"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szCs w:val="28"/>
        </w:rPr>
        <w:t xml:space="preserve">102 </w:t>
      </w:r>
      <w:r w:rsidRPr="006E4A0E">
        <w:rPr>
          <w:sz w:val="28"/>
          <w:szCs w:val="28"/>
          <w:shd w:val="clear" w:color="auto" w:fill="FFFFFF"/>
          <w:lang w:eastAsia="ru-RU"/>
        </w:rPr>
        <w:t>Деркач А.А. Акмеология: личностное и проф</w:t>
      </w:r>
      <w:r>
        <w:rPr>
          <w:sz w:val="28"/>
          <w:szCs w:val="28"/>
          <w:shd w:val="clear" w:color="auto" w:fill="FFFFFF"/>
          <w:lang w:eastAsia="ru-RU"/>
        </w:rPr>
        <w:t>ессиональное развитие человека //</w:t>
      </w:r>
      <w:r w:rsidRPr="006E4A0E">
        <w:rPr>
          <w:sz w:val="28"/>
          <w:szCs w:val="28"/>
          <w:shd w:val="clear" w:color="auto" w:fill="FFFFFF"/>
          <w:lang w:eastAsia="ru-RU"/>
        </w:rPr>
        <w:t xml:space="preserve"> Акмеологические основы управленческой деятельности </w:t>
      </w:r>
      <w:r>
        <w:rPr>
          <w:sz w:val="28"/>
          <w:szCs w:val="28"/>
          <w:shd w:val="clear" w:color="auto" w:fill="FFFFFF"/>
          <w:lang w:eastAsia="ru-RU"/>
        </w:rPr>
        <w:t xml:space="preserve">- </w:t>
      </w:r>
      <w:r w:rsidRPr="006E4A0E">
        <w:rPr>
          <w:sz w:val="28"/>
          <w:szCs w:val="28"/>
          <w:shd w:val="clear" w:color="auto" w:fill="FFFFFF"/>
          <w:lang w:eastAsia="ru-RU"/>
        </w:rPr>
        <w:t xml:space="preserve"> М.: РАГС, </w:t>
      </w:r>
      <w:r>
        <w:rPr>
          <w:sz w:val="28"/>
          <w:szCs w:val="28"/>
          <w:shd w:val="clear" w:color="auto" w:fill="FFFFFF"/>
          <w:lang w:eastAsia="ru-RU"/>
        </w:rPr>
        <w:t xml:space="preserve">- </w:t>
      </w:r>
      <w:r w:rsidRPr="006E4A0E">
        <w:rPr>
          <w:sz w:val="28"/>
          <w:szCs w:val="28"/>
          <w:shd w:val="clear" w:color="auto" w:fill="FFFFFF"/>
          <w:lang w:eastAsia="ru-RU"/>
        </w:rPr>
        <w:t>2000. - 536 с.</w:t>
      </w:r>
    </w:p>
    <w:p w14:paraId="788FA7E6" w14:textId="77777777" w:rsidR="00E7528C" w:rsidRPr="001E5969" w:rsidRDefault="00E7528C" w:rsidP="00E7528C">
      <w:pPr>
        <w:pStyle w:val="a9"/>
        <w:widowControl/>
        <w:tabs>
          <w:tab w:val="left" w:pos="142"/>
          <w:tab w:val="left" w:pos="851"/>
        </w:tabs>
        <w:autoSpaceDE/>
        <w:autoSpaceDN/>
        <w:ind w:left="0" w:firstLine="567"/>
        <w:contextualSpacing/>
        <w:rPr>
          <w:sz w:val="28"/>
          <w:szCs w:val="28"/>
          <w:lang w:val="kk-KZ"/>
        </w:rPr>
      </w:pPr>
      <w:r>
        <w:rPr>
          <w:sz w:val="28"/>
          <w:szCs w:val="28"/>
          <w:lang w:val="kk-KZ"/>
        </w:rPr>
        <w:t xml:space="preserve">103 </w:t>
      </w:r>
      <w:r w:rsidRPr="001E5969">
        <w:rPr>
          <w:sz w:val="28"/>
          <w:szCs w:val="28"/>
        </w:rPr>
        <w:t>Рубинштейн С.Л. Основы общей психологии. – СПб.: Питер, 2000. – С. 354-365.</w:t>
      </w:r>
    </w:p>
    <w:p w14:paraId="3A2922C2"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lang w:val="kk-KZ"/>
        </w:rPr>
        <w:t xml:space="preserve">104 </w:t>
      </w:r>
      <w:r w:rsidRPr="006E4A0E">
        <w:rPr>
          <w:sz w:val="28"/>
        </w:rPr>
        <w:t>Леонтьев А.Н. Деятельность. Сознание. Личность. - 2-е изд. - М.:</w:t>
      </w:r>
      <w:r w:rsidRPr="006E4A0E">
        <w:rPr>
          <w:spacing w:val="1"/>
          <w:sz w:val="28"/>
        </w:rPr>
        <w:t xml:space="preserve"> </w:t>
      </w:r>
      <w:r w:rsidRPr="006E4A0E">
        <w:rPr>
          <w:sz w:val="28"/>
        </w:rPr>
        <w:t>Политиздат,</w:t>
      </w:r>
      <w:r w:rsidRPr="006E4A0E">
        <w:rPr>
          <w:spacing w:val="3"/>
          <w:sz w:val="28"/>
        </w:rPr>
        <w:t xml:space="preserve"> </w:t>
      </w:r>
      <w:r w:rsidRPr="006E4A0E">
        <w:rPr>
          <w:sz w:val="28"/>
        </w:rPr>
        <w:t>1977.</w:t>
      </w:r>
      <w:r w:rsidRPr="006E4A0E">
        <w:rPr>
          <w:spacing w:val="6"/>
          <w:sz w:val="28"/>
        </w:rPr>
        <w:t xml:space="preserve"> </w:t>
      </w:r>
      <w:r w:rsidRPr="006E4A0E">
        <w:rPr>
          <w:sz w:val="28"/>
        </w:rPr>
        <w:t>- 304 с.</w:t>
      </w:r>
    </w:p>
    <w:p w14:paraId="57273E39"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szCs w:val="28"/>
          <w:lang w:val="kk-KZ"/>
        </w:rPr>
        <w:t xml:space="preserve">105 </w:t>
      </w:r>
      <w:r w:rsidRPr="006E4A0E">
        <w:rPr>
          <w:sz w:val="28"/>
          <w:szCs w:val="28"/>
        </w:rPr>
        <w:t>Ананьев</w:t>
      </w:r>
      <w:r w:rsidRPr="006E4A0E">
        <w:rPr>
          <w:spacing w:val="-2"/>
          <w:sz w:val="28"/>
          <w:szCs w:val="28"/>
        </w:rPr>
        <w:t xml:space="preserve"> </w:t>
      </w:r>
      <w:r w:rsidRPr="006E4A0E">
        <w:rPr>
          <w:sz w:val="28"/>
          <w:szCs w:val="28"/>
        </w:rPr>
        <w:t>Б.Г.</w:t>
      </w:r>
      <w:r w:rsidRPr="006E4A0E">
        <w:rPr>
          <w:spacing w:val="-2"/>
          <w:sz w:val="28"/>
          <w:szCs w:val="28"/>
        </w:rPr>
        <w:t xml:space="preserve"> </w:t>
      </w:r>
      <w:r w:rsidRPr="006E4A0E">
        <w:rPr>
          <w:sz w:val="28"/>
          <w:szCs w:val="28"/>
        </w:rPr>
        <w:t>Избранные</w:t>
      </w:r>
      <w:r w:rsidRPr="006E4A0E">
        <w:rPr>
          <w:spacing w:val="-3"/>
          <w:sz w:val="28"/>
          <w:szCs w:val="28"/>
        </w:rPr>
        <w:t xml:space="preserve"> </w:t>
      </w:r>
      <w:r w:rsidRPr="006E4A0E">
        <w:rPr>
          <w:sz w:val="28"/>
          <w:szCs w:val="28"/>
        </w:rPr>
        <w:t>психологические</w:t>
      </w:r>
      <w:r w:rsidRPr="006E4A0E">
        <w:rPr>
          <w:spacing w:val="-3"/>
          <w:sz w:val="28"/>
          <w:szCs w:val="28"/>
        </w:rPr>
        <w:t xml:space="preserve"> </w:t>
      </w:r>
      <w:r w:rsidRPr="006E4A0E">
        <w:rPr>
          <w:sz w:val="28"/>
          <w:szCs w:val="28"/>
        </w:rPr>
        <w:t>труды.</w:t>
      </w:r>
      <w:r w:rsidRPr="006E4A0E">
        <w:rPr>
          <w:spacing w:val="7"/>
          <w:sz w:val="28"/>
          <w:szCs w:val="28"/>
        </w:rPr>
        <w:t xml:space="preserve"> </w:t>
      </w:r>
      <w:r w:rsidRPr="006E4A0E">
        <w:rPr>
          <w:sz w:val="28"/>
          <w:szCs w:val="28"/>
        </w:rPr>
        <w:t>-</w:t>
      </w:r>
      <w:r w:rsidRPr="006E4A0E">
        <w:rPr>
          <w:spacing w:val="-5"/>
          <w:sz w:val="28"/>
          <w:szCs w:val="28"/>
        </w:rPr>
        <w:t xml:space="preserve"> </w:t>
      </w:r>
      <w:r w:rsidRPr="006E4A0E">
        <w:rPr>
          <w:sz w:val="28"/>
          <w:szCs w:val="28"/>
        </w:rPr>
        <w:t>М.:</w:t>
      </w:r>
      <w:r w:rsidRPr="006E4A0E">
        <w:rPr>
          <w:spacing w:val="-5"/>
          <w:sz w:val="28"/>
          <w:szCs w:val="28"/>
        </w:rPr>
        <w:t xml:space="preserve"> </w:t>
      </w:r>
      <w:r w:rsidRPr="006E4A0E">
        <w:rPr>
          <w:sz w:val="28"/>
          <w:szCs w:val="28"/>
        </w:rPr>
        <w:t>Наука,</w:t>
      </w:r>
      <w:r w:rsidRPr="006E4A0E">
        <w:rPr>
          <w:spacing w:val="-1"/>
          <w:sz w:val="28"/>
          <w:szCs w:val="28"/>
        </w:rPr>
        <w:t xml:space="preserve"> </w:t>
      </w:r>
      <w:r w:rsidRPr="006E4A0E">
        <w:rPr>
          <w:sz w:val="28"/>
          <w:szCs w:val="28"/>
        </w:rPr>
        <w:t>1980. -</w:t>
      </w:r>
      <w:r w:rsidRPr="006E4A0E">
        <w:rPr>
          <w:spacing w:val="-2"/>
          <w:sz w:val="28"/>
          <w:szCs w:val="28"/>
        </w:rPr>
        <w:t xml:space="preserve"> </w:t>
      </w:r>
      <w:r>
        <w:rPr>
          <w:spacing w:val="-2"/>
          <w:sz w:val="28"/>
          <w:szCs w:val="28"/>
        </w:rPr>
        <w:t>Т</w:t>
      </w:r>
      <w:r w:rsidRPr="006E4A0E">
        <w:rPr>
          <w:sz w:val="28"/>
          <w:szCs w:val="28"/>
        </w:rPr>
        <w:t>.</w:t>
      </w:r>
      <w:r w:rsidRPr="006E4A0E">
        <w:rPr>
          <w:spacing w:val="2"/>
          <w:sz w:val="28"/>
          <w:szCs w:val="28"/>
        </w:rPr>
        <w:t xml:space="preserve"> </w:t>
      </w:r>
      <w:r w:rsidRPr="006E4A0E">
        <w:rPr>
          <w:sz w:val="28"/>
          <w:szCs w:val="28"/>
        </w:rPr>
        <w:t>1,</w:t>
      </w:r>
      <w:r w:rsidRPr="006E4A0E">
        <w:rPr>
          <w:spacing w:val="3"/>
          <w:sz w:val="28"/>
          <w:szCs w:val="28"/>
        </w:rPr>
        <w:t xml:space="preserve"> </w:t>
      </w:r>
      <w:r w:rsidRPr="006E4A0E">
        <w:rPr>
          <w:sz w:val="28"/>
          <w:szCs w:val="28"/>
        </w:rPr>
        <w:t>2.</w:t>
      </w:r>
      <w:r w:rsidRPr="006E4A0E">
        <w:rPr>
          <w:spacing w:val="-2"/>
          <w:sz w:val="28"/>
          <w:szCs w:val="28"/>
        </w:rPr>
        <w:t xml:space="preserve"> </w:t>
      </w:r>
      <w:r w:rsidRPr="006E4A0E">
        <w:rPr>
          <w:sz w:val="28"/>
          <w:szCs w:val="28"/>
        </w:rPr>
        <w:t>- 336</w:t>
      </w:r>
      <w:r w:rsidRPr="006E4A0E">
        <w:rPr>
          <w:spacing w:val="-1"/>
          <w:sz w:val="28"/>
          <w:szCs w:val="28"/>
        </w:rPr>
        <w:t xml:space="preserve"> </w:t>
      </w:r>
      <w:r w:rsidRPr="006E4A0E">
        <w:rPr>
          <w:sz w:val="28"/>
          <w:szCs w:val="28"/>
        </w:rPr>
        <w:t>с.</w:t>
      </w:r>
    </w:p>
    <w:p w14:paraId="178AF111"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szCs w:val="28"/>
          <w:lang w:val="kk-KZ"/>
        </w:rPr>
        <w:t>106</w:t>
      </w:r>
      <w:r w:rsidRPr="006E4A0E">
        <w:rPr>
          <w:lang w:val="kk-KZ"/>
        </w:rPr>
        <w:t xml:space="preserve"> </w:t>
      </w:r>
      <w:r w:rsidRPr="006E4A0E">
        <w:rPr>
          <w:sz w:val="28"/>
        </w:rPr>
        <w:t>Петровский А.В. Беседы о психологии / – М.:</w:t>
      </w:r>
      <w:r>
        <w:rPr>
          <w:spacing w:val="1"/>
          <w:sz w:val="28"/>
        </w:rPr>
        <w:t xml:space="preserve"> - </w:t>
      </w:r>
      <w:r w:rsidRPr="006E4A0E">
        <w:rPr>
          <w:sz w:val="28"/>
        </w:rPr>
        <w:t>1992.</w:t>
      </w:r>
      <w:r w:rsidRPr="006E4A0E">
        <w:rPr>
          <w:spacing w:val="7"/>
          <w:sz w:val="28"/>
        </w:rPr>
        <w:t xml:space="preserve"> </w:t>
      </w:r>
      <w:r w:rsidRPr="006E4A0E">
        <w:rPr>
          <w:sz w:val="28"/>
        </w:rPr>
        <w:t>- 199 с.</w:t>
      </w:r>
    </w:p>
    <w:p w14:paraId="484EE348"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lang w:val="kk-KZ"/>
        </w:rPr>
        <w:lastRenderedPageBreak/>
        <w:t xml:space="preserve">107 </w:t>
      </w:r>
      <w:r w:rsidRPr="006E4A0E">
        <w:rPr>
          <w:sz w:val="28"/>
        </w:rPr>
        <w:t>Платонов К.К.</w:t>
      </w:r>
      <w:r w:rsidRPr="006E4A0E">
        <w:rPr>
          <w:spacing w:val="5"/>
          <w:sz w:val="28"/>
        </w:rPr>
        <w:t xml:space="preserve"> </w:t>
      </w:r>
      <w:r w:rsidRPr="006E4A0E">
        <w:rPr>
          <w:sz w:val="28"/>
        </w:rPr>
        <w:t>Структура</w:t>
      </w:r>
      <w:r w:rsidRPr="006E4A0E">
        <w:rPr>
          <w:spacing w:val="3"/>
          <w:sz w:val="28"/>
        </w:rPr>
        <w:t xml:space="preserve"> </w:t>
      </w:r>
      <w:r w:rsidRPr="006E4A0E">
        <w:rPr>
          <w:sz w:val="28"/>
        </w:rPr>
        <w:t>и</w:t>
      </w:r>
      <w:r w:rsidRPr="006E4A0E">
        <w:rPr>
          <w:spacing w:val="1"/>
          <w:sz w:val="28"/>
        </w:rPr>
        <w:t xml:space="preserve"> </w:t>
      </w:r>
      <w:r w:rsidRPr="006E4A0E">
        <w:rPr>
          <w:sz w:val="28"/>
        </w:rPr>
        <w:t>развитие</w:t>
      </w:r>
      <w:r w:rsidRPr="006E4A0E">
        <w:rPr>
          <w:spacing w:val="3"/>
          <w:sz w:val="28"/>
        </w:rPr>
        <w:t xml:space="preserve"> </w:t>
      </w:r>
      <w:r w:rsidRPr="006E4A0E">
        <w:rPr>
          <w:sz w:val="28"/>
        </w:rPr>
        <w:t>личности.</w:t>
      </w:r>
      <w:r w:rsidRPr="006E4A0E">
        <w:rPr>
          <w:spacing w:val="11"/>
          <w:sz w:val="28"/>
        </w:rPr>
        <w:t xml:space="preserve"> </w:t>
      </w:r>
      <w:r w:rsidRPr="006E4A0E">
        <w:rPr>
          <w:sz w:val="28"/>
        </w:rPr>
        <w:t>-</w:t>
      </w:r>
      <w:r w:rsidRPr="006E4A0E">
        <w:rPr>
          <w:spacing w:val="1"/>
          <w:sz w:val="28"/>
        </w:rPr>
        <w:t xml:space="preserve"> </w:t>
      </w:r>
      <w:r w:rsidRPr="006E4A0E">
        <w:rPr>
          <w:sz w:val="28"/>
        </w:rPr>
        <w:t>М.,</w:t>
      </w:r>
      <w:r w:rsidRPr="006E4A0E">
        <w:rPr>
          <w:spacing w:val="5"/>
          <w:sz w:val="28"/>
        </w:rPr>
        <w:t xml:space="preserve"> </w:t>
      </w:r>
      <w:r>
        <w:rPr>
          <w:spacing w:val="5"/>
          <w:sz w:val="28"/>
        </w:rPr>
        <w:t xml:space="preserve">- </w:t>
      </w:r>
      <w:r w:rsidRPr="006E4A0E">
        <w:rPr>
          <w:sz w:val="28"/>
        </w:rPr>
        <w:t>1986.</w:t>
      </w:r>
      <w:r w:rsidRPr="006E4A0E">
        <w:rPr>
          <w:spacing w:val="5"/>
          <w:sz w:val="28"/>
        </w:rPr>
        <w:t xml:space="preserve"> </w:t>
      </w:r>
      <w:r w:rsidRPr="006E4A0E">
        <w:rPr>
          <w:sz w:val="28"/>
        </w:rPr>
        <w:t>-</w:t>
      </w:r>
      <w:r w:rsidRPr="006E4A0E">
        <w:rPr>
          <w:spacing w:val="1"/>
          <w:sz w:val="28"/>
        </w:rPr>
        <w:t xml:space="preserve"> </w:t>
      </w:r>
      <w:r w:rsidRPr="006E4A0E">
        <w:rPr>
          <w:sz w:val="28"/>
        </w:rPr>
        <w:t>254</w:t>
      </w:r>
      <w:r w:rsidRPr="006E4A0E">
        <w:rPr>
          <w:spacing w:val="-2"/>
          <w:sz w:val="28"/>
        </w:rPr>
        <w:t xml:space="preserve"> </w:t>
      </w:r>
      <w:r w:rsidRPr="006E4A0E">
        <w:rPr>
          <w:sz w:val="28"/>
        </w:rPr>
        <w:t>с.</w:t>
      </w:r>
    </w:p>
    <w:p w14:paraId="15720D49" w14:textId="77777777" w:rsidR="00E7528C" w:rsidRPr="006E4A0E" w:rsidRDefault="00E7528C" w:rsidP="00E7528C">
      <w:pPr>
        <w:widowControl/>
        <w:tabs>
          <w:tab w:val="left" w:pos="142"/>
          <w:tab w:val="left" w:pos="851"/>
        </w:tabs>
        <w:autoSpaceDE/>
        <w:autoSpaceDN/>
        <w:ind w:firstLine="567"/>
        <w:contextualSpacing/>
        <w:jc w:val="both"/>
        <w:rPr>
          <w:sz w:val="28"/>
          <w:szCs w:val="28"/>
          <w:lang w:val="kk-KZ"/>
        </w:rPr>
      </w:pPr>
      <w:r w:rsidRPr="006E4A0E">
        <w:rPr>
          <w:sz w:val="28"/>
          <w:szCs w:val="28"/>
          <w:lang w:val="kk-KZ"/>
        </w:rPr>
        <w:t xml:space="preserve">108 </w:t>
      </w:r>
      <w:r w:rsidRPr="006E4A0E">
        <w:rPr>
          <w:sz w:val="28"/>
          <w:szCs w:val="28"/>
        </w:rPr>
        <w:t>Божович</w:t>
      </w:r>
      <w:r w:rsidRPr="006E4A0E">
        <w:rPr>
          <w:spacing w:val="60"/>
          <w:sz w:val="28"/>
          <w:szCs w:val="28"/>
        </w:rPr>
        <w:t xml:space="preserve"> </w:t>
      </w:r>
      <w:r w:rsidRPr="006E4A0E">
        <w:rPr>
          <w:sz w:val="28"/>
          <w:szCs w:val="28"/>
        </w:rPr>
        <w:t>Л.И.</w:t>
      </w:r>
      <w:r>
        <w:rPr>
          <w:sz w:val="28"/>
          <w:szCs w:val="28"/>
          <w:lang w:val="kk-KZ"/>
        </w:rPr>
        <w:t xml:space="preserve"> </w:t>
      </w:r>
      <w:r w:rsidRPr="006E4A0E">
        <w:rPr>
          <w:sz w:val="28"/>
          <w:szCs w:val="28"/>
        </w:rPr>
        <w:t>Психологические</w:t>
      </w:r>
      <w:r w:rsidRPr="006E4A0E">
        <w:rPr>
          <w:spacing w:val="62"/>
          <w:sz w:val="28"/>
          <w:szCs w:val="28"/>
        </w:rPr>
        <w:t xml:space="preserve"> </w:t>
      </w:r>
      <w:r w:rsidRPr="006E4A0E">
        <w:rPr>
          <w:sz w:val="28"/>
          <w:szCs w:val="28"/>
        </w:rPr>
        <w:t>закономерности</w:t>
      </w:r>
      <w:r w:rsidRPr="006E4A0E">
        <w:rPr>
          <w:spacing w:val="61"/>
          <w:sz w:val="28"/>
          <w:szCs w:val="28"/>
        </w:rPr>
        <w:t xml:space="preserve"> </w:t>
      </w:r>
      <w:r w:rsidRPr="006E4A0E">
        <w:rPr>
          <w:sz w:val="28"/>
          <w:szCs w:val="28"/>
        </w:rPr>
        <w:t>формирования личности</w:t>
      </w:r>
      <w:r w:rsidRPr="006E4A0E">
        <w:rPr>
          <w:spacing w:val="-3"/>
          <w:sz w:val="28"/>
          <w:szCs w:val="28"/>
        </w:rPr>
        <w:t xml:space="preserve"> </w:t>
      </w:r>
      <w:r w:rsidRPr="006E4A0E">
        <w:rPr>
          <w:sz w:val="28"/>
          <w:szCs w:val="28"/>
        </w:rPr>
        <w:t>в</w:t>
      </w:r>
      <w:r w:rsidRPr="006E4A0E">
        <w:rPr>
          <w:spacing w:val="-3"/>
          <w:sz w:val="28"/>
          <w:szCs w:val="28"/>
        </w:rPr>
        <w:t xml:space="preserve"> </w:t>
      </w:r>
      <w:r w:rsidRPr="006E4A0E">
        <w:rPr>
          <w:sz w:val="28"/>
          <w:szCs w:val="28"/>
        </w:rPr>
        <w:t>онтогенезе</w:t>
      </w:r>
      <w:r w:rsidRPr="006E4A0E">
        <w:rPr>
          <w:spacing w:val="-1"/>
          <w:sz w:val="28"/>
          <w:szCs w:val="28"/>
        </w:rPr>
        <w:t xml:space="preserve"> </w:t>
      </w:r>
      <w:r w:rsidRPr="006E4A0E">
        <w:rPr>
          <w:sz w:val="28"/>
          <w:szCs w:val="28"/>
        </w:rPr>
        <w:t>//</w:t>
      </w:r>
      <w:r w:rsidRPr="006E4A0E">
        <w:rPr>
          <w:spacing w:val="1"/>
          <w:sz w:val="28"/>
          <w:szCs w:val="28"/>
        </w:rPr>
        <w:t xml:space="preserve"> </w:t>
      </w:r>
      <w:r w:rsidRPr="006E4A0E">
        <w:rPr>
          <w:sz w:val="28"/>
          <w:szCs w:val="28"/>
        </w:rPr>
        <w:t>Вопросы</w:t>
      </w:r>
      <w:r w:rsidRPr="006E4A0E">
        <w:rPr>
          <w:spacing w:val="-2"/>
          <w:sz w:val="28"/>
          <w:szCs w:val="28"/>
        </w:rPr>
        <w:t xml:space="preserve"> </w:t>
      </w:r>
      <w:r w:rsidRPr="006E4A0E">
        <w:rPr>
          <w:sz w:val="28"/>
          <w:szCs w:val="28"/>
        </w:rPr>
        <w:t>психологии.</w:t>
      </w:r>
      <w:r w:rsidRPr="006E4A0E">
        <w:rPr>
          <w:spacing w:val="6"/>
          <w:sz w:val="28"/>
          <w:szCs w:val="28"/>
        </w:rPr>
        <w:t xml:space="preserve"> </w:t>
      </w:r>
      <w:r w:rsidRPr="006E4A0E">
        <w:rPr>
          <w:sz w:val="28"/>
          <w:szCs w:val="28"/>
        </w:rPr>
        <w:t>- 2004.</w:t>
      </w:r>
      <w:r w:rsidRPr="006E4A0E">
        <w:rPr>
          <w:spacing w:val="1"/>
          <w:sz w:val="28"/>
          <w:szCs w:val="28"/>
        </w:rPr>
        <w:t xml:space="preserve"> </w:t>
      </w:r>
      <w:r w:rsidRPr="006E4A0E">
        <w:rPr>
          <w:sz w:val="28"/>
          <w:szCs w:val="28"/>
        </w:rPr>
        <w:t>- Ч.3. –</w:t>
      </w:r>
      <w:r w:rsidRPr="006E4A0E">
        <w:rPr>
          <w:spacing w:val="-1"/>
          <w:sz w:val="28"/>
          <w:szCs w:val="28"/>
        </w:rPr>
        <w:t xml:space="preserve"> </w:t>
      </w:r>
      <w:r w:rsidRPr="006E4A0E">
        <w:rPr>
          <w:sz w:val="28"/>
          <w:szCs w:val="28"/>
        </w:rPr>
        <w:t>96 с.</w:t>
      </w:r>
    </w:p>
    <w:p w14:paraId="537471F9" w14:textId="77777777" w:rsidR="00E7528C" w:rsidRPr="006E4A0E" w:rsidRDefault="00E7528C" w:rsidP="00E7528C">
      <w:pPr>
        <w:pStyle w:val="a9"/>
        <w:tabs>
          <w:tab w:val="left" w:pos="2727"/>
        </w:tabs>
        <w:ind w:left="0" w:firstLine="567"/>
        <w:rPr>
          <w:sz w:val="28"/>
        </w:rPr>
      </w:pPr>
      <w:r w:rsidRPr="006E4A0E">
        <w:rPr>
          <w:sz w:val="28"/>
        </w:rPr>
        <w:t>109 Хмель Н.Д. Теоретические основы профессиональной подготовки</w:t>
      </w:r>
      <w:r w:rsidRPr="006E4A0E">
        <w:rPr>
          <w:spacing w:val="1"/>
          <w:sz w:val="28"/>
        </w:rPr>
        <w:t xml:space="preserve"> </w:t>
      </w:r>
      <w:r w:rsidRPr="006E4A0E">
        <w:rPr>
          <w:sz w:val="28"/>
        </w:rPr>
        <w:t>учителя.</w:t>
      </w:r>
      <w:r w:rsidRPr="006E4A0E">
        <w:rPr>
          <w:spacing w:val="4"/>
          <w:sz w:val="28"/>
        </w:rPr>
        <w:t xml:space="preserve"> </w:t>
      </w:r>
      <w:r w:rsidRPr="006E4A0E">
        <w:rPr>
          <w:sz w:val="28"/>
        </w:rPr>
        <w:t>- Алматы:</w:t>
      </w:r>
      <w:r w:rsidRPr="006E4A0E">
        <w:rPr>
          <w:spacing w:val="-5"/>
          <w:sz w:val="28"/>
        </w:rPr>
        <w:t xml:space="preserve"> </w:t>
      </w:r>
      <w:r w:rsidRPr="006E4A0E">
        <w:rPr>
          <w:sz w:val="28"/>
          <w:lang w:val="kk-KZ"/>
        </w:rPr>
        <w:t>Ғ</w:t>
      </w:r>
      <w:r w:rsidRPr="006E4A0E">
        <w:rPr>
          <w:sz w:val="28"/>
        </w:rPr>
        <w:t>ылым,</w:t>
      </w:r>
      <w:r w:rsidRPr="006E4A0E">
        <w:rPr>
          <w:spacing w:val="4"/>
          <w:sz w:val="28"/>
        </w:rPr>
        <w:t xml:space="preserve"> </w:t>
      </w:r>
      <w:r w:rsidRPr="006E4A0E">
        <w:rPr>
          <w:sz w:val="28"/>
        </w:rPr>
        <w:t>1998.</w:t>
      </w:r>
      <w:r w:rsidRPr="006E4A0E">
        <w:rPr>
          <w:spacing w:val="7"/>
          <w:sz w:val="28"/>
        </w:rPr>
        <w:t xml:space="preserve"> </w:t>
      </w:r>
      <w:r w:rsidRPr="006E4A0E">
        <w:rPr>
          <w:sz w:val="28"/>
        </w:rPr>
        <w:t>–</w:t>
      </w:r>
      <w:r w:rsidRPr="006E4A0E">
        <w:rPr>
          <w:spacing w:val="1"/>
          <w:sz w:val="28"/>
        </w:rPr>
        <w:t xml:space="preserve"> </w:t>
      </w:r>
      <w:r w:rsidRPr="006E4A0E">
        <w:rPr>
          <w:sz w:val="28"/>
        </w:rPr>
        <w:t>320</w:t>
      </w:r>
      <w:r w:rsidRPr="006E4A0E">
        <w:rPr>
          <w:spacing w:val="-3"/>
          <w:sz w:val="28"/>
        </w:rPr>
        <w:t xml:space="preserve"> </w:t>
      </w:r>
      <w:r w:rsidRPr="006E4A0E">
        <w:rPr>
          <w:sz w:val="28"/>
        </w:rPr>
        <w:t>с.</w:t>
      </w:r>
    </w:p>
    <w:p w14:paraId="35455019" w14:textId="77777777" w:rsidR="00E7528C" w:rsidRPr="00603AF6" w:rsidRDefault="00E7528C" w:rsidP="00E7528C">
      <w:pPr>
        <w:pStyle w:val="a9"/>
        <w:widowControl/>
        <w:tabs>
          <w:tab w:val="left" w:pos="142"/>
          <w:tab w:val="left" w:pos="851"/>
        </w:tabs>
        <w:autoSpaceDE/>
        <w:autoSpaceDN/>
        <w:ind w:left="0" w:firstLine="567"/>
        <w:contextualSpacing/>
        <w:rPr>
          <w:sz w:val="24"/>
          <w:szCs w:val="24"/>
          <w:lang w:val="kk-KZ"/>
        </w:rPr>
      </w:pPr>
      <w:r w:rsidRPr="006E4A0E">
        <w:rPr>
          <w:sz w:val="28"/>
          <w:szCs w:val="28"/>
        </w:rPr>
        <w:t xml:space="preserve">110 </w:t>
      </w:r>
      <w:r w:rsidRPr="00EF45E7">
        <w:rPr>
          <w:sz w:val="28"/>
          <w:szCs w:val="28"/>
        </w:rPr>
        <w:t>Аслаева Р.Г. Стратегия социально-профессиональной подготовки дефекто</w:t>
      </w:r>
      <w:r>
        <w:rPr>
          <w:sz w:val="28"/>
          <w:szCs w:val="28"/>
        </w:rPr>
        <w:t>логов в педагогическом вузе</w:t>
      </w:r>
      <w:r>
        <w:rPr>
          <w:sz w:val="28"/>
          <w:szCs w:val="28"/>
          <w:lang w:val="kk-KZ"/>
        </w:rPr>
        <w:t xml:space="preserve">: </w:t>
      </w:r>
      <w:r w:rsidRPr="00EF45E7">
        <w:rPr>
          <w:sz w:val="28"/>
          <w:szCs w:val="28"/>
        </w:rPr>
        <w:t>дисс.</w:t>
      </w:r>
      <w:r>
        <w:rPr>
          <w:sz w:val="28"/>
          <w:szCs w:val="28"/>
          <w:lang w:val="kk-KZ"/>
        </w:rPr>
        <w:t>..</w:t>
      </w:r>
      <w:r w:rsidRPr="00EF45E7">
        <w:rPr>
          <w:sz w:val="28"/>
          <w:szCs w:val="28"/>
        </w:rPr>
        <w:t xml:space="preserve"> на соискание уч.степени д.п.н. – Ижевск, 2011. – 497 с.</w:t>
      </w:r>
    </w:p>
    <w:p w14:paraId="3F1EA57A" w14:textId="77777777" w:rsidR="00E7528C" w:rsidRDefault="00E7528C" w:rsidP="00E7528C">
      <w:pPr>
        <w:pStyle w:val="a9"/>
        <w:widowControl/>
        <w:tabs>
          <w:tab w:val="left" w:pos="142"/>
          <w:tab w:val="left" w:pos="851"/>
        </w:tabs>
        <w:autoSpaceDE/>
        <w:autoSpaceDN/>
        <w:ind w:left="0" w:firstLine="567"/>
        <w:contextualSpacing/>
        <w:rPr>
          <w:sz w:val="28"/>
          <w:szCs w:val="28"/>
          <w:shd w:val="clear" w:color="auto" w:fill="FFFFFF"/>
          <w:lang w:eastAsia="ru-RU"/>
        </w:rPr>
      </w:pPr>
      <w:r w:rsidRPr="006E4A0E">
        <w:rPr>
          <w:sz w:val="28"/>
          <w:lang w:val="kk-KZ"/>
        </w:rPr>
        <w:t xml:space="preserve">111 </w:t>
      </w:r>
      <w:r w:rsidRPr="006E4A0E">
        <w:rPr>
          <w:sz w:val="28"/>
          <w:szCs w:val="28"/>
          <w:shd w:val="clear" w:color="auto" w:fill="FFFFFF"/>
          <w:lang w:eastAsia="ru-RU"/>
        </w:rPr>
        <w:t>Маркова А.К. Психологический анализ профессиональной компетентности учителя  // Сов. педагогика. -</w:t>
      </w:r>
      <w:r>
        <w:rPr>
          <w:sz w:val="28"/>
          <w:szCs w:val="28"/>
          <w:shd w:val="clear" w:color="auto" w:fill="FFFFFF"/>
          <w:lang w:eastAsia="ru-RU"/>
        </w:rPr>
        <w:t xml:space="preserve"> </w:t>
      </w:r>
      <w:r w:rsidRPr="006E4A0E">
        <w:rPr>
          <w:sz w:val="28"/>
          <w:szCs w:val="28"/>
          <w:shd w:val="clear" w:color="auto" w:fill="FFFFFF"/>
          <w:lang w:eastAsia="ru-RU"/>
        </w:rPr>
        <w:t>1990. -</w:t>
      </w:r>
      <w:r>
        <w:rPr>
          <w:sz w:val="28"/>
          <w:szCs w:val="28"/>
          <w:shd w:val="clear" w:color="auto" w:fill="FFFFFF"/>
          <w:lang w:eastAsia="ru-RU"/>
        </w:rPr>
        <w:t xml:space="preserve"> </w:t>
      </w:r>
      <w:r w:rsidRPr="006E4A0E">
        <w:rPr>
          <w:sz w:val="28"/>
          <w:szCs w:val="28"/>
          <w:shd w:val="clear" w:color="auto" w:fill="FFFFFF"/>
          <w:lang w:eastAsia="ru-RU"/>
        </w:rPr>
        <w:t xml:space="preserve">№ 8. </w:t>
      </w:r>
      <w:r>
        <w:rPr>
          <w:sz w:val="28"/>
          <w:szCs w:val="28"/>
          <w:shd w:val="clear" w:color="auto" w:fill="FFFFFF"/>
          <w:lang w:eastAsia="ru-RU"/>
        </w:rPr>
        <w:t xml:space="preserve">- </w:t>
      </w:r>
      <w:r w:rsidRPr="006E4A0E">
        <w:rPr>
          <w:sz w:val="28"/>
          <w:szCs w:val="28"/>
          <w:shd w:val="clear" w:color="auto" w:fill="FFFFFF"/>
          <w:lang w:eastAsia="ru-RU"/>
        </w:rPr>
        <w:t>С. 82-88.</w:t>
      </w:r>
    </w:p>
    <w:p w14:paraId="15BEFD5C" w14:textId="77777777" w:rsidR="00E7528C" w:rsidRPr="00531F96" w:rsidRDefault="00E7528C" w:rsidP="00E7528C">
      <w:pPr>
        <w:pStyle w:val="af2"/>
        <w:ind w:firstLine="567"/>
        <w:jc w:val="both"/>
        <w:rPr>
          <w:sz w:val="28"/>
          <w:szCs w:val="28"/>
          <w:lang w:val="kk-KZ"/>
        </w:rPr>
      </w:pPr>
      <w:r w:rsidRPr="00DB4385">
        <w:rPr>
          <w:sz w:val="28"/>
          <w:szCs w:val="28"/>
          <w:lang w:val="kk-KZ"/>
        </w:rPr>
        <w:t xml:space="preserve">112 </w:t>
      </w:r>
      <w:r>
        <w:rPr>
          <w:sz w:val="28"/>
          <w:szCs w:val="28"/>
        </w:rPr>
        <w:t>Новикова А.М</w:t>
      </w:r>
      <w:r w:rsidRPr="00531F96">
        <w:rPr>
          <w:sz w:val="28"/>
          <w:szCs w:val="28"/>
        </w:rPr>
        <w:t>. Дополнительное персональное образование в эпоху перемен: сотрудничество, сотворчество, самотворение//Образовательная политика. -2014. -№ 2. -С. 2-6.</w:t>
      </w:r>
    </w:p>
    <w:p w14:paraId="5B0A6333" w14:textId="77777777" w:rsidR="00E7528C" w:rsidRPr="004B5562" w:rsidRDefault="00E7528C" w:rsidP="00E7528C">
      <w:pPr>
        <w:pStyle w:val="a9"/>
        <w:widowControl/>
        <w:tabs>
          <w:tab w:val="left" w:pos="142"/>
          <w:tab w:val="left" w:pos="851"/>
        </w:tabs>
        <w:autoSpaceDE/>
        <w:autoSpaceDN/>
        <w:ind w:left="0" w:firstLine="567"/>
        <w:contextualSpacing/>
        <w:rPr>
          <w:sz w:val="28"/>
          <w:szCs w:val="28"/>
          <w:lang w:val="kk-KZ"/>
        </w:rPr>
      </w:pPr>
      <w:r>
        <w:rPr>
          <w:sz w:val="28"/>
          <w:lang w:val="kk-KZ"/>
        </w:rPr>
        <w:t>113</w:t>
      </w:r>
      <w:r w:rsidRPr="00272E8A">
        <w:rPr>
          <w:sz w:val="28"/>
          <w:szCs w:val="28"/>
          <w:lang w:val="kk-KZ"/>
        </w:rPr>
        <w:t xml:space="preserve"> </w:t>
      </w:r>
      <w:r w:rsidRPr="006E4A0E">
        <w:rPr>
          <w:sz w:val="28"/>
          <w:szCs w:val="28"/>
          <w:lang w:val="kk-KZ"/>
        </w:rPr>
        <w:t>Жиенбаева Н.Б.</w:t>
      </w:r>
      <w:r w:rsidRPr="006E4A0E">
        <w:rPr>
          <w:bCs/>
          <w:sz w:val="28"/>
          <w:szCs w:val="28"/>
        </w:rPr>
        <w:t xml:space="preserve"> Нормативно – практические основания реализации дуально – ориентированного обучения. </w:t>
      </w:r>
      <w:r>
        <w:rPr>
          <w:bCs/>
          <w:sz w:val="28"/>
          <w:szCs w:val="28"/>
        </w:rPr>
        <w:t xml:space="preserve">- </w:t>
      </w:r>
      <w:r w:rsidRPr="006E4A0E">
        <w:rPr>
          <w:bCs/>
          <w:sz w:val="28"/>
          <w:szCs w:val="28"/>
        </w:rPr>
        <w:t>Алматы</w:t>
      </w:r>
      <w:r w:rsidRPr="00603AF6">
        <w:rPr>
          <w:bCs/>
          <w:sz w:val="28"/>
          <w:szCs w:val="28"/>
        </w:rPr>
        <w:t xml:space="preserve">, </w:t>
      </w:r>
      <w:r>
        <w:rPr>
          <w:bCs/>
          <w:sz w:val="28"/>
          <w:szCs w:val="28"/>
        </w:rPr>
        <w:t xml:space="preserve">- </w:t>
      </w:r>
      <w:r w:rsidRPr="00603AF6">
        <w:rPr>
          <w:bCs/>
          <w:sz w:val="28"/>
          <w:szCs w:val="28"/>
        </w:rPr>
        <w:t xml:space="preserve">2019. – 61 </w:t>
      </w:r>
      <w:r w:rsidRPr="006E4A0E">
        <w:rPr>
          <w:bCs/>
          <w:sz w:val="28"/>
          <w:szCs w:val="28"/>
        </w:rPr>
        <w:t>с</w:t>
      </w:r>
      <w:r w:rsidRPr="00603AF6">
        <w:rPr>
          <w:bCs/>
          <w:sz w:val="28"/>
          <w:szCs w:val="28"/>
        </w:rPr>
        <w:t xml:space="preserve">. </w:t>
      </w:r>
    </w:p>
    <w:p w14:paraId="388C7EE2"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szCs w:val="28"/>
          <w:lang w:val="kk-KZ"/>
        </w:rPr>
        <w:t>1</w:t>
      </w:r>
      <w:r>
        <w:rPr>
          <w:sz w:val="28"/>
          <w:szCs w:val="28"/>
          <w:lang w:val="kk-KZ"/>
        </w:rPr>
        <w:t>14</w:t>
      </w:r>
      <w:r w:rsidRPr="006E4A0E">
        <w:rPr>
          <w:sz w:val="28"/>
          <w:szCs w:val="28"/>
          <w:lang w:val="kk-KZ"/>
        </w:rPr>
        <w:t xml:space="preserve"> </w:t>
      </w:r>
      <w:r w:rsidRPr="006E4A0E">
        <w:rPr>
          <w:sz w:val="28"/>
          <w:szCs w:val="28"/>
          <w:lang w:eastAsia="ru-RU"/>
        </w:rPr>
        <w:t xml:space="preserve">Кемерова Н.С. </w:t>
      </w:r>
      <w:r w:rsidRPr="006E4A0E">
        <w:rPr>
          <w:sz w:val="28"/>
          <w:szCs w:val="28"/>
        </w:rPr>
        <w:t>Проектирование индивидуальной траектории обучения языку в техническом вузе // Вестник ТГПУ.</w:t>
      </w:r>
      <w:r>
        <w:rPr>
          <w:sz w:val="28"/>
          <w:szCs w:val="28"/>
        </w:rPr>
        <w:t xml:space="preserve"> -</w:t>
      </w:r>
      <w:r w:rsidRPr="006E4A0E">
        <w:rPr>
          <w:sz w:val="28"/>
          <w:szCs w:val="28"/>
        </w:rPr>
        <w:t xml:space="preserve"> 2016. - 2 (92). - С. 53–57.</w:t>
      </w:r>
    </w:p>
    <w:p w14:paraId="00EC7866" w14:textId="77777777" w:rsidR="00E7528C" w:rsidRPr="006E4A0E" w:rsidRDefault="00E7528C" w:rsidP="00E7528C">
      <w:pPr>
        <w:pStyle w:val="a9"/>
        <w:widowControl/>
        <w:tabs>
          <w:tab w:val="left" w:pos="142"/>
          <w:tab w:val="left" w:pos="851"/>
        </w:tabs>
        <w:autoSpaceDE/>
        <w:autoSpaceDN/>
        <w:ind w:left="0" w:firstLine="567"/>
        <w:contextualSpacing/>
        <w:rPr>
          <w:sz w:val="28"/>
          <w:szCs w:val="28"/>
          <w:lang w:val="kk-KZ"/>
        </w:rPr>
      </w:pPr>
      <w:r w:rsidRPr="006E4A0E">
        <w:rPr>
          <w:sz w:val="28"/>
          <w:szCs w:val="28"/>
          <w:lang w:val="kk-KZ"/>
        </w:rPr>
        <w:t>11</w:t>
      </w:r>
      <w:r>
        <w:rPr>
          <w:sz w:val="28"/>
          <w:szCs w:val="28"/>
          <w:lang w:val="kk-KZ"/>
        </w:rPr>
        <w:t>5</w:t>
      </w:r>
      <w:r w:rsidRPr="006E4A0E">
        <w:rPr>
          <w:sz w:val="28"/>
          <w:szCs w:val="28"/>
          <w:lang w:val="kk-KZ"/>
        </w:rPr>
        <w:t xml:space="preserve"> </w:t>
      </w:r>
      <w:r w:rsidRPr="006E4A0E">
        <w:rPr>
          <w:iCs/>
          <w:sz w:val="28"/>
          <w:szCs w:val="28"/>
          <w:shd w:val="clear" w:color="auto" w:fill="FFFFFF"/>
        </w:rPr>
        <w:t xml:space="preserve">Бондаревская </w:t>
      </w:r>
      <w:r w:rsidRPr="006E4A0E">
        <w:rPr>
          <w:sz w:val="28"/>
          <w:szCs w:val="28"/>
        </w:rPr>
        <w:t>Е.В. Теория и практика личностно-ориентированного образования. - Ростов-на-Дону: Издательство Ростовского педагогического университета,</w:t>
      </w:r>
      <w:r>
        <w:rPr>
          <w:sz w:val="28"/>
          <w:szCs w:val="28"/>
        </w:rPr>
        <w:t xml:space="preserve"> - </w:t>
      </w:r>
      <w:r w:rsidRPr="006E4A0E">
        <w:rPr>
          <w:sz w:val="28"/>
          <w:szCs w:val="28"/>
        </w:rPr>
        <w:t>2021. - 352 с.</w:t>
      </w:r>
    </w:p>
    <w:p w14:paraId="0AD3A1CC" w14:textId="77777777" w:rsidR="00E7528C" w:rsidRPr="006E4A0E" w:rsidRDefault="00E7528C" w:rsidP="00E7528C">
      <w:pPr>
        <w:pStyle w:val="a9"/>
        <w:widowControl/>
        <w:tabs>
          <w:tab w:val="left" w:pos="142"/>
          <w:tab w:val="left" w:pos="851"/>
        </w:tabs>
        <w:autoSpaceDE/>
        <w:autoSpaceDN/>
        <w:ind w:left="0" w:firstLine="567"/>
        <w:contextualSpacing/>
        <w:jc w:val="left"/>
        <w:rPr>
          <w:sz w:val="28"/>
          <w:szCs w:val="28"/>
          <w:lang w:eastAsia="ru-RU"/>
        </w:rPr>
      </w:pPr>
      <w:r w:rsidRPr="006E4A0E">
        <w:rPr>
          <w:sz w:val="28"/>
          <w:szCs w:val="28"/>
          <w:lang w:eastAsia="ru-RU"/>
        </w:rPr>
        <w:t xml:space="preserve">116 </w:t>
      </w:r>
      <w:r w:rsidRPr="006E4A0E">
        <w:rPr>
          <w:sz w:val="28"/>
        </w:rPr>
        <w:t>Дурай-Новакова</w:t>
      </w:r>
      <w:r w:rsidRPr="006E4A0E">
        <w:rPr>
          <w:spacing w:val="1"/>
          <w:sz w:val="28"/>
        </w:rPr>
        <w:t xml:space="preserve"> </w:t>
      </w:r>
      <w:r w:rsidRPr="006E4A0E">
        <w:rPr>
          <w:sz w:val="28"/>
        </w:rPr>
        <w:t>K.M.</w:t>
      </w:r>
      <w:r>
        <w:rPr>
          <w:spacing w:val="1"/>
          <w:sz w:val="28"/>
        </w:rPr>
        <w:t xml:space="preserve"> </w:t>
      </w:r>
      <w:r w:rsidRPr="006E4A0E">
        <w:rPr>
          <w:sz w:val="28"/>
        </w:rPr>
        <w:t>Формирование</w:t>
      </w:r>
      <w:r w:rsidRPr="006E4A0E">
        <w:rPr>
          <w:spacing w:val="1"/>
          <w:sz w:val="28"/>
        </w:rPr>
        <w:t xml:space="preserve"> </w:t>
      </w:r>
      <w:r w:rsidRPr="006E4A0E">
        <w:rPr>
          <w:sz w:val="28"/>
        </w:rPr>
        <w:t>профессиональной</w:t>
      </w:r>
      <w:r w:rsidRPr="006E4A0E">
        <w:rPr>
          <w:spacing w:val="1"/>
          <w:sz w:val="28"/>
        </w:rPr>
        <w:t xml:space="preserve"> </w:t>
      </w:r>
      <w:r w:rsidRPr="006E4A0E">
        <w:rPr>
          <w:sz w:val="28"/>
        </w:rPr>
        <w:t>готовности</w:t>
      </w:r>
      <w:r w:rsidRPr="006E4A0E">
        <w:rPr>
          <w:spacing w:val="-8"/>
          <w:sz w:val="28"/>
        </w:rPr>
        <w:t xml:space="preserve"> </w:t>
      </w:r>
      <w:r w:rsidRPr="006E4A0E">
        <w:rPr>
          <w:sz w:val="28"/>
        </w:rPr>
        <w:t>студентов</w:t>
      </w:r>
      <w:r w:rsidRPr="006E4A0E">
        <w:rPr>
          <w:spacing w:val="-10"/>
          <w:sz w:val="28"/>
        </w:rPr>
        <w:t xml:space="preserve"> </w:t>
      </w:r>
      <w:r w:rsidRPr="006E4A0E">
        <w:rPr>
          <w:sz w:val="28"/>
        </w:rPr>
        <w:t>к</w:t>
      </w:r>
      <w:r w:rsidRPr="006E4A0E">
        <w:rPr>
          <w:spacing w:val="-9"/>
          <w:sz w:val="28"/>
        </w:rPr>
        <w:t xml:space="preserve"> </w:t>
      </w:r>
      <w:r w:rsidRPr="006E4A0E">
        <w:rPr>
          <w:sz w:val="28"/>
        </w:rPr>
        <w:t>педагогической</w:t>
      </w:r>
      <w:r w:rsidRPr="006E4A0E">
        <w:rPr>
          <w:spacing w:val="-7"/>
          <w:sz w:val="28"/>
        </w:rPr>
        <w:t xml:space="preserve"> </w:t>
      </w:r>
      <w:r w:rsidRPr="006E4A0E">
        <w:rPr>
          <w:sz w:val="28"/>
        </w:rPr>
        <w:t>деятельности:</w:t>
      </w:r>
      <w:r w:rsidRPr="006E4A0E">
        <w:rPr>
          <w:spacing w:val="-14"/>
          <w:sz w:val="28"/>
        </w:rPr>
        <w:t xml:space="preserve"> </w:t>
      </w:r>
      <w:r>
        <w:rPr>
          <w:sz w:val="28"/>
        </w:rPr>
        <w:t>дис.</w:t>
      </w:r>
      <w:r w:rsidRPr="006E4A0E">
        <w:rPr>
          <w:sz w:val="28"/>
        </w:rPr>
        <w:t>д-ра.</w:t>
      </w:r>
      <w:r w:rsidRPr="006E4A0E">
        <w:rPr>
          <w:spacing w:val="-6"/>
          <w:sz w:val="28"/>
        </w:rPr>
        <w:t xml:space="preserve"> </w:t>
      </w:r>
      <w:r w:rsidRPr="006E4A0E">
        <w:rPr>
          <w:sz w:val="28"/>
        </w:rPr>
        <w:t>пед.</w:t>
      </w:r>
      <w:r w:rsidRPr="006E4A0E">
        <w:rPr>
          <w:spacing w:val="-6"/>
          <w:sz w:val="28"/>
        </w:rPr>
        <w:t xml:space="preserve"> </w:t>
      </w:r>
      <w:r w:rsidRPr="006E4A0E">
        <w:rPr>
          <w:sz w:val="28"/>
        </w:rPr>
        <w:t xml:space="preserve">наук. - </w:t>
      </w:r>
      <w:r w:rsidRPr="006E4A0E">
        <w:rPr>
          <w:spacing w:val="-67"/>
          <w:sz w:val="28"/>
        </w:rPr>
        <w:t xml:space="preserve"> </w:t>
      </w:r>
      <w:r w:rsidRPr="006E4A0E">
        <w:rPr>
          <w:sz w:val="28"/>
        </w:rPr>
        <w:t>М.,</w:t>
      </w:r>
      <w:r>
        <w:rPr>
          <w:sz w:val="28"/>
        </w:rPr>
        <w:t xml:space="preserve"> </w:t>
      </w:r>
      <w:r w:rsidRPr="006E4A0E">
        <w:rPr>
          <w:sz w:val="28"/>
        </w:rPr>
        <w:t xml:space="preserve">1983. </w:t>
      </w:r>
      <w:r>
        <w:rPr>
          <w:sz w:val="28"/>
        </w:rPr>
        <w:t>–</w:t>
      </w:r>
      <w:r w:rsidRPr="006E4A0E">
        <w:rPr>
          <w:sz w:val="28"/>
        </w:rPr>
        <w:t xml:space="preserve"> 353</w:t>
      </w:r>
      <w:r>
        <w:rPr>
          <w:spacing w:val="1"/>
          <w:sz w:val="28"/>
        </w:rPr>
        <w:t xml:space="preserve"> </w:t>
      </w:r>
      <w:r w:rsidRPr="006E4A0E">
        <w:rPr>
          <w:sz w:val="28"/>
        </w:rPr>
        <w:t>с.</w:t>
      </w:r>
    </w:p>
    <w:p w14:paraId="73F2C030" w14:textId="77777777" w:rsidR="00E7528C" w:rsidRPr="003D6D8D" w:rsidRDefault="00E7528C" w:rsidP="00E7528C">
      <w:pPr>
        <w:tabs>
          <w:tab w:val="left" w:pos="142"/>
          <w:tab w:val="left" w:pos="851"/>
        </w:tabs>
        <w:ind w:firstLine="567"/>
        <w:rPr>
          <w:sz w:val="28"/>
        </w:rPr>
      </w:pPr>
      <w:r w:rsidRPr="006E4A0E">
        <w:rPr>
          <w:sz w:val="28"/>
        </w:rPr>
        <w:t>117 Леонтьев</w:t>
      </w:r>
      <w:r w:rsidRPr="006E4A0E">
        <w:rPr>
          <w:spacing w:val="15"/>
          <w:sz w:val="28"/>
        </w:rPr>
        <w:t xml:space="preserve"> </w:t>
      </w:r>
      <w:r w:rsidRPr="006E4A0E">
        <w:rPr>
          <w:sz w:val="28"/>
        </w:rPr>
        <w:t>А.Н.</w:t>
      </w:r>
      <w:r w:rsidRPr="006E4A0E">
        <w:rPr>
          <w:spacing w:val="10"/>
          <w:sz w:val="28"/>
        </w:rPr>
        <w:t xml:space="preserve"> </w:t>
      </w:r>
      <w:r w:rsidRPr="006E4A0E">
        <w:rPr>
          <w:sz w:val="28"/>
        </w:rPr>
        <w:t>Деятельность.</w:t>
      </w:r>
      <w:r w:rsidRPr="006E4A0E">
        <w:rPr>
          <w:spacing w:val="9"/>
          <w:sz w:val="28"/>
        </w:rPr>
        <w:t xml:space="preserve"> </w:t>
      </w:r>
      <w:r w:rsidRPr="006E4A0E">
        <w:rPr>
          <w:sz w:val="28"/>
        </w:rPr>
        <w:t>Сознание.</w:t>
      </w:r>
      <w:r w:rsidRPr="006E4A0E">
        <w:rPr>
          <w:spacing w:val="10"/>
          <w:sz w:val="28"/>
        </w:rPr>
        <w:t xml:space="preserve"> </w:t>
      </w:r>
      <w:r w:rsidRPr="006E4A0E">
        <w:rPr>
          <w:sz w:val="28"/>
        </w:rPr>
        <w:t>Личность.</w:t>
      </w:r>
      <w:r w:rsidRPr="006E4A0E">
        <w:rPr>
          <w:spacing w:val="9"/>
          <w:sz w:val="28"/>
        </w:rPr>
        <w:t xml:space="preserve"> </w:t>
      </w:r>
      <w:r>
        <w:rPr>
          <w:sz w:val="28"/>
        </w:rPr>
        <w:t>-</w:t>
      </w:r>
      <w:r w:rsidRPr="006E4A0E">
        <w:rPr>
          <w:spacing w:val="10"/>
          <w:sz w:val="28"/>
        </w:rPr>
        <w:t xml:space="preserve"> </w:t>
      </w:r>
      <w:r w:rsidRPr="006E4A0E">
        <w:rPr>
          <w:sz w:val="28"/>
        </w:rPr>
        <w:t>М.,</w:t>
      </w:r>
      <w:r w:rsidRPr="006E4A0E">
        <w:rPr>
          <w:spacing w:val="9"/>
          <w:sz w:val="28"/>
        </w:rPr>
        <w:t xml:space="preserve"> </w:t>
      </w:r>
      <w:r w:rsidRPr="006E4A0E">
        <w:rPr>
          <w:sz w:val="28"/>
        </w:rPr>
        <w:t>1997.</w:t>
      </w:r>
      <w:r w:rsidRPr="003D6D8D">
        <w:rPr>
          <w:sz w:val="28"/>
        </w:rPr>
        <w:t xml:space="preserve"> – 231 </w:t>
      </w:r>
      <w:r>
        <w:rPr>
          <w:sz w:val="28"/>
          <w:lang w:val="en-US"/>
        </w:rPr>
        <w:t>c</w:t>
      </w:r>
      <w:r w:rsidRPr="003D6D8D">
        <w:rPr>
          <w:sz w:val="28"/>
        </w:rPr>
        <w:t>.</w:t>
      </w:r>
    </w:p>
    <w:p w14:paraId="42C3D5CE" w14:textId="77777777" w:rsidR="00E7528C" w:rsidRPr="006E4A0E" w:rsidRDefault="00E7528C" w:rsidP="00E7528C">
      <w:pPr>
        <w:tabs>
          <w:tab w:val="left" w:pos="2506"/>
        </w:tabs>
        <w:ind w:firstLine="567"/>
        <w:jc w:val="both"/>
        <w:rPr>
          <w:sz w:val="28"/>
          <w:szCs w:val="28"/>
        </w:rPr>
      </w:pPr>
      <w:r w:rsidRPr="006E4A0E">
        <w:rPr>
          <w:sz w:val="28"/>
        </w:rPr>
        <w:t>118 Ливенцева Н.А. Обзор современных зарубежных исследований по</w:t>
      </w:r>
      <w:r w:rsidRPr="006E4A0E">
        <w:rPr>
          <w:spacing w:val="1"/>
          <w:sz w:val="28"/>
        </w:rPr>
        <w:t xml:space="preserve"> </w:t>
      </w:r>
      <w:r w:rsidRPr="006E4A0E">
        <w:rPr>
          <w:sz w:val="28"/>
        </w:rPr>
        <w:t>проблемам</w:t>
      </w:r>
      <w:r w:rsidRPr="006E4A0E">
        <w:rPr>
          <w:spacing w:val="-3"/>
          <w:sz w:val="28"/>
        </w:rPr>
        <w:t xml:space="preserve"> </w:t>
      </w:r>
      <w:r w:rsidRPr="006E4A0E">
        <w:rPr>
          <w:sz w:val="28"/>
        </w:rPr>
        <w:t>инклюзивного</w:t>
      </w:r>
      <w:r w:rsidRPr="006E4A0E">
        <w:rPr>
          <w:spacing w:val="-4"/>
          <w:sz w:val="28"/>
        </w:rPr>
        <w:t xml:space="preserve"> </w:t>
      </w:r>
      <w:r w:rsidRPr="006E4A0E">
        <w:rPr>
          <w:sz w:val="28"/>
        </w:rPr>
        <w:t>образования</w:t>
      </w:r>
      <w:r w:rsidRPr="006E4A0E">
        <w:rPr>
          <w:spacing w:val="-2"/>
          <w:sz w:val="28"/>
        </w:rPr>
        <w:t xml:space="preserve"> </w:t>
      </w:r>
      <w:r w:rsidRPr="006E4A0E">
        <w:rPr>
          <w:sz w:val="28"/>
        </w:rPr>
        <w:t>//</w:t>
      </w:r>
      <w:r w:rsidRPr="006E4A0E">
        <w:rPr>
          <w:spacing w:val="-5"/>
          <w:sz w:val="28"/>
        </w:rPr>
        <w:t xml:space="preserve"> </w:t>
      </w:r>
      <w:r w:rsidRPr="006E4A0E">
        <w:rPr>
          <w:sz w:val="28"/>
        </w:rPr>
        <w:t>Психологическая</w:t>
      </w:r>
      <w:r w:rsidRPr="006E4A0E">
        <w:rPr>
          <w:spacing w:val="-2"/>
          <w:sz w:val="28"/>
        </w:rPr>
        <w:t xml:space="preserve"> </w:t>
      </w:r>
      <w:r w:rsidRPr="006E4A0E">
        <w:rPr>
          <w:sz w:val="28"/>
        </w:rPr>
        <w:t>наука</w:t>
      </w:r>
      <w:r w:rsidRPr="006E4A0E">
        <w:rPr>
          <w:spacing w:val="-3"/>
          <w:sz w:val="28"/>
        </w:rPr>
        <w:t xml:space="preserve"> </w:t>
      </w:r>
      <w:r w:rsidRPr="006E4A0E">
        <w:rPr>
          <w:sz w:val="28"/>
        </w:rPr>
        <w:t>и</w:t>
      </w:r>
      <w:r w:rsidRPr="006E4A0E">
        <w:rPr>
          <w:spacing w:val="-4"/>
          <w:sz w:val="28"/>
        </w:rPr>
        <w:t xml:space="preserve"> </w:t>
      </w:r>
      <w:r w:rsidRPr="006E4A0E">
        <w:rPr>
          <w:sz w:val="28"/>
        </w:rPr>
        <w:t xml:space="preserve">образование. </w:t>
      </w:r>
      <w:r w:rsidRPr="006E4A0E">
        <w:rPr>
          <w:sz w:val="28"/>
          <w:szCs w:val="28"/>
        </w:rPr>
        <w:t>– 2011.</w:t>
      </w:r>
      <w:r w:rsidRPr="006E4A0E">
        <w:rPr>
          <w:spacing w:val="2"/>
          <w:sz w:val="28"/>
          <w:szCs w:val="28"/>
        </w:rPr>
        <w:t xml:space="preserve"> </w:t>
      </w:r>
      <w:r w:rsidRPr="006E4A0E">
        <w:rPr>
          <w:sz w:val="28"/>
          <w:szCs w:val="28"/>
        </w:rPr>
        <w:t>– №</w:t>
      </w:r>
      <w:r w:rsidRPr="006E4A0E">
        <w:rPr>
          <w:spacing w:val="-2"/>
          <w:sz w:val="28"/>
          <w:szCs w:val="28"/>
        </w:rPr>
        <w:t xml:space="preserve"> </w:t>
      </w:r>
      <w:r w:rsidRPr="006E4A0E">
        <w:rPr>
          <w:sz w:val="28"/>
          <w:szCs w:val="28"/>
        </w:rPr>
        <w:t>3.</w:t>
      </w:r>
      <w:r w:rsidRPr="006E4A0E">
        <w:rPr>
          <w:spacing w:val="2"/>
          <w:sz w:val="28"/>
          <w:szCs w:val="28"/>
        </w:rPr>
        <w:t xml:space="preserve"> </w:t>
      </w:r>
      <w:r w:rsidRPr="006E4A0E">
        <w:rPr>
          <w:sz w:val="28"/>
          <w:szCs w:val="28"/>
        </w:rPr>
        <w:t>–</w:t>
      </w:r>
      <w:r w:rsidRPr="006E4A0E">
        <w:rPr>
          <w:spacing w:val="-5"/>
          <w:sz w:val="28"/>
          <w:szCs w:val="28"/>
        </w:rPr>
        <w:t xml:space="preserve"> </w:t>
      </w:r>
      <w:r w:rsidRPr="006E4A0E">
        <w:rPr>
          <w:sz w:val="28"/>
          <w:szCs w:val="28"/>
        </w:rPr>
        <w:t>С.</w:t>
      </w:r>
      <w:r w:rsidRPr="006E4A0E">
        <w:rPr>
          <w:spacing w:val="2"/>
          <w:sz w:val="28"/>
          <w:szCs w:val="28"/>
        </w:rPr>
        <w:t xml:space="preserve"> </w:t>
      </w:r>
      <w:r w:rsidRPr="006E4A0E">
        <w:rPr>
          <w:sz w:val="28"/>
          <w:szCs w:val="28"/>
        </w:rPr>
        <w:t>114-121.</w:t>
      </w:r>
    </w:p>
    <w:p w14:paraId="6DEE1254" w14:textId="77777777" w:rsidR="00E7528C" w:rsidRPr="006E4A0E" w:rsidRDefault="00E7528C" w:rsidP="00E7528C">
      <w:pPr>
        <w:tabs>
          <w:tab w:val="left" w:pos="2506"/>
        </w:tabs>
        <w:ind w:firstLine="567"/>
        <w:jc w:val="both"/>
        <w:rPr>
          <w:sz w:val="28"/>
          <w:szCs w:val="28"/>
        </w:rPr>
      </w:pPr>
      <w:r w:rsidRPr="006E4A0E">
        <w:rPr>
          <w:sz w:val="28"/>
          <w:szCs w:val="28"/>
        </w:rPr>
        <w:t xml:space="preserve">119 </w:t>
      </w:r>
      <w:r w:rsidRPr="006E4A0E">
        <w:rPr>
          <w:sz w:val="28"/>
          <w:szCs w:val="28"/>
          <w:shd w:val="clear" w:color="auto" w:fill="FFFFFF"/>
        </w:rPr>
        <w:t xml:space="preserve">Воронкова В.В. Аттестация педагогических и руководящих кадров специальных (коррекционных) образовательных учреждений Текст: методические рекомендации /  2-е изд., испр. и дополн. - М.: Айрис-пресс, </w:t>
      </w:r>
      <w:r>
        <w:rPr>
          <w:sz w:val="28"/>
          <w:szCs w:val="28"/>
          <w:shd w:val="clear" w:color="auto" w:fill="FFFFFF"/>
        </w:rPr>
        <w:t xml:space="preserve"> -</w:t>
      </w:r>
      <w:r w:rsidRPr="006E4A0E">
        <w:rPr>
          <w:sz w:val="28"/>
          <w:szCs w:val="28"/>
          <w:shd w:val="clear" w:color="auto" w:fill="FFFFFF"/>
        </w:rPr>
        <w:t>2004. - 96 с.</w:t>
      </w:r>
    </w:p>
    <w:p w14:paraId="61422031" w14:textId="77777777" w:rsidR="00E7528C" w:rsidRPr="006E4A0E" w:rsidRDefault="00E7528C" w:rsidP="00E7528C">
      <w:pPr>
        <w:tabs>
          <w:tab w:val="left" w:pos="2506"/>
        </w:tabs>
        <w:ind w:firstLine="567"/>
        <w:jc w:val="both"/>
        <w:rPr>
          <w:sz w:val="28"/>
          <w:szCs w:val="28"/>
        </w:rPr>
      </w:pPr>
      <w:r w:rsidRPr="006E4A0E">
        <w:rPr>
          <w:sz w:val="28"/>
          <w:szCs w:val="28"/>
        </w:rPr>
        <w:t>120 Дульнев Г.М.</w:t>
      </w:r>
      <w:r>
        <w:rPr>
          <w:sz w:val="28"/>
          <w:szCs w:val="28"/>
        </w:rPr>
        <w:t>,</w:t>
      </w:r>
      <w:r w:rsidRPr="006E4A0E">
        <w:rPr>
          <w:sz w:val="28"/>
          <w:szCs w:val="28"/>
          <w:shd w:val="clear" w:color="auto" w:fill="FFFFFF"/>
          <w:lang w:eastAsia="ru-RU"/>
        </w:rPr>
        <w:t xml:space="preserve"> </w:t>
      </w:r>
      <w:r>
        <w:rPr>
          <w:sz w:val="28"/>
          <w:szCs w:val="28"/>
          <w:shd w:val="clear" w:color="auto" w:fill="FFFFFF"/>
          <w:lang w:eastAsia="ru-RU"/>
        </w:rPr>
        <w:t>Власова</w:t>
      </w:r>
      <w:r w:rsidRPr="006E4A0E">
        <w:rPr>
          <w:sz w:val="28"/>
          <w:szCs w:val="28"/>
          <w:shd w:val="clear" w:color="auto" w:fill="FFFFFF"/>
          <w:lang w:eastAsia="ru-RU"/>
        </w:rPr>
        <w:t xml:space="preserve"> Т. А.</w:t>
      </w:r>
      <w:r>
        <w:rPr>
          <w:sz w:val="28"/>
          <w:szCs w:val="28"/>
          <w:shd w:val="clear" w:color="auto" w:fill="FFFFFF"/>
          <w:lang w:eastAsia="ru-RU"/>
        </w:rPr>
        <w:t xml:space="preserve">, </w:t>
      </w:r>
      <w:r w:rsidRPr="006E4A0E">
        <w:rPr>
          <w:sz w:val="28"/>
          <w:szCs w:val="28"/>
          <w:shd w:val="clear" w:color="auto" w:fill="FFFFFF"/>
          <w:lang w:eastAsia="ru-RU"/>
        </w:rPr>
        <w:t xml:space="preserve"> </w:t>
      </w:r>
      <w:r>
        <w:rPr>
          <w:sz w:val="28"/>
          <w:szCs w:val="28"/>
          <w:shd w:val="clear" w:color="auto" w:fill="FFFFFF"/>
          <w:lang w:eastAsia="ru-RU"/>
        </w:rPr>
        <w:t>Петрова</w:t>
      </w:r>
      <w:r w:rsidRPr="006E4A0E">
        <w:rPr>
          <w:sz w:val="28"/>
          <w:szCs w:val="28"/>
          <w:shd w:val="clear" w:color="auto" w:fill="FFFFFF"/>
          <w:lang w:eastAsia="ru-RU"/>
        </w:rPr>
        <w:t xml:space="preserve"> В. Г. Учебно-воспитательная работа во вспомогательной школе</w:t>
      </w:r>
      <w:r>
        <w:rPr>
          <w:sz w:val="28"/>
          <w:szCs w:val="28"/>
          <w:shd w:val="clear" w:color="auto" w:fill="FFFFFF"/>
          <w:lang w:eastAsia="ru-RU"/>
        </w:rPr>
        <w:t xml:space="preserve"> // пособие для учителей - </w:t>
      </w:r>
      <w:r w:rsidRPr="006E4A0E">
        <w:rPr>
          <w:sz w:val="28"/>
          <w:szCs w:val="28"/>
          <w:shd w:val="clear" w:color="auto" w:fill="FFFFFF"/>
          <w:lang w:eastAsia="ru-RU"/>
        </w:rPr>
        <w:t>М.: Просвещение, 1981. - 176 с.</w:t>
      </w:r>
    </w:p>
    <w:p w14:paraId="40D9E56C" w14:textId="77777777" w:rsidR="00E7528C" w:rsidRPr="006E4A0E" w:rsidRDefault="00E7528C" w:rsidP="00E7528C">
      <w:pPr>
        <w:pStyle w:val="af2"/>
        <w:ind w:firstLine="567"/>
        <w:jc w:val="both"/>
        <w:rPr>
          <w:sz w:val="28"/>
          <w:szCs w:val="28"/>
        </w:rPr>
      </w:pPr>
      <w:r w:rsidRPr="006E4A0E">
        <w:rPr>
          <w:sz w:val="28"/>
          <w:szCs w:val="28"/>
        </w:rPr>
        <w:t>121 Медведев В.Е., Татур Ю. Г.  Подготовка</w:t>
      </w:r>
      <w:r w:rsidRPr="006E4A0E">
        <w:rPr>
          <w:spacing w:val="1"/>
          <w:sz w:val="28"/>
          <w:szCs w:val="28"/>
        </w:rPr>
        <w:t xml:space="preserve"> </w:t>
      </w:r>
      <w:r w:rsidRPr="006E4A0E">
        <w:rPr>
          <w:sz w:val="28"/>
          <w:szCs w:val="28"/>
        </w:rPr>
        <w:t>преподавателя</w:t>
      </w:r>
      <w:r w:rsidRPr="006E4A0E">
        <w:rPr>
          <w:spacing w:val="1"/>
          <w:sz w:val="28"/>
          <w:szCs w:val="28"/>
        </w:rPr>
        <w:t xml:space="preserve"> </w:t>
      </w:r>
      <w:r w:rsidRPr="006E4A0E">
        <w:rPr>
          <w:sz w:val="28"/>
          <w:szCs w:val="28"/>
        </w:rPr>
        <w:t>высшей</w:t>
      </w:r>
      <w:r w:rsidRPr="006E4A0E">
        <w:rPr>
          <w:spacing w:val="1"/>
          <w:sz w:val="28"/>
          <w:szCs w:val="28"/>
        </w:rPr>
        <w:t xml:space="preserve"> </w:t>
      </w:r>
      <w:r w:rsidRPr="006E4A0E">
        <w:rPr>
          <w:sz w:val="28"/>
          <w:szCs w:val="28"/>
        </w:rPr>
        <w:t>школы:</w:t>
      </w:r>
      <w:r w:rsidRPr="006E4A0E">
        <w:rPr>
          <w:spacing w:val="1"/>
          <w:sz w:val="28"/>
          <w:szCs w:val="28"/>
        </w:rPr>
        <w:t xml:space="preserve"> </w:t>
      </w:r>
      <w:r w:rsidRPr="006E4A0E">
        <w:rPr>
          <w:sz w:val="28"/>
          <w:szCs w:val="28"/>
        </w:rPr>
        <w:t>компетентностный подход // Высшее образование</w:t>
      </w:r>
      <w:r w:rsidRPr="006E4A0E">
        <w:rPr>
          <w:spacing w:val="-67"/>
          <w:sz w:val="28"/>
          <w:szCs w:val="28"/>
        </w:rPr>
        <w:t xml:space="preserve"> </w:t>
      </w:r>
      <w:r w:rsidRPr="006E4A0E">
        <w:rPr>
          <w:sz w:val="28"/>
          <w:szCs w:val="28"/>
        </w:rPr>
        <w:t>в</w:t>
      </w:r>
      <w:r w:rsidRPr="006E4A0E">
        <w:rPr>
          <w:spacing w:val="-1"/>
          <w:sz w:val="28"/>
          <w:szCs w:val="28"/>
        </w:rPr>
        <w:t xml:space="preserve"> </w:t>
      </w:r>
      <w:r w:rsidRPr="006E4A0E">
        <w:rPr>
          <w:sz w:val="28"/>
          <w:szCs w:val="28"/>
        </w:rPr>
        <w:t>России.</w:t>
      </w:r>
      <w:r w:rsidRPr="006E4A0E">
        <w:rPr>
          <w:spacing w:val="5"/>
          <w:sz w:val="28"/>
          <w:szCs w:val="28"/>
        </w:rPr>
        <w:t xml:space="preserve"> </w:t>
      </w:r>
      <w:r w:rsidRPr="006E4A0E">
        <w:rPr>
          <w:sz w:val="28"/>
          <w:szCs w:val="28"/>
        </w:rPr>
        <w:t>- 2007.</w:t>
      </w:r>
      <w:r w:rsidRPr="006E4A0E">
        <w:rPr>
          <w:spacing w:val="3"/>
          <w:sz w:val="28"/>
          <w:szCs w:val="28"/>
        </w:rPr>
        <w:t xml:space="preserve"> </w:t>
      </w:r>
      <w:r w:rsidRPr="006E4A0E">
        <w:rPr>
          <w:sz w:val="28"/>
          <w:szCs w:val="28"/>
        </w:rPr>
        <w:t>- № 11.</w:t>
      </w:r>
      <w:r w:rsidRPr="006E4A0E">
        <w:rPr>
          <w:spacing w:val="5"/>
          <w:sz w:val="28"/>
          <w:szCs w:val="28"/>
        </w:rPr>
        <w:t xml:space="preserve"> </w:t>
      </w:r>
      <w:r w:rsidRPr="006E4A0E">
        <w:rPr>
          <w:sz w:val="28"/>
          <w:szCs w:val="28"/>
        </w:rPr>
        <w:t>-</w:t>
      </w:r>
      <w:r w:rsidRPr="006E4A0E">
        <w:rPr>
          <w:spacing w:val="-1"/>
          <w:sz w:val="28"/>
          <w:szCs w:val="28"/>
        </w:rPr>
        <w:t xml:space="preserve"> </w:t>
      </w:r>
      <w:r w:rsidRPr="006E4A0E">
        <w:rPr>
          <w:sz w:val="28"/>
          <w:szCs w:val="28"/>
        </w:rPr>
        <w:t>С.</w:t>
      </w:r>
      <w:r w:rsidRPr="006E4A0E">
        <w:rPr>
          <w:spacing w:val="4"/>
          <w:sz w:val="28"/>
          <w:szCs w:val="28"/>
        </w:rPr>
        <w:t xml:space="preserve"> </w:t>
      </w:r>
      <w:r w:rsidRPr="006E4A0E">
        <w:rPr>
          <w:sz w:val="28"/>
          <w:szCs w:val="28"/>
        </w:rPr>
        <w:t>46-56</w:t>
      </w:r>
    </w:p>
    <w:p w14:paraId="0243301D" w14:textId="77777777" w:rsidR="00E7528C" w:rsidRPr="006E4A0E" w:rsidRDefault="00E7528C" w:rsidP="00E7528C">
      <w:pPr>
        <w:tabs>
          <w:tab w:val="left" w:pos="2506"/>
        </w:tabs>
        <w:ind w:firstLine="567"/>
        <w:jc w:val="both"/>
        <w:rPr>
          <w:sz w:val="28"/>
          <w:szCs w:val="28"/>
          <w:shd w:val="clear" w:color="auto" w:fill="FFFFFF"/>
          <w:lang w:eastAsia="ru-RU"/>
        </w:rPr>
      </w:pPr>
      <w:r w:rsidRPr="006E4A0E">
        <w:rPr>
          <w:sz w:val="28"/>
          <w:szCs w:val="28"/>
        </w:rPr>
        <w:t xml:space="preserve">122 </w:t>
      </w:r>
      <w:r w:rsidRPr="00CD15CF">
        <w:rPr>
          <w:sz w:val="28"/>
          <w:szCs w:val="28"/>
        </w:rPr>
        <w:t>Бондаренко С. А. Формирование профессиональной готовности конкурентоспособного специалиста // Модернизация высшей школы: обеспечение качества профессионального образования: Мат-лы Всерос. науч.- практ. конф. – Барнаул: Изд-во ААЭП, 2004. – № 1. – 188 с.</w:t>
      </w:r>
    </w:p>
    <w:p w14:paraId="66996DC6" w14:textId="77777777" w:rsidR="00E7528C" w:rsidRPr="006E4A0E" w:rsidRDefault="00E7528C" w:rsidP="00E7528C">
      <w:pPr>
        <w:tabs>
          <w:tab w:val="left" w:pos="2506"/>
        </w:tabs>
        <w:ind w:firstLine="567"/>
        <w:jc w:val="both"/>
        <w:rPr>
          <w:sz w:val="28"/>
          <w:szCs w:val="28"/>
          <w:shd w:val="clear" w:color="auto" w:fill="FFFFFF"/>
          <w:lang w:eastAsia="ru-RU"/>
        </w:rPr>
      </w:pPr>
      <w:r w:rsidRPr="006E4A0E">
        <w:rPr>
          <w:sz w:val="28"/>
          <w:szCs w:val="28"/>
          <w:shd w:val="clear" w:color="auto" w:fill="FFFFFF"/>
          <w:lang w:eastAsia="ru-RU"/>
        </w:rPr>
        <w:t xml:space="preserve">123 Петровская Л.А. Компетентность в общении Текст.: социально-психологический тренинг /  М.: Изд-во МГУ, </w:t>
      </w:r>
      <w:r>
        <w:rPr>
          <w:sz w:val="28"/>
          <w:szCs w:val="28"/>
          <w:shd w:val="clear" w:color="auto" w:fill="FFFFFF"/>
          <w:lang w:eastAsia="ru-RU"/>
        </w:rPr>
        <w:t xml:space="preserve">- </w:t>
      </w:r>
      <w:r w:rsidRPr="006E4A0E">
        <w:rPr>
          <w:sz w:val="28"/>
          <w:szCs w:val="28"/>
          <w:shd w:val="clear" w:color="auto" w:fill="FFFFFF"/>
          <w:lang w:eastAsia="ru-RU"/>
        </w:rPr>
        <w:t>1989. - 216 с.</w:t>
      </w:r>
    </w:p>
    <w:p w14:paraId="27152956" w14:textId="77777777" w:rsidR="00E7528C" w:rsidRPr="009530C5" w:rsidRDefault="00E7528C" w:rsidP="00E7528C">
      <w:pPr>
        <w:tabs>
          <w:tab w:val="left" w:pos="2506"/>
        </w:tabs>
        <w:ind w:firstLine="567"/>
        <w:jc w:val="both"/>
        <w:rPr>
          <w:sz w:val="28"/>
          <w:szCs w:val="28"/>
          <w:shd w:val="clear" w:color="auto" w:fill="FFFFFF"/>
          <w:lang w:eastAsia="ru-RU"/>
        </w:rPr>
      </w:pPr>
      <w:r w:rsidRPr="006E4A0E">
        <w:rPr>
          <w:sz w:val="28"/>
          <w:szCs w:val="28"/>
          <w:shd w:val="clear" w:color="auto" w:fill="FFFFFF"/>
          <w:lang w:eastAsia="ru-RU"/>
        </w:rPr>
        <w:lastRenderedPageBreak/>
        <w:t>124 Варданян Ю.В. Строение и развитие профессиональной компетентности специалиста с высшим образованием (на материалах подготовки педагога и пси</w:t>
      </w:r>
      <w:r>
        <w:rPr>
          <w:sz w:val="28"/>
          <w:szCs w:val="28"/>
          <w:shd w:val="clear" w:color="auto" w:fill="FFFFFF"/>
          <w:lang w:eastAsia="ru-RU"/>
        </w:rPr>
        <w:t>холога</w:t>
      </w:r>
      <w:r w:rsidRPr="009530C5">
        <w:rPr>
          <w:sz w:val="28"/>
          <w:szCs w:val="28"/>
          <w:shd w:val="clear" w:color="auto" w:fill="FFFFFF"/>
          <w:lang w:eastAsia="ru-RU"/>
        </w:rPr>
        <w:t>): дис</w:t>
      </w:r>
      <w:r>
        <w:rPr>
          <w:sz w:val="28"/>
          <w:szCs w:val="28"/>
          <w:shd w:val="clear" w:color="auto" w:fill="FFFFFF"/>
          <w:lang w:eastAsia="ru-RU"/>
        </w:rPr>
        <w:t>…</w:t>
      </w:r>
      <w:r w:rsidRPr="009530C5">
        <w:rPr>
          <w:sz w:val="28"/>
          <w:szCs w:val="28"/>
          <w:shd w:val="clear" w:color="auto" w:fill="FFFFFF"/>
          <w:lang w:eastAsia="ru-RU"/>
        </w:rPr>
        <w:t xml:space="preserve"> д.</w:t>
      </w:r>
      <w:r w:rsidRPr="009530C5">
        <w:rPr>
          <w:sz w:val="28"/>
          <w:szCs w:val="28"/>
          <w:shd w:val="clear" w:color="auto" w:fill="FFFFFF"/>
          <w:lang w:val="kk-KZ" w:eastAsia="ru-RU"/>
        </w:rPr>
        <w:t xml:space="preserve"> </w:t>
      </w:r>
      <w:r w:rsidRPr="009530C5">
        <w:rPr>
          <w:sz w:val="28"/>
          <w:szCs w:val="28"/>
          <w:shd w:val="clear" w:color="auto" w:fill="FFFFFF"/>
          <w:lang w:eastAsia="ru-RU"/>
        </w:rPr>
        <w:t>пед. наук: 13.00.08 - М., 1999. – 40 с.</w:t>
      </w:r>
    </w:p>
    <w:p w14:paraId="71DFA201" w14:textId="77777777" w:rsidR="00E7528C" w:rsidRPr="006E4A0E" w:rsidRDefault="00E7528C" w:rsidP="00E7528C">
      <w:pPr>
        <w:tabs>
          <w:tab w:val="left" w:pos="2506"/>
        </w:tabs>
        <w:ind w:firstLine="567"/>
        <w:jc w:val="both"/>
        <w:rPr>
          <w:sz w:val="28"/>
          <w:szCs w:val="28"/>
          <w:shd w:val="clear" w:color="auto" w:fill="FFFFFF"/>
          <w:lang w:eastAsia="ru-RU"/>
        </w:rPr>
      </w:pPr>
      <w:r w:rsidRPr="009530C5">
        <w:rPr>
          <w:sz w:val="28"/>
          <w:szCs w:val="28"/>
          <w:shd w:val="clear" w:color="auto" w:fill="FFFFFF"/>
          <w:lang w:eastAsia="ru-RU"/>
        </w:rPr>
        <w:t>125 Сайтханова В.Я. Формирование</w:t>
      </w:r>
      <w:r w:rsidRPr="006E4A0E">
        <w:rPr>
          <w:sz w:val="28"/>
          <w:szCs w:val="28"/>
          <w:shd w:val="clear" w:color="auto" w:fill="FFFFFF"/>
          <w:lang w:eastAsia="ru-RU"/>
        </w:rPr>
        <w:t xml:space="preserve"> нового профессионального опыта учителя-логопеда в услов</w:t>
      </w:r>
      <w:r>
        <w:rPr>
          <w:sz w:val="28"/>
          <w:szCs w:val="28"/>
          <w:shd w:val="clear" w:color="auto" w:fill="FFFFFF"/>
          <w:lang w:eastAsia="ru-RU"/>
        </w:rPr>
        <w:t>иях педагогической мастерской</w:t>
      </w:r>
      <w:r w:rsidRPr="00421EAA">
        <w:rPr>
          <w:sz w:val="28"/>
          <w:szCs w:val="28"/>
          <w:shd w:val="clear" w:color="auto" w:fill="FFFFFF"/>
          <w:lang w:eastAsia="ru-RU"/>
        </w:rPr>
        <w:t>: дис..</w:t>
      </w:r>
      <w:r>
        <w:rPr>
          <w:sz w:val="28"/>
          <w:szCs w:val="28"/>
          <w:shd w:val="clear" w:color="auto" w:fill="FFFFFF"/>
          <w:lang w:eastAsia="ru-RU"/>
        </w:rPr>
        <w:t>.</w:t>
      </w:r>
      <w:r w:rsidRPr="006E4A0E">
        <w:rPr>
          <w:sz w:val="28"/>
          <w:szCs w:val="28"/>
          <w:shd w:val="clear" w:color="auto" w:fill="FFFFFF"/>
          <w:lang w:eastAsia="ru-RU"/>
        </w:rPr>
        <w:t xml:space="preserve">канд. пед. наук: 13.00.08 </w:t>
      </w:r>
      <w:r>
        <w:rPr>
          <w:sz w:val="28"/>
          <w:szCs w:val="28"/>
          <w:shd w:val="clear" w:color="auto" w:fill="FFFFFF"/>
          <w:lang w:eastAsia="ru-RU"/>
        </w:rPr>
        <w:t>-</w:t>
      </w:r>
      <w:r w:rsidRPr="006E4A0E">
        <w:rPr>
          <w:sz w:val="28"/>
          <w:szCs w:val="28"/>
          <w:shd w:val="clear" w:color="auto" w:fill="FFFFFF"/>
          <w:lang w:eastAsia="ru-RU"/>
        </w:rPr>
        <w:t xml:space="preserve"> Шуя, </w:t>
      </w:r>
      <w:r>
        <w:rPr>
          <w:sz w:val="28"/>
          <w:szCs w:val="28"/>
          <w:shd w:val="clear" w:color="auto" w:fill="FFFFFF"/>
          <w:lang w:eastAsia="ru-RU"/>
        </w:rPr>
        <w:t xml:space="preserve">- </w:t>
      </w:r>
      <w:r w:rsidRPr="006E4A0E">
        <w:rPr>
          <w:sz w:val="28"/>
          <w:szCs w:val="28"/>
          <w:shd w:val="clear" w:color="auto" w:fill="FFFFFF"/>
          <w:lang w:eastAsia="ru-RU"/>
        </w:rPr>
        <w:t>2009. -26 с.</w:t>
      </w:r>
    </w:p>
    <w:p w14:paraId="2B56F16F" w14:textId="77777777" w:rsidR="00E7528C" w:rsidRDefault="00E7528C" w:rsidP="00E7528C">
      <w:pPr>
        <w:tabs>
          <w:tab w:val="left" w:pos="2506"/>
        </w:tabs>
        <w:ind w:firstLine="567"/>
        <w:jc w:val="both"/>
        <w:rPr>
          <w:sz w:val="28"/>
          <w:szCs w:val="28"/>
        </w:rPr>
      </w:pPr>
      <w:r w:rsidRPr="006E4A0E">
        <w:rPr>
          <w:sz w:val="28"/>
          <w:szCs w:val="28"/>
          <w:shd w:val="clear" w:color="auto" w:fill="FFFFFF"/>
          <w:lang w:eastAsia="ru-RU"/>
        </w:rPr>
        <w:t xml:space="preserve">126 </w:t>
      </w:r>
      <w:r w:rsidRPr="006E4A0E">
        <w:rPr>
          <w:sz w:val="28"/>
          <w:szCs w:val="28"/>
        </w:rPr>
        <w:t xml:space="preserve">Дроздова Н.В., Лобанов А.П.  Компетентностный подход как новая парадигма студентоцентрированного образования - Минск: РИВШ, 2007. </w:t>
      </w:r>
      <w:r>
        <w:rPr>
          <w:sz w:val="28"/>
          <w:szCs w:val="28"/>
        </w:rPr>
        <w:t>–</w:t>
      </w:r>
      <w:r w:rsidRPr="006E4A0E">
        <w:rPr>
          <w:sz w:val="28"/>
          <w:szCs w:val="28"/>
        </w:rPr>
        <w:t xml:space="preserve"> </w:t>
      </w:r>
    </w:p>
    <w:p w14:paraId="4178E68C" w14:textId="77777777" w:rsidR="00E7528C" w:rsidRPr="006E4A0E" w:rsidRDefault="00E7528C" w:rsidP="00E7528C">
      <w:pPr>
        <w:tabs>
          <w:tab w:val="left" w:pos="2506"/>
        </w:tabs>
        <w:jc w:val="both"/>
        <w:rPr>
          <w:sz w:val="28"/>
          <w:szCs w:val="28"/>
          <w:shd w:val="clear" w:color="auto" w:fill="FFFFFF"/>
          <w:lang w:eastAsia="ru-RU"/>
        </w:rPr>
      </w:pPr>
      <w:r w:rsidRPr="006E4A0E">
        <w:rPr>
          <w:sz w:val="28"/>
          <w:szCs w:val="28"/>
        </w:rPr>
        <w:t>100 с.</w:t>
      </w:r>
    </w:p>
    <w:p w14:paraId="56315DAD" w14:textId="77777777" w:rsidR="00E7528C" w:rsidRPr="006E4A0E" w:rsidRDefault="00E7528C" w:rsidP="00E7528C">
      <w:pPr>
        <w:tabs>
          <w:tab w:val="left" w:pos="2506"/>
        </w:tabs>
        <w:ind w:firstLine="567"/>
        <w:jc w:val="both"/>
        <w:rPr>
          <w:sz w:val="28"/>
          <w:szCs w:val="28"/>
          <w:lang w:eastAsia="ru-RU"/>
        </w:rPr>
      </w:pPr>
      <w:r w:rsidRPr="006E4A0E">
        <w:rPr>
          <w:sz w:val="28"/>
          <w:szCs w:val="28"/>
          <w:shd w:val="clear" w:color="auto" w:fill="FFFFFF"/>
          <w:lang w:eastAsia="ru-RU"/>
        </w:rPr>
        <w:t>127</w:t>
      </w:r>
      <w:r>
        <w:rPr>
          <w:sz w:val="28"/>
          <w:szCs w:val="28"/>
          <w:lang w:eastAsia="ru-RU"/>
        </w:rPr>
        <w:t xml:space="preserve"> Зеер </w:t>
      </w:r>
      <w:r w:rsidRPr="006E4A0E">
        <w:rPr>
          <w:sz w:val="28"/>
          <w:szCs w:val="28"/>
          <w:lang w:eastAsia="ru-RU"/>
        </w:rPr>
        <w:t>Э.Ф.</w:t>
      </w:r>
      <w:r>
        <w:rPr>
          <w:sz w:val="28"/>
          <w:szCs w:val="28"/>
          <w:lang w:eastAsia="ru-RU"/>
        </w:rPr>
        <w:t>, Павлова A.M., Сыманюк</w:t>
      </w:r>
      <w:r>
        <w:rPr>
          <w:sz w:val="28"/>
          <w:szCs w:val="28"/>
          <w:lang w:val="kk-KZ" w:eastAsia="ru-RU"/>
        </w:rPr>
        <w:t xml:space="preserve"> </w:t>
      </w:r>
      <w:r w:rsidRPr="006E4A0E">
        <w:rPr>
          <w:sz w:val="28"/>
          <w:szCs w:val="28"/>
          <w:lang w:eastAsia="ru-RU"/>
        </w:rPr>
        <w:t xml:space="preserve">Э.Э. Модернизация профессионального образования: компетентностный подход </w:t>
      </w:r>
      <w:r>
        <w:rPr>
          <w:sz w:val="28"/>
          <w:szCs w:val="28"/>
          <w:lang w:eastAsia="ru-RU"/>
        </w:rPr>
        <w:t>-</w:t>
      </w:r>
      <w:r w:rsidRPr="006E4A0E">
        <w:rPr>
          <w:sz w:val="28"/>
          <w:szCs w:val="28"/>
          <w:lang w:eastAsia="ru-RU"/>
        </w:rPr>
        <w:t xml:space="preserve"> М.: </w:t>
      </w:r>
      <w:r>
        <w:rPr>
          <w:sz w:val="28"/>
          <w:szCs w:val="28"/>
          <w:lang w:eastAsia="ru-RU"/>
        </w:rPr>
        <w:t xml:space="preserve">- </w:t>
      </w:r>
      <w:r w:rsidRPr="006E4A0E">
        <w:rPr>
          <w:sz w:val="28"/>
          <w:szCs w:val="28"/>
          <w:lang w:eastAsia="ru-RU"/>
        </w:rPr>
        <w:t>2005. -216 с.</w:t>
      </w:r>
    </w:p>
    <w:p w14:paraId="3EE3A75D" w14:textId="77777777" w:rsidR="00E7528C" w:rsidRPr="006E4A0E" w:rsidRDefault="00E7528C" w:rsidP="00E7528C">
      <w:pPr>
        <w:tabs>
          <w:tab w:val="left" w:pos="2506"/>
        </w:tabs>
        <w:ind w:firstLine="567"/>
        <w:jc w:val="both"/>
        <w:rPr>
          <w:sz w:val="28"/>
          <w:szCs w:val="28"/>
          <w:shd w:val="clear" w:color="auto" w:fill="FFFFFF"/>
          <w:lang w:eastAsia="ru-RU"/>
        </w:rPr>
      </w:pPr>
      <w:r w:rsidRPr="006E4A0E">
        <w:rPr>
          <w:sz w:val="28"/>
          <w:szCs w:val="28"/>
          <w:lang w:eastAsia="ru-RU"/>
        </w:rPr>
        <w:t xml:space="preserve">128 </w:t>
      </w:r>
      <w:r w:rsidRPr="006E4A0E">
        <w:rPr>
          <w:sz w:val="28"/>
          <w:szCs w:val="28"/>
          <w:shd w:val="clear" w:color="auto" w:fill="FFFFFF"/>
          <w:lang w:eastAsia="ru-RU"/>
        </w:rPr>
        <w:t>Трофимова Г.С. Формирование коммуникативной компетентности у будущих учителей в условиях педагог</w:t>
      </w:r>
      <w:r>
        <w:rPr>
          <w:sz w:val="28"/>
          <w:szCs w:val="28"/>
          <w:shd w:val="clear" w:color="auto" w:fill="FFFFFF"/>
          <w:lang w:eastAsia="ru-RU"/>
        </w:rPr>
        <w:t>ической практики в университете</w:t>
      </w:r>
      <w:r w:rsidRPr="006E4A0E">
        <w:rPr>
          <w:sz w:val="28"/>
          <w:szCs w:val="28"/>
          <w:shd w:val="clear" w:color="auto" w:fill="FFFFFF"/>
          <w:lang w:eastAsia="ru-RU"/>
        </w:rPr>
        <w:t>: дис</w:t>
      </w:r>
      <w:r>
        <w:rPr>
          <w:sz w:val="28"/>
          <w:szCs w:val="28"/>
          <w:shd w:val="clear" w:color="auto" w:fill="FFFFFF"/>
          <w:lang w:eastAsia="ru-RU"/>
        </w:rPr>
        <w:t>…</w:t>
      </w:r>
      <w:r w:rsidRPr="006E4A0E">
        <w:rPr>
          <w:sz w:val="28"/>
          <w:szCs w:val="28"/>
          <w:shd w:val="clear" w:color="auto" w:fill="FFFFFF"/>
          <w:lang w:eastAsia="ru-RU"/>
        </w:rPr>
        <w:t>канд. пед. наук</w:t>
      </w:r>
      <w:r>
        <w:rPr>
          <w:sz w:val="28"/>
          <w:szCs w:val="28"/>
          <w:shd w:val="clear" w:color="auto" w:fill="FFFFFF"/>
          <w:lang w:eastAsia="ru-RU"/>
        </w:rPr>
        <w:t xml:space="preserve"> -</w:t>
      </w:r>
      <w:r w:rsidRPr="006E4A0E">
        <w:rPr>
          <w:sz w:val="28"/>
          <w:szCs w:val="28"/>
          <w:shd w:val="clear" w:color="auto" w:fill="FFFFFF"/>
          <w:lang w:eastAsia="ru-RU"/>
        </w:rPr>
        <w:t xml:space="preserve">  Л., </w:t>
      </w:r>
      <w:r>
        <w:rPr>
          <w:sz w:val="28"/>
          <w:szCs w:val="28"/>
          <w:shd w:val="clear" w:color="auto" w:fill="FFFFFF"/>
          <w:lang w:eastAsia="ru-RU"/>
        </w:rPr>
        <w:t xml:space="preserve">- </w:t>
      </w:r>
      <w:r w:rsidRPr="006E4A0E">
        <w:rPr>
          <w:sz w:val="28"/>
          <w:szCs w:val="28"/>
          <w:shd w:val="clear" w:color="auto" w:fill="FFFFFF"/>
          <w:lang w:eastAsia="ru-RU"/>
        </w:rPr>
        <w:t>1990. - 216 с.</w:t>
      </w:r>
    </w:p>
    <w:p w14:paraId="3E987BBE" w14:textId="77777777" w:rsidR="00E7528C" w:rsidRPr="006E4A0E" w:rsidRDefault="00E7528C" w:rsidP="00E7528C">
      <w:pPr>
        <w:tabs>
          <w:tab w:val="left" w:pos="2506"/>
        </w:tabs>
        <w:ind w:firstLine="567"/>
        <w:jc w:val="both"/>
        <w:rPr>
          <w:sz w:val="28"/>
          <w:szCs w:val="28"/>
          <w:shd w:val="clear" w:color="auto" w:fill="FFFFFF"/>
          <w:lang w:eastAsia="ru-RU"/>
        </w:rPr>
      </w:pPr>
      <w:r w:rsidRPr="006E4A0E">
        <w:rPr>
          <w:sz w:val="28"/>
          <w:szCs w:val="28"/>
          <w:shd w:val="clear" w:color="auto" w:fill="FFFFFF"/>
          <w:lang w:eastAsia="ru-RU"/>
        </w:rPr>
        <w:t>129 Глуханюк Н.С., Зеер Э.Ф. Психолого-дидактические конструкты качества профессионального образования. // Образование и наука: известия Уральского отд-ния РАО. 2002. - № 2 (14). - С. 31-50.</w:t>
      </w:r>
    </w:p>
    <w:p w14:paraId="7AD00382" w14:textId="77777777" w:rsidR="00E7528C" w:rsidRDefault="00E7528C" w:rsidP="00E7528C">
      <w:pPr>
        <w:tabs>
          <w:tab w:val="left" w:pos="2506"/>
        </w:tabs>
        <w:ind w:firstLine="567"/>
        <w:jc w:val="both"/>
        <w:rPr>
          <w:sz w:val="28"/>
          <w:szCs w:val="28"/>
          <w:shd w:val="clear" w:color="auto" w:fill="FFFFFF"/>
          <w:lang w:eastAsia="ru-RU"/>
        </w:rPr>
      </w:pPr>
      <w:r w:rsidRPr="006E4A0E">
        <w:rPr>
          <w:sz w:val="28"/>
          <w:szCs w:val="28"/>
          <w:shd w:val="clear" w:color="auto" w:fill="FFFFFF"/>
          <w:lang w:eastAsia="ru-RU"/>
        </w:rPr>
        <w:t xml:space="preserve">130 Кузьмин Н.Б. Психология профессий.  </w:t>
      </w:r>
      <w:r>
        <w:rPr>
          <w:sz w:val="28"/>
          <w:szCs w:val="28"/>
          <w:shd w:val="clear" w:color="auto" w:fill="FFFFFF"/>
          <w:lang w:eastAsia="ru-RU"/>
        </w:rPr>
        <w:t xml:space="preserve">// </w:t>
      </w:r>
      <w:r w:rsidRPr="006E4A0E">
        <w:rPr>
          <w:sz w:val="28"/>
          <w:szCs w:val="28"/>
          <w:shd w:val="clear" w:color="auto" w:fill="FFFFFF"/>
          <w:lang w:eastAsia="ru-RU"/>
        </w:rPr>
        <w:t xml:space="preserve">учеб. пособие для студентов вузов </w:t>
      </w:r>
      <w:r>
        <w:rPr>
          <w:sz w:val="28"/>
          <w:szCs w:val="28"/>
          <w:shd w:val="clear" w:color="auto" w:fill="FFFFFF"/>
          <w:lang w:eastAsia="ru-RU"/>
        </w:rPr>
        <w:t>-</w:t>
      </w:r>
      <w:r w:rsidRPr="006E4A0E">
        <w:rPr>
          <w:sz w:val="28"/>
          <w:szCs w:val="28"/>
          <w:shd w:val="clear" w:color="auto" w:fill="FFFFFF"/>
          <w:lang w:eastAsia="ru-RU"/>
        </w:rPr>
        <w:t xml:space="preserve"> 2-е изд., перераб. и доп. - М.: Академический Проект; Екатеринбург: Деловая книга, 2003. - 336 с.</w:t>
      </w:r>
    </w:p>
    <w:p w14:paraId="19238A1D" w14:textId="77777777" w:rsidR="00E7528C" w:rsidRDefault="00E7528C" w:rsidP="00E7528C">
      <w:pPr>
        <w:ind w:firstLine="567"/>
        <w:jc w:val="both"/>
        <w:rPr>
          <w:sz w:val="28"/>
          <w:szCs w:val="28"/>
          <w:shd w:val="clear" w:color="auto" w:fill="FFFFFF"/>
        </w:rPr>
      </w:pPr>
      <w:r w:rsidRPr="006E4A0E">
        <w:rPr>
          <w:sz w:val="28"/>
          <w:szCs w:val="28"/>
          <w:shd w:val="clear" w:color="auto" w:fill="FFFFFF"/>
          <w:lang w:eastAsia="ru-RU"/>
        </w:rPr>
        <w:t xml:space="preserve">131 Безрукова В.С.  </w:t>
      </w:r>
      <w:r w:rsidRPr="006E4A0E">
        <w:rPr>
          <w:color w:val="2A2723"/>
          <w:sz w:val="28"/>
          <w:szCs w:val="28"/>
          <w:lang w:eastAsia="ru-RU"/>
        </w:rPr>
        <w:t>Проективная педагогик</w:t>
      </w:r>
      <w:r w:rsidRPr="006E4A0E">
        <w:rPr>
          <w:sz w:val="28"/>
          <w:szCs w:val="28"/>
          <w:lang w:eastAsia="ru-RU"/>
        </w:rPr>
        <w:t xml:space="preserve">а: </w:t>
      </w:r>
      <w:r>
        <w:rPr>
          <w:sz w:val="28"/>
          <w:szCs w:val="28"/>
          <w:lang w:eastAsia="ru-RU"/>
        </w:rPr>
        <w:t>/</w:t>
      </w:r>
      <w:r w:rsidRPr="006E4A0E">
        <w:rPr>
          <w:sz w:val="28"/>
          <w:szCs w:val="28"/>
          <w:lang w:eastAsia="ru-RU"/>
        </w:rPr>
        <w:t xml:space="preserve">/ </w:t>
      </w:r>
      <w:r w:rsidRPr="006E4A0E">
        <w:rPr>
          <w:sz w:val="28"/>
          <w:szCs w:val="28"/>
          <w:shd w:val="clear" w:color="auto" w:fill="FFFFFF"/>
        </w:rPr>
        <w:t>учебное пособие  – Рн/Д: Феникс, 2017.</w:t>
      </w:r>
    </w:p>
    <w:p w14:paraId="037645FE" w14:textId="77777777" w:rsidR="00AD7488" w:rsidRPr="006E4A0E" w:rsidRDefault="00AD7488" w:rsidP="00AD7488">
      <w:pPr>
        <w:ind w:firstLine="567"/>
        <w:jc w:val="both"/>
        <w:rPr>
          <w:sz w:val="28"/>
          <w:szCs w:val="28"/>
          <w:shd w:val="clear" w:color="auto" w:fill="FFFFFF"/>
          <w:lang w:eastAsia="ru-RU"/>
        </w:rPr>
      </w:pPr>
      <w:r w:rsidRPr="006E4A0E">
        <w:rPr>
          <w:sz w:val="28"/>
          <w:szCs w:val="28"/>
          <w:shd w:val="clear" w:color="auto" w:fill="FFFFFF"/>
          <w:lang w:eastAsia="ru-RU"/>
        </w:rPr>
        <w:t xml:space="preserve">132 </w:t>
      </w:r>
      <w:r w:rsidRPr="006E4A0E">
        <w:rPr>
          <w:sz w:val="28"/>
          <w:szCs w:val="28"/>
          <w:shd w:val="clear" w:color="auto" w:fill="FFFFFF"/>
        </w:rPr>
        <w:t>Талызина Н.Ф.</w:t>
      </w:r>
      <w:r w:rsidRPr="006E4A0E">
        <w:rPr>
          <w:sz w:val="28"/>
          <w:szCs w:val="28"/>
          <w:shd w:val="clear" w:color="auto" w:fill="FFFFFF"/>
          <w:lang w:eastAsia="ru-RU"/>
        </w:rPr>
        <w:t xml:space="preserve"> Теоретические основы разработки модели специалиста </w:t>
      </w:r>
      <w:r>
        <w:rPr>
          <w:sz w:val="28"/>
          <w:szCs w:val="28"/>
          <w:shd w:val="clear" w:color="auto" w:fill="FFFFFF"/>
          <w:lang w:eastAsia="ru-RU"/>
        </w:rPr>
        <w:t xml:space="preserve">- </w:t>
      </w:r>
      <w:r w:rsidRPr="006E4A0E">
        <w:rPr>
          <w:sz w:val="28"/>
          <w:szCs w:val="28"/>
          <w:shd w:val="clear" w:color="auto" w:fill="FFFFFF"/>
          <w:lang w:eastAsia="ru-RU"/>
        </w:rPr>
        <w:t xml:space="preserve"> М.: Знание, 1986. -108 с.</w:t>
      </w:r>
    </w:p>
    <w:p w14:paraId="6B67D160" w14:textId="77777777" w:rsidR="00AD7488" w:rsidRPr="006E4A0E" w:rsidRDefault="00AD7488" w:rsidP="00AD7488">
      <w:pPr>
        <w:ind w:firstLine="567"/>
        <w:jc w:val="both"/>
        <w:rPr>
          <w:sz w:val="28"/>
          <w:szCs w:val="28"/>
          <w:shd w:val="clear" w:color="auto" w:fill="FFFFFF"/>
          <w:lang w:eastAsia="ru-RU"/>
        </w:rPr>
      </w:pPr>
      <w:r w:rsidRPr="006E4A0E">
        <w:rPr>
          <w:sz w:val="28"/>
          <w:szCs w:val="28"/>
          <w:shd w:val="clear" w:color="auto" w:fill="FFFFFF"/>
          <w:lang w:eastAsia="ru-RU"/>
        </w:rPr>
        <w:t xml:space="preserve">133 Назарова Н.М. Развитие теории и практики дефектологического образования </w:t>
      </w:r>
      <w:r>
        <w:rPr>
          <w:sz w:val="28"/>
          <w:szCs w:val="28"/>
          <w:shd w:val="clear" w:color="auto" w:fill="FFFFFF"/>
          <w:lang w:eastAsia="ru-RU"/>
        </w:rPr>
        <w:t>//</w:t>
      </w:r>
      <w:r w:rsidRPr="006E4A0E">
        <w:rPr>
          <w:sz w:val="28"/>
          <w:szCs w:val="28"/>
          <w:shd w:val="clear" w:color="auto" w:fill="FFFFFF"/>
          <w:lang w:eastAsia="ru-RU"/>
        </w:rPr>
        <w:t xml:space="preserve"> сурдопедагогика: история, современные проблемы, перспективы профессиональной подготовки </w:t>
      </w:r>
      <w:r>
        <w:rPr>
          <w:sz w:val="28"/>
          <w:szCs w:val="28"/>
          <w:shd w:val="clear" w:color="auto" w:fill="FFFFFF"/>
          <w:lang w:eastAsia="ru-RU"/>
        </w:rPr>
        <w:t>-</w:t>
      </w:r>
      <w:r w:rsidRPr="006E4A0E">
        <w:rPr>
          <w:sz w:val="28"/>
          <w:szCs w:val="28"/>
          <w:shd w:val="clear" w:color="auto" w:fill="FFFFFF"/>
          <w:lang w:eastAsia="ru-RU"/>
        </w:rPr>
        <w:t xml:space="preserve"> М.: "Коррекция", </w:t>
      </w:r>
      <w:r>
        <w:rPr>
          <w:sz w:val="28"/>
          <w:szCs w:val="28"/>
          <w:shd w:val="clear" w:color="auto" w:fill="FFFFFF"/>
          <w:lang w:eastAsia="ru-RU"/>
        </w:rPr>
        <w:t xml:space="preserve">- </w:t>
      </w:r>
      <w:r w:rsidRPr="006E4A0E">
        <w:rPr>
          <w:sz w:val="28"/>
          <w:szCs w:val="28"/>
          <w:shd w:val="clear" w:color="auto" w:fill="FFFFFF"/>
          <w:lang w:eastAsia="ru-RU"/>
        </w:rPr>
        <w:t>2012. - 163 с.</w:t>
      </w:r>
    </w:p>
    <w:p w14:paraId="08D8413F" w14:textId="77777777" w:rsidR="00AD7488" w:rsidRPr="006E4A0E" w:rsidRDefault="00AD7488" w:rsidP="00AD7488">
      <w:pPr>
        <w:ind w:firstLine="567"/>
        <w:jc w:val="both"/>
        <w:rPr>
          <w:sz w:val="28"/>
          <w:szCs w:val="28"/>
          <w:shd w:val="clear" w:color="auto" w:fill="FFFFFF"/>
          <w:lang w:eastAsia="ru-RU"/>
        </w:rPr>
      </w:pPr>
      <w:r w:rsidRPr="006E4A0E">
        <w:rPr>
          <w:sz w:val="28"/>
          <w:szCs w:val="28"/>
          <w:shd w:val="clear" w:color="auto" w:fill="FFFFFF"/>
          <w:lang w:eastAsia="ru-RU"/>
        </w:rPr>
        <w:t>1</w:t>
      </w:r>
      <w:r>
        <w:rPr>
          <w:sz w:val="28"/>
          <w:szCs w:val="28"/>
          <w:shd w:val="clear" w:color="auto" w:fill="FFFFFF"/>
          <w:lang w:eastAsia="ru-RU"/>
        </w:rPr>
        <w:t>34</w:t>
      </w:r>
      <w:r w:rsidRPr="006E4A0E">
        <w:rPr>
          <w:sz w:val="28"/>
          <w:szCs w:val="28"/>
          <w:shd w:val="clear" w:color="auto" w:fill="FFFFFF"/>
          <w:lang w:eastAsia="ru-RU"/>
        </w:rPr>
        <w:t xml:space="preserve"> Колтакова Е.В.</w:t>
      </w:r>
      <w:r w:rsidRPr="006E4A0E">
        <w:rPr>
          <w:color w:val="222222"/>
          <w:sz w:val="21"/>
          <w:szCs w:val="21"/>
          <w:shd w:val="clear" w:color="auto" w:fill="FFFFFF"/>
        </w:rPr>
        <w:t xml:space="preserve"> </w:t>
      </w:r>
      <w:r w:rsidRPr="006E4A0E">
        <w:rPr>
          <w:color w:val="222222"/>
          <w:sz w:val="28"/>
          <w:szCs w:val="28"/>
          <w:shd w:val="clear" w:color="auto" w:fill="FFFFFF"/>
        </w:rPr>
        <w:t>Проектирование содержания повышения квалификации учителей-логопедов на основе профессиографического подхода</w:t>
      </w:r>
      <w:r>
        <w:rPr>
          <w:color w:val="222222"/>
          <w:sz w:val="28"/>
          <w:szCs w:val="28"/>
          <w:shd w:val="clear" w:color="auto" w:fill="FFFFFF"/>
        </w:rPr>
        <w:t xml:space="preserve">: </w:t>
      </w:r>
      <w:r w:rsidRPr="00560360">
        <w:rPr>
          <w:color w:val="222222"/>
          <w:sz w:val="28"/>
          <w:szCs w:val="28"/>
          <w:shd w:val="clear" w:color="auto" w:fill="FFFFFF"/>
        </w:rPr>
        <w:t>дис</w:t>
      </w:r>
      <w:r>
        <w:rPr>
          <w:color w:val="222222"/>
          <w:sz w:val="28"/>
          <w:szCs w:val="28"/>
          <w:shd w:val="clear" w:color="auto" w:fill="FFFFFF"/>
        </w:rPr>
        <w:t>…</w:t>
      </w:r>
      <w:r w:rsidRPr="006E4A0E">
        <w:rPr>
          <w:color w:val="222222"/>
          <w:sz w:val="28"/>
          <w:szCs w:val="28"/>
          <w:shd w:val="clear" w:color="auto" w:fill="FFFFFF"/>
        </w:rPr>
        <w:t>к.п. н: - Москва, 2009. - 23 с.</w:t>
      </w:r>
    </w:p>
    <w:p w14:paraId="6B4BBA9E" w14:textId="77777777" w:rsidR="00AD7488" w:rsidRPr="006E4A0E" w:rsidRDefault="00AD7488" w:rsidP="00AD7488">
      <w:pPr>
        <w:ind w:firstLine="567"/>
        <w:jc w:val="both"/>
        <w:rPr>
          <w:sz w:val="28"/>
          <w:szCs w:val="28"/>
          <w:shd w:val="clear" w:color="auto" w:fill="FFFFFF"/>
          <w:lang w:eastAsia="ru-RU"/>
        </w:rPr>
      </w:pPr>
      <w:r w:rsidRPr="006E4A0E">
        <w:rPr>
          <w:sz w:val="28"/>
          <w:szCs w:val="28"/>
          <w:shd w:val="clear" w:color="auto" w:fill="FFFFFF"/>
          <w:lang w:eastAsia="ru-RU"/>
        </w:rPr>
        <w:t>1</w:t>
      </w:r>
      <w:r>
        <w:rPr>
          <w:sz w:val="28"/>
          <w:szCs w:val="28"/>
          <w:shd w:val="clear" w:color="auto" w:fill="FFFFFF"/>
          <w:lang w:eastAsia="ru-RU"/>
        </w:rPr>
        <w:t>35</w:t>
      </w:r>
      <w:r w:rsidRPr="006E4A0E">
        <w:rPr>
          <w:sz w:val="28"/>
          <w:szCs w:val="28"/>
          <w:shd w:val="clear" w:color="auto" w:fill="FFFFFF"/>
          <w:lang w:eastAsia="ru-RU"/>
        </w:rPr>
        <w:t xml:space="preserve"> Перова М.Н.</w:t>
      </w:r>
      <w:r w:rsidRPr="006E4A0E">
        <w:rPr>
          <w:color w:val="2A2723"/>
          <w:sz w:val="28"/>
          <w:szCs w:val="28"/>
          <w:lang w:eastAsia="ru-RU"/>
        </w:rPr>
        <w:t xml:space="preserve"> Методика преподавания математики в специальной (коррекционной) школе VIII вида - М.: ВЛАДОС, </w:t>
      </w:r>
      <w:r>
        <w:rPr>
          <w:color w:val="2A2723"/>
          <w:sz w:val="28"/>
          <w:szCs w:val="28"/>
          <w:lang w:eastAsia="ru-RU"/>
        </w:rPr>
        <w:t xml:space="preserve">- </w:t>
      </w:r>
      <w:r w:rsidRPr="006E4A0E">
        <w:rPr>
          <w:color w:val="2A2723"/>
          <w:sz w:val="28"/>
          <w:szCs w:val="28"/>
          <w:lang w:eastAsia="ru-RU"/>
        </w:rPr>
        <w:t>2001</w:t>
      </w:r>
      <w:r w:rsidRPr="006E4A0E">
        <w:rPr>
          <w:color w:val="2A2723"/>
          <w:sz w:val="18"/>
          <w:szCs w:val="18"/>
          <w:lang w:eastAsia="ru-RU"/>
        </w:rPr>
        <w:t xml:space="preserve">. </w:t>
      </w:r>
      <w:r>
        <w:rPr>
          <w:color w:val="2A2723"/>
          <w:sz w:val="18"/>
          <w:szCs w:val="18"/>
          <w:lang w:eastAsia="ru-RU"/>
        </w:rPr>
        <w:t xml:space="preserve"> </w:t>
      </w:r>
      <w:r w:rsidRPr="004B0645">
        <w:rPr>
          <w:color w:val="2A2723"/>
          <w:sz w:val="18"/>
          <w:szCs w:val="18"/>
          <w:lang w:eastAsia="ru-RU"/>
        </w:rPr>
        <w:t>-</w:t>
      </w:r>
      <w:r>
        <w:rPr>
          <w:color w:val="2A2723"/>
          <w:sz w:val="18"/>
          <w:szCs w:val="18"/>
          <w:lang w:eastAsia="ru-RU"/>
        </w:rPr>
        <w:t xml:space="preserve"> </w:t>
      </w:r>
      <w:r w:rsidRPr="006E4A0E">
        <w:rPr>
          <w:color w:val="2A2723"/>
          <w:sz w:val="28"/>
          <w:szCs w:val="28"/>
          <w:lang w:eastAsia="ru-RU"/>
        </w:rPr>
        <w:t>408 с</w:t>
      </w:r>
      <w:r w:rsidRPr="006E4A0E">
        <w:rPr>
          <w:color w:val="2A2723"/>
          <w:sz w:val="18"/>
          <w:szCs w:val="18"/>
          <w:lang w:eastAsia="ru-RU"/>
        </w:rPr>
        <w:t>.</w:t>
      </w:r>
    </w:p>
    <w:p w14:paraId="53432A18" w14:textId="77777777" w:rsidR="00AD7488" w:rsidRPr="006E4A0E" w:rsidRDefault="00AD7488" w:rsidP="00AD7488">
      <w:pPr>
        <w:ind w:firstLine="567"/>
        <w:jc w:val="both"/>
        <w:rPr>
          <w:sz w:val="28"/>
          <w:szCs w:val="28"/>
          <w:shd w:val="clear" w:color="auto" w:fill="FFFFFF"/>
          <w:lang w:eastAsia="ru-RU"/>
        </w:rPr>
      </w:pPr>
      <w:r w:rsidRPr="006E4A0E">
        <w:rPr>
          <w:sz w:val="28"/>
          <w:szCs w:val="28"/>
          <w:shd w:val="clear" w:color="auto" w:fill="FFFFFF"/>
          <w:lang w:eastAsia="ru-RU"/>
        </w:rPr>
        <w:t>1</w:t>
      </w:r>
      <w:r>
        <w:rPr>
          <w:sz w:val="28"/>
          <w:szCs w:val="28"/>
          <w:shd w:val="clear" w:color="auto" w:fill="FFFFFF"/>
          <w:lang w:eastAsia="ru-RU"/>
        </w:rPr>
        <w:t>36</w:t>
      </w:r>
      <w:r w:rsidRPr="006E4A0E">
        <w:rPr>
          <w:sz w:val="28"/>
          <w:szCs w:val="28"/>
          <w:shd w:val="clear" w:color="auto" w:fill="FFFFFF"/>
          <w:lang w:eastAsia="ru-RU"/>
        </w:rPr>
        <w:t xml:space="preserve"> Яковлева И.М.</w:t>
      </w:r>
      <w:r w:rsidRPr="006E4A0E">
        <w:rPr>
          <w:color w:val="000000"/>
          <w:sz w:val="27"/>
          <w:szCs w:val="27"/>
          <w:shd w:val="clear" w:color="auto" w:fill="FFFFFF"/>
        </w:rPr>
        <w:t xml:space="preserve"> </w:t>
      </w:r>
      <w:r w:rsidRPr="006E4A0E">
        <w:rPr>
          <w:color w:val="000000"/>
          <w:sz w:val="28"/>
          <w:szCs w:val="28"/>
          <w:shd w:val="clear" w:color="auto" w:fill="FFFFFF"/>
        </w:rPr>
        <w:t>Формирование профессиональной компетентно</w:t>
      </w:r>
      <w:r>
        <w:rPr>
          <w:color w:val="000000"/>
          <w:sz w:val="28"/>
          <w:szCs w:val="28"/>
          <w:shd w:val="clear" w:color="auto" w:fill="FFFFFF"/>
        </w:rPr>
        <w:t xml:space="preserve">сти учителя-олигофренопедагога // </w:t>
      </w:r>
      <w:r w:rsidRPr="006E4A0E">
        <w:rPr>
          <w:color w:val="000000"/>
          <w:sz w:val="28"/>
          <w:szCs w:val="28"/>
          <w:shd w:val="clear" w:color="auto" w:fill="FFFFFF"/>
        </w:rPr>
        <w:t>Монография</w:t>
      </w:r>
      <w:r>
        <w:rPr>
          <w:color w:val="000000"/>
          <w:sz w:val="28"/>
          <w:szCs w:val="28"/>
          <w:shd w:val="clear" w:color="auto" w:fill="FFFFFF"/>
        </w:rPr>
        <w:t xml:space="preserve"> </w:t>
      </w:r>
      <w:r w:rsidRPr="006E4A0E">
        <w:rPr>
          <w:color w:val="000000"/>
          <w:sz w:val="28"/>
          <w:szCs w:val="28"/>
          <w:shd w:val="clear" w:color="auto" w:fill="FFFFFF"/>
        </w:rPr>
        <w:t xml:space="preserve">- М.: 2009. </w:t>
      </w:r>
      <w:r>
        <w:rPr>
          <w:color w:val="000000"/>
          <w:sz w:val="28"/>
          <w:szCs w:val="28"/>
          <w:shd w:val="clear" w:color="auto" w:fill="FFFFFF"/>
        </w:rPr>
        <w:t xml:space="preserve">- </w:t>
      </w:r>
      <w:r w:rsidRPr="006E4A0E">
        <w:rPr>
          <w:color w:val="000000"/>
          <w:sz w:val="28"/>
          <w:szCs w:val="28"/>
          <w:shd w:val="clear" w:color="auto" w:fill="FFFFFF"/>
        </w:rPr>
        <w:t xml:space="preserve">220 с.  </w:t>
      </w:r>
    </w:p>
    <w:p w14:paraId="52B2CDBC" w14:textId="77777777" w:rsidR="00AD7488" w:rsidRPr="00F84237" w:rsidRDefault="00AD7488" w:rsidP="00AD7488">
      <w:pPr>
        <w:ind w:firstLine="567"/>
        <w:jc w:val="both"/>
        <w:rPr>
          <w:sz w:val="28"/>
          <w:szCs w:val="28"/>
          <w:shd w:val="clear" w:color="auto" w:fill="FFFFFF"/>
        </w:rPr>
      </w:pPr>
      <w:r w:rsidRPr="00F84237">
        <w:rPr>
          <w:sz w:val="28"/>
          <w:szCs w:val="28"/>
          <w:shd w:val="clear" w:color="auto" w:fill="FFFFFF"/>
        </w:rPr>
        <w:t xml:space="preserve">137 </w:t>
      </w:r>
      <w:r w:rsidRPr="00F84237">
        <w:rPr>
          <w:sz w:val="28"/>
          <w:szCs w:val="28"/>
        </w:rPr>
        <w:t>Зеер Э. Ф. Психология профессионального образования. пособие. – 2-е изд. перераб. – М: Московский психолого-социальный институт издательство: Воронеж: Изд - во НПО "МОДЭК", 2003. – 480 с.</w:t>
      </w:r>
    </w:p>
    <w:p w14:paraId="308B782B" w14:textId="77777777" w:rsidR="00AD7488" w:rsidRDefault="00AD7488" w:rsidP="00AD7488">
      <w:pPr>
        <w:ind w:firstLine="567"/>
        <w:jc w:val="both"/>
        <w:rPr>
          <w:sz w:val="28"/>
          <w:szCs w:val="28"/>
          <w:lang w:eastAsia="ru-RU"/>
        </w:rPr>
      </w:pPr>
      <w:r w:rsidRPr="00F84237">
        <w:rPr>
          <w:sz w:val="28"/>
          <w:szCs w:val="28"/>
          <w:shd w:val="clear" w:color="auto" w:fill="FFFFFF"/>
        </w:rPr>
        <w:t xml:space="preserve">138 </w:t>
      </w:r>
      <w:r w:rsidRPr="00F84237">
        <w:rPr>
          <w:sz w:val="28"/>
          <w:szCs w:val="28"/>
        </w:rPr>
        <w:t>Кузьмина О. С. Актуальные вопросы подготовки педагогов в условиях инклюзивного образования / О. С. Кузьмина // Вестн. Ом. ун-та. – 2013. – № 2. – С. 191-194.</w:t>
      </w:r>
      <w:r w:rsidRPr="00F84237">
        <w:rPr>
          <w:sz w:val="28"/>
          <w:szCs w:val="28"/>
          <w:lang w:eastAsia="ru-RU"/>
        </w:rPr>
        <w:t xml:space="preserve"> </w:t>
      </w:r>
    </w:p>
    <w:p w14:paraId="718DDF69" w14:textId="77777777" w:rsidR="00AD7488" w:rsidRPr="00917A9D" w:rsidRDefault="00AD7488" w:rsidP="00AD7488">
      <w:pPr>
        <w:ind w:firstLine="567"/>
        <w:jc w:val="both"/>
        <w:rPr>
          <w:sz w:val="28"/>
          <w:szCs w:val="28"/>
        </w:rPr>
      </w:pPr>
      <w:r w:rsidRPr="00546FED">
        <w:rPr>
          <w:sz w:val="28"/>
          <w:szCs w:val="28"/>
          <w:lang w:eastAsia="ru-RU"/>
        </w:rPr>
        <w:t xml:space="preserve">139 </w:t>
      </w:r>
      <w:r w:rsidRPr="00546FED">
        <w:rPr>
          <w:sz w:val="28"/>
          <w:szCs w:val="28"/>
        </w:rPr>
        <w:t>Хитрюк В. В. Готовность педагогов к работе в условия инклюзивного образования / В. В. Хитрюк // Вестник Чувашского государственного педагогического университета им. И. Я. Яковлева. – 2013. – № 3 (79). – С. 189-</w:t>
      </w:r>
      <w:r w:rsidRPr="00546FED">
        <w:rPr>
          <w:sz w:val="28"/>
          <w:szCs w:val="28"/>
        </w:rPr>
        <w:lastRenderedPageBreak/>
        <w:t>194</w:t>
      </w:r>
      <w:r w:rsidRPr="00917A9D">
        <w:rPr>
          <w:sz w:val="28"/>
          <w:szCs w:val="28"/>
        </w:rPr>
        <w:t>.</w:t>
      </w:r>
    </w:p>
    <w:p w14:paraId="6AC0BE85" w14:textId="77777777" w:rsidR="00AD7488" w:rsidRPr="006E4A0E" w:rsidRDefault="00AD7488" w:rsidP="00AD7488">
      <w:pPr>
        <w:shd w:val="clear" w:color="auto" w:fill="FFFFFF"/>
        <w:tabs>
          <w:tab w:val="left" w:pos="547"/>
        </w:tabs>
        <w:adjustRightInd w:val="0"/>
        <w:ind w:firstLine="567"/>
        <w:jc w:val="both"/>
        <w:rPr>
          <w:color w:val="000000"/>
          <w:sz w:val="28"/>
          <w:szCs w:val="28"/>
          <w:shd w:val="clear" w:color="auto" w:fill="FFFFFF"/>
        </w:rPr>
      </w:pPr>
      <w:r w:rsidRPr="006E4A0E">
        <w:rPr>
          <w:sz w:val="28"/>
          <w:szCs w:val="28"/>
          <w:lang w:eastAsia="ru-RU"/>
        </w:rPr>
        <w:t xml:space="preserve">140 </w:t>
      </w:r>
      <w:r w:rsidRPr="006E4A0E">
        <w:rPr>
          <w:color w:val="000000"/>
          <w:sz w:val="28"/>
          <w:szCs w:val="28"/>
          <w:shd w:val="clear" w:color="auto" w:fill="FFFFFF"/>
        </w:rPr>
        <w:t>Ветров Р.Ю. Уровни реализации психологического сопровождения развития копинг-стратег</w:t>
      </w:r>
      <w:r>
        <w:rPr>
          <w:color w:val="000000"/>
          <w:sz w:val="28"/>
          <w:szCs w:val="28"/>
          <w:shd w:val="clear" w:color="auto" w:fill="FFFFFF"/>
        </w:rPr>
        <w:t>ий у студентов вузов</w:t>
      </w:r>
      <w:r w:rsidRPr="006E4A0E">
        <w:rPr>
          <w:color w:val="000000"/>
          <w:sz w:val="28"/>
          <w:szCs w:val="28"/>
          <w:shd w:val="clear" w:color="auto" w:fill="FFFFFF"/>
        </w:rPr>
        <w:t xml:space="preserve">// Личностно-ориентированное образование: методология, теория, технология» (Материалы V Международной научно-практической конференции 26 мая 2011 г., в г. Шадринске, ШГПИ). – </w:t>
      </w:r>
      <w:r>
        <w:rPr>
          <w:color w:val="000000"/>
          <w:sz w:val="28"/>
          <w:szCs w:val="28"/>
          <w:shd w:val="clear" w:color="auto" w:fill="FFFFFF"/>
        </w:rPr>
        <w:t>С. 234-235.</w:t>
      </w:r>
    </w:p>
    <w:p w14:paraId="7F59EC6C" w14:textId="77777777" w:rsidR="00AD7488" w:rsidRDefault="00AD7488" w:rsidP="00AD7488">
      <w:pPr>
        <w:shd w:val="clear" w:color="auto" w:fill="FFFFFF"/>
        <w:tabs>
          <w:tab w:val="left" w:pos="547"/>
        </w:tabs>
        <w:adjustRightInd w:val="0"/>
        <w:ind w:firstLine="567"/>
        <w:jc w:val="both"/>
        <w:rPr>
          <w:color w:val="222222"/>
          <w:sz w:val="28"/>
          <w:szCs w:val="28"/>
          <w:shd w:val="clear" w:color="auto" w:fill="FFFFFF"/>
        </w:rPr>
      </w:pPr>
      <w:r w:rsidRPr="006E4A0E">
        <w:rPr>
          <w:color w:val="000000"/>
          <w:sz w:val="28"/>
          <w:szCs w:val="28"/>
          <w:shd w:val="clear" w:color="auto" w:fill="FFFFFF"/>
        </w:rPr>
        <w:t>141 Клушина Н.И.</w:t>
      </w:r>
      <w:r w:rsidRPr="006E4A0E">
        <w:rPr>
          <w:b/>
          <w:bCs/>
          <w:color w:val="222222"/>
          <w:sz w:val="21"/>
          <w:szCs w:val="21"/>
          <w:shd w:val="clear" w:color="auto" w:fill="FFFFFF"/>
        </w:rPr>
        <w:t xml:space="preserve"> </w:t>
      </w:r>
      <w:r w:rsidRPr="006E4A0E">
        <w:rPr>
          <w:color w:val="222222"/>
          <w:sz w:val="28"/>
          <w:szCs w:val="28"/>
          <w:shd w:val="clear" w:color="auto" w:fill="FFFFFF"/>
        </w:rPr>
        <w:t>Стилис</w:t>
      </w:r>
      <w:r>
        <w:rPr>
          <w:color w:val="222222"/>
          <w:sz w:val="28"/>
          <w:szCs w:val="28"/>
          <w:shd w:val="clear" w:color="auto" w:fill="FFFFFF"/>
        </w:rPr>
        <w:t>тика публицистического текста [МГУ им. М.В.</w:t>
      </w:r>
      <w:r w:rsidRPr="006E4A0E">
        <w:rPr>
          <w:color w:val="222222"/>
          <w:sz w:val="28"/>
          <w:szCs w:val="28"/>
          <w:shd w:val="clear" w:color="auto" w:fill="FFFFFF"/>
        </w:rPr>
        <w:t xml:space="preserve">Ломоносова]. - Москва: Медиа-Мир: Фак. журналистики МГУ, 2018. - 242 с. </w:t>
      </w:r>
    </w:p>
    <w:p w14:paraId="37CFF1F5" w14:textId="77777777" w:rsidR="00AD7488" w:rsidRPr="006E4A0E" w:rsidRDefault="00AD7488" w:rsidP="00AD7488">
      <w:pPr>
        <w:ind w:firstLine="567"/>
        <w:jc w:val="both"/>
        <w:rPr>
          <w:sz w:val="28"/>
          <w:szCs w:val="28"/>
        </w:rPr>
      </w:pPr>
      <w:r w:rsidRPr="006E4A0E">
        <w:rPr>
          <w:sz w:val="28"/>
          <w:szCs w:val="28"/>
        </w:rPr>
        <w:t xml:space="preserve">142 Дмитриенко Т.А. Профессионально-ориентированные технологии       </w:t>
      </w:r>
    </w:p>
    <w:p w14:paraId="3F820E42" w14:textId="77777777" w:rsidR="00AD7488" w:rsidRPr="006E4A0E" w:rsidRDefault="00AD7488" w:rsidP="00AD7488">
      <w:pPr>
        <w:jc w:val="both"/>
        <w:rPr>
          <w:sz w:val="28"/>
          <w:szCs w:val="28"/>
        </w:rPr>
      </w:pPr>
      <w:r w:rsidRPr="006E4A0E">
        <w:rPr>
          <w:sz w:val="28"/>
          <w:szCs w:val="28"/>
        </w:rPr>
        <w:t>обучения в системе высше</w:t>
      </w:r>
      <w:r>
        <w:rPr>
          <w:sz w:val="28"/>
          <w:szCs w:val="28"/>
        </w:rPr>
        <w:t xml:space="preserve">го педагогического образования // </w:t>
      </w:r>
      <w:r w:rsidRPr="006E4A0E">
        <w:rPr>
          <w:sz w:val="28"/>
          <w:szCs w:val="28"/>
        </w:rPr>
        <w:t xml:space="preserve">учеб. пособие. - М.: МГТА, </w:t>
      </w:r>
      <w:r>
        <w:rPr>
          <w:sz w:val="28"/>
          <w:szCs w:val="28"/>
        </w:rPr>
        <w:t xml:space="preserve">- </w:t>
      </w:r>
      <w:r w:rsidRPr="006E4A0E">
        <w:rPr>
          <w:sz w:val="28"/>
          <w:szCs w:val="28"/>
        </w:rPr>
        <w:t>2020. - 80 с.</w:t>
      </w:r>
    </w:p>
    <w:p w14:paraId="7B69D409" w14:textId="77777777" w:rsidR="00AD7488" w:rsidRPr="006E4A0E" w:rsidRDefault="00AD7488" w:rsidP="00AD7488">
      <w:pPr>
        <w:pStyle w:val="1"/>
        <w:spacing w:line="240" w:lineRule="auto"/>
        <w:ind w:left="0" w:firstLine="567"/>
        <w:jc w:val="both"/>
        <w:textAlignment w:val="top"/>
        <w:rPr>
          <w:color w:val="000000"/>
          <w:sz w:val="28"/>
          <w:szCs w:val="28"/>
        </w:rPr>
      </w:pPr>
      <w:r w:rsidRPr="006E4A0E">
        <w:rPr>
          <w:color w:val="222222"/>
          <w:sz w:val="28"/>
          <w:szCs w:val="28"/>
          <w:shd w:val="clear" w:color="auto" w:fill="FFFFFF"/>
        </w:rPr>
        <w:t xml:space="preserve">143 </w:t>
      </w:r>
      <w:r>
        <w:rPr>
          <w:color w:val="222222"/>
          <w:sz w:val="28"/>
          <w:szCs w:val="28"/>
          <w:shd w:val="clear" w:color="auto" w:fill="FFFFFF"/>
        </w:rPr>
        <w:t xml:space="preserve">Образцов П.И. </w:t>
      </w:r>
      <w:r w:rsidRPr="006E4A0E">
        <w:rPr>
          <w:color w:val="000000"/>
          <w:sz w:val="28"/>
          <w:szCs w:val="28"/>
        </w:rPr>
        <w:t>Дидактические основы проектирования и конструирования профессионально-ориентированных технологий в вузе//Педагогическое образованней наука. 2015. - №3. -С. 70-74.</w:t>
      </w:r>
    </w:p>
    <w:p w14:paraId="25F86A36" w14:textId="77777777" w:rsidR="00AD7488" w:rsidRDefault="00AD7488" w:rsidP="00AD7488">
      <w:pPr>
        <w:shd w:val="clear" w:color="auto" w:fill="FFFFFF"/>
        <w:tabs>
          <w:tab w:val="left" w:pos="547"/>
        </w:tabs>
        <w:adjustRightInd w:val="0"/>
        <w:ind w:firstLine="567"/>
        <w:jc w:val="both"/>
        <w:rPr>
          <w:color w:val="3366BB"/>
          <w:sz w:val="28"/>
          <w:szCs w:val="28"/>
          <w:shd w:val="clear" w:color="auto" w:fill="FFFFFF"/>
        </w:rPr>
      </w:pPr>
      <w:r w:rsidRPr="006E4A0E">
        <w:rPr>
          <w:color w:val="222222"/>
          <w:sz w:val="28"/>
          <w:szCs w:val="28"/>
          <w:shd w:val="clear" w:color="auto" w:fill="FFFFFF"/>
        </w:rPr>
        <w:t>144 Ялалов Ф.Г.</w:t>
      </w:r>
      <w:r w:rsidRPr="006E4A0E">
        <w:rPr>
          <w:color w:val="202122"/>
          <w:sz w:val="21"/>
          <w:szCs w:val="21"/>
          <w:shd w:val="clear" w:color="auto" w:fill="FFFFFF"/>
        </w:rPr>
        <w:t xml:space="preserve"> </w:t>
      </w:r>
      <w:r w:rsidRPr="006E4A0E">
        <w:rPr>
          <w:color w:val="202122"/>
          <w:sz w:val="28"/>
          <w:szCs w:val="28"/>
          <w:shd w:val="clear" w:color="auto" w:fill="FFFFFF"/>
        </w:rPr>
        <w:t xml:space="preserve">Деятельностно-компетентностный подход к практико-ориентированному образованию. Высшее образование в России, </w:t>
      </w:r>
      <w:r>
        <w:rPr>
          <w:color w:val="202122"/>
          <w:sz w:val="28"/>
          <w:szCs w:val="28"/>
          <w:shd w:val="clear" w:color="auto" w:fill="FFFFFF"/>
        </w:rPr>
        <w:t xml:space="preserve">- </w:t>
      </w:r>
      <w:r w:rsidRPr="006E4A0E">
        <w:rPr>
          <w:color w:val="202122"/>
          <w:sz w:val="28"/>
          <w:szCs w:val="28"/>
          <w:shd w:val="clear" w:color="auto" w:fill="FFFFFF"/>
        </w:rPr>
        <w:t>2018. № 1.— С. 89-93. </w:t>
      </w:r>
      <w:hyperlink r:id="rId42" w:history="1">
        <w:r w:rsidRPr="006E4A0E">
          <w:rPr>
            <w:color w:val="3366BB"/>
            <w:sz w:val="28"/>
            <w:szCs w:val="28"/>
            <w:shd w:val="clear" w:color="auto" w:fill="FFFFFF"/>
          </w:rPr>
          <w:t>https://elibrary.ru/item.asp?id=9923888</w:t>
        </w:r>
      </w:hyperlink>
      <w:r w:rsidRPr="006E4A0E">
        <w:rPr>
          <w:color w:val="3366BB"/>
          <w:sz w:val="28"/>
          <w:szCs w:val="28"/>
          <w:shd w:val="clear" w:color="auto" w:fill="FFFFFF"/>
        </w:rPr>
        <w:t>. 19.01.2022.</w:t>
      </w:r>
    </w:p>
    <w:p w14:paraId="460F66B8" w14:textId="77777777" w:rsidR="00AD7488" w:rsidRPr="006E4A0E" w:rsidRDefault="00AD7488" w:rsidP="00AD7488">
      <w:pPr>
        <w:shd w:val="clear" w:color="auto" w:fill="FFFFFF"/>
        <w:tabs>
          <w:tab w:val="left" w:pos="547"/>
        </w:tabs>
        <w:adjustRightInd w:val="0"/>
        <w:ind w:firstLine="567"/>
        <w:jc w:val="both"/>
        <w:rPr>
          <w:color w:val="222222"/>
          <w:sz w:val="28"/>
          <w:szCs w:val="28"/>
          <w:shd w:val="clear" w:color="auto" w:fill="FFFFFF"/>
        </w:rPr>
      </w:pPr>
      <w:r w:rsidRPr="003A7635">
        <w:rPr>
          <w:color w:val="222222"/>
          <w:sz w:val="28"/>
          <w:szCs w:val="28"/>
          <w:shd w:val="clear" w:color="auto" w:fill="FFFFFF"/>
        </w:rPr>
        <w:t xml:space="preserve">145 </w:t>
      </w:r>
      <w:r w:rsidRPr="006E4A0E">
        <w:rPr>
          <w:color w:val="222222"/>
          <w:sz w:val="28"/>
          <w:szCs w:val="28"/>
          <w:shd w:val="clear" w:color="auto" w:fill="FFFFFF"/>
        </w:rPr>
        <w:t>Эльконин Б.Д.</w:t>
      </w:r>
      <w:r>
        <w:rPr>
          <w:color w:val="222222"/>
          <w:sz w:val="28"/>
          <w:szCs w:val="28"/>
          <w:shd w:val="clear" w:color="auto" w:fill="FFFFFF"/>
        </w:rPr>
        <w:t>,</w:t>
      </w:r>
      <w:r w:rsidRPr="006E4A0E">
        <w:rPr>
          <w:sz w:val="28"/>
          <w:szCs w:val="28"/>
          <w:shd w:val="clear" w:color="auto" w:fill="FFFFFF"/>
          <w:lang w:eastAsia="ru-RU"/>
        </w:rPr>
        <w:t xml:space="preserve"> Давыдов</w:t>
      </w:r>
      <w:r w:rsidRPr="0090289A">
        <w:rPr>
          <w:sz w:val="28"/>
          <w:szCs w:val="28"/>
          <w:shd w:val="clear" w:color="auto" w:fill="FFFFFF"/>
          <w:lang w:eastAsia="ru-RU"/>
        </w:rPr>
        <w:t xml:space="preserve"> </w:t>
      </w:r>
      <w:r w:rsidRPr="006E4A0E">
        <w:rPr>
          <w:sz w:val="28"/>
          <w:szCs w:val="28"/>
          <w:shd w:val="clear" w:color="auto" w:fill="FFFFFF"/>
          <w:lang w:eastAsia="ru-RU"/>
        </w:rPr>
        <w:t>В.В., Зинченко</w:t>
      </w:r>
      <w:r w:rsidRPr="0090289A">
        <w:rPr>
          <w:sz w:val="28"/>
          <w:szCs w:val="28"/>
          <w:shd w:val="clear" w:color="auto" w:fill="FFFFFF"/>
          <w:lang w:eastAsia="ru-RU"/>
        </w:rPr>
        <w:t xml:space="preserve"> </w:t>
      </w:r>
      <w:r w:rsidRPr="006E4A0E">
        <w:rPr>
          <w:sz w:val="28"/>
          <w:szCs w:val="28"/>
          <w:shd w:val="clear" w:color="auto" w:fill="FFFFFF"/>
          <w:lang w:eastAsia="ru-RU"/>
        </w:rPr>
        <w:t xml:space="preserve">В.П. Избранные психологические труды </w:t>
      </w:r>
      <w:r>
        <w:rPr>
          <w:sz w:val="28"/>
          <w:szCs w:val="28"/>
          <w:shd w:val="clear" w:color="auto" w:fill="FFFFFF"/>
          <w:lang w:eastAsia="ru-RU"/>
        </w:rPr>
        <w:t xml:space="preserve">- </w:t>
      </w:r>
      <w:r w:rsidRPr="006E4A0E">
        <w:rPr>
          <w:sz w:val="28"/>
          <w:szCs w:val="28"/>
          <w:shd w:val="clear" w:color="auto" w:fill="FFFFFF"/>
          <w:lang w:eastAsia="ru-RU"/>
        </w:rPr>
        <w:t xml:space="preserve"> М.: 1999. - 560 с.</w:t>
      </w:r>
    </w:p>
    <w:p w14:paraId="57E47729" w14:textId="77777777" w:rsidR="00AD7488" w:rsidRPr="006E4A0E" w:rsidRDefault="00AD7488" w:rsidP="00AD7488">
      <w:pPr>
        <w:shd w:val="clear" w:color="auto" w:fill="FFFFFF"/>
        <w:tabs>
          <w:tab w:val="left" w:pos="547"/>
        </w:tabs>
        <w:adjustRightInd w:val="0"/>
        <w:ind w:firstLine="567"/>
        <w:jc w:val="both"/>
        <w:rPr>
          <w:color w:val="383838"/>
          <w:sz w:val="28"/>
          <w:szCs w:val="28"/>
          <w:shd w:val="clear" w:color="auto" w:fill="FFFFFF"/>
        </w:rPr>
      </w:pPr>
      <w:r>
        <w:rPr>
          <w:color w:val="222222"/>
          <w:sz w:val="28"/>
          <w:szCs w:val="28"/>
          <w:shd w:val="clear" w:color="auto" w:fill="FFFFFF"/>
        </w:rPr>
        <w:t>146</w:t>
      </w:r>
      <w:r w:rsidRPr="006E4A0E">
        <w:rPr>
          <w:color w:val="222222"/>
          <w:sz w:val="28"/>
          <w:szCs w:val="28"/>
          <w:shd w:val="clear" w:color="auto" w:fill="FFFFFF"/>
        </w:rPr>
        <w:t xml:space="preserve"> Хуторский А.В.</w:t>
      </w:r>
      <w:r w:rsidRPr="006E4A0E">
        <w:rPr>
          <w:color w:val="383838"/>
          <w:sz w:val="20"/>
          <w:szCs w:val="20"/>
          <w:shd w:val="clear" w:color="auto" w:fill="FFFFFF"/>
        </w:rPr>
        <w:t> </w:t>
      </w:r>
      <w:hyperlink r:id="rId43" w:history="1">
        <w:r w:rsidRPr="006E4A0E">
          <w:rPr>
            <w:rStyle w:val="a6"/>
            <w:b w:val="0"/>
            <w:sz w:val="28"/>
            <w:szCs w:val="28"/>
            <w:shd w:val="clear" w:color="auto" w:fill="FFFFFF"/>
          </w:rPr>
          <w:t>Компетентностный подход в обучении</w:t>
        </w:r>
      </w:hyperlink>
      <w:r w:rsidRPr="006E4A0E">
        <w:rPr>
          <w:b/>
          <w:sz w:val="28"/>
          <w:szCs w:val="28"/>
        </w:rPr>
        <w:t>:</w:t>
      </w:r>
      <w:r w:rsidRPr="006E4A0E">
        <w:rPr>
          <w:sz w:val="28"/>
          <w:szCs w:val="28"/>
          <w:shd w:val="clear" w:color="auto" w:fill="FFFFFF"/>
        </w:rPr>
        <w:t xml:space="preserve"> Научно-методическое пособие. — М.: Издательство «Эйдос»; Изд-во Института образования человека, 2013. - 73 с.</w:t>
      </w:r>
    </w:p>
    <w:p w14:paraId="72BC4352" w14:textId="77777777" w:rsidR="00AD7488" w:rsidRPr="006E4A0E" w:rsidRDefault="00AD7488" w:rsidP="00AD7488">
      <w:pPr>
        <w:ind w:firstLine="567"/>
        <w:jc w:val="both"/>
        <w:rPr>
          <w:sz w:val="28"/>
          <w:szCs w:val="28"/>
          <w:shd w:val="clear" w:color="auto" w:fill="FFFFFF"/>
          <w:lang w:eastAsia="ru-RU"/>
        </w:rPr>
      </w:pPr>
      <w:r w:rsidRPr="00BC54F9">
        <w:rPr>
          <w:color w:val="222222"/>
          <w:sz w:val="28"/>
          <w:szCs w:val="28"/>
          <w:shd w:val="clear" w:color="auto" w:fill="FFFFFF"/>
        </w:rPr>
        <w:t xml:space="preserve">147 </w:t>
      </w:r>
      <w:r w:rsidRPr="006E4A0E">
        <w:rPr>
          <w:sz w:val="28"/>
          <w:szCs w:val="28"/>
          <w:shd w:val="clear" w:color="auto" w:fill="FFFFFF"/>
          <w:lang w:eastAsia="ru-RU"/>
        </w:rPr>
        <w:t>Маркова С.А. О практике взаимодействия учителя-дефектолога с МО учителей классов коррекционно-развивающего обучения Электронный ресурс. Режим доступа: http.V/www.orenipk.ш/kp/distant/pedkor/metod/metod/prakt.htm. 23.04.</w:t>
      </w:r>
      <w:r>
        <w:rPr>
          <w:sz w:val="28"/>
          <w:szCs w:val="28"/>
          <w:shd w:val="clear" w:color="auto" w:fill="FFFFFF"/>
          <w:lang w:eastAsia="ru-RU"/>
        </w:rPr>
        <w:t>2011</w:t>
      </w:r>
      <w:r w:rsidRPr="006E4A0E">
        <w:rPr>
          <w:sz w:val="28"/>
          <w:szCs w:val="28"/>
          <w:shd w:val="clear" w:color="auto" w:fill="FFFFFF"/>
          <w:lang w:eastAsia="ru-RU"/>
        </w:rPr>
        <w:t>.</w:t>
      </w:r>
    </w:p>
    <w:p w14:paraId="3B6FA26A" w14:textId="77777777" w:rsidR="00AD7488" w:rsidRPr="006E4A0E" w:rsidRDefault="00AD7488" w:rsidP="00AD7488">
      <w:pPr>
        <w:ind w:firstLine="567"/>
        <w:jc w:val="both"/>
        <w:rPr>
          <w:sz w:val="28"/>
          <w:szCs w:val="28"/>
          <w:shd w:val="clear" w:color="auto" w:fill="FFFFFF"/>
          <w:lang w:eastAsia="ru-RU"/>
        </w:rPr>
      </w:pPr>
      <w:r w:rsidRPr="007C0EE0">
        <w:rPr>
          <w:color w:val="222222"/>
          <w:sz w:val="28"/>
          <w:szCs w:val="28"/>
          <w:shd w:val="clear" w:color="auto" w:fill="FFFFFF"/>
        </w:rPr>
        <w:t xml:space="preserve">148  </w:t>
      </w:r>
      <w:r w:rsidRPr="006E4A0E">
        <w:rPr>
          <w:sz w:val="28"/>
          <w:szCs w:val="28"/>
          <w:shd w:val="clear" w:color="auto" w:fill="FFFFFF"/>
          <w:lang w:eastAsia="ru-RU"/>
        </w:rPr>
        <w:t xml:space="preserve">Божович Л.И. Проблемы формирования личности </w:t>
      </w:r>
      <w:r>
        <w:rPr>
          <w:sz w:val="28"/>
          <w:szCs w:val="28"/>
          <w:shd w:val="clear" w:color="auto" w:fill="FFFFFF"/>
          <w:lang w:eastAsia="ru-RU"/>
        </w:rPr>
        <w:t>//</w:t>
      </w:r>
      <w:r w:rsidRPr="006E4A0E">
        <w:rPr>
          <w:sz w:val="28"/>
          <w:szCs w:val="28"/>
          <w:shd w:val="clear" w:color="auto" w:fill="FFFFFF"/>
          <w:lang w:eastAsia="ru-RU"/>
        </w:rPr>
        <w:t xml:space="preserve"> избр. психол. труды </w:t>
      </w:r>
      <w:r>
        <w:rPr>
          <w:sz w:val="28"/>
          <w:szCs w:val="28"/>
          <w:shd w:val="clear" w:color="auto" w:fill="FFFFFF"/>
          <w:lang w:eastAsia="ru-RU"/>
        </w:rPr>
        <w:t>-</w:t>
      </w:r>
      <w:r w:rsidRPr="006E4A0E">
        <w:rPr>
          <w:sz w:val="28"/>
          <w:szCs w:val="28"/>
          <w:shd w:val="clear" w:color="auto" w:fill="FFFFFF"/>
          <w:lang w:eastAsia="ru-RU"/>
        </w:rPr>
        <w:t xml:space="preserve"> 2-е изд., стер. - М.: Изд-во «Ин-т практ. психологии»; Воронеж: НПО «МОДЭК», 1997. - 349 с.</w:t>
      </w:r>
    </w:p>
    <w:p w14:paraId="44B69FA3" w14:textId="77777777" w:rsidR="00AD7488" w:rsidRDefault="00AD7488" w:rsidP="00AD7488">
      <w:pPr>
        <w:ind w:firstLine="567"/>
        <w:jc w:val="both"/>
        <w:rPr>
          <w:sz w:val="28"/>
          <w:szCs w:val="28"/>
          <w:shd w:val="clear" w:color="auto" w:fill="FFFFFF"/>
          <w:lang w:eastAsia="ru-RU"/>
        </w:rPr>
      </w:pPr>
      <w:r>
        <w:rPr>
          <w:sz w:val="28"/>
          <w:szCs w:val="28"/>
          <w:shd w:val="clear" w:color="auto" w:fill="FFFFFF"/>
          <w:lang w:eastAsia="ru-RU"/>
        </w:rPr>
        <w:t>14</w:t>
      </w:r>
      <w:r w:rsidRPr="007C0EE0">
        <w:rPr>
          <w:sz w:val="28"/>
          <w:szCs w:val="28"/>
          <w:shd w:val="clear" w:color="auto" w:fill="FFFFFF"/>
          <w:lang w:eastAsia="ru-RU"/>
        </w:rPr>
        <w:t xml:space="preserve">9 </w:t>
      </w:r>
      <w:r w:rsidRPr="006E4A0E">
        <w:rPr>
          <w:sz w:val="28"/>
          <w:szCs w:val="28"/>
          <w:shd w:val="clear" w:color="auto" w:fill="FFFFFF"/>
          <w:lang w:eastAsia="ru-RU"/>
        </w:rPr>
        <w:t>Выготский Л.С. История разви</w:t>
      </w:r>
      <w:r>
        <w:rPr>
          <w:sz w:val="28"/>
          <w:szCs w:val="28"/>
          <w:shd w:val="clear" w:color="auto" w:fill="FFFFFF"/>
          <w:lang w:eastAsia="ru-RU"/>
        </w:rPr>
        <w:t>тия высших психических функций</w:t>
      </w:r>
      <w:r w:rsidRPr="006E4A0E">
        <w:rPr>
          <w:sz w:val="28"/>
          <w:szCs w:val="28"/>
          <w:shd w:val="clear" w:color="auto" w:fill="FFFFFF"/>
          <w:lang w:eastAsia="ru-RU"/>
        </w:rPr>
        <w:t>// Собр.соч.: в 6-ти т.-Т.З.- М: Педагогика, 1983. Т. 3. - С. 5-328.</w:t>
      </w:r>
    </w:p>
    <w:p w14:paraId="2D1715F8" w14:textId="77777777" w:rsidR="00AD7488" w:rsidRDefault="00AD7488" w:rsidP="00AD7488">
      <w:pPr>
        <w:ind w:firstLine="567"/>
        <w:jc w:val="both"/>
        <w:rPr>
          <w:sz w:val="28"/>
          <w:szCs w:val="28"/>
          <w:shd w:val="clear" w:color="auto" w:fill="FFFFFF"/>
          <w:lang w:eastAsia="ru-RU"/>
        </w:rPr>
      </w:pPr>
      <w:r w:rsidRPr="007C0EE0">
        <w:rPr>
          <w:sz w:val="28"/>
          <w:szCs w:val="28"/>
          <w:shd w:val="clear" w:color="auto" w:fill="FFFFFF"/>
          <w:lang w:eastAsia="ru-RU"/>
        </w:rPr>
        <w:t xml:space="preserve">150 </w:t>
      </w:r>
      <w:r w:rsidRPr="006E4A0E">
        <w:rPr>
          <w:sz w:val="28"/>
          <w:szCs w:val="28"/>
          <w:shd w:val="clear" w:color="auto" w:fill="FFFFFF"/>
          <w:lang w:eastAsia="ru-RU"/>
        </w:rPr>
        <w:t>Ольсен X. «Включенное» образование стратегия для достижения образования для всех  // Актуальные проблемы интегрированного обучения: сб. статей. - М., 2001. - С. 24-29.</w:t>
      </w:r>
    </w:p>
    <w:p w14:paraId="69B29831" w14:textId="77777777" w:rsidR="00AD7488" w:rsidRPr="00917A9D" w:rsidRDefault="00AD7488" w:rsidP="00AD7488">
      <w:pPr>
        <w:ind w:firstLine="567"/>
        <w:jc w:val="both"/>
        <w:rPr>
          <w:sz w:val="28"/>
          <w:szCs w:val="28"/>
        </w:rPr>
      </w:pPr>
      <w:r w:rsidRPr="007C0EE0">
        <w:rPr>
          <w:sz w:val="28"/>
          <w:szCs w:val="28"/>
          <w:shd w:val="clear" w:color="auto" w:fill="FFFFFF"/>
          <w:lang w:eastAsia="ru-RU"/>
        </w:rPr>
        <w:t xml:space="preserve">151 </w:t>
      </w:r>
      <w:r w:rsidRPr="00223249">
        <w:rPr>
          <w:sz w:val="28"/>
          <w:szCs w:val="28"/>
        </w:rPr>
        <w:t>Әбдіғапбарова Ұ.М.</w:t>
      </w:r>
      <w:r>
        <w:rPr>
          <w:sz w:val="28"/>
          <w:szCs w:val="28"/>
          <w:lang w:val="kk-KZ"/>
        </w:rPr>
        <w:t>,</w:t>
      </w:r>
      <w:r w:rsidRPr="00223249">
        <w:rPr>
          <w:sz w:val="28"/>
          <w:szCs w:val="28"/>
        </w:rPr>
        <w:t xml:space="preserve"> Айтенова Э.А. Білім беру үдерісіне дуальді оқыту элементтерін ендіру іс-шаралары. Жас</w:t>
      </w:r>
      <w:r w:rsidRPr="00917A9D">
        <w:rPr>
          <w:sz w:val="28"/>
          <w:szCs w:val="28"/>
        </w:rPr>
        <w:t xml:space="preserve"> </w:t>
      </w:r>
      <w:r w:rsidRPr="00223249">
        <w:rPr>
          <w:sz w:val="28"/>
          <w:szCs w:val="28"/>
        </w:rPr>
        <w:t>ғалым</w:t>
      </w:r>
      <w:r w:rsidRPr="00917A9D">
        <w:rPr>
          <w:sz w:val="28"/>
          <w:szCs w:val="28"/>
        </w:rPr>
        <w:t xml:space="preserve"> – 2019 // </w:t>
      </w:r>
      <w:r w:rsidRPr="00223249">
        <w:rPr>
          <w:sz w:val="28"/>
          <w:szCs w:val="28"/>
        </w:rPr>
        <w:t>Халықаралық</w:t>
      </w:r>
      <w:r w:rsidRPr="00917A9D">
        <w:rPr>
          <w:sz w:val="28"/>
          <w:szCs w:val="28"/>
        </w:rPr>
        <w:t xml:space="preserve"> </w:t>
      </w:r>
      <w:r w:rsidRPr="00223249">
        <w:rPr>
          <w:sz w:val="28"/>
          <w:szCs w:val="28"/>
        </w:rPr>
        <w:t>ғылыми</w:t>
      </w:r>
      <w:r w:rsidRPr="00917A9D">
        <w:rPr>
          <w:sz w:val="28"/>
          <w:szCs w:val="28"/>
        </w:rPr>
        <w:t>-</w:t>
      </w:r>
      <w:r w:rsidRPr="00223249">
        <w:rPr>
          <w:sz w:val="28"/>
          <w:szCs w:val="28"/>
        </w:rPr>
        <w:t>тәжірибелік</w:t>
      </w:r>
      <w:r w:rsidRPr="00917A9D">
        <w:rPr>
          <w:sz w:val="28"/>
          <w:szCs w:val="28"/>
        </w:rPr>
        <w:t xml:space="preserve"> </w:t>
      </w:r>
      <w:r w:rsidRPr="00223249">
        <w:rPr>
          <w:sz w:val="28"/>
          <w:szCs w:val="28"/>
        </w:rPr>
        <w:t>конференциясының</w:t>
      </w:r>
      <w:r w:rsidRPr="00917A9D">
        <w:rPr>
          <w:sz w:val="28"/>
          <w:szCs w:val="28"/>
        </w:rPr>
        <w:t xml:space="preserve"> </w:t>
      </w:r>
      <w:r w:rsidRPr="00223249">
        <w:rPr>
          <w:sz w:val="28"/>
          <w:szCs w:val="28"/>
        </w:rPr>
        <w:t>материалдары</w:t>
      </w:r>
      <w:r w:rsidRPr="00917A9D">
        <w:rPr>
          <w:sz w:val="28"/>
          <w:szCs w:val="28"/>
        </w:rPr>
        <w:t xml:space="preserve">. - </w:t>
      </w:r>
      <w:r w:rsidRPr="00223249">
        <w:rPr>
          <w:sz w:val="28"/>
          <w:szCs w:val="28"/>
        </w:rPr>
        <w:t>Тараз</w:t>
      </w:r>
      <w:r w:rsidRPr="00917A9D">
        <w:rPr>
          <w:sz w:val="28"/>
          <w:szCs w:val="28"/>
        </w:rPr>
        <w:t xml:space="preserve">, 2019. – </w:t>
      </w:r>
      <w:r w:rsidRPr="00223249">
        <w:rPr>
          <w:sz w:val="28"/>
          <w:szCs w:val="28"/>
        </w:rPr>
        <w:t>Б</w:t>
      </w:r>
      <w:r w:rsidRPr="00917A9D">
        <w:rPr>
          <w:sz w:val="28"/>
          <w:szCs w:val="28"/>
        </w:rPr>
        <w:t xml:space="preserve">. 73-75. </w:t>
      </w:r>
    </w:p>
    <w:p w14:paraId="03858C7C" w14:textId="77777777" w:rsidR="00AD7488" w:rsidRPr="006E4A0E" w:rsidRDefault="00AD7488" w:rsidP="00AD7488">
      <w:pPr>
        <w:tabs>
          <w:tab w:val="left" w:pos="851"/>
        </w:tabs>
        <w:ind w:firstLine="567"/>
        <w:jc w:val="both"/>
        <w:rPr>
          <w:sz w:val="28"/>
          <w:szCs w:val="28"/>
          <w:shd w:val="clear" w:color="auto" w:fill="FFFFFF"/>
          <w:lang w:eastAsia="ru-RU"/>
        </w:rPr>
      </w:pPr>
      <w:r w:rsidRPr="006E4A0E">
        <w:rPr>
          <w:sz w:val="28"/>
          <w:szCs w:val="28"/>
          <w:shd w:val="clear" w:color="auto" w:fill="FFFFFF"/>
          <w:lang w:eastAsia="ru-RU"/>
        </w:rPr>
        <w:t>15</w:t>
      </w:r>
      <w:r w:rsidRPr="007C0EE0">
        <w:rPr>
          <w:sz w:val="28"/>
          <w:szCs w:val="28"/>
          <w:shd w:val="clear" w:color="auto" w:fill="FFFFFF"/>
          <w:lang w:eastAsia="ru-RU"/>
        </w:rPr>
        <w:t>2</w:t>
      </w:r>
      <w:r w:rsidRPr="006E4A0E">
        <w:rPr>
          <w:sz w:val="28"/>
          <w:szCs w:val="28"/>
          <w:shd w:val="clear" w:color="auto" w:fill="FFFFFF"/>
          <w:lang w:eastAsia="ru-RU"/>
        </w:rPr>
        <w:t xml:space="preserve"> Сергеева Т.А. Профессиональное становление дефектолога в условиях учебно-научно-педагогического к</w:t>
      </w:r>
      <w:r>
        <w:rPr>
          <w:sz w:val="28"/>
          <w:szCs w:val="28"/>
          <w:shd w:val="clear" w:color="auto" w:fill="FFFFFF"/>
          <w:lang w:eastAsia="ru-RU"/>
        </w:rPr>
        <w:t xml:space="preserve">омплекса (мотивационный аспект)// </w:t>
      </w:r>
      <w:r w:rsidRPr="006E4A0E">
        <w:rPr>
          <w:sz w:val="28"/>
          <w:szCs w:val="28"/>
          <w:shd w:val="clear" w:color="auto" w:fill="FFFFFF"/>
          <w:lang w:eastAsia="ru-RU"/>
        </w:rPr>
        <w:t xml:space="preserve">монография </w:t>
      </w:r>
      <w:r>
        <w:rPr>
          <w:sz w:val="28"/>
          <w:szCs w:val="28"/>
          <w:shd w:val="clear" w:color="auto" w:fill="FFFFFF"/>
          <w:lang w:eastAsia="ru-RU"/>
        </w:rPr>
        <w:t>-</w:t>
      </w:r>
      <w:r w:rsidRPr="006E4A0E">
        <w:rPr>
          <w:sz w:val="28"/>
          <w:szCs w:val="28"/>
          <w:shd w:val="clear" w:color="auto" w:fill="FFFFFF"/>
          <w:lang w:eastAsia="ru-RU"/>
        </w:rPr>
        <w:t xml:space="preserve"> М.: </w:t>
      </w:r>
      <w:r>
        <w:rPr>
          <w:sz w:val="28"/>
          <w:szCs w:val="28"/>
          <w:shd w:val="clear" w:color="auto" w:fill="FFFFFF"/>
          <w:lang w:eastAsia="ru-RU"/>
        </w:rPr>
        <w:t xml:space="preserve"> - </w:t>
      </w:r>
      <w:r w:rsidRPr="006E4A0E">
        <w:rPr>
          <w:sz w:val="28"/>
          <w:szCs w:val="28"/>
          <w:shd w:val="clear" w:color="auto" w:fill="FFFFFF"/>
          <w:lang w:eastAsia="ru-RU"/>
        </w:rPr>
        <w:t>2019. - 206 с.</w:t>
      </w:r>
    </w:p>
    <w:p w14:paraId="356B2E1D" w14:textId="77777777" w:rsidR="00AD7488" w:rsidRPr="006E4A0E" w:rsidRDefault="00AD7488" w:rsidP="00AD7488">
      <w:pPr>
        <w:tabs>
          <w:tab w:val="left" w:pos="851"/>
        </w:tabs>
        <w:ind w:firstLine="567"/>
        <w:jc w:val="both"/>
        <w:rPr>
          <w:sz w:val="28"/>
          <w:szCs w:val="28"/>
          <w:shd w:val="clear" w:color="auto" w:fill="FFFFFF"/>
          <w:lang w:eastAsia="ru-RU"/>
        </w:rPr>
      </w:pPr>
      <w:r w:rsidRPr="006E4A0E">
        <w:rPr>
          <w:sz w:val="28"/>
          <w:szCs w:val="28"/>
          <w:shd w:val="clear" w:color="auto" w:fill="FFFFFF"/>
          <w:lang w:eastAsia="ru-RU"/>
        </w:rPr>
        <w:t>15</w:t>
      </w:r>
      <w:r w:rsidRPr="007C0EE0">
        <w:rPr>
          <w:sz w:val="28"/>
          <w:szCs w:val="28"/>
          <w:shd w:val="clear" w:color="auto" w:fill="FFFFFF"/>
          <w:lang w:eastAsia="ru-RU"/>
        </w:rPr>
        <w:t>3</w:t>
      </w:r>
      <w:r w:rsidRPr="006E4A0E">
        <w:rPr>
          <w:sz w:val="28"/>
          <w:szCs w:val="28"/>
          <w:shd w:val="clear" w:color="auto" w:fill="FFFFFF"/>
          <w:lang w:eastAsia="ru-RU"/>
        </w:rPr>
        <w:t xml:space="preserve"> Уварова Н.М.</w:t>
      </w:r>
      <w:r w:rsidRPr="006E4A0E">
        <w:t xml:space="preserve"> </w:t>
      </w:r>
      <w:hyperlink r:id="rId44" w:history="1">
        <w:r w:rsidRPr="006E4A0E">
          <w:rPr>
            <w:bCs/>
            <w:sz w:val="28"/>
            <w:szCs w:val="28"/>
            <w:shd w:val="clear" w:color="auto" w:fill="FFFFFF"/>
          </w:rPr>
          <w:t xml:space="preserve">Технология педагогического опыта: методическое пособие // Институт развития профессионального образования. - Москва: </w:t>
        </w:r>
        <w:r w:rsidRPr="006E4A0E">
          <w:rPr>
            <w:bCs/>
            <w:sz w:val="28"/>
            <w:szCs w:val="28"/>
            <w:shd w:val="clear" w:color="auto" w:fill="FFFFFF"/>
          </w:rPr>
          <w:lastRenderedPageBreak/>
          <w:t>Интеллект-Центр, 2013. - 111 с.</w:t>
        </w:r>
      </w:hyperlink>
    </w:p>
    <w:p w14:paraId="6BD4E9CC" w14:textId="77777777" w:rsidR="00AD7488" w:rsidRPr="006E4A0E" w:rsidRDefault="00AD7488" w:rsidP="00AD7488">
      <w:pPr>
        <w:tabs>
          <w:tab w:val="left" w:pos="851"/>
        </w:tabs>
        <w:ind w:firstLine="567"/>
        <w:jc w:val="both"/>
        <w:rPr>
          <w:sz w:val="28"/>
          <w:szCs w:val="28"/>
          <w:shd w:val="clear" w:color="auto" w:fill="FFFFFF"/>
          <w:lang w:eastAsia="ru-RU"/>
        </w:rPr>
      </w:pPr>
      <w:r w:rsidRPr="006E4A0E">
        <w:rPr>
          <w:sz w:val="28"/>
          <w:szCs w:val="28"/>
          <w:shd w:val="clear" w:color="auto" w:fill="FFFFFF"/>
          <w:lang w:eastAsia="ru-RU"/>
        </w:rPr>
        <w:t>15</w:t>
      </w:r>
      <w:r w:rsidRPr="00DF47AF">
        <w:rPr>
          <w:sz w:val="28"/>
          <w:szCs w:val="28"/>
          <w:shd w:val="clear" w:color="auto" w:fill="FFFFFF"/>
          <w:lang w:eastAsia="ru-RU"/>
        </w:rPr>
        <w:t>4</w:t>
      </w:r>
      <w:r w:rsidRPr="006E4A0E">
        <w:rPr>
          <w:sz w:val="28"/>
          <w:szCs w:val="28"/>
          <w:shd w:val="clear" w:color="auto" w:fill="FFFFFF"/>
          <w:lang w:eastAsia="ru-RU"/>
        </w:rPr>
        <w:t xml:space="preserve"> Назарова С.Е. Концепция реформирования системы специального образования  // Специальные (коррекционные) образовательные учреждения. </w:t>
      </w:r>
      <w:r>
        <w:rPr>
          <w:sz w:val="28"/>
          <w:szCs w:val="28"/>
          <w:shd w:val="clear" w:color="auto" w:fill="FFFFFF"/>
          <w:lang w:eastAsia="ru-RU"/>
        </w:rPr>
        <w:t xml:space="preserve">- </w:t>
      </w:r>
      <w:r w:rsidRPr="006E4A0E">
        <w:rPr>
          <w:sz w:val="28"/>
          <w:szCs w:val="28"/>
          <w:shd w:val="clear" w:color="auto" w:fill="FFFFFF"/>
          <w:lang w:eastAsia="ru-RU"/>
        </w:rPr>
        <w:t xml:space="preserve">М., </w:t>
      </w:r>
      <w:r>
        <w:rPr>
          <w:sz w:val="28"/>
          <w:szCs w:val="28"/>
          <w:shd w:val="clear" w:color="auto" w:fill="FFFFFF"/>
          <w:lang w:eastAsia="ru-RU"/>
        </w:rPr>
        <w:t xml:space="preserve">- </w:t>
      </w:r>
      <w:r w:rsidRPr="006E4A0E">
        <w:rPr>
          <w:sz w:val="28"/>
          <w:szCs w:val="28"/>
          <w:shd w:val="clear" w:color="auto" w:fill="FFFFFF"/>
          <w:lang w:eastAsia="ru-RU"/>
        </w:rPr>
        <w:t>2017. - С. 84-90.</w:t>
      </w:r>
    </w:p>
    <w:p w14:paraId="621A1A17" w14:textId="77777777" w:rsidR="00AD7488" w:rsidRDefault="00AD7488" w:rsidP="00AD7488">
      <w:pPr>
        <w:ind w:firstLine="567"/>
        <w:jc w:val="both"/>
        <w:rPr>
          <w:sz w:val="28"/>
          <w:szCs w:val="28"/>
        </w:rPr>
      </w:pPr>
      <w:r w:rsidRPr="00917A9D">
        <w:rPr>
          <w:sz w:val="28"/>
          <w:szCs w:val="28"/>
          <w:shd w:val="clear" w:color="auto" w:fill="FFFFFF"/>
          <w:lang w:eastAsia="ru-RU"/>
        </w:rPr>
        <w:t xml:space="preserve">155 </w:t>
      </w:r>
      <w:r w:rsidRPr="00917A9D">
        <w:rPr>
          <w:sz w:val="28"/>
          <w:szCs w:val="28"/>
        </w:rPr>
        <w:t>Балташ П.Н., Жолдасбекова С.А. и др. К вопросу развития системы образования Казахстана в дуальном формате. -2015//http: www. http// gigabaza.ru.28.12.2020.</w:t>
      </w:r>
    </w:p>
    <w:p w14:paraId="1E67BC40" w14:textId="77777777" w:rsidR="00AD7488" w:rsidRDefault="00AD7488" w:rsidP="00AD7488">
      <w:pPr>
        <w:pStyle w:val="a9"/>
        <w:tabs>
          <w:tab w:val="left" w:pos="142"/>
          <w:tab w:val="left" w:pos="851"/>
        </w:tabs>
        <w:ind w:left="0" w:firstLine="567"/>
        <w:rPr>
          <w:sz w:val="28"/>
          <w:szCs w:val="28"/>
          <w:shd w:val="clear" w:color="auto" w:fill="FFFFFF"/>
          <w:lang w:eastAsia="ru-RU"/>
        </w:rPr>
      </w:pPr>
      <w:r w:rsidRPr="000A2969">
        <w:rPr>
          <w:sz w:val="28"/>
          <w:szCs w:val="28"/>
        </w:rPr>
        <w:t xml:space="preserve">156 </w:t>
      </w:r>
      <w:r w:rsidRPr="006E4A0E">
        <w:rPr>
          <w:sz w:val="28"/>
          <w:szCs w:val="28"/>
          <w:shd w:val="clear" w:color="auto" w:fill="FFFFFF"/>
          <w:lang w:eastAsia="ru-RU"/>
        </w:rPr>
        <w:t>Назарова Н.М. Теория и практика профессиона</w:t>
      </w:r>
      <w:r>
        <w:rPr>
          <w:sz w:val="28"/>
          <w:szCs w:val="28"/>
          <w:shd w:val="clear" w:color="auto" w:fill="FFFFFF"/>
          <w:lang w:eastAsia="ru-RU"/>
        </w:rPr>
        <w:t>льной подготовки сурдопедагога</w:t>
      </w:r>
      <w:r w:rsidRPr="00CD267F">
        <w:rPr>
          <w:sz w:val="28"/>
          <w:szCs w:val="28"/>
          <w:shd w:val="clear" w:color="auto" w:fill="FFFFFF"/>
          <w:lang w:eastAsia="ru-RU"/>
        </w:rPr>
        <w:t>: дис…д.</w:t>
      </w:r>
      <w:r w:rsidRPr="006E4A0E">
        <w:rPr>
          <w:sz w:val="28"/>
          <w:szCs w:val="28"/>
          <w:shd w:val="clear" w:color="auto" w:fill="FFFFFF"/>
          <w:lang w:eastAsia="ru-RU"/>
        </w:rPr>
        <w:t xml:space="preserve"> п</w:t>
      </w:r>
      <w:r>
        <w:rPr>
          <w:sz w:val="28"/>
          <w:szCs w:val="28"/>
          <w:shd w:val="clear" w:color="auto" w:fill="FFFFFF"/>
          <w:lang w:val="kk-KZ" w:eastAsia="ru-RU"/>
        </w:rPr>
        <w:t>ед</w:t>
      </w:r>
      <w:r w:rsidRPr="006E4A0E">
        <w:rPr>
          <w:sz w:val="28"/>
          <w:szCs w:val="28"/>
          <w:shd w:val="clear" w:color="auto" w:fill="FFFFFF"/>
          <w:lang w:eastAsia="ru-RU"/>
        </w:rPr>
        <w:t xml:space="preserve">. н. </w:t>
      </w:r>
      <w:r>
        <w:rPr>
          <w:sz w:val="28"/>
          <w:szCs w:val="28"/>
          <w:shd w:val="clear" w:color="auto" w:fill="FFFFFF"/>
          <w:lang w:eastAsia="ru-RU"/>
        </w:rPr>
        <w:t>-</w:t>
      </w:r>
      <w:r w:rsidRPr="006E4A0E">
        <w:rPr>
          <w:sz w:val="28"/>
          <w:szCs w:val="28"/>
          <w:shd w:val="clear" w:color="auto" w:fill="FFFFFF"/>
          <w:lang w:eastAsia="ru-RU"/>
        </w:rPr>
        <w:t xml:space="preserve">  М., 1993. - 25 с.</w:t>
      </w:r>
    </w:p>
    <w:p w14:paraId="0CAD9934" w14:textId="77777777" w:rsidR="00AD7488" w:rsidRPr="006E4A0E" w:rsidRDefault="00AD7488" w:rsidP="00AD7488">
      <w:pPr>
        <w:shd w:val="clear" w:color="auto" w:fill="FFFFFF"/>
        <w:ind w:firstLine="567"/>
        <w:jc w:val="both"/>
        <w:rPr>
          <w:sz w:val="28"/>
          <w:szCs w:val="28"/>
          <w:lang w:eastAsia="ru-RU"/>
        </w:rPr>
      </w:pPr>
      <w:r w:rsidRPr="00191D1B">
        <w:rPr>
          <w:sz w:val="28"/>
          <w:szCs w:val="28"/>
          <w:shd w:val="clear" w:color="auto" w:fill="FFFFFF"/>
          <w:lang w:eastAsia="ru-RU"/>
        </w:rPr>
        <w:t xml:space="preserve">157 </w:t>
      </w:r>
      <w:r w:rsidRPr="006E4A0E">
        <w:rPr>
          <w:sz w:val="28"/>
          <w:szCs w:val="28"/>
          <w:lang w:eastAsia="ru-RU"/>
        </w:rPr>
        <w:t>Яковлева И.М., Браткова М.В., Караневская О.В., Шаргородская Л.В., Даирова Р.А.  Тьюторское сопровождение детей с ограниченными возможностями здоровья -  М.: МГПУ. - 2021. - 127 с.</w:t>
      </w:r>
    </w:p>
    <w:p w14:paraId="7ADB0AF9" w14:textId="77777777" w:rsidR="00AD7488" w:rsidRDefault="00AD7488" w:rsidP="00AD7488">
      <w:pPr>
        <w:shd w:val="clear" w:color="auto" w:fill="FFFFFF"/>
        <w:tabs>
          <w:tab w:val="left" w:pos="547"/>
        </w:tabs>
        <w:adjustRightInd w:val="0"/>
        <w:jc w:val="both"/>
        <w:rPr>
          <w:sz w:val="28"/>
          <w:szCs w:val="28"/>
          <w:lang w:eastAsia="ru-RU"/>
        </w:rPr>
      </w:pPr>
      <w:r>
        <w:rPr>
          <w:sz w:val="28"/>
          <w:szCs w:val="28"/>
          <w:shd w:val="clear" w:color="auto" w:fill="FFFFFF"/>
          <w:lang w:eastAsia="ru-RU"/>
        </w:rPr>
        <w:tab/>
      </w:r>
      <w:r w:rsidRPr="00191D1B">
        <w:rPr>
          <w:sz w:val="28"/>
          <w:szCs w:val="28"/>
          <w:shd w:val="clear" w:color="auto" w:fill="FFFFFF"/>
          <w:lang w:eastAsia="ru-RU"/>
        </w:rPr>
        <w:t xml:space="preserve">158 </w:t>
      </w:r>
      <w:r w:rsidRPr="006E4A0E">
        <w:rPr>
          <w:sz w:val="28"/>
          <w:szCs w:val="28"/>
          <w:lang w:val="uk-UA" w:eastAsia="ru-RU"/>
        </w:rPr>
        <w:t xml:space="preserve">Харченко </w:t>
      </w:r>
      <w:r w:rsidRPr="006E4A0E">
        <w:rPr>
          <w:sz w:val="28"/>
          <w:szCs w:val="28"/>
          <w:lang w:eastAsia="ru-RU"/>
        </w:rPr>
        <w:t xml:space="preserve">Н.К. Технологическая модель профессиональной подготовки логопеда в педагогическом вузе: </w:t>
      </w:r>
      <w:r>
        <w:rPr>
          <w:sz w:val="28"/>
          <w:szCs w:val="28"/>
          <w:lang w:eastAsia="ru-RU"/>
        </w:rPr>
        <w:t>дисс...</w:t>
      </w:r>
      <w:r w:rsidRPr="006E4A0E">
        <w:rPr>
          <w:sz w:val="28"/>
          <w:szCs w:val="28"/>
          <w:lang w:eastAsia="ru-RU"/>
        </w:rPr>
        <w:t xml:space="preserve"> канд. пед. наук </w:t>
      </w:r>
      <w:r w:rsidRPr="006E4A0E">
        <w:rPr>
          <w:sz w:val="28"/>
          <w:szCs w:val="28"/>
          <w:lang w:val="uk-UA" w:eastAsia="ru-RU"/>
        </w:rPr>
        <w:t xml:space="preserve"> </w:t>
      </w:r>
      <w:r w:rsidRPr="006E4A0E">
        <w:rPr>
          <w:sz w:val="28"/>
          <w:szCs w:val="28"/>
          <w:lang w:eastAsia="ru-RU"/>
        </w:rPr>
        <w:t>- Ставрополь, 2003. - 225 с.</w:t>
      </w:r>
    </w:p>
    <w:p w14:paraId="4040DD4E" w14:textId="77777777" w:rsidR="00AD7488" w:rsidRPr="004B0CF4" w:rsidRDefault="00AD7488" w:rsidP="00AD7488">
      <w:pPr>
        <w:shd w:val="clear" w:color="auto" w:fill="FFFFFF"/>
        <w:tabs>
          <w:tab w:val="left" w:pos="547"/>
        </w:tabs>
        <w:adjustRightInd w:val="0"/>
        <w:jc w:val="both"/>
        <w:rPr>
          <w:sz w:val="28"/>
          <w:szCs w:val="28"/>
          <w:lang w:eastAsia="ru-RU"/>
        </w:rPr>
      </w:pPr>
      <w:r>
        <w:rPr>
          <w:sz w:val="28"/>
          <w:szCs w:val="28"/>
          <w:lang w:eastAsia="ru-RU"/>
        </w:rPr>
        <w:tab/>
      </w:r>
      <w:r w:rsidRPr="004B0CF4">
        <w:rPr>
          <w:sz w:val="28"/>
          <w:szCs w:val="28"/>
          <w:lang w:eastAsia="ru-RU"/>
        </w:rPr>
        <w:t xml:space="preserve">159 </w:t>
      </w:r>
      <w:r w:rsidRPr="006E4A0E">
        <w:rPr>
          <w:sz w:val="28"/>
          <w:szCs w:val="28"/>
          <w:shd w:val="clear" w:color="auto" w:fill="FFFFFF"/>
          <w:lang w:eastAsia="ru-RU"/>
        </w:rPr>
        <w:t>Нигаев А.Н., Коркунов  В.В., Чудинов А.П. Состояние и перспективы подготовки педагогов для системы специального образования  /Уральский гос. пед,- ун-т. Екатеринбург, 2016. - 143 с.</w:t>
      </w:r>
    </w:p>
    <w:p w14:paraId="1376D414" w14:textId="77777777" w:rsidR="00AD7488" w:rsidRDefault="00AD7488" w:rsidP="00AD7488">
      <w:pPr>
        <w:tabs>
          <w:tab w:val="left" w:pos="851"/>
        </w:tabs>
        <w:ind w:firstLine="567"/>
        <w:jc w:val="both"/>
        <w:rPr>
          <w:sz w:val="28"/>
          <w:szCs w:val="28"/>
          <w:shd w:val="clear" w:color="auto" w:fill="FFFFFF"/>
          <w:lang w:eastAsia="ru-RU"/>
        </w:rPr>
      </w:pPr>
      <w:r w:rsidRPr="006E4A0E">
        <w:rPr>
          <w:sz w:val="28"/>
          <w:szCs w:val="28"/>
          <w:lang w:val="kk-KZ"/>
        </w:rPr>
        <w:t>1</w:t>
      </w:r>
      <w:r w:rsidRPr="00562F41">
        <w:rPr>
          <w:sz w:val="28"/>
          <w:szCs w:val="28"/>
        </w:rPr>
        <w:t>60</w:t>
      </w:r>
      <w:r w:rsidRPr="006E4A0E">
        <w:rPr>
          <w:sz w:val="28"/>
          <w:szCs w:val="28"/>
          <w:lang w:val="kk-KZ"/>
        </w:rPr>
        <w:t xml:space="preserve"> </w:t>
      </w:r>
      <w:r w:rsidRPr="006E4A0E">
        <w:rPr>
          <w:sz w:val="28"/>
          <w:szCs w:val="28"/>
          <w:shd w:val="clear" w:color="auto" w:fill="FFFFFF"/>
          <w:lang w:eastAsia="ru-RU"/>
        </w:rPr>
        <w:t xml:space="preserve">Литвак А.Г.,  </w:t>
      </w:r>
      <w:r>
        <w:rPr>
          <w:sz w:val="28"/>
          <w:szCs w:val="28"/>
          <w:shd w:val="clear" w:color="auto" w:fill="FFFFFF"/>
          <w:lang w:eastAsia="ru-RU"/>
        </w:rPr>
        <w:t>Ушакова А.</w:t>
      </w:r>
      <w:r w:rsidRPr="006E4A0E">
        <w:rPr>
          <w:sz w:val="28"/>
          <w:szCs w:val="28"/>
          <w:shd w:val="clear" w:color="auto" w:fill="FFFFFF"/>
          <w:lang w:eastAsia="ru-RU"/>
        </w:rPr>
        <w:t>Г. Подготовка дефектологов: пути перестройки  // Дефектология. - 2011. №5 - С. 63-65.</w:t>
      </w:r>
    </w:p>
    <w:p w14:paraId="50B2B578" w14:textId="77777777" w:rsidR="00AD7488" w:rsidRPr="006E4A0E" w:rsidRDefault="00AD7488" w:rsidP="00AD7488">
      <w:pPr>
        <w:ind w:firstLine="567"/>
        <w:jc w:val="both"/>
        <w:rPr>
          <w:color w:val="000000"/>
          <w:sz w:val="28"/>
          <w:szCs w:val="28"/>
          <w:shd w:val="clear" w:color="auto" w:fill="FFFFFF"/>
        </w:rPr>
      </w:pPr>
      <w:r w:rsidRPr="006E4A0E">
        <w:rPr>
          <w:color w:val="000000"/>
          <w:sz w:val="28"/>
          <w:szCs w:val="28"/>
          <w:shd w:val="clear" w:color="auto" w:fill="FFFFFF"/>
        </w:rPr>
        <w:t>16</w:t>
      </w:r>
      <w:r w:rsidRPr="002A2580">
        <w:rPr>
          <w:color w:val="000000"/>
          <w:sz w:val="28"/>
          <w:szCs w:val="28"/>
          <w:shd w:val="clear" w:color="auto" w:fill="FFFFFF"/>
        </w:rPr>
        <w:t>1</w:t>
      </w:r>
      <w:r w:rsidRPr="006E4A0E">
        <w:rPr>
          <w:color w:val="000000"/>
          <w:sz w:val="28"/>
          <w:szCs w:val="28"/>
          <w:shd w:val="clear" w:color="auto" w:fill="FFFFFF"/>
        </w:rPr>
        <w:t xml:space="preserve"> Смит А.</w:t>
      </w:r>
      <w:r w:rsidRPr="006E4A0E">
        <w:rPr>
          <w:sz w:val="28"/>
          <w:szCs w:val="28"/>
        </w:rPr>
        <w:t xml:space="preserve"> «Исследование о природе и причинах богатства народов»</w:t>
      </w:r>
      <w:r>
        <w:rPr>
          <w:sz w:val="28"/>
          <w:szCs w:val="28"/>
        </w:rPr>
        <w:t>//</w:t>
      </w:r>
      <w:r w:rsidRPr="006E4A0E">
        <w:rPr>
          <w:sz w:val="28"/>
          <w:szCs w:val="28"/>
        </w:rPr>
        <w:t xml:space="preserve"> Серия: Антология экономической мысли. – М.: Эксмо, </w:t>
      </w:r>
      <w:r>
        <w:rPr>
          <w:sz w:val="28"/>
          <w:szCs w:val="28"/>
        </w:rPr>
        <w:t xml:space="preserve"> - </w:t>
      </w:r>
      <w:r w:rsidRPr="006E4A0E">
        <w:rPr>
          <w:sz w:val="28"/>
          <w:szCs w:val="28"/>
        </w:rPr>
        <w:t xml:space="preserve">2007. </w:t>
      </w:r>
      <w:r>
        <w:rPr>
          <w:sz w:val="28"/>
          <w:szCs w:val="28"/>
        </w:rPr>
        <w:t xml:space="preserve">- </w:t>
      </w:r>
      <w:r w:rsidRPr="006E4A0E">
        <w:rPr>
          <w:sz w:val="28"/>
          <w:szCs w:val="28"/>
        </w:rPr>
        <w:t>960 с.</w:t>
      </w:r>
    </w:p>
    <w:p w14:paraId="72E88AE4" w14:textId="77777777" w:rsidR="00AD7488" w:rsidRPr="006E4A0E" w:rsidRDefault="00AD7488" w:rsidP="00AD7488">
      <w:pPr>
        <w:pStyle w:val="a9"/>
        <w:tabs>
          <w:tab w:val="left" w:pos="142"/>
          <w:tab w:val="left" w:pos="851"/>
        </w:tabs>
        <w:ind w:left="0" w:firstLine="567"/>
        <w:rPr>
          <w:sz w:val="28"/>
          <w:szCs w:val="28"/>
          <w:lang w:val="kk-KZ" w:eastAsia="ru-RU"/>
        </w:rPr>
      </w:pPr>
      <w:r w:rsidRPr="006E4A0E">
        <w:rPr>
          <w:color w:val="000000"/>
          <w:sz w:val="28"/>
          <w:szCs w:val="28"/>
          <w:shd w:val="clear" w:color="auto" w:fill="FFFFFF"/>
        </w:rPr>
        <w:t>16</w:t>
      </w:r>
      <w:r w:rsidRPr="002A2580">
        <w:rPr>
          <w:color w:val="000000"/>
          <w:sz w:val="28"/>
          <w:szCs w:val="28"/>
          <w:shd w:val="clear" w:color="auto" w:fill="FFFFFF"/>
        </w:rPr>
        <w:t>2</w:t>
      </w:r>
      <w:r w:rsidRPr="006E4A0E">
        <w:rPr>
          <w:color w:val="000000"/>
          <w:sz w:val="28"/>
          <w:szCs w:val="28"/>
          <w:shd w:val="clear" w:color="auto" w:fill="FFFFFF"/>
        </w:rPr>
        <w:t xml:space="preserve"> </w:t>
      </w:r>
      <w:r w:rsidRPr="006E4A0E">
        <w:rPr>
          <w:sz w:val="28"/>
          <w:szCs w:val="28"/>
        </w:rPr>
        <w:t>Сидакова Л.В. Сущность и основные признаки дуальной модели обучения // Журнал «Образование и воспитание». 2016.</w:t>
      </w:r>
      <w:r>
        <w:rPr>
          <w:sz w:val="28"/>
          <w:szCs w:val="28"/>
        </w:rPr>
        <w:t xml:space="preserve"> - </w:t>
      </w:r>
      <w:r w:rsidRPr="006E4A0E">
        <w:rPr>
          <w:sz w:val="28"/>
          <w:szCs w:val="28"/>
        </w:rPr>
        <w:t xml:space="preserve">№ 2 (7). </w:t>
      </w:r>
    </w:p>
    <w:p w14:paraId="5E2545E9" w14:textId="77777777" w:rsidR="00AD7488" w:rsidRPr="00207C48" w:rsidRDefault="00AD7488" w:rsidP="00AD7488">
      <w:pPr>
        <w:tabs>
          <w:tab w:val="left" w:pos="851"/>
        </w:tabs>
        <w:ind w:firstLine="567"/>
        <w:jc w:val="both"/>
        <w:rPr>
          <w:sz w:val="28"/>
          <w:szCs w:val="28"/>
        </w:rPr>
      </w:pPr>
      <w:r w:rsidRPr="002A2580">
        <w:rPr>
          <w:sz w:val="28"/>
          <w:szCs w:val="28"/>
          <w:shd w:val="clear" w:color="auto" w:fill="FFFFFF"/>
          <w:lang w:eastAsia="ru-RU"/>
        </w:rPr>
        <w:t xml:space="preserve">163 </w:t>
      </w:r>
      <w:r w:rsidRPr="006E4A0E">
        <w:rPr>
          <w:sz w:val="28"/>
          <w:szCs w:val="28"/>
        </w:rPr>
        <w:t xml:space="preserve">Кутумова А.А., Яркова Г.А. Дуальная система обучения как технология подготовки бакалавров профессионального обучения в современных условиях педагогического вуза // Современные наукоемкие технологии. </w:t>
      </w:r>
      <w:r>
        <w:rPr>
          <w:sz w:val="28"/>
          <w:szCs w:val="28"/>
        </w:rPr>
        <w:t xml:space="preserve">- </w:t>
      </w:r>
      <w:r w:rsidRPr="006E4A0E">
        <w:rPr>
          <w:sz w:val="28"/>
          <w:szCs w:val="28"/>
        </w:rPr>
        <w:t>2016.</w:t>
      </w:r>
      <w:r>
        <w:rPr>
          <w:sz w:val="28"/>
          <w:szCs w:val="28"/>
        </w:rPr>
        <w:t xml:space="preserve"> -</w:t>
      </w:r>
      <w:r w:rsidRPr="006E4A0E">
        <w:rPr>
          <w:sz w:val="28"/>
          <w:szCs w:val="28"/>
        </w:rPr>
        <w:t xml:space="preserve"> № 4-1. </w:t>
      </w:r>
      <w:r>
        <w:rPr>
          <w:sz w:val="28"/>
          <w:szCs w:val="28"/>
        </w:rPr>
        <w:t xml:space="preserve">- </w:t>
      </w:r>
      <w:r w:rsidRPr="006E4A0E">
        <w:rPr>
          <w:sz w:val="28"/>
          <w:szCs w:val="28"/>
        </w:rPr>
        <w:t>С. 139-142.</w:t>
      </w:r>
    </w:p>
    <w:p w14:paraId="56F7E9DD" w14:textId="77777777" w:rsidR="00AD7488" w:rsidRPr="006E4A0E" w:rsidRDefault="00AD7488" w:rsidP="00AD7488">
      <w:pPr>
        <w:tabs>
          <w:tab w:val="left" w:pos="851"/>
        </w:tabs>
        <w:ind w:firstLine="567"/>
        <w:jc w:val="both"/>
        <w:rPr>
          <w:sz w:val="28"/>
          <w:szCs w:val="28"/>
          <w:shd w:val="clear" w:color="auto" w:fill="FFFFFF"/>
          <w:lang w:eastAsia="ru-RU"/>
        </w:rPr>
      </w:pPr>
      <w:r w:rsidRPr="006E4A0E">
        <w:rPr>
          <w:sz w:val="28"/>
          <w:szCs w:val="28"/>
          <w:shd w:val="clear" w:color="auto" w:fill="FFFFFF"/>
          <w:lang w:eastAsia="ru-RU"/>
        </w:rPr>
        <w:t>1</w:t>
      </w:r>
      <w:r w:rsidRPr="00207C48">
        <w:rPr>
          <w:sz w:val="28"/>
          <w:szCs w:val="28"/>
          <w:shd w:val="clear" w:color="auto" w:fill="FFFFFF"/>
          <w:lang w:eastAsia="ru-RU"/>
        </w:rPr>
        <w:t>64</w:t>
      </w:r>
      <w:r w:rsidRPr="006E4A0E">
        <w:rPr>
          <w:sz w:val="28"/>
          <w:szCs w:val="28"/>
          <w:shd w:val="clear" w:color="auto" w:fill="FFFFFF"/>
          <w:lang w:eastAsia="ru-RU"/>
        </w:rPr>
        <w:t xml:space="preserve"> Аксенова Г.И. Формирование субъектной позиции учителя в процес</w:t>
      </w:r>
      <w:r>
        <w:rPr>
          <w:sz w:val="28"/>
          <w:szCs w:val="28"/>
          <w:shd w:val="clear" w:color="auto" w:fill="FFFFFF"/>
          <w:lang w:eastAsia="ru-RU"/>
        </w:rPr>
        <w:t>се профессиональной подготовки:</w:t>
      </w:r>
      <w:r w:rsidRPr="006E4A0E">
        <w:rPr>
          <w:sz w:val="28"/>
          <w:szCs w:val="28"/>
          <w:shd w:val="clear" w:color="auto" w:fill="FFFFFF"/>
          <w:lang w:eastAsia="ru-RU"/>
        </w:rPr>
        <w:t xml:space="preserve"> дис</w:t>
      </w:r>
      <w:r>
        <w:rPr>
          <w:sz w:val="28"/>
          <w:szCs w:val="28"/>
          <w:shd w:val="clear" w:color="auto" w:fill="FFFFFF"/>
          <w:lang w:eastAsia="ru-RU"/>
        </w:rPr>
        <w:t xml:space="preserve">…д. </w:t>
      </w:r>
      <w:r w:rsidRPr="006E4A0E">
        <w:rPr>
          <w:sz w:val="28"/>
          <w:szCs w:val="28"/>
          <w:shd w:val="clear" w:color="auto" w:fill="FFFFFF"/>
          <w:lang w:eastAsia="ru-RU"/>
        </w:rPr>
        <w:t xml:space="preserve">пед. наук </w:t>
      </w:r>
      <w:r>
        <w:rPr>
          <w:sz w:val="28"/>
          <w:szCs w:val="28"/>
          <w:shd w:val="clear" w:color="auto" w:fill="FFFFFF"/>
          <w:lang w:eastAsia="ru-RU"/>
        </w:rPr>
        <w:t xml:space="preserve"> - </w:t>
      </w:r>
      <w:r w:rsidRPr="006E4A0E">
        <w:rPr>
          <w:sz w:val="28"/>
          <w:szCs w:val="28"/>
          <w:shd w:val="clear" w:color="auto" w:fill="FFFFFF"/>
          <w:lang w:eastAsia="ru-RU"/>
        </w:rPr>
        <w:t xml:space="preserve"> М., 1998. - 448 с.</w:t>
      </w:r>
    </w:p>
    <w:p w14:paraId="7FD3A48A" w14:textId="77777777" w:rsidR="00AD7488" w:rsidRPr="006E4A0E" w:rsidRDefault="00AD7488" w:rsidP="00AD7488">
      <w:pPr>
        <w:tabs>
          <w:tab w:val="left" w:pos="851"/>
        </w:tabs>
        <w:ind w:firstLine="567"/>
        <w:jc w:val="both"/>
        <w:rPr>
          <w:sz w:val="28"/>
          <w:szCs w:val="28"/>
          <w:shd w:val="clear" w:color="auto" w:fill="FFFFFF"/>
          <w:lang w:eastAsia="ru-RU"/>
        </w:rPr>
      </w:pPr>
      <w:r w:rsidRPr="00207C48">
        <w:rPr>
          <w:sz w:val="28"/>
          <w:szCs w:val="28"/>
          <w:shd w:val="clear" w:color="auto" w:fill="FFFFFF"/>
          <w:lang w:eastAsia="ru-RU"/>
        </w:rPr>
        <w:t>165</w:t>
      </w:r>
      <w:r w:rsidRPr="006E4A0E">
        <w:rPr>
          <w:sz w:val="28"/>
          <w:szCs w:val="28"/>
          <w:shd w:val="clear" w:color="auto" w:fill="FFFFFF"/>
          <w:lang w:eastAsia="ru-RU"/>
        </w:rPr>
        <w:t xml:space="preserve"> Алексашина И.Ю. Учитель и новые ориентиры образования: гуманизация образования как предмет теоретической рефлексии и практического освоения учителем: </w:t>
      </w:r>
      <w:r>
        <w:rPr>
          <w:sz w:val="28"/>
          <w:szCs w:val="28"/>
          <w:shd w:val="clear" w:color="auto" w:fill="FFFFFF"/>
          <w:lang w:eastAsia="ru-RU"/>
        </w:rPr>
        <w:t xml:space="preserve">// </w:t>
      </w:r>
      <w:r w:rsidRPr="006E4A0E">
        <w:rPr>
          <w:sz w:val="28"/>
          <w:szCs w:val="28"/>
          <w:shd w:val="clear" w:color="auto" w:fill="FFFFFF"/>
          <w:lang w:eastAsia="ru-RU"/>
        </w:rPr>
        <w:t xml:space="preserve">монография </w:t>
      </w:r>
      <w:r>
        <w:rPr>
          <w:sz w:val="28"/>
          <w:szCs w:val="28"/>
          <w:shd w:val="clear" w:color="auto" w:fill="FFFFFF"/>
          <w:lang w:eastAsia="ru-RU"/>
        </w:rPr>
        <w:t>-</w:t>
      </w:r>
      <w:r w:rsidRPr="006E4A0E">
        <w:rPr>
          <w:sz w:val="28"/>
          <w:szCs w:val="28"/>
          <w:shd w:val="clear" w:color="auto" w:fill="FFFFFF"/>
          <w:lang w:eastAsia="ru-RU"/>
        </w:rPr>
        <w:t xml:space="preserve"> Санкт-Петерб. гос. ун-т пед. мастерства. СПб.</w:t>
      </w:r>
      <w:r>
        <w:rPr>
          <w:sz w:val="28"/>
          <w:szCs w:val="28"/>
          <w:shd w:val="clear" w:color="auto" w:fill="FFFFFF"/>
          <w:lang w:eastAsia="ru-RU"/>
        </w:rPr>
        <w:t xml:space="preserve"> - </w:t>
      </w:r>
      <w:r w:rsidRPr="006E4A0E">
        <w:rPr>
          <w:sz w:val="28"/>
          <w:szCs w:val="28"/>
          <w:shd w:val="clear" w:color="auto" w:fill="FFFFFF"/>
          <w:lang w:eastAsia="ru-RU"/>
        </w:rPr>
        <w:t>2006. - 153 с.</w:t>
      </w:r>
    </w:p>
    <w:p w14:paraId="755C397E" w14:textId="77777777" w:rsidR="00AD7488" w:rsidRPr="006E4A0E" w:rsidRDefault="00AD7488" w:rsidP="00AD7488">
      <w:pPr>
        <w:tabs>
          <w:tab w:val="left" w:pos="851"/>
        </w:tabs>
        <w:ind w:firstLine="567"/>
        <w:jc w:val="both"/>
        <w:rPr>
          <w:sz w:val="28"/>
          <w:szCs w:val="28"/>
          <w:shd w:val="clear" w:color="auto" w:fill="FFFFFF"/>
          <w:lang w:eastAsia="ru-RU"/>
        </w:rPr>
      </w:pPr>
      <w:r w:rsidRPr="006E4A0E">
        <w:rPr>
          <w:sz w:val="28"/>
          <w:szCs w:val="28"/>
          <w:shd w:val="clear" w:color="auto" w:fill="FFFFFF"/>
          <w:lang w:eastAsia="ru-RU"/>
        </w:rPr>
        <w:t>1</w:t>
      </w:r>
      <w:r w:rsidRPr="00207C48">
        <w:rPr>
          <w:sz w:val="28"/>
          <w:szCs w:val="28"/>
          <w:shd w:val="clear" w:color="auto" w:fill="FFFFFF"/>
          <w:lang w:eastAsia="ru-RU"/>
        </w:rPr>
        <w:t>66</w:t>
      </w:r>
      <w:r w:rsidRPr="006E4A0E">
        <w:rPr>
          <w:sz w:val="28"/>
          <w:szCs w:val="28"/>
          <w:shd w:val="clear" w:color="auto" w:fill="FFFFFF"/>
          <w:lang w:eastAsia="ru-RU"/>
        </w:rPr>
        <w:t xml:space="preserve"> Алёхина С.В., Алексеева М.Н., Агафонова Е.Л. Готовность педагогов как основной фактор успешности инклюзивного процесса в образовании Текст.  // Психологическая наука и образование. - 2018.</w:t>
      </w:r>
      <w:r>
        <w:rPr>
          <w:sz w:val="28"/>
          <w:szCs w:val="28"/>
          <w:shd w:val="clear" w:color="auto" w:fill="FFFFFF"/>
          <w:lang w:eastAsia="ru-RU"/>
        </w:rPr>
        <w:t xml:space="preserve"> -</w:t>
      </w:r>
      <w:r w:rsidRPr="006E4A0E">
        <w:rPr>
          <w:sz w:val="28"/>
          <w:szCs w:val="28"/>
          <w:shd w:val="clear" w:color="auto" w:fill="FFFFFF"/>
          <w:lang w:eastAsia="ru-RU"/>
        </w:rPr>
        <w:t xml:space="preserve"> С. 83-92.</w:t>
      </w:r>
    </w:p>
    <w:p w14:paraId="6E167E3F" w14:textId="77777777" w:rsidR="00AD7488" w:rsidRPr="006E4A0E" w:rsidRDefault="00AD7488" w:rsidP="00AD7488">
      <w:pPr>
        <w:tabs>
          <w:tab w:val="left" w:pos="851"/>
        </w:tabs>
        <w:ind w:firstLine="567"/>
        <w:jc w:val="both"/>
        <w:rPr>
          <w:sz w:val="28"/>
          <w:szCs w:val="28"/>
          <w:shd w:val="clear" w:color="auto" w:fill="FFFFFF"/>
          <w:lang w:eastAsia="ru-RU"/>
        </w:rPr>
      </w:pPr>
      <w:r w:rsidRPr="006E4A0E">
        <w:rPr>
          <w:sz w:val="28"/>
          <w:szCs w:val="28"/>
          <w:shd w:val="clear" w:color="auto" w:fill="FFFFFF"/>
          <w:lang w:eastAsia="ru-RU"/>
        </w:rPr>
        <w:t>1</w:t>
      </w:r>
      <w:r w:rsidRPr="00207C48">
        <w:rPr>
          <w:sz w:val="28"/>
          <w:szCs w:val="28"/>
          <w:shd w:val="clear" w:color="auto" w:fill="FFFFFF"/>
          <w:lang w:eastAsia="ru-RU"/>
        </w:rPr>
        <w:t xml:space="preserve">67 </w:t>
      </w:r>
      <w:r w:rsidRPr="006E4A0E">
        <w:rPr>
          <w:sz w:val="28"/>
          <w:szCs w:val="28"/>
          <w:shd w:val="clear" w:color="auto" w:fill="FFFFFF"/>
          <w:lang w:eastAsia="ru-RU"/>
        </w:rPr>
        <w:t>Аслаева Р.Г. Концептуальная модель подготовки будущих дефектологов в педаг</w:t>
      </w:r>
      <w:r>
        <w:rPr>
          <w:sz w:val="28"/>
          <w:szCs w:val="28"/>
          <w:shd w:val="clear" w:color="auto" w:fill="FFFFFF"/>
          <w:lang w:eastAsia="ru-RU"/>
        </w:rPr>
        <w:t xml:space="preserve">огическом вузе// </w:t>
      </w:r>
      <w:r w:rsidRPr="006E4A0E">
        <w:rPr>
          <w:sz w:val="28"/>
          <w:szCs w:val="28"/>
          <w:shd w:val="clear" w:color="auto" w:fill="FFFFFF"/>
          <w:lang w:eastAsia="ru-RU"/>
        </w:rPr>
        <w:t xml:space="preserve">монография - Уфа, Изд-во «Здравоохранение Башкортостана», </w:t>
      </w:r>
      <w:r>
        <w:rPr>
          <w:sz w:val="28"/>
          <w:szCs w:val="28"/>
          <w:shd w:val="clear" w:color="auto" w:fill="FFFFFF"/>
          <w:lang w:eastAsia="ru-RU"/>
        </w:rPr>
        <w:t xml:space="preserve">- </w:t>
      </w:r>
      <w:r w:rsidRPr="006E4A0E">
        <w:rPr>
          <w:sz w:val="28"/>
          <w:szCs w:val="28"/>
          <w:shd w:val="clear" w:color="auto" w:fill="FFFFFF"/>
          <w:lang w:eastAsia="ru-RU"/>
        </w:rPr>
        <w:t>2011. - 152 с.</w:t>
      </w:r>
    </w:p>
    <w:p w14:paraId="6FF6313E" w14:textId="77777777" w:rsidR="00AD7488" w:rsidRPr="006E4A0E" w:rsidRDefault="00AD7488" w:rsidP="00AD7488">
      <w:pPr>
        <w:tabs>
          <w:tab w:val="left" w:pos="851"/>
        </w:tabs>
        <w:ind w:firstLine="567"/>
        <w:jc w:val="both"/>
        <w:rPr>
          <w:sz w:val="28"/>
          <w:szCs w:val="28"/>
          <w:lang w:val="kk-KZ"/>
        </w:rPr>
      </w:pPr>
      <w:r w:rsidRPr="006E4A0E">
        <w:rPr>
          <w:sz w:val="28"/>
          <w:szCs w:val="28"/>
          <w:shd w:val="clear" w:color="auto" w:fill="FFFFFF"/>
          <w:lang w:eastAsia="ru-RU"/>
        </w:rPr>
        <w:t>1</w:t>
      </w:r>
      <w:r w:rsidRPr="00207C48">
        <w:rPr>
          <w:sz w:val="28"/>
          <w:szCs w:val="28"/>
          <w:shd w:val="clear" w:color="auto" w:fill="FFFFFF"/>
          <w:lang w:eastAsia="ru-RU"/>
        </w:rPr>
        <w:t>68</w:t>
      </w:r>
      <w:r w:rsidRPr="006E4A0E">
        <w:rPr>
          <w:sz w:val="28"/>
          <w:szCs w:val="28"/>
          <w:shd w:val="clear" w:color="auto" w:fill="FFFFFF"/>
          <w:lang w:eastAsia="ru-RU"/>
        </w:rPr>
        <w:t xml:space="preserve"> Борякова Н.Ю. Педагогические системы обучения и воспитания детей с отклонениями в развитии </w:t>
      </w:r>
      <w:r>
        <w:rPr>
          <w:sz w:val="28"/>
          <w:szCs w:val="28"/>
          <w:shd w:val="clear" w:color="auto" w:fill="FFFFFF"/>
          <w:lang w:eastAsia="ru-RU"/>
        </w:rPr>
        <w:t>//</w:t>
      </w:r>
      <w:r w:rsidRPr="006E4A0E">
        <w:rPr>
          <w:sz w:val="28"/>
          <w:szCs w:val="28"/>
          <w:shd w:val="clear" w:color="auto" w:fill="FFFFFF"/>
          <w:lang w:eastAsia="ru-RU"/>
        </w:rPr>
        <w:t xml:space="preserve"> учеб. пособие для студентов педвузов </w:t>
      </w:r>
      <w:r>
        <w:rPr>
          <w:sz w:val="28"/>
          <w:szCs w:val="28"/>
          <w:shd w:val="clear" w:color="auto" w:fill="FFFFFF"/>
          <w:lang w:eastAsia="ru-RU"/>
        </w:rPr>
        <w:t>-</w:t>
      </w:r>
      <w:r w:rsidRPr="006E4A0E">
        <w:rPr>
          <w:sz w:val="28"/>
          <w:szCs w:val="28"/>
          <w:shd w:val="clear" w:color="auto" w:fill="FFFFFF"/>
          <w:lang w:eastAsia="ru-RU"/>
        </w:rPr>
        <w:t xml:space="preserve"> М.: </w:t>
      </w:r>
      <w:r>
        <w:rPr>
          <w:sz w:val="28"/>
          <w:szCs w:val="28"/>
          <w:shd w:val="clear" w:color="auto" w:fill="FFFFFF"/>
          <w:lang w:eastAsia="ru-RU"/>
        </w:rPr>
        <w:t xml:space="preserve">- </w:t>
      </w:r>
      <w:r w:rsidRPr="006E4A0E">
        <w:rPr>
          <w:sz w:val="28"/>
          <w:szCs w:val="28"/>
          <w:shd w:val="clear" w:color="auto" w:fill="FFFFFF"/>
          <w:lang w:eastAsia="ru-RU"/>
        </w:rPr>
        <w:t xml:space="preserve">ACT; Астрель, </w:t>
      </w:r>
      <w:r>
        <w:rPr>
          <w:sz w:val="28"/>
          <w:szCs w:val="28"/>
          <w:shd w:val="clear" w:color="auto" w:fill="FFFFFF"/>
          <w:lang w:eastAsia="ru-RU"/>
        </w:rPr>
        <w:t xml:space="preserve">- </w:t>
      </w:r>
      <w:r w:rsidRPr="006E4A0E">
        <w:rPr>
          <w:sz w:val="28"/>
          <w:szCs w:val="28"/>
          <w:shd w:val="clear" w:color="auto" w:fill="FFFFFF"/>
          <w:lang w:eastAsia="ru-RU"/>
        </w:rPr>
        <w:t>2008. - 224 с.</w:t>
      </w:r>
    </w:p>
    <w:p w14:paraId="52CC0930" w14:textId="77777777" w:rsidR="00AD7488" w:rsidRDefault="00AD7488" w:rsidP="00AD7488">
      <w:pPr>
        <w:ind w:firstLine="567"/>
        <w:jc w:val="both"/>
        <w:rPr>
          <w:sz w:val="28"/>
          <w:szCs w:val="28"/>
          <w:shd w:val="clear" w:color="auto" w:fill="FFFFFF"/>
          <w:lang w:eastAsia="ru-RU"/>
        </w:rPr>
      </w:pPr>
      <w:r w:rsidRPr="006E4A0E">
        <w:rPr>
          <w:sz w:val="28"/>
          <w:szCs w:val="28"/>
          <w:shd w:val="clear" w:color="auto" w:fill="FFFFFF"/>
          <w:lang w:eastAsia="ru-RU"/>
        </w:rPr>
        <w:lastRenderedPageBreak/>
        <w:t>16</w:t>
      </w:r>
      <w:r w:rsidRPr="00207C48">
        <w:rPr>
          <w:sz w:val="28"/>
          <w:szCs w:val="28"/>
          <w:shd w:val="clear" w:color="auto" w:fill="FFFFFF"/>
          <w:lang w:eastAsia="ru-RU"/>
        </w:rPr>
        <w:t>9</w:t>
      </w:r>
      <w:r w:rsidRPr="006E4A0E">
        <w:rPr>
          <w:color w:val="000000"/>
          <w:sz w:val="27"/>
          <w:szCs w:val="27"/>
          <w:shd w:val="clear" w:color="auto" w:fill="FFFFFF"/>
        </w:rPr>
        <w:t xml:space="preserve"> </w:t>
      </w:r>
      <w:r w:rsidRPr="006E4A0E">
        <w:rPr>
          <w:sz w:val="28"/>
          <w:szCs w:val="28"/>
          <w:shd w:val="clear" w:color="auto" w:fill="FFFFFF"/>
          <w:lang w:eastAsia="ru-RU"/>
        </w:rPr>
        <w:t>Ястребова Л.А. Формирование профессионально значимых качеств будущих педагогов-дефектологов: дис</w:t>
      </w:r>
      <w:r>
        <w:rPr>
          <w:sz w:val="28"/>
          <w:szCs w:val="28"/>
          <w:shd w:val="clear" w:color="auto" w:fill="FFFFFF"/>
          <w:lang w:eastAsia="ru-RU"/>
        </w:rPr>
        <w:t>…канд.пед.</w:t>
      </w:r>
      <w:r w:rsidRPr="006E4A0E">
        <w:rPr>
          <w:sz w:val="28"/>
          <w:szCs w:val="28"/>
          <w:shd w:val="clear" w:color="auto" w:fill="FFFFFF"/>
          <w:lang w:eastAsia="ru-RU"/>
        </w:rPr>
        <w:t xml:space="preserve">наук: </w:t>
      </w:r>
      <w:r>
        <w:rPr>
          <w:sz w:val="28"/>
          <w:szCs w:val="28"/>
          <w:shd w:val="clear" w:color="auto" w:fill="FFFFFF"/>
          <w:lang w:eastAsia="ru-RU"/>
        </w:rPr>
        <w:t>- Ставрополь, 2008. - 21</w:t>
      </w:r>
      <w:r w:rsidRPr="006E4A0E">
        <w:rPr>
          <w:sz w:val="28"/>
          <w:szCs w:val="28"/>
          <w:shd w:val="clear" w:color="auto" w:fill="FFFFFF"/>
          <w:lang w:eastAsia="ru-RU"/>
        </w:rPr>
        <w:t>с.</w:t>
      </w:r>
    </w:p>
    <w:p w14:paraId="78896567" w14:textId="77777777" w:rsidR="00AD7488" w:rsidRPr="006E4A0E" w:rsidRDefault="00AD7488" w:rsidP="00AD7488">
      <w:pPr>
        <w:ind w:firstLine="567"/>
        <w:jc w:val="both"/>
        <w:rPr>
          <w:sz w:val="28"/>
          <w:szCs w:val="28"/>
          <w:shd w:val="clear" w:color="auto" w:fill="FFFFFF"/>
          <w:lang w:eastAsia="ru-RU"/>
        </w:rPr>
      </w:pPr>
      <w:r w:rsidRPr="006E4A0E">
        <w:rPr>
          <w:sz w:val="28"/>
          <w:szCs w:val="28"/>
          <w:shd w:val="clear" w:color="auto" w:fill="FFFFFF"/>
          <w:lang w:val="en-US" w:eastAsia="ru-RU"/>
        </w:rPr>
        <w:t>1</w:t>
      </w:r>
      <w:r>
        <w:rPr>
          <w:sz w:val="28"/>
          <w:szCs w:val="28"/>
          <w:shd w:val="clear" w:color="auto" w:fill="FFFFFF"/>
          <w:lang w:val="en-US" w:eastAsia="ru-RU"/>
        </w:rPr>
        <w:t>70</w:t>
      </w:r>
      <w:r w:rsidRPr="006E4A0E">
        <w:rPr>
          <w:sz w:val="28"/>
          <w:szCs w:val="28"/>
          <w:shd w:val="clear" w:color="auto" w:fill="FFFFFF"/>
          <w:lang w:val="en-US" w:eastAsia="ru-RU"/>
        </w:rPr>
        <w:t xml:space="preserve"> Abraham A. Education of children and adolesc</w:t>
      </w:r>
      <w:r>
        <w:rPr>
          <w:sz w:val="28"/>
          <w:szCs w:val="28"/>
          <w:shd w:val="clear" w:color="auto" w:fill="FFFFFF"/>
          <w:lang w:val="en-US" w:eastAsia="ru-RU"/>
        </w:rPr>
        <w:t>ents with learning disabilities</w:t>
      </w:r>
      <w:r w:rsidRPr="004B0645">
        <w:rPr>
          <w:sz w:val="28"/>
          <w:szCs w:val="28"/>
          <w:shd w:val="clear" w:color="auto" w:fill="FFFFFF"/>
          <w:lang w:val="en-US" w:eastAsia="ru-RU"/>
        </w:rPr>
        <w:t>/</w:t>
      </w:r>
      <w:r>
        <w:rPr>
          <w:sz w:val="28"/>
          <w:szCs w:val="28"/>
          <w:shd w:val="clear" w:color="auto" w:fill="FFFFFF"/>
          <w:lang w:val="en-US" w:eastAsia="ru-RU"/>
        </w:rPr>
        <w:t>/</w:t>
      </w:r>
      <w:r w:rsidRPr="006E4A0E">
        <w:rPr>
          <w:sz w:val="28"/>
          <w:szCs w:val="28"/>
          <w:shd w:val="clear" w:color="auto" w:fill="FFFFFF"/>
          <w:lang w:val="en-US" w:eastAsia="ru-RU"/>
        </w:rPr>
        <w:t>Ariel Abraham. New</w:t>
      </w:r>
      <w:r w:rsidRPr="006E4A0E">
        <w:rPr>
          <w:sz w:val="28"/>
          <w:szCs w:val="28"/>
          <w:shd w:val="clear" w:color="auto" w:fill="FFFFFF"/>
          <w:lang w:eastAsia="ru-RU"/>
        </w:rPr>
        <w:t xml:space="preserve"> </w:t>
      </w:r>
      <w:r w:rsidRPr="006E4A0E">
        <w:rPr>
          <w:sz w:val="28"/>
          <w:szCs w:val="28"/>
          <w:shd w:val="clear" w:color="auto" w:fill="FFFFFF"/>
          <w:lang w:val="en-US" w:eastAsia="ru-RU"/>
        </w:rPr>
        <w:t>York</w:t>
      </w:r>
      <w:r w:rsidRPr="006E4A0E">
        <w:rPr>
          <w:sz w:val="28"/>
          <w:szCs w:val="28"/>
          <w:shd w:val="clear" w:color="auto" w:fill="FFFFFF"/>
          <w:lang w:eastAsia="ru-RU"/>
        </w:rPr>
        <w:t xml:space="preserve">, </w:t>
      </w:r>
      <w:r>
        <w:rPr>
          <w:sz w:val="28"/>
          <w:szCs w:val="28"/>
          <w:shd w:val="clear" w:color="auto" w:fill="FFFFFF"/>
          <w:lang w:eastAsia="ru-RU"/>
        </w:rPr>
        <w:t xml:space="preserve">- </w:t>
      </w:r>
      <w:r w:rsidRPr="006E4A0E">
        <w:rPr>
          <w:sz w:val="28"/>
          <w:szCs w:val="28"/>
          <w:shd w:val="clear" w:color="auto" w:fill="FFFFFF"/>
          <w:lang w:eastAsia="ru-RU"/>
        </w:rPr>
        <w:t xml:space="preserve">1992. - 624 </w:t>
      </w:r>
      <w:r w:rsidRPr="006E4A0E">
        <w:rPr>
          <w:sz w:val="28"/>
          <w:szCs w:val="28"/>
          <w:shd w:val="clear" w:color="auto" w:fill="FFFFFF"/>
          <w:lang w:val="en-US" w:eastAsia="ru-RU"/>
        </w:rPr>
        <w:t>p</w:t>
      </w:r>
      <w:r w:rsidRPr="006E4A0E">
        <w:rPr>
          <w:sz w:val="28"/>
          <w:szCs w:val="28"/>
          <w:shd w:val="clear" w:color="auto" w:fill="FFFFFF"/>
          <w:lang w:eastAsia="ru-RU"/>
        </w:rPr>
        <w:t>.</w:t>
      </w:r>
    </w:p>
    <w:p w14:paraId="4A0420FF" w14:textId="77777777" w:rsidR="00AD7488" w:rsidRPr="00E360E4" w:rsidRDefault="00AD7488" w:rsidP="00AD7488">
      <w:pPr>
        <w:tabs>
          <w:tab w:val="left" w:pos="2506"/>
        </w:tabs>
        <w:ind w:firstLine="567"/>
        <w:jc w:val="both"/>
        <w:rPr>
          <w:sz w:val="28"/>
          <w:lang w:val="pl-PL"/>
        </w:rPr>
      </w:pPr>
      <w:r>
        <w:rPr>
          <w:color w:val="000000"/>
          <w:sz w:val="28"/>
          <w:szCs w:val="28"/>
          <w:shd w:val="clear" w:color="auto" w:fill="FFFFFF"/>
        </w:rPr>
        <w:t>171</w:t>
      </w:r>
      <w:r w:rsidRPr="006E4A0E">
        <w:rPr>
          <w:sz w:val="28"/>
        </w:rPr>
        <w:t xml:space="preserve"> </w:t>
      </w:r>
      <w:r w:rsidRPr="006E4A0E">
        <w:rPr>
          <w:sz w:val="28"/>
          <w:szCs w:val="28"/>
        </w:rPr>
        <w:t xml:space="preserve">Кузембаев С.Б., Альжанов М.К., Нурмагамбетов Д.Д., Атамбаев Ж.Н., Аймагамбетова Г.Т. Вопросы перехода на дуальное обучение // Вестник КарГУ. </w:t>
      </w:r>
      <w:r w:rsidRPr="00E360E4">
        <w:rPr>
          <w:sz w:val="28"/>
          <w:szCs w:val="28"/>
          <w:lang w:val="pl-PL"/>
        </w:rPr>
        <w:t>2013. №1.URL:http://www.center-rpo.ru/diskussionnaya-ploshchadka1/228-voprosy-perekhoda-na dualnoe-obrazovanie 22.05.2019.</w:t>
      </w:r>
    </w:p>
    <w:p w14:paraId="1B72A4CA" w14:textId="77777777" w:rsidR="00AD7488" w:rsidRPr="008266EE" w:rsidRDefault="00AD7488" w:rsidP="00AD7488">
      <w:pPr>
        <w:ind w:firstLine="567"/>
        <w:jc w:val="both"/>
        <w:rPr>
          <w:sz w:val="28"/>
          <w:szCs w:val="28"/>
          <w:shd w:val="clear" w:color="auto" w:fill="FFFFFF"/>
          <w:lang w:eastAsia="ru-RU"/>
        </w:rPr>
      </w:pPr>
      <w:r w:rsidRPr="006E4A0E">
        <w:rPr>
          <w:color w:val="000000"/>
          <w:sz w:val="28"/>
          <w:szCs w:val="28"/>
          <w:shd w:val="clear" w:color="auto" w:fill="FFFFFF"/>
        </w:rPr>
        <w:t>172</w:t>
      </w:r>
      <w:r w:rsidRPr="006E4A0E">
        <w:rPr>
          <w:color w:val="333333"/>
          <w:sz w:val="21"/>
          <w:szCs w:val="21"/>
          <w:shd w:val="clear" w:color="auto" w:fill="FFFFFF"/>
        </w:rPr>
        <w:t xml:space="preserve"> </w:t>
      </w:r>
      <w:r w:rsidRPr="006E4A0E">
        <w:rPr>
          <w:sz w:val="28"/>
          <w:szCs w:val="28"/>
          <w:shd w:val="clear" w:color="auto" w:fill="FFFFFF"/>
        </w:rPr>
        <w:t>Ветров Ю.П. Теория и практика</w:t>
      </w:r>
      <w:r w:rsidRPr="006E4A0E">
        <w:rPr>
          <w:sz w:val="21"/>
          <w:szCs w:val="21"/>
          <w:shd w:val="clear" w:color="auto" w:fill="FFFFFF"/>
        </w:rPr>
        <w:t xml:space="preserve"> </w:t>
      </w:r>
      <w:r w:rsidRPr="006E4A0E">
        <w:rPr>
          <w:sz w:val="28"/>
          <w:szCs w:val="28"/>
          <w:shd w:val="clear" w:color="auto" w:fill="FFFFFF"/>
        </w:rPr>
        <w:t>формирования самоопределяющейся личности в системе соединения обучения с производительным трудом:</w:t>
      </w:r>
      <w:r w:rsidRPr="006E4A0E">
        <w:rPr>
          <w:sz w:val="21"/>
          <w:szCs w:val="21"/>
          <w:shd w:val="clear" w:color="auto" w:fill="FFFFFF"/>
        </w:rPr>
        <w:t xml:space="preserve"> </w:t>
      </w:r>
      <w:r>
        <w:rPr>
          <w:sz w:val="28"/>
          <w:szCs w:val="28"/>
        </w:rPr>
        <w:t>дуально -ориентированный подход</w:t>
      </w:r>
      <w:r w:rsidRPr="008266EE">
        <w:rPr>
          <w:sz w:val="28"/>
          <w:szCs w:val="28"/>
          <w:shd w:val="clear" w:color="auto" w:fill="FFFFFF"/>
          <w:lang w:eastAsia="ru-RU"/>
        </w:rPr>
        <w:t>: автореф</w:t>
      </w:r>
      <w:r>
        <w:rPr>
          <w:sz w:val="28"/>
          <w:szCs w:val="28"/>
          <w:shd w:val="clear" w:color="auto" w:fill="FFFFFF"/>
          <w:lang w:eastAsia="ru-RU"/>
        </w:rPr>
        <w:t>…</w:t>
      </w:r>
      <w:r w:rsidRPr="008266EE">
        <w:rPr>
          <w:sz w:val="28"/>
          <w:szCs w:val="28"/>
          <w:shd w:val="clear" w:color="auto" w:fill="FFFFFF"/>
          <w:lang w:eastAsia="ru-RU"/>
        </w:rPr>
        <w:t>дис</w:t>
      </w:r>
      <w:r>
        <w:rPr>
          <w:sz w:val="28"/>
          <w:szCs w:val="28"/>
          <w:shd w:val="clear" w:color="auto" w:fill="FFFFFF"/>
          <w:lang w:eastAsia="ru-RU"/>
        </w:rPr>
        <w:t>…</w:t>
      </w:r>
      <w:r w:rsidRPr="008266EE">
        <w:rPr>
          <w:sz w:val="28"/>
          <w:szCs w:val="28"/>
          <w:shd w:val="clear" w:color="auto" w:fill="FFFFFF"/>
          <w:lang w:eastAsia="ru-RU"/>
        </w:rPr>
        <w:t>д</w:t>
      </w:r>
      <w:r w:rsidRPr="006E4A0E">
        <w:rPr>
          <w:sz w:val="28"/>
          <w:szCs w:val="28"/>
          <w:shd w:val="clear" w:color="auto" w:fill="FFFFFF"/>
          <w:lang w:eastAsia="ru-RU"/>
        </w:rPr>
        <w:t>. пед. наук: -</w:t>
      </w:r>
      <w:r w:rsidRPr="006E4A0E">
        <w:rPr>
          <w:sz w:val="28"/>
          <w:szCs w:val="28"/>
          <w:shd w:val="clear" w:color="auto" w:fill="FFFFFF"/>
        </w:rPr>
        <w:t xml:space="preserve"> М.: </w:t>
      </w:r>
      <w:r w:rsidRPr="006E4A0E">
        <w:rPr>
          <w:sz w:val="28"/>
          <w:szCs w:val="28"/>
          <w:shd w:val="clear" w:color="auto" w:fill="FFFFFF"/>
          <w:lang w:eastAsia="ru-RU"/>
        </w:rPr>
        <w:t xml:space="preserve">2008. </w:t>
      </w:r>
      <w:r>
        <w:rPr>
          <w:sz w:val="28"/>
          <w:szCs w:val="28"/>
          <w:shd w:val="clear" w:color="auto" w:fill="FFFFFF"/>
          <w:lang w:eastAsia="ru-RU"/>
        </w:rPr>
        <w:t>–</w:t>
      </w:r>
      <w:r w:rsidRPr="006E4A0E">
        <w:rPr>
          <w:sz w:val="28"/>
          <w:szCs w:val="28"/>
          <w:shd w:val="clear" w:color="auto" w:fill="FFFFFF"/>
          <w:lang w:eastAsia="ru-RU"/>
        </w:rPr>
        <w:t xml:space="preserve"> 38 с.</w:t>
      </w:r>
    </w:p>
    <w:p w14:paraId="18289E2B" w14:textId="77777777" w:rsidR="00AD7488" w:rsidRPr="006E4A0E" w:rsidRDefault="00AD7488" w:rsidP="00AD7488">
      <w:pPr>
        <w:pStyle w:val="a8"/>
        <w:spacing w:after="0"/>
        <w:ind w:left="0" w:firstLine="567"/>
        <w:jc w:val="both"/>
        <w:textAlignment w:val="top"/>
        <w:rPr>
          <w:color w:val="000000"/>
          <w:sz w:val="23"/>
          <w:szCs w:val="23"/>
        </w:rPr>
      </w:pPr>
      <w:r w:rsidRPr="006E4A0E">
        <w:rPr>
          <w:color w:val="000000"/>
          <w:sz w:val="28"/>
          <w:szCs w:val="28"/>
          <w:shd w:val="clear" w:color="auto" w:fill="FFFFFF"/>
        </w:rPr>
        <w:t>173 Клушина Н.</w:t>
      </w:r>
      <w:r w:rsidRPr="006E4A0E">
        <w:rPr>
          <w:color w:val="000000"/>
          <w:sz w:val="23"/>
          <w:szCs w:val="23"/>
        </w:rPr>
        <w:t xml:space="preserve"> </w:t>
      </w:r>
      <w:r w:rsidRPr="006E4A0E">
        <w:rPr>
          <w:color w:val="000000"/>
          <w:sz w:val="28"/>
          <w:szCs w:val="28"/>
        </w:rPr>
        <w:t xml:space="preserve"> Дуально-ориентированный процесс обучения в комплексе «лицей-вуз»: теория и практика. - Калининград, 2001.</w:t>
      </w:r>
    </w:p>
    <w:p w14:paraId="6948A7B8" w14:textId="77777777" w:rsidR="00AD7488" w:rsidRPr="006E4A0E" w:rsidRDefault="00AD7488" w:rsidP="00AD7488">
      <w:pPr>
        <w:ind w:firstLine="567"/>
        <w:jc w:val="both"/>
        <w:rPr>
          <w:color w:val="000000"/>
          <w:sz w:val="28"/>
          <w:szCs w:val="28"/>
          <w:shd w:val="clear" w:color="auto" w:fill="FFFFFF"/>
        </w:rPr>
      </w:pPr>
      <w:r w:rsidRPr="006E4A0E">
        <w:rPr>
          <w:color w:val="000000"/>
          <w:sz w:val="28"/>
          <w:szCs w:val="28"/>
          <w:shd w:val="clear" w:color="auto" w:fill="FFFFFF"/>
        </w:rPr>
        <w:t xml:space="preserve">174 </w:t>
      </w:r>
      <w:r w:rsidRPr="006E4A0E">
        <w:rPr>
          <w:sz w:val="28"/>
          <w:szCs w:val="28"/>
        </w:rPr>
        <w:t>Дмитренко Т.А. Профессионально-ориентированные технологии в системе высше</w:t>
      </w:r>
      <w:r>
        <w:rPr>
          <w:sz w:val="28"/>
          <w:szCs w:val="28"/>
        </w:rPr>
        <w:t xml:space="preserve">го педагогического образования // </w:t>
      </w:r>
      <w:r w:rsidRPr="006E4A0E">
        <w:rPr>
          <w:sz w:val="28"/>
          <w:szCs w:val="28"/>
        </w:rPr>
        <w:t xml:space="preserve">Сибирский педагогический журнал </w:t>
      </w:r>
      <w:r>
        <w:rPr>
          <w:sz w:val="28"/>
          <w:szCs w:val="28"/>
        </w:rPr>
        <w:t>-</w:t>
      </w:r>
      <w:r w:rsidRPr="006E4A0E">
        <w:rPr>
          <w:sz w:val="28"/>
          <w:szCs w:val="28"/>
        </w:rPr>
        <w:t xml:space="preserve"> Новосибирск 2015.</w:t>
      </w:r>
      <w:r>
        <w:rPr>
          <w:sz w:val="28"/>
          <w:szCs w:val="28"/>
        </w:rPr>
        <w:t xml:space="preserve"> </w:t>
      </w:r>
      <w:r w:rsidRPr="006E4A0E">
        <w:rPr>
          <w:sz w:val="28"/>
          <w:szCs w:val="28"/>
        </w:rPr>
        <w:t>– №1. – С. 24-37.</w:t>
      </w:r>
    </w:p>
    <w:p w14:paraId="23571E5A" w14:textId="77777777" w:rsidR="00AD7488" w:rsidRDefault="00AD7488" w:rsidP="00AD7488">
      <w:pPr>
        <w:ind w:firstLine="567"/>
        <w:jc w:val="both"/>
        <w:rPr>
          <w:sz w:val="28"/>
          <w:szCs w:val="28"/>
        </w:rPr>
      </w:pPr>
      <w:r w:rsidRPr="006E4A0E">
        <w:rPr>
          <w:color w:val="000000"/>
          <w:sz w:val="28"/>
          <w:szCs w:val="28"/>
          <w:shd w:val="clear" w:color="auto" w:fill="FFFFFF"/>
        </w:rPr>
        <w:t xml:space="preserve">175 Образцов П.И., </w:t>
      </w:r>
      <w:r w:rsidRPr="006E4A0E">
        <w:rPr>
          <w:sz w:val="28"/>
          <w:szCs w:val="28"/>
        </w:rPr>
        <w:t>Уман А.И., Виленский  М.Я.</w:t>
      </w:r>
      <w:r>
        <w:rPr>
          <w:sz w:val="28"/>
          <w:szCs w:val="28"/>
        </w:rPr>
        <w:t>,</w:t>
      </w:r>
      <w:r w:rsidRPr="006E4A0E">
        <w:rPr>
          <w:sz w:val="28"/>
          <w:szCs w:val="28"/>
        </w:rPr>
        <w:t xml:space="preserve"> Сластенин В.А. Технология профессионально-ориентированного обучения в высшей школе: //  </w:t>
      </w:r>
      <w:r>
        <w:rPr>
          <w:sz w:val="28"/>
          <w:szCs w:val="28"/>
        </w:rPr>
        <w:t xml:space="preserve"> </w:t>
      </w:r>
      <w:r w:rsidRPr="006E4A0E">
        <w:rPr>
          <w:sz w:val="28"/>
          <w:szCs w:val="28"/>
        </w:rPr>
        <w:t>учебное пособие– 3-е изд., испр. и доп. – М.: Издательство Юрайт, 2017. – 271 с.</w:t>
      </w:r>
    </w:p>
    <w:p w14:paraId="60343ABC" w14:textId="77777777" w:rsidR="00AD7488" w:rsidRPr="00A05132" w:rsidRDefault="00AD7488" w:rsidP="00AD7488">
      <w:pPr>
        <w:ind w:firstLine="567"/>
        <w:jc w:val="both"/>
        <w:rPr>
          <w:color w:val="000000"/>
          <w:sz w:val="28"/>
          <w:szCs w:val="28"/>
          <w:shd w:val="clear" w:color="auto" w:fill="FFFFFF"/>
          <w:lang w:val="en-US"/>
        </w:rPr>
      </w:pPr>
      <w:r w:rsidRPr="006E4A0E">
        <w:rPr>
          <w:color w:val="000000"/>
          <w:sz w:val="28"/>
          <w:szCs w:val="28"/>
          <w:shd w:val="clear" w:color="auto" w:fill="FFFFFF"/>
        </w:rPr>
        <w:t>176 Речицкая Е.Г.</w:t>
      </w:r>
      <w:r w:rsidRPr="006E4A0E">
        <w:rPr>
          <w:color w:val="181818"/>
          <w:shd w:val="clear" w:color="auto" w:fill="FFFFFF"/>
        </w:rPr>
        <w:t xml:space="preserve"> </w:t>
      </w:r>
      <w:r w:rsidRPr="006E4A0E">
        <w:rPr>
          <w:color w:val="181818"/>
          <w:sz w:val="28"/>
          <w:szCs w:val="28"/>
          <w:shd w:val="clear" w:color="auto" w:fill="FFFFFF"/>
        </w:rPr>
        <w:t>Поэтапное выявление знаний, учащихся на уроках предметно-практического обучения для повышения эффективности обучения // Формирование словесной речи у глухих детей (в условиях внеклассной и внешкольной работы): сб. Научных</w:t>
      </w:r>
      <w:r w:rsidRPr="00A05132">
        <w:rPr>
          <w:color w:val="181818"/>
          <w:sz w:val="28"/>
          <w:szCs w:val="28"/>
          <w:shd w:val="clear" w:color="auto" w:fill="FFFFFF"/>
          <w:lang w:val="en-US"/>
        </w:rPr>
        <w:t xml:space="preserve"> </w:t>
      </w:r>
      <w:r w:rsidRPr="006E4A0E">
        <w:rPr>
          <w:color w:val="181818"/>
          <w:sz w:val="28"/>
          <w:szCs w:val="28"/>
          <w:shd w:val="clear" w:color="auto" w:fill="FFFFFF"/>
        </w:rPr>
        <w:t>трудов</w:t>
      </w:r>
      <w:r w:rsidRPr="00A05132">
        <w:rPr>
          <w:color w:val="181818"/>
          <w:sz w:val="28"/>
          <w:szCs w:val="28"/>
          <w:shd w:val="clear" w:color="auto" w:fill="FFFFFF"/>
          <w:lang w:val="en-US"/>
        </w:rPr>
        <w:t xml:space="preserve">. – </w:t>
      </w:r>
      <w:r w:rsidRPr="006E4A0E">
        <w:rPr>
          <w:color w:val="181818"/>
          <w:sz w:val="28"/>
          <w:szCs w:val="28"/>
          <w:shd w:val="clear" w:color="auto" w:fill="FFFFFF"/>
        </w:rPr>
        <w:t>М</w:t>
      </w:r>
      <w:r w:rsidRPr="00A05132">
        <w:rPr>
          <w:color w:val="181818"/>
          <w:sz w:val="28"/>
          <w:szCs w:val="28"/>
          <w:shd w:val="clear" w:color="auto" w:fill="FFFFFF"/>
          <w:lang w:val="en-US"/>
        </w:rPr>
        <w:t xml:space="preserve">, 2017. - 70 </w:t>
      </w:r>
      <w:r w:rsidRPr="00DE0F30">
        <w:rPr>
          <w:color w:val="181818"/>
          <w:sz w:val="28"/>
          <w:szCs w:val="28"/>
          <w:shd w:val="clear" w:color="auto" w:fill="FFFFFF"/>
        </w:rPr>
        <w:t>с</w:t>
      </w:r>
      <w:r w:rsidRPr="00A05132">
        <w:rPr>
          <w:color w:val="181818"/>
          <w:sz w:val="28"/>
          <w:szCs w:val="28"/>
          <w:shd w:val="clear" w:color="auto" w:fill="FFFFFF"/>
          <w:lang w:val="en-US"/>
        </w:rPr>
        <w:t>.</w:t>
      </w:r>
    </w:p>
    <w:p w14:paraId="4EBE288B" w14:textId="77777777" w:rsidR="00AD7488" w:rsidRPr="006E4A0E" w:rsidRDefault="00AD7488" w:rsidP="00AD7488">
      <w:pPr>
        <w:ind w:firstLine="567"/>
        <w:jc w:val="both"/>
        <w:rPr>
          <w:sz w:val="28"/>
          <w:szCs w:val="28"/>
          <w:lang w:val="en-US"/>
        </w:rPr>
      </w:pPr>
      <w:r w:rsidRPr="00A05132">
        <w:rPr>
          <w:color w:val="000000"/>
          <w:sz w:val="28"/>
          <w:szCs w:val="28"/>
          <w:shd w:val="clear" w:color="auto" w:fill="FFFFFF"/>
          <w:lang w:val="en-US"/>
        </w:rPr>
        <w:t xml:space="preserve">177 </w:t>
      </w:r>
      <w:r w:rsidRPr="006E4A0E">
        <w:rPr>
          <w:color w:val="000000"/>
          <w:sz w:val="28"/>
          <w:szCs w:val="28"/>
          <w:shd w:val="clear" w:color="auto" w:fill="FFFFFF"/>
          <w:lang w:val="en-US"/>
        </w:rPr>
        <w:t>Warneke</w:t>
      </w:r>
      <w:r w:rsidRPr="00A05132">
        <w:rPr>
          <w:sz w:val="28"/>
          <w:szCs w:val="28"/>
          <w:lang w:val="en-US"/>
        </w:rPr>
        <w:t xml:space="preserve"> </w:t>
      </w:r>
      <w:r w:rsidRPr="006E4A0E">
        <w:rPr>
          <w:sz w:val="28"/>
          <w:szCs w:val="28"/>
          <w:lang w:val="en-US"/>
        </w:rPr>
        <w:t>D</w:t>
      </w:r>
      <w:r w:rsidRPr="00A05132">
        <w:rPr>
          <w:sz w:val="28"/>
          <w:szCs w:val="28"/>
          <w:lang w:val="en-US"/>
        </w:rPr>
        <w:t xml:space="preserve">. </w:t>
      </w:r>
      <w:r w:rsidRPr="006E4A0E">
        <w:rPr>
          <w:sz w:val="28"/>
          <w:szCs w:val="28"/>
          <w:lang w:val="en-US"/>
        </w:rPr>
        <w:t>Aktionsforschung</w:t>
      </w:r>
      <w:r w:rsidRPr="00A05132">
        <w:rPr>
          <w:sz w:val="28"/>
          <w:szCs w:val="28"/>
          <w:lang w:val="en-US"/>
        </w:rPr>
        <w:t xml:space="preserve"> </w:t>
      </w:r>
      <w:r w:rsidRPr="006E4A0E">
        <w:rPr>
          <w:sz w:val="28"/>
          <w:szCs w:val="28"/>
          <w:lang w:val="en-US"/>
        </w:rPr>
        <w:t>und</w:t>
      </w:r>
      <w:r w:rsidRPr="00A05132">
        <w:rPr>
          <w:sz w:val="28"/>
          <w:szCs w:val="28"/>
          <w:lang w:val="en-US"/>
        </w:rPr>
        <w:t xml:space="preserve"> </w:t>
      </w:r>
      <w:r w:rsidRPr="006E4A0E">
        <w:rPr>
          <w:sz w:val="28"/>
          <w:szCs w:val="28"/>
          <w:lang w:val="en-US"/>
        </w:rPr>
        <w:t>Praxisbezug</w:t>
      </w:r>
      <w:r w:rsidRPr="00A05132">
        <w:rPr>
          <w:sz w:val="28"/>
          <w:szCs w:val="28"/>
          <w:lang w:val="en-US"/>
        </w:rPr>
        <w:t xml:space="preserve"> </w:t>
      </w:r>
      <w:r w:rsidRPr="006E4A0E">
        <w:rPr>
          <w:sz w:val="28"/>
          <w:szCs w:val="28"/>
          <w:lang w:val="en-US"/>
        </w:rPr>
        <w:t>in</w:t>
      </w:r>
      <w:r w:rsidRPr="00A05132">
        <w:rPr>
          <w:sz w:val="28"/>
          <w:szCs w:val="28"/>
          <w:lang w:val="en-US"/>
        </w:rPr>
        <w:t xml:space="preserve"> </w:t>
      </w:r>
      <w:r w:rsidRPr="006E4A0E">
        <w:rPr>
          <w:sz w:val="28"/>
          <w:szCs w:val="28"/>
          <w:lang w:val="en-US"/>
        </w:rPr>
        <w:t>der</w:t>
      </w:r>
      <w:r w:rsidRPr="00A05132">
        <w:rPr>
          <w:sz w:val="28"/>
          <w:szCs w:val="28"/>
          <w:lang w:val="en-US"/>
        </w:rPr>
        <w:t xml:space="preserve"> </w:t>
      </w:r>
      <w:r w:rsidRPr="006E4A0E">
        <w:rPr>
          <w:sz w:val="28"/>
          <w:szCs w:val="28"/>
          <w:lang w:val="en-US"/>
        </w:rPr>
        <w:t>Darf</w:t>
      </w:r>
      <w:r w:rsidRPr="00A05132">
        <w:rPr>
          <w:sz w:val="28"/>
          <w:szCs w:val="28"/>
          <w:lang w:val="en-US"/>
        </w:rPr>
        <w:t>-</w:t>
      </w:r>
      <w:r w:rsidRPr="006E4A0E">
        <w:rPr>
          <w:sz w:val="28"/>
          <w:szCs w:val="28"/>
          <w:lang w:val="en-US"/>
        </w:rPr>
        <w:t>Lehrerausbildung</w:t>
      </w:r>
      <w:r w:rsidRPr="00A05132">
        <w:rPr>
          <w:sz w:val="28"/>
          <w:szCs w:val="28"/>
          <w:lang w:val="en-US"/>
        </w:rPr>
        <w:t xml:space="preserve"> // </w:t>
      </w:r>
      <w:r w:rsidRPr="006E4A0E">
        <w:rPr>
          <w:sz w:val="28"/>
          <w:szCs w:val="28"/>
          <w:lang w:val="en-US"/>
        </w:rPr>
        <w:t>Dagmara</w:t>
      </w:r>
      <w:r w:rsidRPr="00A05132">
        <w:rPr>
          <w:sz w:val="28"/>
          <w:szCs w:val="28"/>
          <w:lang w:val="en-US"/>
        </w:rPr>
        <w:t xml:space="preserve"> </w:t>
      </w:r>
      <w:r w:rsidRPr="006E4A0E">
        <w:rPr>
          <w:sz w:val="28"/>
          <w:szCs w:val="28"/>
          <w:lang w:val="en-US"/>
        </w:rPr>
        <w:t>Warneke</w:t>
      </w:r>
      <w:r w:rsidRPr="00A05132">
        <w:rPr>
          <w:sz w:val="28"/>
          <w:szCs w:val="28"/>
          <w:lang w:val="en-US"/>
        </w:rPr>
        <w:t xml:space="preserve">. – </w:t>
      </w:r>
      <w:r w:rsidRPr="006E4A0E">
        <w:rPr>
          <w:sz w:val="28"/>
          <w:szCs w:val="28"/>
          <w:lang w:val="en-US"/>
        </w:rPr>
        <w:t>Kassel</w:t>
      </w:r>
      <w:r w:rsidRPr="00A05132">
        <w:rPr>
          <w:sz w:val="28"/>
          <w:szCs w:val="28"/>
          <w:lang w:val="en-US"/>
        </w:rPr>
        <w:t xml:space="preserve">: </w:t>
      </w:r>
      <w:r w:rsidRPr="006E4A0E">
        <w:rPr>
          <w:sz w:val="28"/>
          <w:szCs w:val="28"/>
          <w:lang w:val="en-US"/>
        </w:rPr>
        <w:t>Kassel</w:t>
      </w:r>
      <w:r w:rsidRPr="00A05132">
        <w:rPr>
          <w:sz w:val="28"/>
          <w:szCs w:val="28"/>
          <w:lang w:val="en-US"/>
        </w:rPr>
        <w:t xml:space="preserve"> </w:t>
      </w:r>
      <w:r w:rsidRPr="006E4A0E">
        <w:rPr>
          <w:sz w:val="28"/>
          <w:szCs w:val="28"/>
          <w:lang w:val="en-US"/>
        </w:rPr>
        <w:t>Univ</w:t>
      </w:r>
      <w:r w:rsidRPr="00A05132">
        <w:rPr>
          <w:sz w:val="28"/>
          <w:szCs w:val="28"/>
          <w:lang w:val="en-US"/>
        </w:rPr>
        <w:t xml:space="preserve">. </w:t>
      </w:r>
      <w:r w:rsidRPr="006E4A0E">
        <w:rPr>
          <w:sz w:val="28"/>
          <w:szCs w:val="28"/>
          <w:lang w:val="en-US"/>
        </w:rPr>
        <w:t xml:space="preserve">Press, 2007. – 599 р. </w:t>
      </w:r>
    </w:p>
    <w:p w14:paraId="70264C10" w14:textId="77777777" w:rsidR="00AD7488" w:rsidRPr="006E4A0E" w:rsidRDefault="00AD7488" w:rsidP="00AD7488">
      <w:pPr>
        <w:ind w:firstLine="567"/>
        <w:jc w:val="both"/>
        <w:rPr>
          <w:color w:val="000000"/>
          <w:sz w:val="28"/>
          <w:szCs w:val="28"/>
          <w:shd w:val="clear" w:color="auto" w:fill="FFFFFF"/>
          <w:lang w:val="en-US"/>
        </w:rPr>
      </w:pPr>
      <w:r w:rsidRPr="006E4A0E">
        <w:rPr>
          <w:color w:val="000000"/>
          <w:sz w:val="28"/>
          <w:szCs w:val="28"/>
          <w:shd w:val="clear" w:color="auto" w:fill="FFFFFF"/>
          <w:lang w:val="en-US"/>
        </w:rPr>
        <w:t xml:space="preserve">178 </w:t>
      </w:r>
      <w:r w:rsidRPr="006E4A0E">
        <w:rPr>
          <w:sz w:val="28"/>
          <w:szCs w:val="28"/>
          <w:lang w:val="en-US"/>
        </w:rPr>
        <w:t>Post E. Der Einsatz von handlungs</w:t>
      </w:r>
      <w:r>
        <w:rPr>
          <w:sz w:val="28"/>
          <w:szCs w:val="28"/>
          <w:lang w:val="en-US"/>
        </w:rPr>
        <w:t xml:space="preserve">, erfahrungs </w:t>
      </w:r>
      <w:r w:rsidRPr="006E4A0E">
        <w:rPr>
          <w:sz w:val="28"/>
          <w:szCs w:val="28"/>
          <w:lang w:val="en-US"/>
        </w:rPr>
        <w:t>und erlebnisorientierten Methoden in der Lehrerinnen und Lehrerfortbildung von pädagogischen Führungskräften zur Initiierung von Lernen. Studien zur Verknüpfung von Erfahrung, Reflexion Transfer /</w:t>
      </w:r>
      <w:r w:rsidRPr="004B0645">
        <w:rPr>
          <w:sz w:val="28"/>
          <w:szCs w:val="28"/>
          <w:lang w:val="en-US"/>
        </w:rPr>
        <w:t>/</w:t>
      </w:r>
      <w:r w:rsidRPr="006E4A0E">
        <w:rPr>
          <w:sz w:val="28"/>
          <w:szCs w:val="28"/>
          <w:lang w:val="en-US"/>
        </w:rPr>
        <w:t xml:space="preserve"> Eva-Maria Post. – Leipzig: Univ. 2012. – 791 р.</w:t>
      </w:r>
    </w:p>
    <w:p w14:paraId="0840ED6A" w14:textId="77777777" w:rsidR="00AD7488" w:rsidRPr="006E4A0E" w:rsidRDefault="00AD7488" w:rsidP="00AD7488">
      <w:pPr>
        <w:ind w:firstLine="567"/>
        <w:jc w:val="both"/>
        <w:rPr>
          <w:color w:val="000000"/>
          <w:sz w:val="28"/>
          <w:szCs w:val="28"/>
          <w:shd w:val="clear" w:color="auto" w:fill="FFFFFF"/>
          <w:lang w:val="en-US"/>
        </w:rPr>
      </w:pPr>
      <w:r w:rsidRPr="006E4A0E">
        <w:rPr>
          <w:color w:val="000000"/>
          <w:sz w:val="28"/>
          <w:szCs w:val="28"/>
          <w:shd w:val="clear" w:color="auto" w:fill="FFFFFF"/>
          <w:lang w:val="en-US"/>
        </w:rPr>
        <w:t xml:space="preserve">179 </w:t>
      </w:r>
      <w:r w:rsidRPr="006E4A0E">
        <w:rPr>
          <w:sz w:val="28"/>
          <w:szCs w:val="28"/>
          <w:lang w:val="en-US"/>
        </w:rPr>
        <w:t>Pietsch S. Begleiten und begleitet werden. Praxisnahe Fallarbeit – ein Beitrag zur Professionalisierung in der universitären Lehrerbildung //</w:t>
      </w:r>
      <w:r>
        <w:rPr>
          <w:sz w:val="28"/>
          <w:szCs w:val="28"/>
          <w:lang w:val="en-US"/>
        </w:rPr>
        <w:t xml:space="preserve"> </w:t>
      </w:r>
      <w:r w:rsidRPr="006E4A0E">
        <w:rPr>
          <w:sz w:val="28"/>
          <w:szCs w:val="28"/>
          <w:lang w:val="en-US"/>
        </w:rPr>
        <w:t xml:space="preserve"> Kassel University Press, </w:t>
      </w:r>
      <w:r w:rsidRPr="004B0645">
        <w:rPr>
          <w:sz w:val="28"/>
          <w:szCs w:val="28"/>
          <w:lang w:val="en-US"/>
        </w:rPr>
        <w:t xml:space="preserve">- </w:t>
      </w:r>
      <w:r w:rsidRPr="006E4A0E">
        <w:rPr>
          <w:sz w:val="28"/>
          <w:szCs w:val="28"/>
          <w:lang w:val="en-US"/>
        </w:rPr>
        <w:t>2010. – 294 р.</w:t>
      </w:r>
    </w:p>
    <w:p w14:paraId="3DE0A8B1" w14:textId="77777777" w:rsidR="00AD7488" w:rsidRPr="00A24CA5" w:rsidRDefault="00AD7488" w:rsidP="00AD7488">
      <w:pPr>
        <w:ind w:firstLine="567"/>
        <w:jc w:val="both"/>
        <w:rPr>
          <w:sz w:val="28"/>
          <w:szCs w:val="28"/>
          <w:shd w:val="clear" w:color="auto" w:fill="FFFFFF"/>
          <w:lang w:val="en-US" w:eastAsia="ru-RU"/>
        </w:rPr>
      </w:pPr>
      <w:r w:rsidRPr="00A24CA5">
        <w:rPr>
          <w:sz w:val="28"/>
          <w:szCs w:val="28"/>
          <w:shd w:val="clear" w:color="auto" w:fill="FFFFFF"/>
          <w:lang w:val="en-US" w:eastAsia="ru-RU"/>
        </w:rPr>
        <w:t xml:space="preserve">180 </w:t>
      </w:r>
      <w:r w:rsidRPr="00A24CA5">
        <w:rPr>
          <w:sz w:val="28"/>
          <w:szCs w:val="28"/>
          <w:lang w:val="en-US"/>
        </w:rPr>
        <w:t>Natalie Gail Cook. Dual Credit Instructor and Counselor Opinions Concerning the Effectiveness//ProQuest Published by ProQuest LLC. 2017. –138 p. ISBN: 978-0-3554-7327-8.</w:t>
      </w:r>
    </w:p>
    <w:p w14:paraId="6EB45614" w14:textId="77777777" w:rsidR="00AD7488" w:rsidRDefault="00AD7488" w:rsidP="00AD7488">
      <w:pPr>
        <w:ind w:firstLine="567"/>
        <w:jc w:val="both"/>
        <w:rPr>
          <w:sz w:val="28"/>
        </w:rPr>
      </w:pPr>
      <w:r>
        <w:rPr>
          <w:sz w:val="28"/>
          <w:szCs w:val="28"/>
          <w:shd w:val="clear" w:color="auto" w:fill="FFFFFF"/>
          <w:lang w:eastAsia="ru-RU"/>
        </w:rPr>
        <w:t xml:space="preserve">181 </w:t>
      </w:r>
      <w:r w:rsidRPr="006E4A0E">
        <w:rPr>
          <w:sz w:val="28"/>
        </w:rPr>
        <w:t>Дузелбаева А.Б. Подготовка будущих учителей-дефектологов в условиях модернизации педагогического образования. // Педагогика и психология. – 2017. – № 1(30). – С. 140-145.</w:t>
      </w:r>
    </w:p>
    <w:p w14:paraId="17573DEC" w14:textId="77777777" w:rsidR="00AD7488" w:rsidRPr="006E4A0E" w:rsidRDefault="00AD7488" w:rsidP="00AD7488">
      <w:pPr>
        <w:ind w:firstLine="567"/>
        <w:jc w:val="both"/>
        <w:rPr>
          <w:sz w:val="28"/>
          <w:szCs w:val="28"/>
        </w:rPr>
      </w:pPr>
      <w:r>
        <w:rPr>
          <w:sz w:val="28"/>
        </w:rPr>
        <w:t xml:space="preserve">182 </w:t>
      </w:r>
      <w:r w:rsidRPr="006E4A0E">
        <w:rPr>
          <w:sz w:val="28"/>
          <w:szCs w:val="28"/>
        </w:rPr>
        <w:t xml:space="preserve">Жанкабыл Г.Е. Дуальное обучение – залог качественного образования // Молодой ученый. </w:t>
      </w:r>
      <w:r>
        <w:rPr>
          <w:sz w:val="28"/>
          <w:szCs w:val="28"/>
        </w:rPr>
        <w:t xml:space="preserve">- </w:t>
      </w:r>
      <w:r w:rsidRPr="006E4A0E">
        <w:rPr>
          <w:sz w:val="28"/>
          <w:szCs w:val="28"/>
        </w:rPr>
        <w:t xml:space="preserve">2017. </w:t>
      </w:r>
      <w:r>
        <w:rPr>
          <w:sz w:val="28"/>
          <w:szCs w:val="28"/>
        </w:rPr>
        <w:t xml:space="preserve">- </w:t>
      </w:r>
      <w:r w:rsidRPr="006E4A0E">
        <w:rPr>
          <w:sz w:val="28"/>
          <w:szCs w:val="28"/>
        </w:rPr>
        <w:t xml:space="preserve">№10.1. </w:t>
      </w:r>
      <w:r>
        <w:rPr>
          <w:sz w:val="28"/>
          <w:szCs w:val="28"/>
        </w:rPr>
        <w:t xml:space="preserve"> - </w:t>
      </w:r>
      <w:r w:rsidRPr="006E4A0E">
        <w:rPr>
          <w:sz w:val="28"/>
          <w:szCs w:val="28"/>
        </w:rPr>
        <w:t xml:space="preserve">С. 35-38. </w:t>
      </w:r>
    </w:p>
    <w:p w14:paraId="08EF3591" w14:textId="77777777" w:rsidR="00AD7488" w:rsidRPr="006E4A0E" w:rsidRDefault="00AD7488" w:rsidP="00AD7488">
      <w:pPr>
        <w:pStyle w:val="a8"/>
        <w:tabs>
          <w:tab w:val="left" w:pos="0"/>
          <w:tab w:val="left" w:pos="1134"/>
        </w:tabs>
        <w:spacing w:after="0"/>
        <w:ind w:left="0" w:firstLine="567"/>
        <w:jc w:val="both"/>
        <w:rPr>
          <w:sz w:val="28"/>
          <w:szCs w:val="28"/>
          <w:lang w:val="kk-KZ"/>
        </w:rPr>
      </w:pPr>
      <w:r>
        <w:rPr>
          <w:sz w:val="28"/>
          <w:szCs w:val="28"/>
          <w:shd w:val="clear" w:color="auto" w:fill="FFFFFF"/>
          <w:lang w:eastAsia="ru-RU"/>
        </w:rPr>
        <w:t xml:space="preserve">183 </w:t>
      </w:r>
      <w:r w:rsidRPr="006E4A0E">
        <w:rPr>
          <w:sz w:val="28"/>
          <w:szCs w:val="28"/>
        </w:rPr>
        <w:t>Абдига</w:t>
      </w:r>
      <w:r w:rsidRPr="006E4A0E">
        <w:rPr>
          <w:sz w:val="28"/>
          <w:szCs w:val="28"/>
          <w:lang w:val="kk-KZ"/>
        </w:rPr>
        <w:t>пб</w:t>
      </w:r>
      <w:r w:rsidRPr="006E4A0E">
        <w:rPr>
          <w:sz w:val="28"/>
          <w:szCs w:val="28"/>
        </w:rPr>
        <w:t xml:space="preserve">арова У.М. </w:t>
      </w:r>
      <w:r w:rsidRPr="006E4A0E">
        <w:rPr>
          <w:sz w:val="28"/>
          <w:szCs w:val="28"/>
          <w:lang w:val="kk-KZ"/>
        </w:rPr>
        <w:t xml:space="preserve">Совершенствование подготовки педагогических кадров в республике Казахстан на основе дуально-ориентированного подхода. –  Республиканская конференция ученых и учителей «Интеграция деятельности </w:t>
      </w:r>
      <w:r w:rsidRPr="006E4A0E">
        <w:rPr>
          <w:sz w:val="28"/>
          <w:szCs w:val="28"/>
          <w:lang w:val="kk-KZ"/>
        </w:rPr>
        <w:lastRenderedPageBreak/>
        <w:t>школы-колледж-вуза в условиях дуально-ориентированного образования». – Алматы, - 2016 г. – С.5-7.</w:t>
      </w:r>
    </w:p>
    <w:p w14:paraId="5BE6C34E" w14:textId="77777777" w:rsidR="00AD7488" w:rsidRPr="006256BC" w:rsidRDefault="00AD7488" w:rsidP="00AD7488">
      <w:pPr>
        <w:ind w:firstLine="567"/>
        <w:jc w:val="both"/>
        <w:rPr>
          <w:sz w:val="28"/>
          <w:szCs w:val="28"/>
          <w:shd w:val="clear" w:color="auto" w:fill="FFFFFF"/>
          <w:lang w:val="kk-KZ" w:eastAsia="ru-RU"/>
        </w:rPr>
      </w:pPr>
      <w:r>
        <w:rPr>
          <w:sz w:val="28"/>
          <w:szCs w:val="28"/>
          <w:shd w:val="clear" w:color="auto" w:fill="FFFFFF"/>
          <w:lang w:val="kk-KZ" w:eastAsia="ru-RU"/>
        </w:rPr>
        <w:t xml:space="preserve">184 </w:t>
      </w:r>
      <w:r w:rsidRPr="002C4060">
        <w:rPr>
          <w:sz w:val="28"/>
          <w:szCs w:val="28"/>
        </w:rPr>
        <w:t>Жолдасбекова С.А., Нуржанбаева Ж.О. Единое образовательное пространство подготовки конкуретноспособного специалиста в системе дуального обучения//Матер.междунар.научно-практ.конф. «Актуальные проблемы науки ХХІ века» -С-П.: Международная исследовательская организация «Cognitio», 2015. -С.102-126.</w:t>
      </w:r>
    </w:p>
    <w:p w14:paraId="3EDF7A0D" w14:textId="77777777" w:rsidR="00AD7488" w:rsidRPr="006E4A0E" w:rsidRDefault="00AD7488" w:rsidP="00AD7488">
      <w:pPr>
        <w:ind w:firstLine="567"/>
        <w:jc w:val="both"/>
        <w:rPr>
          <w:sz w:val="28"/>
          <w:szCs w:val="28"/>
          <w:shd w:val="clear" w:color="auto" w:fill="FFFFFF"/>
          <w:lang w:eastAsia="ru-RU"/>
        </w:rPr>
      </w:pPr>
      <w:r w:rsidRPr="006E4A0E">
        <w:rPr>
          <w:sz w:val="28"/>
          <w:szCs w:val="28"/>
          <w:shd w:val="clear" w:color="auto" w:fill="FFFFFF"/>
          <w:lang w:eastAsia="ru-RU"/>
        </w:rPr>
        <w:t>1</w:t>
      </w:r>
      <w:r>
        <w:rPr>
          <w:sz w:val="28"/>
          <w:szCs w:val="28"/>
          <w:shd w:val="clear" w:color="auto" w:fill="FFFFFF"/>
          <w:lang w:eastAsia="ru-RU"/>
        </w:rPr>
        <w:t>85</w:t>
      </w:r>
      <w:r w:rsidRPr="006E4A0E">
        <w:rPr>
          <w:sz w:val="28"/>
          <w:szCs w:val="28"/>
          <w:shd w:val="clear" w:color="auto" w:fill="FFFFFF"/>
          <w:lang w:eastAsia="ru-RU"/>
        </w:rPr>
        <w:t xml:space="preserve"> Яковлева И.М. Профессионально-личностная готовность педагога к работе с детьми с ограниченными возможностями здоровья // Вестник МГОПУ. Серия «Педагогика». - 2009. - № 6. – С.140-144. </w:t>
      </w:r>
    </w:p>
    <w:p w14:paraId="1E5A2216" w14:textId="77777777" w:rsidR="00AD7488" w:rsidRDefault="00AD7488" w:rsidP="00AD7488">
      <w:pPr>
        <w:shd w:val="clear" w:color="auto" w:fill="FFFFFF"/>
        <w:ind w:firstLine="567"/>
        <w:jc w:val="both"/>
        <w:rPr>
          <w:sz w:val="28"/>
          <w:szCs w:val="28"/>
          <w:lang w:eastAsia="ru-RU"/>
        </w:rPr>
      </w:pPr>
      <w:r w:rsidRPr="006E4A0E">
        <w:rPr>
          <w:sz w:val="28"/>
          <w:szCs w:val="28"/>
          <w:shd w:val="clear" w:color="auto" w:fill="FFFFFF"/>
          <w:lang w:eastAsia="ru-RU"/>
        </w:rPr>
        <w:t>1</w:t>
      </w:r>
      <w:r>
        <w:rPr>
          <w:sz w:val="28"/>
          <w:szCs w:val="28"/>
          <w:shd w:val="clear" w:color="auto" w:fill="FFFFFF"/>
          <w:lang w:eastAsia="ru-RU"/>
        </w:rPr>
        <w:t xml:space="preserve">86 </w:t>
      </w:r>
      <w:r w:rsidRPr="006E4A0E">
        <w:rPr>
          <w:sz w:val="28"/>
          <w:szCs w:val="28"/>
          <w:shd w:val="clear" w:color="auto" w:fill="FFFFFF"/>
        </w:rPr>
        <w:t xml:space="preserve">Нургужинов Ж.С. </w:t>
      </w:r>
      <w:r w:rsidRPr="006E4A0E">
        <w:rPr>
          <w:sz w:val="28"/>
          <w:szCs w:val="28"/>
          <w:lang w:eastAsia="ru-RU"/>
        </w:rPr>
        <w:t xml:space="preserve"> Актуальные вопросы социального партнерства "вуз-работодатель" в Казахстане // Высшее образование в России, 2016. - № 3.</w:t>
      </w:r>
    </w:p>
    <w:p w14:paraId="02DA65E9" w14:textId="77777777" w:rsidR="00AD7488" w:rsidRDefault="00AD7488" w:rsidP="00AD7488">
      <w:pPr>
        <w:shd w:val="clear" w:color="auto" w:fill="FFFFFF"/>
        <w:ind w:firstLine="567"/>
        <w:jc w:val="both"/>
        <w:rPr>
          <w:sz w:val="28"/>
          <w:szCs w:val="28"/>
        </w:rPr>
      </w:pPr>
      <w:r>
        <w:rPr>
          <w:sz w:val="28"/>
          <w:szCs w:val="28"/>
          <w:lang w:eastAsia="ru-RU"/>
        </w:rPr>
        <w:t xml:space="preserve">187 </w:t>
      </w:r>
      <w:r w:rsidRPr="002C4060">
        <w:rPr>
          <w:sz w:val="28"/>
          <w:szCs w:val="28"/>
        </w:rPr>
        <w:t>Алшынбаева Ж.Е. Теоретические основы дуального обучения в системе технического и профессионального образования// ТехноОбраз 2017: Инновации в образовании: сборник научных статей участников ХI Международной научной конференции. - Гродно : ГрГУ, 2017. - С. 301-305.</w:t>
      </w:r>
    </w:p>
    <w:p w14:paraId="0F844CCD" w14:textId="77777777" w:rsidR="00AD7488" w:rsidRPr="00EF6CCC" w:rsidRDefault="00AD7488" w:rsidP="00AD7488">
      <w:pPr>
        <w:shd w:val="clear" w:color="auto" w:fill="FFFFFF"/>
        <w:ind w:firstLine="567"/>
        <w:jc w:val="both"/>
        <w:rPr>
          <w:sz w:val="28"/>
          <w:szCs w:val="28"/>
          <w:lang w:val="en-US"/>
        </w:rPr>
      </w:pPr>
      <w:r>
        <w:rPr>
          <w:sz w:val="28"/>
          <w:szCs w:val="28"/>
        </w:rPr>
        <w:t xml:space="preserve">188 </w:t>
      </w:r>
      <w:r w:rsidRPr="00E82393">
        <w:rPr>
          <w:sz w:val="28"/>
          <w:szCs w:val="28"/>
        </w:rPr>
        <w:t xml:space="preserve">Тастанбекова Н.Д. Жоғары кәсіптік білім беру жүйесінде дуальды оқыту жағдайында білім алушылардың кәсіби біліктілігін жетілдірудің ғылыми 151 - педагогикалық негіздері. </w:t>
      </w:r>
      <w:r w:rsidRPr="00EF6CCC">
        <w:rPr>
          <w:sz w:val="28"/>
          <w:szCs w:val="28"/>
          <w:lang w:val="en-US"/>
        </w:rPr>
        <w:t xml:space="preserve">6D012000: </w:t>
      </w:r>
      <w:r w:rsidRPr="00E82393">
        <w:rPr>
          <w:sz w:val="28"/>
          <w:szCs w:val="28"/>
        </w:rPr>
        <w:t>док</w:t>
      </w:r>
      <w:r w:rsidRPr="00EF6CCC">
        <w:rPr>
          <w:sz w:val="28"/>
          <w:szCs w:val="28"/>
          <w:lang w:val="en-US"/>
        </w:rPr>
        <w:t>. PhD. ...</w:t>
      </w:r>
      <w:r w:rsidRPr="00E82393">
        <w:rPr>
          <w:sz w:val="28"/>
          <w:szCs w:val="28"/>
        </w:rPr>
        <w:t>дис</w:t>
      </w:r>
      <w:r w:rsidRPr="00EF6CCC">
        <w:rPr>
          <w:sz w:val="28"/>
          <w:szCs w:val="28"/>
          <w:lang w:val="en-US"/>
        </w:rPr>
        <w:t>. -</w:t>
      </w:r>
      <w:r w:rsidRPr="00E82393">
        <w:rPr>
          <w:sz w:val="28"/>
          <w:szCs w:val="28"/>
        </w:rPr>
        <w:t>Нур</w:t>
      </w:r>
      <w:r w:rsidRPr="00EF6CCC">
        <w:rPr>
          <w:sz w:val="28"/>
          <w:szCs w:val="28"/>
          <w:lang w:val="en-US"/>
        </w:rPr>
        <w:t>-</w:t>
      </w:r>
      <w:r w:rsidRPr="00E82393">
        <w:rPr>
          <w:sz w:val="28"/>
          <w:szCs w:val="28"/>
        </w:rPr>
        <w:t>Султан</w:t>
      </w:r>
      <w:r w:rsidRPr="00EF6CCC">
        <w:rPr>
          <w:sz w:val="28"/>
          <w:szCs w:val="28"/>
          <w:lang w:val="en-US"/>
        </w:rPr>
        <w:t xml:space="preserve">, 2021. -153 </w:t>
      </w:r>
      <w:r w:rsidRPr="00E82393">
        <w:rPr>
          <w:sz w:val="28"/>
          <w:szCs w:val="28"/>
        </w:rPr>
        <w:t>с</w:t>
      </w:r>
      <w:r w:rsidRPr="00EF6CCC">
        <w:rPr>
          <w:sz w:val="28"/>
          <w:szCs w:val="28"/>
          <w:lang w:val="en-US"/>
        </w:rPr>
        <w:t>.</w:t>
      </w:r>
    </w:p>
    <w:p w14:paraId="61830DF1" w14:textId="77777777" w:rsidR="00AD7488" w:rsidRDefault="00AD7488" w:rsidP="00AD7488">
      <w:pPr>
        <w:shd w:val="clear" w:color="auto" w:fill="FFFFFF"/>
        <w:ind w:firstLine="567"/>
        <w:jc w:val="both"/>
        <w:rPr>
          <w:sz w:val="28"/>
          <w:szCs w:val="28"/>
          <w:lang w:val="en-US"/>
        </w:rPr>
      </w:pPr>
      <w:r w:rsidRPr="00CB34D5">
        <w:rPr>
          <w:sz w:val="28"/>
          <w:szCs w:val="28"/>
          <w:lang w:val="en-US"/>
        </w:rPr>
        <w:t xml:space="preserve">189 </w:t>
      </w:r>
      <w:r w:rsidRPr="006E4A0E">
        <w:rPr>
          <w:sz w:val="28"/>
          <w:szCs w:val="28"/>
          <w:lang w:val="en-US"/>
        </w:rPr>
        <w:t xml:space="preserve">Apriza F., Siti Z., Herawati S., Muhdhar Al., Irawati M.H. PBLPOE: A Learning Model to Enhance Students' Critical Thinking Skills and Scientific Attitudes. </w:t>
      </w:r>
      <w:r w:rsidRPr="00E757EB">
        <w:rPr>
          <w:sz w:val="28"/>
          <w:szCs w:val="28"/>
          <w:lang w:val="en-US"/>
        </w:rPr>
        <w:t xml:space="preserve">// </w:t>
      </w:r>
      <w:r w:rsidRPr="006E4A0E">
        <w:rPr>
          <w:sz w:val="28"/>
          <w:szCs w:val="28"/>
          <w:lang w:val="en-US"/>
        </w:rPr>
        <w:t>International Journal of Instruction, - 2020</w:t>
      </w:r>
      <w:r w:rsidRPr="00E757EB">
        <w:rPr>
          <w:sz w:val="28"/>
          <w:szCs w:val="28"/>
          <w:lang w:val="en-US"/>
        </w:rPr>
        <w:t>.</w:t>
      </w:r>
      <w:r w:rsidRPr="006E4A0E">
        <w:rPr>
          <w:sz w:val="28"/>
          <w:szCs w:val="28"/>
          <w:lang w:val="en-US"/>
        </w:rPr>
        <w:t xml:space="preserve"> </w:t>
      </w:r>
      <w:r w:rsidRPr="00E757EB">
        <w:rPr>
          <w:sz w:val="28"/>
          <w:szCs w:val="28"/>
          <w:lang w:val="en-US"/>
        </w:rPr>
        <w:t xml:space="preserve">- </w:t>
      </w:r>
      <w:r w:rsidRPr="006E4A0E">
        <w:rPr>
          <w:sz w:val="28"/>
          <w:szCs w:val="28"/>
          <w:lang w:val="en-US"/>
        </w:rPr>
        <w:t xml:space="preserve">Vol.13 </w:t>
      </w:r>
      <w:r w:rsidRPr="00E757EB">
        <w:rPr>
          <w:sz w:val="28"/>
          <w:szCs w:val="28"/>
          <w:lang w:val="en-US"/>
        </w:rPr>
        <w:t xml:space="preserve">- </w:t>
      </w:r>
      <w:r w:rsidRPr="006E4A0E">
        <w:rPr>
          <w:sz w:val="28"/>
          <w:szCs w:val="28"/>
          <w:lang w:val="en-US"/>
        </w:rPr>
        <w:t xml:space="preserve">№2. - </w:t>
      </w:r>
      <w:r w:rsidRPr="006E4A0E">
        <w:rPr>
          <w:sz w:val="28"/>
          <w:szCs w:val="28"/>
        </w:rPr>
        <w:t>Р</w:t>
      </w:r>
      <w:r w:rsidRPr="006E4A0E">
        <w:rPr>
          <w:sz w:val="28"/>
          <w:szCs w:val="28"/>
          <w:lang w:val="en-US"/>
        </w:rPr>
        <w:t>. 89-106.</w:t>
      </w:r>
    </w:p>
    <w:p w14:paraId="7BBAD39A" w14:textId="77777777" w:rsidR="00AD7488" w:rsidRPr="0065018E" w:rsidRDefault="00AD7488" w:rsidP="00AD7488">
      <w:pPr>
        <w:shd w:val="clear" w:color="auto" w:fill="FFFFFF"/>
        <w:ind w:firstLine="567"/>
        <w:jc w:val="both"/>
        <w:rPr>
          <w:sz w:val="28"/>
          <w:szCs w:val="28"/>
          <w:shd w:val="clear" w:color="auto" w:fill="FFFFFF"/>
          <w:lang w:val="en-US" w:eastAsia="ru-RU"/>
        </w:rPr>
      </w:pPr>
      <w:r w:rsidRPr="0065018E">
        <w:rPr>
          <w:sz w:val="28"/>
          <w:szCs w:val="28"/>
          <w:lang w:val="en-US"/>
        </w:rPr>
        <w:t xml:space="preserve">190 </w:t>
      </w:r>
      <w:r w:rsidRPr="006E4A0E">
        <w:rPr>
          <w:sz w:val="28"/>
          <w:szCs w:val="28"/>
        </w:rPr>
        <w:t>Әбдіғапбарова</w:t>
      </w:r>
      <w:r w:rsidRPr="0065018E">
        <w:rPr>
          <w:sz w:val="28"/>
          <w:szCs w:val="28"/>
          <w:lang w:val="en-US"/>
        </w:rPr>
        <w:t xml:space="preserve"> </w:t>
      </w:r>
      <w:r w:rsidRPr="006E4A0E">
        <w:rPr>
          <w:sz w:val="28"/>
          <w:szCs w:val="28"/>
        </w:rPr>
        <w:t>Ұ</w:t>
      </w:r>
      <w:r w:rsidRPr="0065018E">
        <w:rPr>
          <w:sz w:val="28"/>
          <w:szCs w:val="28"/>
          <w:lang w:val="en-US"/>
        </w:rPr>
        <w:t>.</w:t>
      </w:r>
      <w:r w:rsidRPr="006E4A0E">
        <w:rPr>
          <w:sz w:val="28"/>
          <w:szCs w:val="28"/>
        </w:rPr>
        <w:t>М</w:t>
      </w:r>
      <w:r w:rsidRPr="0065018E">
        <w:rPr>
          <w:sz w:val="28"/>
          <w:szCs w:val="28"/>
          <w:lang w:val="en-US"/>
        </w:rPr>
        <w:t xml:space="preserve">., </w:t>
      </w:r>
      <w:r w:rsidRPr="006E4A0E">
        <w:rPr>
          <w:sz w:val="28"/>
          <w:szCs w:val="28"/>
        </w:rPr>
        <w:t>Айтенова</w:t>
      </w:r>
      <w:r w:rsidRPr="0065018E">
        <w:rPr>
          <w:sz w:val="28"/>
          <w:szCs w:val="28"/>
          <w:lang w:val="en-US"/>
        </w:rPr>
        <w:t xml:space="preserve"> </w:t>
      </w:r>
      <w:r w:rsidRPr="006E4A0E">
        <w:rPr>
          <w:sz w:val="28"/>
          <w:szCs w:val="28"/>
        </w:rPr>
        <w:t>Э</w:t>
      </w:r>
      <w:r w:rsidRPr="0065018E">
        <w:rPr>
          <w:sz w:val="28"/>
          <w:szCs w:val="28"/>
          <w:lang w:val="en-US"/>
        </w:rPr>
        <w:t>.</w:t>
      </w:r>
      <w:r w:rsidRPr="006E4A0E">
        <w:rPr>
          <w:sz w:val="28"/>
          <w:szCs w:val="28"/>
        </w:rPr>
        <w:t>А</w:t>
      </w:r>
      <w:r w:rsidRPr="0065018E">
        <w:rPr>
          <w:sz w:val="28"/>
          <w:szCs w:val="28"/>
          <w:lang w:val="en-US"/>
        </w:rPr>
        <w:t xml:space="preserve">. </w:t>
      </w:r>
      <w:r w:rsidRPr="006E4A0E">
        <w:rPr>
          <w:sz w:val="28"/>
          <w:szCs w:val="28"/>
        </w:rPr>
        <w:t>Дуальді</w:t>
      </w:r>
      <w:r w:rsidRPr="0065018E">
        <w:rPr>
          <w:sz w:val="28"/>
          <w:szCs w:val="28"/>
          <w:lang w:val="en-US"/>
        </w:rPr>
        <w:t xml:space="preserve"> </w:t>
      </w:r>
      <w:r w:rsidRPr="006E4A0E">
        <w:rPr>
          <w:sz w:val="28"/>
          <w:szCs w:val="28"/>
        </w:rPr>
        <w:t>білім</w:t>
      </w:r>
      <w:r w:rsidRPr="0065018E">
        <w:rPr>
          <w:sz w:val="28"/>
          <w:szCs w:val="28"/>
          <w:lang w:val="en-US"/>
        </w:rPr>
        <w:t xml:space="preserve"> </w:t>
      </w:r>
      <w:r w:rsidRPr="006E4A0E">
        <w:rPr>
          <w:sz w:val="28"/>
          <w:szCs w:val="28"/>
        </w:rPr>
        <w:t>берудің</w:t>
      </w:r>
      <w:r w:rsidRPr="0065018E">
        <w:rPr>
          <w:sz w:val="28"/>
          <w:szCs w:val="28"/>
          <w:lang w:val="en-US"/>
        </w:rPr>
        <w:t xml:space="preserve"> </w:t>
      </w:r>
      <w:r w:rsidRPr="006E4A0E">
        <w:rPr>
          <w:sz w:val="28"/>
          <w:szCs w:val="28"/>
        </w:rPr>
        <w:t>теориясы</w:t>
      </w:r>
      <w:r w:rsidRPr="0065018E">
        <w:rPr>
          <w:sz w:val="28"/>
          <w:szCs w:val="28"/>
          <w:lang w:val="en-US"/>
        </w:rPr>
        <w:t xml:space="preserve"> </w:t>
      </w:r>
      <w:r w:rsidRPr="006E4A0E">
        <w:rPr>
          <w:sz w:val="28"/>
          <w:szCs w:val="28"/>
        </w:rPr>
        <w:t>мен</w:t>
      </w:r>
      <w:r w:rsidRPr="0065018E">
        <w:rPr>
          <w:sz w:val="28"/>
          <w:szCs w:val="28"/>
          <w:lang w:val="en-US"/>
        </w:rPr>
        <w:t xml:space="preserve"> </w:t>
      </w:r>
      <w:r w:rsidRPr="006E4A0E">
        <w:rPr>
          <w:sz w:val="28"/>
          <w:szCs w:val="28"/>
        </w:rPr>
        <w:t>тәжірибесі</w:t>
      </w:r>
      <w:r w:rsidRPr="0065018E">
        <w:rPr>
          <w:sz w:val="28"/>
          <w:szCs w:val="28"/>
          <w:lang w:val="en-US"/>
        </w:rPr>
        <w:t xml:space="preserve">: </w:t>
      </w:r>
      <w:r w:rsidRPr="006E4A0E">
        <w:rPr>
          <w:sz w:val="28"/>
          <w:szCs w:val="28"/>
        </w:rPr>
        <w:t>оқу</w:t>
      </w:r>
      <w:r w:rsidRPr="0065018E">
        <w:rPr>
          <w:sz w:val="28"/>
          <w:szCs w:val="28"/>
          <w:lang w:val="en-US"/>
        </w:rPr>
        <w:t>-</w:t>
      </w:r>
      <w:r w:rsidRPr="006E4A0E">
        <w:rPr>
          <w:sz w:val="28"/>
          <w:szCs w:val="28"/>
        </w:rPr>
        <w:t>әдістемелік</w:t>
      </w:r>
      <w:r w:rsidRPr="0065018E">
        <w:rPr>
          <w:sz w:val="28"/>
          <w:szCs w:val="28"/>
          <w:lang w:val="en-US"/>
        </w:rPr>
        <w:t xml:space="preserve"> </w:t>
      </w:r>
      <w:r w:rsidRPr="006E4A0E">
        <w:rPr>
          <w:sz w:val="28"/>
          <w:szCs w:val="28"/>
        </w:rPr>
        <w:t>құрал</w:t>
      </w:r>
      <w:r w:rsidRPr="0065018E">
        <w:rPr>
          <w:sz w:val="28"/>
          <w:szCs w:val="28"/>
          <w:lang w:val="en-US"/>
        </w:rPr>
        <w:t xml:space="preserve">. – </w:t>
      </w:r>
      <w:r w:rsidRPr="006E4A0E">
        <w:rPr>
          <w:sz w:val="28"/>
          <w:szCs w:val="28"/>
        </w:rPr>
        <w:t>Алматы</w:t>
      </w:r>
      <w:r w:rsidRPr="0065018E">
        <w:rPr>
          <w:sz w:val="28"/>
          <w:szCs w:val="28"/>
          <w:lang w:val="en-US"/>
        </w:rPr>
        <w:t xml:space="preserve">: </w:t>
      </w:r>
      <w:r w:rsidRPr="006E4A0E">
        <w:rPr>
          <w:sz w:val="28"/>
          <w:szCs w:val="28"/>
        </w:rPr>
        <w:t>Абай</w:t>
      </w:r>
      <w:r w:rsidRPr="0065018E">
        <w:rPr>
          <w:sz w:val="28"/>
          <w:szCs w:val="28"/>
          <w:lang w:val="en-US"/>
        </w:rPr>
        <w:t xml:space="preserve"> </w:t>
      </w:r>
      <w:r w:rsidRPr="006E4A0E">
        <w:rPr>
          <w:sz w:val="28"/>
          <w:szCs w:val="28"/>
        </w:rPr>
        <w:t>атындағы</w:t>
      </w:r>
      <w:r w:rsidRPr="0065018E">
        <w:rPr>
          <w:sz w:val="28"/>
          <w:szCs w:val="28"/>
          <w:lang w:val="en-US"/>
        </w:rPr>
        <w:t xml:space="preserve"> </w:t>
      </w:r>
      <w:r w:rsidRPr="006E4A0E">
        <w:rPr>
          <w:sz w:val="28"/>
          <w:szCs w:val="28"/>
        </w:rPr>
        <w:t>ҚазҰПУ</w:t>
      </w:r>
      <w:r w:rsidRPr="0065018E">
        <w:rPr>
          <w:sz w:val="28"/>
          <w:szCs w:val="28"/>
          <w:lang w:val="en-US"/>
        </w:rPr>
        <w:t xml:space="preserve">, 2019. – 60 </w:t>
      </w:r>
      <w:r w:rsidRPr="006E4A0E">
        <w:rPr>
          <w:sz w:val="28"/>
          <w:szCs w:val="28"/>
        </w:rPr>
        <w:t>б</w:t>
      </w:r>
      <w:r w:rsidRPr="0065018E">
        <w:rPr>
          <w:sz w:val="28"/>
          <w:szCs w:val="28"/>
          <w:lang w:val="en-US"/>
        </w:rPr>
        <w:t>.</w:t>
      </w:r>
    </w:p>
    <w:p w14:paraId="4954C137" w14:textId="77777777" w:rsidR="00AD7488" w:rsidRPr="006E4A0E" w:rsidRDefault="00AD7488" w:rsidP="00AD7488">
      <w:pPr>
        <w:tabs>
          <w:tab w:val="left" w:pos="2506"/>
        </w:tabs>
        <w:ind w:firstLine="567"/>
        <w:jc w:val="both"/>
        <w:rPr>
          <w:sz w:val="28"/>
        </w:rPr>
      </w:pPr>
      <w:r>
        <w:rPr>
          <w:sz w:val="28"/>
          <w:szCs w:val="28"/>
          <w:lang w:eastAsia="ru-RU"/>
        </w:rPr>
        <w:t>191</w:t>
      </w:r>
      <w:r w:rsidRPr="004A35ED">
        <w:rPr>
          <w:sz w:val="28"/>
        </w:rPr>
        <w:t xml:space="preserve"> </w:t>
      </w:r>
      <w:r w:rsidRPr="006E4A0E">
        <w:rPr>
          <w:sz w:val="28"/>
        </w:rPr>
        <w:t>Логинова Е.Т. О</w:t>
      </w:r>
      <w:r w:rsidRPr="006E4A0E">
        <w:rPr>
          <w:spacing w:val="56"/>
          <w:sz w:val="28"/>
        </w:rPr>
        <w:t xml:space="preserve"> </w:t>
      </w:r>
      <w:r w:rsidRPr="006E4A0E">
        <w:rPr>
          <w:sz w:val="28"/>
        </w:rPr>
        <w:t>моделировании</w:t>
      </w:r>
      <w:r w:rsidRPr="006E4A0E">
        <w:rPr>
          <w:spacing w:val="55"/>
          <w:sz w:val="28"/>
        </w:rPr>
        <w:t xml:space="preserve"> </w:t>
      </w:r>
      <w:r w:rsidRPr="006E4A0E">
        <w:rPr>
          <w:sz w:val="28"/>
        </w:rPr>
        <w:t>сложных</w:t>
      </w:r>
      <w:r w:rsidRPr="006E4A0E">
        <w:rPr>
          <w:spacing w:val="51"/>
          <w:sz w:val="28"/>
        </w:rPr>
        <w:t xml:space="preserve"> </w:t>
      </w:r>
      <w:r w:rsidRPr="006E4A0E">
        <w:rPr>
          <w:sz w:val="28"/>
        </w:rPr>
        <w:t>систем. -</w:t>
      </w:r>
      <w:r w:rsidRPr="006E4A0E">
        <w:rPr>
          <w:spacing w:val="55"/>
          <w:sz w:val="28"/>
        </w:rPr>
        <w:t xml:space="preserve"> </w:t>
      </w:r>
      <w:r w:rsidRPr="006E4A0E">
        <w:rPr>
          <w:sz w:val="28"/>
        </w:rPr>
        <w:t>М.:</w:t>
      </w:r>
      <w:r w:rsidRPr="006E4A0E">
        <w:rPr>
          <w:spacing w:val="-67"/>
          <w:sz w:val="28"/>
        </w:rPr>
        <w:t xml:space="preserve"> </w:t>
      </w:r>
      <w:r>
        <w:rPr>
          <w:spacing w:val="-67"/>
          <w:sz w:val="28"/>
        </w:rPr>
        <w:t xml:space="preserve">    -                                                          </w:t>
      </w:r>
      <w:r w:rsidRPr="006E4A0E">
        <w:rPr>
          <w:sz w:val="28"/>
        </w:rPr>
        <w:t>2012. – 336 с.</w:t>
      </w:r>
    </w:p>
    <w:p w14:paraId="53854800" w14:textId="77777777" w:rsidR="00AD7488" w:rsidRDefault="00AD7488" w:rsidP="00AD7488">
      <w:pPr>
        <w:shd w:val="clear" w:color="auto" w:fill="FFFFFF"/>
        <w:ind w:firstLine="567"/>
        <w:jc w:val="both"/>
        <w:rPr>
          <w:color w:val="000000"/>
          <w:sz w:val="28"/>
          <w:szCs w:val="28"/>
          <w:shd w:val="clear" w:color="auto" w:fill="FFFFFF"/>
        </w:rPr>
      </w:pPr>
      <w:r>
        <w:rPr>
          <w:sz w:val="28"/>
          <w:szCs w:val="28"/>
          <w:lang w:eastAsia="ru-RU"/>
        </w:rPr>
        <w:t xml:space="preserve">192 </w:t>
      </w:r>
      <w:r w:rsidRPr="006E4A0E">
        <w:rPr>
          <w:color w:val="000000"/>
          <w:sz w:val="28"/>
          <w:szCs w:val="28"/>
          <w:shd w:val="clear" w:color="auto" w:fill="FFFFFF"/>
        </w:rPr>
        <w:t>Яковлева И.М.</w:t>
      </w:r>
      <w:r>
        <w:rPr>
          <w:color w:val="000000"/>
          <w:sz w:val="28"/>
          <w:szCs w:val="28"/>
          <w:shd w:val="clear" w:color="auto" w:fill="FFFFFF"/>
        </w:rPr>
        <w:t>,</w:t>
      </w:r>
      <w:r w:rsidRPr="006E4A0E">
        <w:rPr>
          <w:color w:val="000000"/>
          <w:sz w:val="28"/>
          <w:szCs w:val="28"/>
          <w:shd w:val="clear" w:color="auto" w:fill="FFFFFF"/>
        </w:rPr>
        <w:t xml:space="preserve"> Сластенин</w:t>
      </w:r>
      <w:r>
        <w:rPr>
          <w:color w:val="000000"/>
          <w:sz w:val="28"/>
          <w:szCs w:val="28"/>
          <w:shd w:val="clear" w:color="auto" w:fill="FFFFFF"/>
        </w:rPr>
        <w:t xml:space="preserve"> </w:t>
      </w:r>
      <w:r w:rsidRPr="006E4A0E">
        <w:rPr>
          <w:color w:val="000000"/>
          <w:sz w:val="28"/>
          <w:szCs w:val="28"/>
          <w:shd w:val="clear" w:color="auto" w:fill="FFFFFF"/>
        </w:rPr>
        <w:t>В.А.</w:t>
      </w:r>
      <w:r>
        <w:rPr>
          <w:color w:val="000000"/>
          <w:sz w:val="28"/>
          <w:szCs w:val="28"/>
          <w:shd w:val="clear" w:color="auto" w:fill="FFFFFF"/>
        </w:rPr>
        <w:t xml:space="preserve"> </w:t>
      </w:r>
      <w:r w:rsidRPr="006E4A0E">
        <w:rPr>
          <w:color w:val="000000"/>
          <w:sz w:val="28"/>
          <w:szCs w:val="28"/>
          <w:shd w:val="clear" w:color="auto" w:fill="FFFFFF"/>
        </w:rPr>
        <w:t xml:space="preserve">Формирование готовности к инновационной деятельности у будущих специальных педагогов // Актуальные психолого-педагогические исследования, направленные на развитие инноваций в системе образования: </w:t>
      </w:r>
      <w:r>
        <w:rPr>
          <w:color w:val="000000"/>
          <w:sz w:val="28"/>
          <w:szCs w:val="28"/>
          <w:shd w:val="clear" w:color="auto" w:fill="FFFFFF"/>
        </w:rPr>
        <w:t xml:space="preserve">Сборник статей: Ч.1 </w:t>
      </w:r>
      <w:r w:rsidRPr="006E4A0E">
        <w:rPr>
          <w:color w:val="000000"/>
          <w:sz w:val="28"/>
          <w:szCs w:val="28"/>
          <w:shd w:val="clear" w:color="auto" w:fill="FFFFFF"/>
        </w:rPr>
        <w:t xml:space="preserve"> – М.: Издательство «Прометей», МПГУ, 2008. – С.145 - 153.</w:t>
      </w:r>
    </w:p>
    <w:p w14:paraId="3B280CDB" w14:textId="77777777" w:rsidR="00AD7488" w:rsidRDefault="00AD7488" w:rsidP="00AD7488">
      <w:pPr>
        <w:shd w:val="clear" w:color="auto" w:fill="FFFFFF"/>
        <w:ind w:firstLine="567"/>
        <w:jc w:val="both"/>
        <w:rPr>
          <w:sz w:val="28"/>
          <w:szCs w:val="28"/>
        </w:rPr>
      </w:pPr>
      <w:r>
        <w:rPr>
          <w:color w:val="000000"/>
          <w:sz w:val="28"/>
          <w:szCs w:val="28"/>
          <w:shd w:val="clear" w:color="auto" w:fill="FFFFFF"/>
        </w:rPr>
        <w:t xml:space="preserve">193 </w:t>
      </w:r>
      <w:r w:rsidRPr="006E4A0E">
        <w:rPr>
          <w:sz w:val="28"/>
        </w:rPr>
        <w:t>Приходько О.Г.</w:t>
      </w:r>
      <w:r>
        <w:rPr>
          <w:sz w:val="28"/>
        </w:rPr>
        <w:t>,</w:t>
      </w:r>
      <w:r w:rsidRPr="006E4A0E">
        <w:rPr>
          <w:color w:val="555555"/>
          <w:sz w:val="18"/>
          <w:szCs w:val="18"/>
        </w:rPr>
        <w:t xml:space="preserve"> </w:t>
      </w:r>
      <w:hyperlink r:id="rId45" w:history="1">
        <w:r w:rsidRPr="006E4A0E">
          <w:rPr>
            <w:bCs/>
            <w:sz w:val="28"/>
            <w:szCs w:val="28"/>
          </w:rPr>
          <w:t>Малофеев</w:t>
        </w:r>
      </w:hyperlink>
      <w:r w:rsidRPr="00E757EB">
        <w:t xml:space="preserve"> </w:t>
      </w:r>
      <w:r w:rsidRPr="00E757EB">
        <w:rPr>
          <w:bCs/>
          <w:sz w:val="28"/>
          <w:szCs w:val="28"/>
        </w:rPr>
        <w:t>Н.Н.</w:t>
      </w:r>
      <w:r w:rsidRPr="006E4A0E">
        <w:rPr>
          <w:sz w:val="28"/>
          <w:szCs w:val="28"/>
        </w:rPr>
        <w:t>, </w:t>
      </w:r>
      <w:hyperlink r:id="rId46" w:history="1">
        <w:r w:rsidRPr="006E4A0E">
          <w:rPr>
            <w:bCs/>
            <w:sz w:val="28"/>
            <w:szCs w:val="28"/>
          </w:rPr>
          <w:t xml:space="preserve"> Бабкина</w:t>
        </w:r>
      </w:hyperlink>
      <w:r w:rsidRPr="00E757EB">
        <w:t xml:space="preserve"> </w:t>
      </w:r>
      <w:r w:rsidRPr="00E757EB">
        <w:rPr>
          <w:bCs/>
          <w:sz w:val="28"/>
          <w:szCs w:val="28"/>
        </w:rPr>
        <w:t>Н.В.</w:t>
      </w:r>
      <w:r>
        <w:rPr>
          <w:bCs/>
          <w:sz w:val="28"/>
          <w:szCs w:val="28"/>
        </w:rPr>
        <w:t xml:space="preserve"> </w:t>
      </w:r>
      <w:r w:rsidRPr="006E4A0E">
        <w:rPr>
          <w:sz w:val="28"/>
          <w:szCs w:val="28"/>
        </w:rPr>
        <w:t>Дизартрические нарушения речи у детей раннего и дошкольного возраста // Воспитание и обучен</w:t>
      </w:r>
      <w:r>
        <w:rPr>
          <w:sz w:val="28"/>
          <w:szCs w:val="28"/>
        </w:rPr>
        <w:t>ие детей с нарушениями развития //</w:t>
      </w:r>
      <w:r w:rsidRPr="006E4A0E">
        <w:rPr>
          <w:sz w:val="28"/>
          <w:szCs w:val="28"/>
        </w:rPr>
        <w:t xml:space="preserve"> методический и практический журнал:  – 2009. – № 6</w:t>
      </w:r>
      <w:r>
        <w:rPr>
          <w:sz w:val="28"/>
          <w:szCs w:val="28"/>
        </w:rPr>
        <w:t xml:space="preserve"> </w:t>
      </w:r>
      <w:r w:rsidRPr="006E4A0E">
        <w:rPr>
          <w:sz w:val="28"/>
          <w:szCs w:val="28"/>
        </w:rPr>
        <w:t>–49 с.</w:t>
      </w:r>
    </w:p>
    <w:p w14:paraId="0A81F3C5" w14:textId="77777777" w:rsidR="00AD7488" w:rsidRDefault="00AD7488" w:rsidP="00AD7488">
      <w:pPr>
        <w:shd w:val="clear" w:color="auto" w:fill="FFFFFF"/>
        <w:ind w:firstLine="567"/>
        <w:jc w:val="both"/>
        <w:rPr>
          <w:sz w:val="28"/>
          <w:szCs w:val="28"/>
          <w:lang w:eastAsia="ru-RU"/>
        </w:rPr>
      </w:pPr>
      <w:r>
        <w:rPr>
          <w:sz w:val="28"/>
          <w:szCs w:val="28"/>
        </w:rPr>
        <w:t xml:space="preserve">194 </w:t>
      </w:r>
      <w:r w:rsidRPr="006E4A0E">
        <w:rPr>
          <w:sz w:val="28"/>
          <w:szCs w:val="28"/>
          <w:lang w:eastAsia="ru-RU"/>
        </w:rPr>
        <w:t>Яковлева И.М., Браткова М.В., Караневская О.В., Шаргородская Л.В., Даирова Р.А.  Тьюторское сопровождение детей с ограниченными возможностями здоровья -  М.: МГПУ. - 2021. - 127 с.</w:t>
      </w:r>
    </w:p>
    <w:p w14:paraId="3671879C" w14:textId="77777777" w:rsidR="00AD7488" w:rsidRDefault="00AD7488" w:rsidP="00AD7488">
      <w:pPr>
        <w:shd w:val="clear" w:color="auto" w:fill="FFFFFF"/>
        <w:ind w:firstLine="567"/>
        <w:jc w:val="both"/>
        <w:rPr>
          <w:sz w:val="28"/>
        </w:rPr>
      </w:pPr>
      <w:r w:rsidRPr="00786A10">
        <w:rPr>
          <w:sz w:val="28"/>
          <w:szCs w:val="28"/>
          <w:lang w:eastAsia="ru-RU"/>
        </w:rPr>
        <w:t xml:space="preserve">195 </w:t>
      </w:r>
      <w:r w:rsidRPr="00E360E4">
        <w:rPr>
          <w:color w:val="000000"/>
          <w:sz w:val="28"/>
          <w:szCs w:val="28"/>
          <w:lang w:eastAsia="ru-RU"/>
        </w:rPr>
        <w:t xml:space="preserve">Фридман Л.М. </w:t>
      </w:r>
      <w:r w:rsidRPr="00E360E4">
        <w:rPr>
          <w:color w:val="000000"/>
          <w:lang w:eastAsia="ru-RU"/>
        </w:rPr>
        <w:t xml:space="preserve"> </w:t>
      </w:r>
      <w:r w:rsidRPr="006E4A0E">
        <w:rPr>
          <w:sz w:val="28"/>
        </w:rPr>
        <w:t>Теория</w:t>
      </w:r>
      <w:r w:rsidRPr="006E4A0E">
        <w:rPr>
          <w:spacing w:val="5"/>
          <w:sz w:val="28"/>
        </w:rPr>
        <w:t xml:space="preserve"> </w:t>
      </w:r>
      <w:r w:rsidRPr="006E4A0E">
        <w:rPr>
          <w:sz w:val="28"/>
        </w:rPr>
        <w:t>подобия</w:t>
      </w:r>
      <w:r w:rsidRPr="006E4A0E">
        <w:rPr>
          <w:spacing w:val="5"/>
          <w:sz w:val="28"/>
        </w:rPr>
        <w:t xml:space="preserve"> </w:t>
      </w:r>
      <w:r w:rsidRPr="006E4A0E">
        <w:rPr>
          <w:sz w:val="28"/>
        </w:rPr>
        <w:t>и</w:t>
      </w:r>
      <w:r w:rsidRPr="006E4A0E">
        <w:rPr>
          <w:spacing w:val="4"/>
          <w:sz w:val="28"/>
        </w:rPr>
        <w:t xml:space="preserve"> </w:t>
      </w:r>
      <w:r w:rsidRPr="006E4A0E">
        <w:rPr>
          <w:sz w:val="28"/>
        </w:rPr>
        <w:t>моделирования</w:t>
      </w:r>
      <w:r>
        <w:rPr>
          <w:sz w:val="28"/>
        </w:rPr>
        <w:t xml:space="preserve"> </w:t>
      </w:r>
      <w:r w:rsidRPr="006E4A0E">
        <w:rPr>
          <w:sz w:val="28"/>
        </w:rPr>
        <w:t>/</w:t>
      </w:r>
      <w:r>
        <w:rPr>
          <w:sz w:val="28"/>
        </w:rPr>
        <w:t xml:space="preserve">/ </w:t>
      </w:r>
      <w:r w:rsidRPr="006E4A0E">
        <w:rPr>
          <w:sz w:val="28"/>
        </w:rPr>
        <w:t>Учебное</w:t>
      </w:r>
      <w:r w:rsidRPr="006E4A0E">
        <w:rPr>
          <w:spacing w:val="6"/>
          <w:sz w:val="28"/>
        </w:rPr>
        <w:t xml:space="preserve"> </w:t>
      </w:r>
      <w:r w:rsidRPr="006E4A0E">
        <w:rPr>
          <w:sz w:val="28"/>
        </w:rPr>
        <w:t>пособие</w:t>
      </w:r>
      <w:r w:rsidRPr="006E4A0E">
        <w:rPr>
          <w:spacing w:val="5"/>
          <w:sz w:val="28"/>
        </w:rPr>
        <w:t xml:space="preserve"> </w:t>
      </w:r>
      <w:r w:rsidRPr="006E4A0E">
        <w:rPr>
          <w:sz w:val="28"/>
        </w:rPr>
        <w:t>для вузов.</w:t>
      </w:r>
      <w:r w:rsidRPr="006E4A0E">
        <w:rPr>
          <w:spacing w:val="2"/>
          <w:sz w:val="28"/>
        </w:rPr>
        <w:t xml:space="preserve"> </w:t>
      </w:r>
      <w:r w:rsidRPr="006E4A0E">
        <w:rPr>
          <w:sz w:val="28"/>
        </w:rPr>
        <w:t>- 2-е изд.,</w:t>
      </w:r>
      <w:r w:rsidRPr="006E4A0E">
        <w:rPr>
          <w:spacing w:val="3"/>
          <w:sz w:val="28"/>
        </w:rPr>
        <w:t xml:space="preserve"> </w:t>
      </w:r>
      <w:r w:rsidRPr="006E4A0E">
        <w:rPr>
          <w:sz w:val="28"/>
        </w:rPr>
        <w:t>доп.</w:t>
      </w:r>
      <w:r w:rsidRPr="006E4A0E">
        <w:rPr>
          <w:spacing w:val="-3"/>
          <w:sz w:val="28"/>
        </w:rPr>
        <w:t xml:space="preserve"> </w:t>
      </w:r>
      <w:r w:rsidRPr="006E4A0E">
        <w:rPr>
          <w:sz w:val="28"/>
        </w:rPr>
        <w:t>и перераб.</w:t>
      </w:r>
      <w:r w:rsidRPr="006E4A0E">
        <w:rPr>
          <w:spacing w:val="2"/>
          <w:sz w:val="28"/>
        </w:rPr>
        <w:t xml:space="preserve"> </w:t>
      </w:r>
      <w:r w:rsidRPr="006E4A0E">
        <w:rPr>
          <w:sz w:val="28"/>
        </w:rPr>
        <w:t>- М.:</w:t>
      </w:r>
      <w:r w:rsidRPr="006E4A0E">
        <w:rPr>
          <w:spacing w:val="-11"/>
          <w:sz w:val="28"/>
        </w:rPr>
        <w:t xml:space="preserve"> </w:t>
      </w:r>
      <w:r w:rsidRPr="006E4A0E">
        <w:rPr>
          <w:sz w:val="28"/>
        </w:rPr>
        <w:t>Высшая</w:t>
      </w:r>
      <w:r w:rsidRPr="006E4A0E">
        <w:rPr>
          <w:spacing w:val="2"/>
          <w:sz w:val="28"/>
        </w:rPr>
        <w:t xml:space="preserve"> </w:t>
      </w:r>
      <w:r w:rsidRPr="006E4A0E">
        <w:rPr>
          <w:sz w:val="28"/>
        </w:rPr>
        <w:t>школа,</w:t>
      </w:r>
      <w:r w:rsidRPr="006E4A0E">
        <w:rPr>
          <w:spacing w:val="2"/>
          <w:sz w:val="28"/>
        </w:rPr>
        <w:t xml:space="preserve"> </w:t>
      </w:r>
      <w:r w:rsidRPr="006E4A0E">
        <w:rPr>
          <w:sz w:val="28"/>
        </w:rPr>
        <w:t>2019.</w:t>
      </w:r>
      <w:r w:rsidRPr="006E4A0E">
        <w:rPr>
          <w:spacing w:val="7"/>
          <w:sz w:val="28"/>
        </w:rPr>
        <w:t xml:space="preserve"> </w:t>
      </w:r>
      <w:r w:rsidRPr="006E4A0E">
        <w:rPr>
          <w:sz w:val="28"/>
        </w:rPr>
        <w:t>- 479 с.</w:t>
      </w:r>
    </w:p>
    <w:p w14:paraId="3C6C4A9B" w14:textId="77777777" w:rsidR="00AD7488" w:rsidRDefault="00AD7488" w:rsidP="00AD7488">
      <w:pPr>
        <w:shd w:val="clear" w:color="auto" w:fill="FFFFFF"/>
        <w:ind w:firstLine="567"/>
        <w:jc w:val="both"/>
        <w:rPr>
          <w:sz w:val="28"/>
          <w:szCs w:val="28"/>
        </w:rPr>
      </w:pPr>
      <w:r w:rsidRPr="00B61D76">
        <w:rPr>
          <w:sz w:val="28"/>
        </w:rPr>
        <w:t>196</w:t>
      </w:r>
      <w:r w:rsidRPr="00E360E4">
        <w:rPr>
          <w:color w:val="000000"/>
          <w:sz w:val="28"/>
          <w:szCs w:val="28"/>
          <w:lang w:eastAsia="ru-RU"/>
        </w:rPr>
        <w:t xml:space="preserve"> Бермант М.А.</w:t>
      </w:r>
      <w:r w:rsidRPr="006E4A0E">
        <w:rPr>
          <w:sz w:val="28"/>
        </w:rPr>
        <w:t xml:space="preserve"> Педагогическое</w:t>
      </w:r>
      <w:r w:rsidRPr="006E4A0E">
        <w:rPr>
          <w:spacing w:val="50"/>
          <w:sz w:val="28"/>
        </w:rPr>
        <w:t xml:space="preserve"> </w:t>
      </w:r>
      <w:r w:rsidRPr="006E4A0E">
        <w:rPr>
          <w:sz w:val="28"/>
        </w:rPr>
        <w:t>моделирование</w:t>
      </w:r>
      <w:r w:rsidRPr="006E4A0E">
        <w:rPr>
          <w:spacing w:val="54"/>
          <w:sz w:val="28"/>
        </w:rPr>
        <w:t xml:space="preserve"> </w:t>
      </w:r>
      <w:r w:rsidRPr="006E4A0E">
        <w:rPr>
          <w:sz w:val="28"/>
        </w:rPr>
        <w:t>как</w:t>
      </w:r>
      <w:r w:rsidRPr="006E4A0E">
        <w:rPr>
          <w:spacing w:val="48"/>
          <w:sz w:val="28"/>
        </w:rPr>
        <w:t xml:space="preserve"> </w:t>
      </w:r>
      <w:r w:rsidRPr="006E4A0E">
        <w:rPr>
          <w:sz w:val="28"/>
        </w:rPr>
        <w:t>продуктивный</w:t>
      </w:r>
      <w:r w:rsidRPr="006E4A0E">
        <w:rPr>
          <w:spacing w:val="-67"/>
          <w:sz w:val="28"/>
        </w:rPr>
        <w:t xml:space="preserve">       </w:t>
      </w:r>
      <w:r w:rsidRPr="006E4A0E">
        <w:rPr>
          <w:sz w:val="28"/>
        </w:rPr>
        <w:t>метод</w:t>
      </w:r>
      <w:r w:rsidRPr="006E4A0E">
        <w:rPr>
          <w:spacing w:val="-11"/>
          <w:sz w:val="28"/>
        </w:rPr>
        <w:t xml:space="preserve"> </w:t>
      </w:r>
      <w:r w:rsidRPr="006E4A0E">
        <w:rPr>
          <w:sz w:val="28"/>
        </w:rPr>
        <w:t>организации</w:t>
      </w:r>
      <w:r w:rsidRPr="006E4A0E">
        <w:rPr>
          <w:spacing w:val="-14"/>
          <w:sz w:val="28"/>
        </w:rPr>
        <w:t xml:space="preserve"> </w:t>
      </w:r>
      <w:r w:rsidRPr="006E4A0E">
        <w:rPr>
          <w:sz w:val="28"/>
        </w:rPr>
        <w:t>и</w:t>
      </w:r>
      <w:r w:rsidRPr="006E4A0E">
        <w:rPr>
          <w:spacing w:val="-12"/>
          <w:sz w:val="28"/>
        </w:rPr>
        <w:t xml:space="preserve"> </w:t>
      </w:r>
      <w:r w:rsidRPr="006E4A0E">
        <w:rPr>
          <w:sz w:val="28"/>
        </w:rPr>
        <w:t>исследования</w:t>
      </w:r>
      <w:r w:rsidRPr="006E4A0E">
        <w:rPr>
          <w:spacing w:val="-13"/>
          <w:sz w:val="28"/>
        </w:rPr>
        <w:t xml:space="preserve"> </w:t>
      </w:r>
      <w:r w:rsidRPr="006E4A0E">
        <w:rPr>
          <w:sz w:val="28"/>
        </w:rPr>
        <w:t>процесса</w:t>
      </w:r>
      <w:r w:rsidRPr="006E4A0E">
        <w:rPr>
          <w:spacing w:val="-16"/>
          <w:sz w:val="28"/>
        </w:rPr>
        <w:t xml:space="preserve"> </w:t>
      </w:r>
      <w:r w:rsidRPr="006E4A0E">
        <w:rPr>
          <w:sz w:val="28"/>
        </w:rPr>
        <w:t>дистанционного</w:t>
      </w:r>
      <w:r w:rsidRPr="006E4A0E">
        <w:rPr>
          <w:spacing w:val="-12"/>
          <w:sz w:val="28"/>
        </w:rPr>
        <w:t xml:space="preserve"> </w:t>
      </w:r>
      <w:r w:rsidRPr="006E4A0E">
        <w:rPr>
          <w:sz w:val="28"/>
        </w:rPr>
        <w:t>образования</w:t>
      </w:r>
      <w:r w:rsidRPr="006E4A0E">
        <w:rPr>
          <w:spacing w:val="-13"/>
          <w:sz w:val="28"/>
        </w:rPr>
        <w:t xml:space="preserve"> </w:t>
      </w:r>
      <w:r w:rsidRPr="006E4A0E">
        <w:rPr>
          <w:sz w:val="28"/>
        </w:rPr>
        <w:t>в</w:t>
      </w:r>
      <w:r w:rsidRPr="006E4A0E">
        <w:rPr>
          <w:spacing w:val="-14"/>
          <w:sz w:val="28"/>
        </w:rPr>
        <w:t xml:space="preserve"> </w:t>
      </w:r>
      <w:r w:rsidRPr="006E4A0E">
        <w:rPr>
          <w:sz w:val="28"/>
        </w:rPr>
        <w:t xml:space="preserve">вузе </w:t>
      </w:r>
      <w:r w:rsidRPr="006E4A0E">
        <w:rPr>
          <w:sz w:val="28"/>
          <w:szCs w:val="28"/>
        </w:rPr>
        <w:t>// Успехи современного естествознания. – 2013. – № 3 – С. 109-112</w:t>
      </w:r>
      <w:r w:rsidRPr="006E4A0E">
        <w:rPr>
          <w:spacing w:val="-67"/>
          <w:sz w:val="28"/>
          <w:szCs w:val="28"/>
        </w:rPr>
        <w:t> </w:t>
      </w:r>
      <w:r w:rsidRPr="006E4A0E">
        <w:rPr>
          <w:sz w:val="28"/>
          <w:szCs w:val="28"/>
        </w:rPr>
        <w:t>.</w:t>
      </w:r>
    </w:p>
    <w:p w14:paraId="2176FB78" w14:textId="77777777" w:rsidR="00AD7488" w:rsidRDefault="00AD7488" w:rsidP="00AD7488">
      <w:pPr>
        <w:shd w:val="clear" w:color="auto" w:fill="FFFFFF"/>
        <w:ind w:firstLine="567"/>
        <w:jc w:val="both"/>
        <w:rPr>
          <w:sz w:val="28"/>
          <w:szCs w:val="28"/>
        </w:rPr>
      </w:pPr>
      <w:r w:rsidRPr="00D228C9">
        <w:rPr>
          <w:sz w:val="28"/>
          <w:szCs w:val="28"/>
        </w:rPr>
        <w:lastRenderedPageBreak/>
        <w:t xml:space="preserve">197 </w:t>
      </w:r>
      <w:r w:rsidRPr="006E4A0E">
        <w:rPr>
          <w:sz w:val="28"/>
        </w:rPr>
        <w:t>Игошев Б.М. Моделирование</w:t>
      </w:r>
      <w:r w:rsidRPr="006E4A0E">
        <w:rPr>
          <w:spacing w:val="87"/>
          <w:sz w:val="28"/>
        </w:rPr>
        <w:t xml:space="preserve"> </w:t>
      </w:r>
      <w:r w:rsidRPr="006E4A0E">
        <w:rPr>
          <w:sz w:val="28"/>
        </w:rPr>
        <w:t>как</w:t>
      </w:r>
      <w:r w:rsidRPr="006E4A0E">
        <w:rPr>
          <w:spacing w:val="85"/>
          <w:sz w:val="28"/>
        </w:rPr>
        <w:t xml:space="preserve"> </w:t>
      </w:r>
      <w:r w:rsidRPr="006E4A0E">
        <w:rPr>
          <w:sz w:val="28"/>
        </w:rPr>
        <w:t>метод</w:t>
      </w:r>
      <w:r w:rsidRPr="006E4A0E">
        <w:rPr>
          <w:spacing w:val="87"/>
          <w:sz w:val="28"/>
        </w:rPr>
        <w:t xml:space="preserve"> </w:t>
      </w:r>
      <w:r w:rsidRPr="006E4A0E">
        <w:rPr>
          <w:sz w:val="28"/>
        </w:rPr>
        <w:t>научного</w:t>
      </w:r>
      <w:r w:rsidRPr="006E4A0E">
        <w:rPr>
          <w:spacing w:val="85"/>
          <w:sz w:val="28"/>
        </w:rPr>
        <w:t xml:space="preserve"> </w:t>
      </w:r>
      <w:r w:rsidRPr="006E4A0E">
        <w:rPr>
          <w:sz w:val="28"/>
        </w:rPr>
        <w:t xml:space="preserve">исследования. </w:t>
      </w:r>
      <w:r>
        <w:rPr>
          <w:sz w:val="28"/>
        </w:rPr>
        <w:t xml:space="preserve">// </w:t>
      </w:r>
      <w:r w:rsidRPr="006E4A0E">
        <w:rPr>
          <w:sz w:val="28"/>
          <w:szCs w:val="28"/>
        </w:rPr>
        <w:t>Гносеологический</w:t>
      </w:r>
      <w:r w:rsidRPr="006E4A0E">
        <w:rPr>
          <w:spacing w:val="-5"/>
          <w:sz w:val="28"/>
          <w:szCs w:val="28"/>
        </w:rPr>
        <w:t xml:space="preserve"> </w:t>
      </w:r>
      <w:r w:rsidRPr="006E4A0E">
        <w:rPr>
          <w:sz w:val="28"/>
          <w:szCs w:val="28"/>
        </w:rPr>
        <w:t>анализ:</w:t>
      </w:r>
      <w:r w:rsidRPr="006E4A0E">
        <w:rPr>
          <w:spacing w:val="-5"/>
          <w:sz w:val="28"/>
          <w:szCs w:val="28"/>
        </w:rPr>
        <w:t xml:space="preserve"> </w:t>
      </w:r>
      <w:r w:rsidRPr="006E4A0E">
        <w:rPr>
          <w:sz w:val="28"/>
          <w:szCs w:val="28"/>
        </w:rPr>
        <w:t>Изд-во</w:t>
      </w:r>
      <w:r w:rsidRPr="006E4A0E">
        <w:rPr>
          <w:spacing w:val="-4"/>
          <w:sz w:val="28"/>
          <w:szCs w:val="28"/>
        </w:rPr>
        <w:t xml:space="preserve"> </w:t>
      </w:r>
      <w:r w:rsidRPr="006E4A0E">
        <w:rPr>
          <w:sz w:val="28"/>
          <w:szCs w:val="28"/>
        </w:rPr>
        <w:t>Московского университета,</w:t>
      </w:r>
      <w:r w:rsidRPr="006E4A0E">
        <w:rPr>
          <w:spacing w:val="-2"/>
          <w:sz w:val="28"/>
          <w:szCs w:val="28"/>
        </w:rPr>
        <w:t xml:space="preserve"> </w:t>
      </w:r>
      <w:r w:rsidRPr="006E4A0E">
        <w:rPr>
          <w:sz w:val="28"/>
          <w:szCs w:val="28"/>
        </w:rPr>
        <w:t>2001. – 246 с.</w:t>
      </w:r>
    </w:p>
    <w:p w14:paraId="6C99F84B" w14:textId="77777777" w:rsidR="00AD7488" w:rsidRPr="006E4A0E" w:rsidRDefault="00AD7488" w:rsidP="00AD7488">
      <w:pPr>
        <w:tabs>
          <w:tab w:val="left" w:pos="2506"/>
        </w:tabs>
        <w:ind w:firstLine="567"/>
        <w:jc w:val="both"/>
        <w:rPr>
          <w:sz w:val="28"/>
          <w:szCs w:val="28"/>
        </w:rPr>
      </w:pPr>
      <w:r w:rsidRPr="007B4F9C">
        <w:rPr>
          <w:sz w:val="28"/>
          <w:szCs w:val="28"/>
        </w:rPr>
        <w:t>198</w:t>
      </w:r>
      <w:r w:rsidRPr="007B4F9C">
        <w:rPr>
          <w:sz w:val="28"/>
        </w:rPr>
        <w:t xml:space="preserve"> </w:t>
      </w:r>
      <w:r w:rsidRPr="006E4A0E">
        <w:rPr>
          <w:sz w:val="28"/>
        </w:rPr>
        <w:t>Логинова Е.Т.</w:t>
      </w:r>
      <w:r w:rsidRPr="006E4A0E">
        <w:rPr>
          <w:sz w:val="28"/>
          <w:szCs w:val="28"/>
          <w:shd w:val="clear" w:color="auto" w:fill="FFFFFF"/>
        </w:rPr>
        <w:t xml:space="preserve"> Формирование познавательной деятельности у детей в процессе освоения системных знаний // Формирование системных знаний и умений у детей. Л.: Изд-во ЛГПИ им. А.И. Герцена, 1987. - С. 3-11.</w:t>
      </w:r>
    </w:p>
    <w:p w14:paraId="69D73CF2" w14:textId="77777777" w:rsidR="00AD7488" w:rsidRPr="006E4A0E" w:rsidRDefault="00AD7488" w:rsidP="00AD7488">
      <w:pPr>
        <w:tabs>
          <w:tab w:val="left" w:pos="2506"/>
        </w:tabs>
        <w:ind w:firstLine="567"/>
        <w:jc w:val="both"/>
        <w:rPr>
          <w:sz w:val="28"/>
        </w:rPr>
      </w:pPr>
      <w:r w:rsidRPr="00FE2214">
        <w:rPr>
          <w:sz w:val="28"/>
          <w:szCs w:val="28"/>
          <w:lang w:eastAsia="ru-RU"/>
        </w:rPr>
        <w:t xml:space="preserve">199 </w:t>
      </w:r>
      <w:r w:rsidRPr="006E4A0E">
        <w:rPr>
          <w:sz w:val="28"/>
          <w:szCs w:val="28"/>
          <w:shd w:val="clear" w:color="auto" w:fill="FFFFFF"/>
          <w:lang w:eastAsia="ru-RU"/>
        </w:rPr>
        <w:t xml:space="preserve">Коркунов В.В. Концептуальные положения развития специального образования в регионе: от теоретических моделей к практической реализации </w:t>
      </w:r>
      <w:r>
        <w:rPr>
          <w:sz w:val="28"/>
          <w:szCs w:val="28"/>
          <w:shd w:val="clear" w:color="auto" w:fill="FFFFFF"/>
          <w:lang w:eastAsia="ru-RU"/>
        </w:rPr>
        <w:t>//</w:t>
      </w:r>
      <w:r w:rsidRPr="006E4A0E">
        <w:rPr>
          <w:sz w:val="28"/>
          <w:szCs w:val="28"/>
          <w:shd w:val="clear" w:color="auto" w:fill="FFFFFF"/>
          <w:lang w:eastAsia="ru-RU"/>
        </w:rPr>
        <w:t xml:space="preserve"> монография / Уральский гос. пед. ун-т. -Екатеринбург, </w:t>
      </w:r>
      <w:r>
        <w:rPr>
          <w:sz w:val="28"/>
          <w:szCs w:val="28"/>
          <w:shd w:val="clear" w:color="auto" w:fill="FFFFFF"/>
          <w:lang w:eastAsia="ru-RU"/>
        </w:rPr>
        <w:t xml:space="preserve">- </w:t>
      </w:r>
      <w:r w:rsidRPr="006E4A0E">
        <w:rPr>
          <w:sz w:val="28"/>
          <w:szCs w:val="28"/>
          <w:shd w:val="clear" w:color="auto" w:fill="FFFFFF"/>
          <w:lang w:eastAsia="ru-RU"/>
        </w:rPr>
        <w:t xml:space="preserve">1998. </w:t>
      </w:r>
      <w:r>
        <w:rPr>
          <w:sz w:val="28"/>
          <w:szCs w:val="28"/>
          <w:shd w:val="clear" w:color="auto" w:fill="FFFFFF"/>
          <w:lang w:eastAsia="ru-RU"/>
        </w:rPr>
        <w:t>-</w:t>
      </w:r>
      <w:r w:rsidRPr="006E4A0E">
        <w:rPr>
          <w:sz w:val="28"/>
          <w:szCs w:val="28"/>
          <w:shd w:val="clear" w:color="auto" w:fill="FFFFFF"/>
          <w:lang w:eastAsia="ru-RU"/>
        </w:rPr>
        <w:t>124 с.</w:t>
      </w:r>
    </w:p>
    <w:p w14:paraId="0149F8BE" w14:textId="77777777" w:rsidR="00AD7488" w:rsidRDefault="00AD7488" w:rsidP="00AD7488">
      <w:pPr>
        <w:pStyle w:val="a8"/>
        <w:tabs>
          <w:tab w:val="left" w:pos="0"/>
          <w:tab w:val="left" w:pos="1134"/>
        </w:tabs>
        <w:spacing w:after="0"/>
        <w:ind w:left="0" w:firstLine="567"/>
        <w:jc w:val="both"/>
        <w:rPr>
          <w:sz w:val="28"/>
          <w:szCs w:val="28"/>
          <w:shd w:val="clear" w:color="auto" w:fill="FFFFFF"/>
        </w:rPr>
      </w:pPr>
      <w:r w:rsidRPr="00FE2214">
        <w:rPr>
          <w:sz w:val="28"/>
          <w:lang w:val="ru-RU"/>
        </w:rPr>
        <w:t xml:space="preserve">200 </w:t>
      </w:r>
      <w:r w:rsidRPr="006E4A0E">
        <w:rPr>
          <w:sz w:val="28"/>
        </w:rPr>
        <w:t>Баряева Л.Б.</w:t>
      </w:r>
      <w:r w:rsidRPr="006E4A0E">
        <w:rPr>
          <w:sz w:val="28"/>
          <w:szCs w:val="28"/>
          <w:shd w:val="clear" w:color="auto" w:fill="FFFFFF"/>
        </w:rPr>
        <w:t xml:space="preserve"> Интегративная модель математического образования дошкольников с задержкой психического развития: дис</w:t>
      </w:r>
      <w:r>
        <w:rPr>
          <w:sz w:val="28"/>
          <w:szCs w:val="28"/>
          <w:shd w:val="clear" w:color="auto" w:fill="FFFFFF"/>
          <w:lang w:val="ru-RU"/>
        </w:rPr>
        <w:t>….</w:t>
      </w:r>
      <w:r w:rsidRPr="006E4A0E">
        <w:rPr>
          <w:sz w:val="28"/>
          <w:szCs w:val="28"/>
          <w:shd w:val="clear" w:color="auto" w:fill="FFFFFF"/>
        </w:rPr>
        <w:t xml:space="preserve"> д.п.н.: - Москва, 2005. - 405 с. </w:t>
      </w:r>
    </w:p>
    <w:p w14:paraId="0DD848EC" w14:textId="77777777" w:rsidR="00AD7488" w:rsidRDefault="00AD7488" w:rsidP="00AD7488">
      <w:pPr>
        <w:pStyle w:val="a8"/>
        <w:tabs>
          <w:tab w:val="left" w:pos="0"/>
          <w:tab w:val="left" w:pos="1134"/>
        </w:tabs>
        <w:spacing w:after="0"/>
        <w:ind w:left="0" w:firstLine="567"/>
        <w:jc w:val="both"/>
        <w:rPr>
          <w:sz w:val="28"/>
          <w:szCs w:val="28"/>
          <w:shd w:val="clear" w:color="auto" w:fill="FFFFFF"/>
        </w:rPr>
      </w:pPr>
      <w:r w:rsidRPr="00FE2214">
        <w:rPr>
          <w:sz w:val="28"/>
          <w:szCs w:val="28"/>
          <w:shd w:val="clear" w:color="auto" w:fill="FFFFFF"/>
          <w:lang w:val="ru-RU"/>
        </w:rPr>
        <w:t xml:space="preserve">201 </w:t>
      </w:r>
      <w:r w:rsidRPr="006E4A0E">
        <w:rPr>
          <w:sz w:val="28"/>
        </w:rPr>
        <w:t>Русецкая М.Н.</w:t>
      </w:r>
      <w:r w:rsidRPr="006E4A0E">
        <w:rPr>
          <w:kern w:val="36"/>
          <w:sz w:val="28"/>
          <w:szCs w:val="28"/>
          <w:lang w:eastAsia="ru-RU"/>
        </w:rPr>
        <w:t xml:space="preserve"> Стратегия преодоления дислексии учащихся с нарушениями речи в системе общего образования</w:t>
      </w:r>
      <w:r>
        <w:rPr>
          <w:kern w:val="36"/>
          <w:sz w:val="28"/>
          <w:szCs w:val="28"/>
          <w:lang w:eastAsia="ru-RU"/>
        </w:rPr>
        <w:t>:</w:t>
      </w:r>
      <w:r w:rsidRPr="006E4A0E">
        <w:rPr>
          <w:sz w:val="28"/>
          <w:szCs w:val="28"/>
          <w:shd w:val="clear" w:color="auto" w:fill="FFFFFF"/>
        </w:rPr>
        <w:t xml:space="preserve"> автореф</w:t>
      </w:r>
      <w:r>
        <w:rPr>
          <w:sz w:val="28"/>
          <w:szCs w:val="28"/>
          <w:shd w:val="clear" w:color="auto" w:fill="FFFFFF"/>
        </w:rPr>
        <w:t>…</w:t>
      </w:r>
      <w:r w:rsidRPr="006E4A0E">
        <w:rPr>
          <w:sz w:val="28"/>
          <w:szCs w:val="28"/>
          <w:shd w:val="clear" w:color="auto" w:fill="FFFFFF"/>
        </w:rPr>
        <w:t xml:space="preserve"> дис</w:t>
      </w:r>
      <w:r>
        <w:rPr>
          <w:sz w:val="28"/>
          <w:szCs w:val="28"/>
          <w:shd w:val="clear" w:color="auto" w:fill="FFFFFF"/>
        </w:rPr>
        <w:t>….</w:t>
      </w:r>
      <w:r w:rsidRPr="006E4A0E">
        <w:rPr>
          <w:sz w:val="28"/>
          <w:szCs w:val="28"/>
          <w:shd w:val="clear" w:color="auto" w:fill="FFFFFF"/>
        </w:rPr>
        <w:t xml:space="preserve"> к.п.н. </w:t>
      </w:r>
      <w:r>
        <w:rPr>
          <w:sz w:val="28"/>
          <w:szCs w:val="28"/>
          <w:shd w:val="clear" w:color="auto" w:fill="FFFFFF"/>
        </w:rPr>
        <w:t xml:space="preserve">- </w:t>
      </w:r>
      <w:r w:rsidRPr="006E4A0E">
        <w:rPr>
          <w:sz w:val="28"/>
          <w:szCs w:val="28"/>
          <w:shd w:val="clear" w:color="auto" w:fill="FFFFFF"/>
        </w:rPr>
        <w:t>Москва, - МГПУ, - 2009</w:t>
      </w:r>
      <w:r>
        <w:rPr>
          <w:sz w:val="28"/>
          <w:szCs w:val="28"/>
          <w:shd w:val="clear" w:color="auto" w:fill="FFFFFF"/>
        </w:rPr>
        <w:t>.</w:t>
      </w:r>
      <w:r w:rsidRPr="006E4A0E">
        <w:rPr>
          <w:sz w:val="28"/>
          <w:szCs w:val="28"/>
          <w:shd w:val="clear" w:color="auto" w:fill="FFFFFF"/>
        </w:rPr>
        <w:t xml:space="preserve"> – 45 с.</w:t>
      </w:r>
    </w:p>
    <w:p w14:paraId="3D724C8B" w14:textId="77777777" w:rsidR="00AD7488" w:rsidRPr="00FE2214" w:rsidRDefault="00AD7488" w:rsidP="00AD7488">
      <w:pPr>
        <w:pStyle w:val="a8"/>
        <w:tabs>
          <w:tab w:val="left" w:pos="0"/>
          <w:tab w:val="left" w:pos="1134"/>
        </w:tabs>
        <w:spacing w:after="0"/>
        <w:ind w:left="0" w:firstLine="567"/>
        <w:jc w:val="both"/>
        <w:rPr>
          <w:sz w:val="28"/>
          <w:szCs w:val="28"/>
          <w:lang w:val="ru-RU"/>
        </w:rPr>
      </w:pPr>
      <w:r w:rsidRPr="00FE2214">
        <w:rPr>
          <w:sz w:val="28"/>
          <w:szCs w:val="28"/>
          <w:shd w:val="clear" w:color="auto" w:fill="FFFFFF"/>
          <w:lang w:val="ru-RU"/>
        </w:rPr>
        <w:t xml:space="preserve">202 </w:t>
      </w:r>
      <w:r w:rsidRPr="006E4A0E">
        <w:rPr>
          <w:sz w:val="28"/>
          <w:szCs w:val="28"/>
          <w:shd w:val="clear" w:color="auto" w:fill="FFFFFF"/>
          <w:lang w:eastAsia="ru-RU"/>
        </w:rPr>
        <w:t>Харченко Н.К. Технологическая модель профессиональной подготовки</w:t>
      </w:r>
      <w:r>
        <w:rPr>
          <w:sz w:val="28"/>
          <w:szCs w:val="28"/>
          <w:shd w:val="clear" w:color="auto" w:fill="FFFFFF"/>
          <w:lang w:eastAsia="ru-RU"/>
        </w:rPr>
        <w:t xml:space="preserve"> логопеда в педагогическом вузе: </w:t>
      </w:r>
      <w:r w:rsidRPr="005739AD">
        <w:rPr>
          <w:sz w:val="28"/>
          <w:szCs w:val="28"/>
          <w:shd w:val="clear" w:color="auto" w:fill="FFFFFF"/>
          <w:lang w:eastAsia="ru-RU"/>
        </w:rPr>
        <w:t xml:space="preserve">дис… </w:t>
      </w:r>
      <w:r>
        <w:rPr>
          <w:sz w:val="28"/>
          <w:szCs w:val="28"/>
          <w:shd w:val="clear" w:color="auto" w:fill="FFFFFF"/>
          <w:lang w:eastAsia="ru-RU"/>
        </w:rPr>
        <w:t>канд.пед.наук</w:t>
      </w:r>
      <w:r w:rsidRPr="005739AD">
        <w:rPr>
          <w:sz w:val="28"/>
          <w:szCs w:val="28"/>
          <w:shd w:val="clear" w:color="auto" w:fill="FFFFFF"/>
          <w:lang w:eastAsia="ru-RU"/>
        </w:rPr>
        <w:t xml:space="preserve"> - </w:t>
      </w:r>
      <w:r w:rsidRPr="006E4A0E">
        <w:rPr>
          <w:sz w:val="28"/>
          <w:szCs w:val="28"/>
          <w:shd w:val="clear" w:color="auto" w:fill="FFFFFF"/>
          <w:lang w:eastAsia="ru-RU"/>
        </w:rPr>
        <w:t>Ставрополь</w:t>
      </w:r>
      <w:r w:rsidRPr="005739AD">
        <w:rPr>
          <w:sz w:val="28"/>
          <w:szCs w:val="28"/>
          <w:shd w:val="clear" w:color="auto" w:fill="FFFFFF"/>
          <w:lang w:eastAsia="ru-RU"/>
        </w:rPr>
        <w:t xml:space="preserve">, 2003 - 22 </w:t>
      </w:r>
      <w:r w:rsidRPr="006E4A0E">
        <w:rPr>
          <w:sz w:val="28"/>
          <w:szCs w:val="28"/>
          <w:shd w:val="clear" w:color="auto" w:fill="FFFFFF"/>
          <w:lang w:eastAsia="ru-RU"/>
        </w:rPr>
        <w:t>с</w:t>
      </w:r>
      <w:r w:rsidRPr="005739AD">
        <w:rPr>
          <w:sz w:val="28"/>
          <w:szCs w:val="28"/>
          <w:shd w:val="clear" w:color="auto" w:fill="FFFFFF"/>
          <w:lang w:eastAsia="ru-RU"/>
        </w:rPr>
        <w:t>.</w:t>
      </w:r>
    </w:p>
    <w:p w14:paraId="64EF486C" w14:textId="77777777" w:rsidR="00AD7488" w:rsidRDefault="00AD7488" w:rsidP="00AD7488">
      <w:pPr>
        <w:ind w:firstLine="567"/>
        <w:jc w:val="both"/>
        <w:rPr>
          <w:sz w:val="28"/>
          <w:szCs w:val="28"/>
          <w:lang w:val="en-US"/>
        </w:rPr>
      </w:pPr>
      <w:r w:rsidRPr="00EF6CCC">
        <w:rPr>
          <w:sz w:val="28"/>
          <w:szCs w:val="28"/>
          <w:shd w:val="clear" w:color="auto" w:fill="FFFFFF"/>
          <w:lang w:val="en-US" w:eastAsia="ru-RU"/>
        </w:rPr>
        <w:t xml:space="preserve">203  </w:t>
      </w:r>
      <w:r w:rsidRPr="006E4A0E">
        <w:rPr>
          <w:sz w:val="28"/>
          <w:szCs w:val="28"/>
          <w:lang w:val="en-US"/>
        </w:rPr>
        <w:t xml:space="preserve">Smit K., C.J. de Brabander, Boekaerts M., Martens R.L.  The self-regulation of motivation: Motivational strategies as mediator between motivational beliefs and engagement for learning International Journal of Educational Research, </w:t>
      </w:r>
      <w:r w:rsidRPr="00E757EB">
        <w:rPr>
          <w:sz w:val="28"/>
          <w:szCs w:val="28"/>
          <w:lang w:val="en-US"/>
        </w:rPr>
        <w:t xml:space="preserve">- </w:t>
      </w:r>
      <w:r w:rsidRPr="006E4A0E">
        <w:rPr>
          <w:sz w:val="28"/>
          <w:szCs w:val="28"/>
          <w:lang w:val="en-US"/>
        </w:rPr>
        <w:t xml:space="preserve">2017. - </w:t>
      </w:r>
      <w:r w:rsidRPr="006E4A0E">
        <w:rPr>
          <w:sz w:val="28"/>
          <w:szCs w:val="28"/>
        </w:rPr>
        <w:t>Р</w:t>
      </w:r>
      <w:r w:rsidRPr="006E4A0E">
        <w:rPr>
          <w:sz w:val="28"/>
          <w:szCs w:val="28"/>
          <w:lang w:val="en-US"/>
        </w:rPr>
        <w:t>.124-134.</w:t>
      </w:r>
    </w:p>
    <w:p w14:paraId="4ABA4A2D" w14:textId="77777777" w:rsidR="00AD7488" w:rsidRPr="00890E7F" w:rsidRDefault="00AD7488" w:rsidP="00AD7488">
      <w:pPr>
        <w:ind w:firstLine="567"/>
        <w:jc w:val="both"/>
        <w:rPr>
          <w:color w:val="000000"/>
          <w:sz w:val="28"/>
          <w:szCs w:val="28"/>
          <w:shd w:val="clear" w:color="auto" w:fill="FFFFFF"/>
        </w:rPr>
      </w:pPr>
      <w:r>
        <w:rPr>
          <w:sz w:val="28"/>
          <w:szCs w:val="28"/>
        </w:rPr>
        <w:t xml:space="preserve">204 </w:t>
      </w:r>
      <w:r w:rsidRPr="006E4A0E">
        <w:rPr>
          <w:sz w:val="28"/>
          <w:szCs w:val="28"/>
        </w:rPr>
        <w:t>Ильин Е.П. Мотивация и мотивы. – СПб.: Питер, 2011. –512 с.</w:t>
      </w:r>
    </w:p>
    <w:p w14:paraId="67BC6C3F" w14:textId="77777777" w:rsidR="00AD7488" w:rsidRPr="006E4A0E" w:rsidRDefault="00AD7488" w:rsidP="00E7528C">
      <w:pPr>
        <w:ind w:firstLine="567"/>
        <w:jc w:val="both"/>
        <w:rPr>
          <w:sz w:val="28"/>
          <w:szCs w:val="28"/>
          <w:shd w:val="clear" w:color="auto" w:fill="FFFFFF"/>
          <w:lang w:eastAsia="ru-RU"/>
        </w:rPr>
      </w:pPr>
    </w:p>
    <w:p w14:paraId="4291AD2A" w14:textId="77777777" w:rsidR="00650720" w:rsidRPr="00E7528C" w:rsidRDefault="00650720" w:rsidP="00091AF8">
      <w:pPr>
        <w:pStyle w:val="a9"/>
        <w:widowControl/>
        <w:autoSpaceDE/>
        <w:autoSpaceDN/>
        <w:ind w:left="0" w:firstLine="567"/>
        <w:contextualSpacing/>
        <w:rPr>
          <w:sz w:val="28"/>
          <w:szCs w:val="28"/>
        </w:rPr>
      </w:pPr>
    </w:p>
    <w:p w14:paraId="69ACFCE5" w14:textId="77777777" w:rsidR="00091AF8" w:rsidRPr="008D1936" w:rsidRDefault="00091AF8" w:rsidP="00243974">
      <w:pPr>
        <w:pStyle w:val="af2"/>
        <w:ind w:firstLine="567"/>
        <w:jc w:val="both"/>
        <w:rPr>
          <w:sz w:val="28"/>
          <w:szCs w:val="28"/>
          <w:lang w:val="kk-KZ"/>
        </w:rPr>
      </w:pPr>
    </w:p>
    <w:p w14:paraId="2C6ED8D3" w14:textId="77777777" w:rsidR="00B47A86" w:rsidRPr="008D1936" w:rsidRDefault="00B47A86" w:rsidP="00BC1B6C">
      <w:pPr>
        <w:pStyle w:val="a9"/>
        <w:widowControl/>
        <w:autoSpaceDE/>
        <w:autoSpaceDN/>
        <w:ind w:left="0" w:firstLine="567"/>
        <w:contextualSpacing/>
        <w:rPr>
          <w:sz w:val="28"/>
          <w:szCs w:val="28"/>
          <w:lang w:val="kk-KZ" w:eastAsia="ru-RU"/>
        </w:rPr>
      </w:pPr>
    </w:p>
    <w:p w14:paraId="3380E541" w14:textId="77777777" w:rsidR="00BC1B6C" w:rsidRPr="008460D3" w:rsidRDefault="00BC1B6C" w:rsidP="00BC1B6C">
      <w:pPr>
        <w:pStyle w:val="a9"/>
        <w:widowControl/>
        <w:autoSpaceDE/>
        <w:autoSpaceDN/>
        <w:ind w:left="0" w:firstLine="567"/>
        <w:contextualSpacing/>
        <w:rPr>
          <w:sz w:val="28"/>
          <w:szCs w:val="28"/>
          <w:lang w:val="kk-KZ"/>
        </w:rPr>
      </w:pPr>
    </w:p>
    <w:p w14:paraId="72E7B6D7" w14:textId="77777777" w:rsidR="00215BE3" w:rsidRPr="00BC1B6C" w:rsidRDefault="00215BE3" w:rsidP="00215BE3">
      <w:pPr>
        <w:widowControl/>
        <w:autoSpaceDE/>
        <w:autoSpaceDN/>
        <w:ind w:firstLine="567"/>
        <w:contextualSpacing/>
        <w:jc w:val="both"/>
        <w:rPr>
          <w:sz w:val="28"/>
          <w:szCs w:val="28"/>
          <w:lang w:val="kk-KZ" w:eastAsia="ru-RU"/>
        </w:rPr>
      </w:pPr>
    </w:p>
    <w:p w14:paraId="3E5E5A34" w14:textId="77777777" w:rsidR="00215BE3" w:rsidRPr="008D1936" w:rsidRDefault="00215BE3" w:rsidP="00ED5378">
      <w:pPr>
        <w:widowControl/>
        <w:autoSpaceDE/>
        <w:autoSpaceDN/>
        <w:ind w:firstLine="567"/>
        <w:contextualSpacing/>
        <w:jc w:val="both"/>
        <w:rPr>
          <w:sz w:val="28"/>
          <w:lang w:val="kk-KZ"/>
        </w:rPr>
      </w:pPr>
    </w:p>
    <w:p w14:paraId="44B75FB9" w14:textId="77777777" w:rsidR="00ED5378" w:rsidRPr="008D1936" w:rsidRDefault="00ED5378" w:rsidP="00D51967">
      <w:pPr>
        <w:widowControl/>
        <w:autoSpaceDE/>
        <w:autoSpaceDN/>
        <w:ind w:firstLine="567"/>
        <w:contextualSpacing/>
        <w:jc w:val="both"/>
        <w:rPr>
          <w:sz w:val="28"/>
          <w:lang w:val="kk-KZ"/>
        </w:rPr>
      </w:pPr>
    </w:p>
    <w:p w14:paraId="49E00616" w14:textId="417C6EF2" w:rsidR="00ED5378" w:rsidRDefault="00ED5378" w:rsidP="00D51967">
      <w:pPr>
        <w:widowControl/>
        <w:autoSpaceDE/>
        <w:autoSpaceDN/>
        <w:ind w:firstLine="567"/>
        <w:contextualSpacing/>
        <w:jc w:val="both"/>
        <w:rPr>
          <w:sz w:val="28"/>
          <w:szCs w:val="28"/>
          <w:lang w:val="kk-KZ"/>
        </w:rPr>
      </w:pPr>
    </w:p>
    <w:p w14:paraId="5DB9109B" w14:textId="1860CE89" w:rsidR="009E0CE1" w:rsidRDefault="009E0CE1" w:rsidP="00D51967">
      <w:pPr>
        <w:widowControl/>
        <w:autoSpaceDE/>
        <w:autoSpaceDN/>
        <w:ind w:firstLine="567"/>
        <w:contextualSpacing/>
        <w:jc w:val="both"/>
        <w:rPr>
          <w:sz w:val="28"/>
          <w:szCs w:val="28"/>
          <w:lang w:val="kk-KZ"/>
        </w:rPr>
      </w:pPr>
    </w:p>
    <w:p w14:paraId="54E020FB" w14:textId="2F2BDB61" w:rsidR="009E0CE1" w:rsidRDefault="009E0CE1" w:rsidP="00D51967">
      <w:pPr>
        <w:widowControl/>
        <w:autoSpaceDE/>
        <w:autoSpaceDN/>
        <w:ind w:firstLine="567"/>
        <w:contextualSpacing/>
        <w:jc w:val="both"/>
        <w:rPr>
          <w:sz w:val="28"/>
          <w:szCs w:val="28"/>
          <w:lang w:val="kk-KZ"/>
        </w:rPr>
      </w:pPr>
    </w:p>
    <w:p w14:paraId="408BDE72" w14:textId="4C61DAAE" w:rsidR="009E0CE1" w:rsidRDefault="009E0CE1" w:rsidP="00D51967">
      <w:pPr>
        <w:widowControl/>
        <w:autoSpaceDE/>
        <w:autoSpaceDN/>
        <w:ind w:firstLine="567"/>
        <w:contextualSpacing/>
        <w:jc w:val="both"/>
        <w:rPr>
          <w:sz w:val="28"/>
          <w:szCs w:val="28"/>
          <w:lang w:val="kk-KZ"/>
        </w:rPr>
      </w:pPr>
    </w:p>
    <w:p w14:paraId="610F3321" w14:textId="06E380B7" w:rsidR="009E0CE1" w:rsidRDefault="009E0CE1" w:rsidP="00D51967">
      <w:pPr>
        <w:widowControl/>
        <w:autoSpaceDE/>
        <w:autoSpaceDN/>
        <w:ind w:firstLine="567"/>
        <w:contextualSpacing/>
        <w:jc w:val="both"/>
        <w:rPr>
          <w:sz w:val="28"/>
          <w:szCs w:val="28"/>
          <w:lang w:val="kk-KZ"/>
        </w:rPr>
      </w:pPr>
    </w:p>
    <w:p w14:paraId="60CD9876" w14:textId="0C1502E0" w:rsidR="009E0CE1" w:rsidRDefault="009E0CE1" w:rsidP="00D51967">
      <w:pPr>
        <w:widowControl/>
        <w:autoSpaceDE/>
        <w:autoSpaceDN/>
        <w:ind w:firstLine="567"/>
        <w:contextualSpacing/>
        <w:jc w:val="both"/>
        <w:rPr>
          <w:sz w:val="28"/>
          <w:szCs w:val="28"/>
          <w:lang w:val="kk-KZ"/>
        </w:rPr>
      </w:pPr>
    </w:p>
    <w:p w14:paraId="1D1C0F1D" w14:textId="5D614B0A" w:rsidR="009E0CE1" w:rsidRDefault="009E0CE1" w:rsidP="00D51967">
      <w:pPr>
        <w:widowControl/>
        <w:autoSpaceDE/>
        <w:autoSpaceDN/>
        <w:ind w:firstLine="567"/>
        <w:contextualSpacing/>
        <w:jc w:val="both"/>
        <w:rPr>
          <w:sz w:val="28"/>
          <w:szCs w:val="28"/>
          <w:lang w:val="kk-KZ"/>
        </w:rPr>
      </w:pPr>
    </w:p>
    <w:p w14:paraId="78889A91" w14:textId="031793A1" w:rsidR="009E0CE1" w:rsidRDefault="009E0CE1" w:rsidP="00D51967">
      <w:pPr>
        <w:widowControl/>
        <w:autoSpaceDE/>
        <w:autoSpaceDN/>
        <w:ind w:firstLine="567"/>
        <w:contextualSpacing/>
        <w:jc w:val="both"/>
        <w:rPr>
          <w:sz w:val="28"/>
          <w:szCs w:val="28"/>
          <w:lang w:val="kk-KZ"/>
        </w:rPr>
      </w:pPr>
    </w:p>
    <w:p w14:paraId="3A874A7A" w14:textId="58DD855C" w:rsidR="009E0CE1" w:rsidRDefault="009E0CE1" w:rsidP="00D51967">
      <w:pPr>
        <w:widowControl/>
        <w:autoSpaceDE/>
        <w:autoSpaceDN/>
        <w:ind w:firstLine="567"/>
        <w:contextualSpacing/>
        <w:jc w:val="both"/>
        <w:rPr>
          <w:sz w:val="28"/>
          <w:szCs w:val="28"/>
          <w:lang w:val="kk-KZ"/>
        </w:rPr>
      </w:pPr>
    </w:p>
    <w:p w14:paraId="4551EEDE" w14:textId="77777777" w:rsidR="009E0CE1" w:rsidRPr="00D1743A" w:rsidRDefault="009E0CE1" w:rsidP="00D51967">
      <w:pPr>
        <w:widowControl/>
        <w:autoSpaceDE/>
        <w:autoSpaceDN/>
        <w:ind w:firstLine="567"/>
        <w:contextualSpacing/>
        <w:jc w:val="both"/>
        <w:rPr>
          <w:sz w:val="28"/>
          <w:szCs w:val="28"/>
          <w:lang w:val="kk-KZ"/>
        </w:rPr>
      </w:pPr>
    </w:p>
    <w:p w14:paraId="32565794" w14:textId="77777777" w:rsidR="00F635CB" w:rsidRDefault="00F635CB" w:rsidP="00827FE3">
      <w:pPr>
        <w:pStyle w:val="af2"/>
        <w:jc w:val="center"/>
        <w:rPr>
          <w:b/>
          <w:sz w:val="24"/>
          <w:szCs w:val="24"/>
          <w:lang w:val="kk-KZ"/>
        </w:rPr>
      </w:pPr>
    </w:p>
    <w:p w14:paraId="356A9D96" w14:textId="77777777" w:rsidR="00653DD4" w:rsidRDefault="00653DD4" w:rsidP="00B42E08">
      <w:pPr>
        <w:pStyle w:val="af2"/>
        <w:rPr>
          <w:b/>
          <w:sz w:val="24"/>
          <w:szCs w:val="24"/>
          <w:lang w:val="kk-KZ"/>
        </w:rPr>
      </w:pPr>
    </w:p>
    <w:p w14:paraId="562C4EA5" w14:textId="77777777" w:rsidR="00B42E08" w:rsidRDefault="00B42E08" w:rsidP="00B42E08">
      <w:pPr>
        <w:pStyle w:val="af2"/>
        <w:rPr>
          <w:b/>
          <w:sz w:val="24"/>
          <w:szCs w:val="24"/>
          <w:lang w:val="kk-KZ"/>
        </w:rPr>
      </w:pPr>
    </w:p>
    <w:p w14:paraId="7CD1F0E5" w14:textId="77777777" w:rsidR="00827FE3" w:rsidRPr="00DC7484" w:rsidRDefault="00827FE3" w:rsidP="00827FE3">
      <w:pPr>
        <w:pStyle w:val="af2"/>
        <w:jc w:val="center"/>
        <w:rPr>
          <w:b/>
          <w:sz w:val="28"/>
          <w:szCs w:val="28"/>
          <w:lang w:val="kk-KZ"/>
        </w:rPr>
      </w:pPr>
      <w:r w:rsidRPr="006E4A0E">
        <w:rPr>
          <w:b/>
          <w:sz w:val="24"/>
          <w:szCs w:val="24"/>
          <w:lang w:val="kk-KZ"/>
        </w:rPr>
        <w:lastRenderedPageBreak/>
        <w:t xml:space="preserve"> </w:t>
      </w:r>
      <w:r w:rsidRPr="00DC7484">
        <w:rPr>
          <w:b/>
          <w:sz w:val="28"/>
          <w:szCs w:val="28"/>
          <w:lang w:val="kk-KZ"/>
        </w:rPr>
        <w:t>ҚОСЫМША А</w:t>
      </w:r>
    </w:p>
    <w:p w14:paraId="1D13830B" w14:textId="77777777" w:rsidR="004A7465" w:rsidRPr="006E4A0E" w:rsidRDefault="004A7465" w:rsidP="00827FE3">
      <w:pPr>
        <w:pStyle w:val="af2"/>
        <w:jc w:val="center"/>
        <w:rPr>
          <w:b/>
          <w:sz w:val="24"/>
          <w:szCs w:val="24"/>
          <w:lang w:val="kk-KZ"/>
        </w:rPr>
      </w:pPr>
    </w:p>
    <w:p w14:paraId="10970E99" w14:textId="77777777" w:rsidR="00827FE3" w:rsidRPr="006E4A0E" w:rsidRDefault="00827FE3" w:rsidP="00827FE3">
      <w:pPr>
        <w:pStyle w:val="af2"/>
        <w:jc w:val="center"/>
        <w:rPr>
          <w:sz w:val="28"/>
          <w:szCs w:val="28"/>
          <w:lang w:val="kk-KZ"/>
        </w:rPr>
      </w:pPr>
      <w:r w:rsidRPr="006E4A0E">
        <w:rPr>
          <w:b/>
          <w:sz w:val="28"/>
          <w:szCs w:val="28"/>
          <w:lang w:val="kk-KZ"/>
        </w:rPr>
        <w:t xml:space="preserve"> </w:t>
      </w:r>
      <w:r w:rsidRPr="006E4A0E">
        <w:rPr>
          <w:sz w:val="28"/>
          <w:szCs w:val="28"/>
          <w:lang w:val="kk-KZ"/>
        </w:rPr>
        <w:t xml:space="preserve">«Түзету педагогикасының негіздері» пәні бойынша </w:t>
      </w:r>
    </w:p>
    <w:p w14:paraId="0E17AFA5" w14:textId="77777777" w:rsidR="00827FE3" w:rsidRPr="006E4A0E" w:rsidRDefault="00827FE3" w:rsidP="00594BC2">
      <w:pPr>
        <w:pStyle w:val="af2"/>
        <w:jc w:val="center"/>
        <w:rPr>
          <w:sz w:val="28"/>
          <w:szCs w:val="28"/>
          <w:lang w:val="kk-KZ"/>
        </w:rPr>
      </w:pPr>
      <w:r w:rsidRPr="006E4A0E">
        <w:rPr>
          <w:sz w:val="28"/>
          <w:szCs w:val="28"/>
          <w:lang w:val="kk-KZ"/>
        </w:rPr>
        <w:t>семинарлық (практи</w:t>
      </w:r>
      <w:r w:rsidR="00594BC2">
        <w:rPr>
          <w:sz w:val="28"/>
          <w:szCs w:val="28"/>
          <w:lang w:val="kk-KZ"/>
        </w:rPr>
        <w:t xml:space="preserve">калық) және студенттің өзіндік </w:t>
      </w:r>
      <w:r w:rsidRPr="006E4A0E">
        <w:rPr>
          <w:sz w:val="28"/>
          <w:szCs w:val="28"/>
          <w:lang w:val="kk-KZ"/>
        </w:rPr>
        <w:t>жұмысының бағдарламасы</w:t>
      </w:r>
    </w:p>
    <w:p w14:paraId="3DB9F8ED" w14:textId="77777777" w:rsidR="00827FE3" w:rsidRPr="00C43B4D" w:rsidRDefault="00827FE3" w:rsidP="00C43B4D">
      <w:pPr>
        <w:pStyle w:val="af2"/>
        <w:jc w:val="center"/>
        <w:rPr>
          <w:sz w:val="24"/>
          <w:szCs w:val="24"/>
          <w:lang w:val="kk-KZ"/>
        </w:rPr>
      </w:pPr>
      <w:r w:rsidRPr="006E4A0E">
        <w:rPr>
          <w:sz w:val="24"/>
          <w:szCs w:val="24"/>
          <w:lang w:val="kk-KZ"/>
        </w:rPr>
        <w:t>(семинар</w:t>
      </w:r>
      <w:r w:rsidR="00594BC2">
        <w:rPr>
          <w:sz w:val="24"/>
          <w:szCs w:val="24"/>
          <w:lang w:val="kk-KZ"/>
        </w:rPr>
        <w:t xml:space="preserve">лық (практикалық) жұмыс -30 с., </w:t>
      </w:r>
      <w:r w:rsidRPr="006E4A0E">
        <w:rPr>
          <w:sz w:val="24"/>
          <w:szCs w:val="24"/>
          <w:lang w:val="kk-KZ"/>
        </w:rPr>
        <w:t>с</w:t>
      </w:r>
      <w:r w:rsidR="00C43B4D">
        <w:rPr>
          <w:sz w:val="24"/>
          <w:szCs w:val="24"/>
          <w:lang w:val="kk-KZ"/>
        </w:rPr>
        <w:t>туденттің өзіндік жұмысы-45 с.)</w:t>
      </w:r>
    </w:p>
    <w:p w14:paraId="228F677A" w14:textId="77777777" w:rsidR="00827FE3" w:rsidRPr="006E4A0E" w:rsidRDefault="00827FE3" w:rsidP="00827FE3">
      <w:pPr>
        <w:pStyle w:val="af2"/>
        <w:ind w:firstLine="708"/>
        <w:jc w:val="both"/>
        <w:rPr>
          <w:sz w:val="28"/>
          <w:szCs w:val="28"/>
          <w:lang w:val="kk-KZ"/>
        </w:rPr>
      </w:pPr>
      <w:r w:rsidRPr="006E4A0E">
        <w:rPr>
          <w:b/>
          <w:sz w:val="28"/>
          <w:szCs w:val="28"/>
          <w:lang w:val="kk-KZ"/>
        </w:rPr>
        <w:t xml:space="preserve">1.Мақсаты: </w:t>
      </w:r>
      <w:r w:rsidRPr="006E4A0E">
        <w:rPr>
          <w:sz w:val="28"/>
          <w:szCs w:val="28"/>
          <w:lang w:val="kk-KZ"/>
        </w:rPr>
        <w:t>арнайы білім беру бағыты бойынша, студенттердің тәжірибелік-бағдарлық кәсіби құзыреттіліктерінің тәжірибелік жұмыстарын заманауи талаптарға сай ұйымдастыру және әдістемелік қамтамасыздандыру, сонымен қатар, ерекше білімді қажет ететін балалармен жұмыс жасауда ең үздік заманауи психологиялық-педагогикалық тәсілдер негізінде түзетушілік-педагогикалық жұмыстың жаңа әдістерін меңгеру.</w:t>
      </w:r>
    </w:p>
    <w:p w14:paraId="728182D1" w14:textId="77777777" w:rsidR="00827FE3" w:rsidRPr="006E4A0E" w:rsidRDefault="00827FE3" w:rsidP="00827FE3">
      <w:pPr>
        <w:pStyle w:val="af2"/>
        <w:ind w:firstLine="708"/>
        <w:jc w:val="both"/>
        <w:rPr>
          <w:b/>
          <w:sz w:val="28"/>
          <w:szCs w:val="28"/>
          <w:lang w:val="kk-KZ"/>
        </w:rPr>
      </w:pPr>
      <w:r w:rsidRPr="006E4A0E">
        <w:rPr>
          <w:b/>
          <w:sz w:val="28"/>
          <w:szCs w:val="28"/>
          <w:lang w:val="kk-KZ"/>
        </w:rPr>
        <w:t>2.Міндеттері:</w:t>
      </w:r>
    </w:p>
    <w:p w14:paraId="6D848169" w14:textId="77777777" w:rsidR="00827FE3" w:rsidRPr="006E4A0E" w:rsidRDefault="00827FE3" w:rsidP="00827FE3">
      <w:pPr>
        <w:pStyle w:val="af2"/>
        <w:ind w:firstLine="708"/>
        <w:jc w:val="both"/>
        <w:rPr>
          <w:sz w:val="28"/>
          <w:szCs w:val="28"/>
          <w:lang w:val="kk-KZ"/>
        </w:rPr>
      </w:pPr>
      <w:r w:rsidRPr="006E4A0E">
        <w:rPr>
          <w:sz w:val="28"/>
          <w:szCs w:val="28"/>
          <w:lang w:val="kk-KZ"/>
        </w:rPr>
        <w:t>- студенттерді арнайы (түзету) және кеңес берушілік-диагностикалық білім беру мекемелерінің жұмысын ұйымдастыру және негізгі бағыттарымен таныстыру;</w:t>
      </w:r>
    </w:p>
    <w:p w14:paraId="0F659228" w14:textId="77777777" w:rsidR="00827FE3" w:rsidRPr="006E4A0E" w:rsidRDefault="00827FE3" w:rsidP="00827FE3">
      <w:pPr>
        <w:pStyle w:val="af2"/>
        <w:ind w:firstLine="708"/>
        <w:jc w:val="both"/>
        <w:rPr>
          <w:sz w:val="28"/>
          <w:szCs w:val="28"/>
          <w:lang w:val="kk-KZ"/>
        </w:rPr>
      </w:pPr>
      <w:r w:rsidRPr="006E4A0E">
        <w:rPr>
          <w:sz w:val="28"/>
          <w:szCs w:val="28"/>
          <w:lang w:val="kk-KZ"/>
        </w:rPr>
        <w:t>- студенттердің теориялық даярлығын, яғни балалар мен жасөспірімдердің дамуын психологиялық-педагогикалық зерделеуге және диагностикалауға қатысты түзету педагогикасы мәселелері бойынша, сонымен қатар дамуында ауытқуы бар балаларды оқыту мен тәрбиелеудің негізгі ерекшеліктерімен қамтамасыз ету;</w:t>
      </w:r>
    </w:p>
    <w:p w14:paraId="46A4C97E" w14:textId="77777777" w:rsidR="00827FE3" w:rsidRPr="006E4A0E" w:rsidRDefault="00827FE3" w:rsidP="00827FE3">
      <w:pPr>
        <w:pStyle w:val="af2"/>
        <w:ind w:firstLine="708"/>
        <w:jc w:val="both"/>
        <w:rPr>
          <w:sz w:val="28"/>
          <w:szCs w:val="28"/>
          <w:lang w:val="kk-KZ"/>
        </w:rPr>
      </w:pPr>
      <w:r w:rsidRPr="006E4A0E">
        <w:rPr>
          <w:sz w:val="28"/>
          <w:szCs w:val="28"/>
          <w:lang w:val="kk-KZ"/>
        </w:rPr>
        <w:t>- дамуында әртүрлі ауытқуы бар балалардың психофизиологиялық және тұлғалық ерекшеліктерін, олардың мектепке дейінгі білім беру мекемесіне, арнайы немесе жалпы білім беретін мектепке бейімделу мәселелерін оқыту мен тәрбиелеу процесінде психологиялық-педагогикалық сүйемелдеу мақсатында анықтау және зерделеу;</w:t>
      </w:r>
    </w:p>
    <w:p w14:paraId="3AD2D31F" w14:textId="77777777" w:rsidR="00827FE3" w:rsidRPr="006E4A0E" w:rsidRDefault="00827FE3" w:rsidP="00827FE3">
      <w:pPr>
        <w:pStyle w:val="af2"/>
        <w:ind w:firstLine="708"/>
        <w:jc w:val="both"/>
        <w:rPr>
          <w:lang w:val="kk-KZ"/>
        </w:rPr>
      </w:pPr>
      <w:r w:rsidRPr="006E4A0E">
        <w:rPr>
          <w:sz w:val="28"/>
          <w:szCs w:val="28"/>
          <w:lang w:val="kk-KZ"/>
        </w:rPr>
        <w:t>-</w:t>
      </w:r>
      <w:r w:rsidRPr="006E4A0E">
        <w:rPr>
          <w:lang w:val="kk-KZ"/>
        </w:rPr>
        <w:t xml:space="preserve"> </w:t>
      </w:r>
      <w:r w:rsidRPr="006E4A0E">
        <w:rPr>
          <w:sz w:val="28"/>
          <w:szCs w:val="28"/>
          <w:lang w:val="kk-KZ"/>
        </w:rPr>
        <w:t>студенттерді, дамуында ауытқуы бар мектеп жасына дейінгі және мектеп жасындағы балаларды оқыту мен тәрбиелеудегі түзету міндеттерін жүзеге асыратын арнайы педагогтың, педагог-психологтың және әлеуметтік педагогтың тәжірибелік жұмысымен таныстыру.</w:t>
      </w:r>
    </w:p>
    <w:p w14:paraId="44FA18C3" w14:textId="77777777" w:rsidR="00827FE3" w:rsidRPr="006E4A0E" w:rsidRDefault="00827FE3" w:rsidP="00827FE3">
      <w:pPr>
        <w:pStyle w:val="af2"/>
        <w:ind w:firstLine="708"/>
        <w:jc w:val="both"/>
        <w:rPr>
          <w:b/>
          <w:sz w:val="28"/>
          <w:szCs w:val="28"/>
        </w:rPr>
      </w:pPr>
      <w:r w:rsidRPr="006E4A0E">
        <w:rPr>
          <w:b/>
          <w:sz w:val="28"/>
          <w:szCs w:val="28"/>
        </w:rPr>
        <w:t>3.</w:t>
      </w:r>
      <w:r w:rsidRPr="006E4A0E">
        <w:rPr>
          <w:b/>
          <w:sz w:val="28"/>
          <w:szCs w:val="28"/>
          <w:lang w:val="kk-KZ"/>
        </w:rPr>
        <w:t>Қызмет</w:t>
      </w:r>
      <w:r w:rsidR="002F7D5D">
        <w:rPr>
          <w:b/>
          <w:sz w:val="28"/>
          <w:szCs w:val="28"/>
          <w:lang w:val="kk-KZ"/>
        </w:rPr>
        <w:t>тік</w:t>
      </w:r>
      <w:r w:rsidRPr="006E4A0E">
        <w:rPr>
          <w:b/>
          <w:sz w:val="28"/>
          <w:szCs w:val="28"/>
          <w:lang w:val="kk-KZ"/>
        </w:rPr>
        <w:t xml:space="preserve"> бағыттары</w:t>
      </w:r>
      <w:r w:rsidRPr="006E4A0E">
        <w:rPr>
          <w:b/>
          <w:sz w:val="28"/>
          <w:szCs w:val="28"/>
        </w:rPr>
        <w:t>:</w:t>
      </w:r>
    </w:p>
    <w:p w14:paraId="4994DC23" w14:textId="77777777" w:rsidR="00827FE3" w:rsidRPr="006E4A0E" w:rsidRDefault="00827FE3" w:rsidP="007064EC">
      <w:pPr>
        <w:pStyle w:val="af2"/>
        <w:widowControl/>
        <w:numPr>
          <w:ilvl w:val="0"/>
          <w:numId w:val="12"/>
        </w:numPr>
        <w:autoSpaceDE/>
        <w:autoSpaceDN/>
        <w:jc w:val="both"/>
        <w:rPr>
          <w:sz w:val="28"/>
          <w:szCs w:val="28"/>
          <w:lang w:eastAsia="ru-RU"/>
        </w:rPr>
      </w:pPr>
      <w:r w:rsidRPr="006E4A0E">
        <w:rPr>
          <w:sz w:val="28"/>
          <w:szCs w:val="28"/>
          <w:lang w:val="kk-KZ" w:eastAsia="ru-RU"/>
        </w:rPr>
        <w:t>ж</w:t>
      </w:r>
      <w:r w:rsidRPr="006E4A0E">
        <w:rPr>
          <w:sz w:val="28"/>
          <w:szCs w:val="28"/>
          <w:lang w:eastAsia="ru-RU"/>
        </w:rPr>
        <w:t>алпы білім беруде</w:t>
      </w:r>
      <w:r w:rsidRPr="006E4A0E">
        <w:rPr>
          <w:sz w:val="28"/>
          <w:szCs w:val="28"/>
          <w:lang w:val="kk-KZ" w:eastAsia="ru-RU"/>
        </w:rPr>
        <w:t xml:space="preserve"> мүмкіндігі шектеулі оқушыларды психологиялық-педагогикалық қолдаудың </w:t>
      </w:r>
      <w:r w:rsidRPr="006E4A0E">
        <w:rPr>
          <w:sz w:val="28"/>
          <w:szCs w:val="28"/>
          <w:lang w:eastAsia="ru-RU"/>
        </w:rPr>
        <w:t>ұйымдастырушылық-әдістемелік негіздері</w:t>
      </w:r>
      <w:r w:rsidRPr="006E4A0E">
        <w:rPr>
          <w:sz w:val="28"/>
          <w:szCs w:val="28"/>
          <w:lang w:val="kk-KZ" w:eastAsia="ru-RU"/>
        </w:rPr>
        <w:t>;</w:t>
      </w:r>
    </w:p>
    <w:p w14:paraId="6ECE08BF" w14:textId="77777777" w:rsidR="00827FE3" w:rsidRPr="006E4A0E" w:rsidRDefault="00827FE3" w:rsidP="007064EC">
      <w:pPr>
        <w:pStyle w:val="af2"/>
        <w:widowControl/>
        <w:numPr>
          <w:ilvl w:val="0"/>
          <w:numId w:val="12"/>
        </w:numPr>
        <w:autoSpaceDE/>
        <w:autoSpaceDN/>
        <w:jc w:val="both"/>
        <w:rPr>
          <w:sz w:val="28"/>
          <w:szCs w:val="28"/>
          <w:lang w:eastAsia="ru-RU"/>
        </w:rPr>
      </w:pPr>
      <w:r w:rsidRPr="006E4A0E">
        <w:rPr>
          <w:sz w:val="28"/>
          <w:szCs w:val="28"/>
          <w:lang w:eastAsia="ru-RU"/>
        </w:rPr>
        <w:t>мектепке дейінгі жастағы дамуында кемістігі бар балаларға педагогикалық көмек көрсетудің заманауи тәсілдері;</w:t>
      </w:r>
    </w:p>
    <w:p w14:paraId="71328603" w14:textId="77777777" w:rsidR="00827FE3" w:rsidRPr="006E4A0E" w:rsidRDefault="00827FE3" w:rsidP="007064EC">
      <w:pPr>
        <w:pStyle w:val="af2"/>
        <w:widowControl/>
        <w:numPr>
          <w:ilvl w:val="0"/>
          <w:numId w:val="12"/>
        </w:numPr>
        <w:autoSpaceDE/>
        <w:autoSpaceDN/>
        <w:jc w:val="both"/>
        <w:rPr>
          <w:sz w:val="28"/>
          <w:szCs w:val="28"/>
          <w:lang w:eastAsia="ru-RU"/>
        </w:rPr>
      </w:pPr>
      <w:r w:rsidRPr="006E4A0E">
        <w:rPr>
          <w:sz w:val="28"/>
          <w:szCs w:val="28"/>
          <w:lang w:val="kk-KZ" w:eastAsia="ru-RU"/>
        </w:rPr>
        <w:t>с</w:t>
      </w:r>
      <w:r w:rsidRPr="006E4A0E">
        <w:rPr>
          <w:sz w:val="28"/>
          <w:szCs w:val="28"/>
          <w:lang w:eastAsia="ru-RU"/>
        </w:rPr>
        <w:t>енсорлық бұзылулары бар балалармен психологиялық-педагогикалық түзету жұмысының заманауи технологиялары;</w:t>
      </w:r>
    </w:p>
    <w:p w14:paraId="3A4C2065" w14:textId="77777777" w:rsidR="00827FE3" w:rsidRPr="006E4A0E" w:rsidRDefault="00827FE3" w:rsidP="007064EC">
      <w:pPr>
        <w:pStyle w:val="af2"/>
        <w:widowControl/>
        <w:numPr>
          <w:ilvl w:val="0"/>
          <w:numId w:val="12"/>
        </w:numPr>
        <w:autoSpaceDE/>
        <w:autoSpaceDN/>
        <w:jc w:val="both"/>
        <w:rPr>
          <w:sz w:val="28"/>
          <w:szCs w:val="28"/>
          <w:lang w:eastAsia="ru-RU"/>
        </w:rPr>
      </w:pPr>
      <w:r w:rsidRPr="006E4A0E">
        <w:rPr>
          <w:sz w:val="28"/>
          <w:szCs w:val="28"/>
          <w:lang w:val="kk-KZ" w:eastAsia="ru-RU"/>
        </w:rPr>
        <w:t>а</w:t>
      </w:r>
      <w:r w:rsidRPr="006E4A0E">
        <w:rPr>
          <w:sz w:val="28"/>
          <w:szCs w:val="28"/>
          <w:lang w:eastAsia="ru-RU"/>
        </w:rPr>
        <w:t xml:space="preserve">рнайы білім беру ұйымдарында логопедиялық </w:t>
      </w:r>
      <w:r w:rsidRPr="006E4A0E">
        <w:rPr>
          <w:sz w:val="28"/>
          <w:szCs w:val="28"/>
          <w:lang w:val="kk-KZ" w:eastAsia="ru-RU"/>
        </w:rPr>
        <w:t>ж</w:t>
      </w:r>
      <w:r w:rsidRPr="006E4A0E">
        <w:rPr>
          <w:sz w:val="28"/>
          <w:szCs w:val="28"/>
          <w:lang w:eastAsia="ru-RU"/>
        </w:rPr>
        <w:t>ұмысты жоспарлаудың заманауи тәсілдері;</w:t>
      </w:r>
    </w:p>
    <w:p w14:paraId="15838D8C" w14:textId="77777777" w:rsidR="002614B3" w:rsidRPr="00D830F2" w:rsidRDefault="00827FE3" w:rsidP="00D830F2">
      <w:pPr>
        <w:pStyle w:val="af2"/>
        <w:widowControl/>
        <w:numPr>
          <w:ilvl w:val="0"/>
          <w:numId w:val="12"/>
        </w:numPr>
        <w:autoSpaceDE/>
        <w:autoSpaceDN/>
        <w:jc w:val="both"/>
        <w:rPr>
          <w:sz w:val="28"/>
          <w:szCs w:val="28"/>
          <w:lang w:eastAsia="ru-RU"/>
        </w:rPr>
      </w:pPr>
      <w:r w:rsidRPr="006E4A0E">
        <w:rPr>
          <w:sz w:val="28"/>
          <w:szCs w:val="28"/>
          <w:lang w:val="kk-KZ" w:eastAsia="ru-RU"/>
        </w:rPr>
        <w:t>е</w:t>
      </w:r>
      <w:r w:rsidRPr="006E4A0E">
        <w:rPr>
          <w:sz w:val="28"/>
          <w:szCs w:val="28"/>
          <w:lang w:eastAsia="ru-RU"/>
        </w:rPr>
        <w:t>рекше білім беру</w:t>
      </w:r>
      <w:r w:rsidRPr="006E4A0E">
        <w:rPr>
          <w:sz w:val="28"/>
          <w:szCs w:val="28"/>
          <w:lang w:val="kk-KZ" w:eastAsia="ru-RU"/>
        </w:rPr>
        <w:t>ге</w:t>
      </w:r>
      <w:r w:rsidRPr="006E4A0E">
        <w:rPr>
          <w:sz w:val="28"/>
          <w:szCs w:val="28"/>
          <w:lang w:eastAsia="ru-RU"/>
        </w:rPr>
        <w:t xml:space="preserve"> қажеттіліктері бар балалармен жұмыс істеуде студенттердің білімін арттыру</w:t>
      </w:r>
      <w:r w:rsidRPr="006E4A0E">
        <w:rPr>
          <w:sz w:val="28"/>
          <w:szCs w:val="28"/>
          <w:lang w:val="kk-KZ" w:eastAsia="ru-RU"/>
        </w:rPr>
        <w:t>дың</w:t>
      </w:r>
      <w:r w:rsidRPr="006E4A0E">
        <w:rPr>
          <w:sz w:val="28"/>
          <w:szCs w:val="28"/>
          <w:lang w:eastAsia="ru-RU"/>
        </w:rPr>
        <w:t xml:space="preserve"> бағдарламаларын </w:t>
      </w:r>
      <w:r w:rsidRPr="006E4A0E">
        <w:rPr>
          <w:sz w:val="28"/>
          <w:szCs w:val="28"/>
          <w:lang w:val="kk-KZ" w:eastAsia="ru-RU"/>
        </w:rPr>
        <w:t>жүзеге</w:t>
      </w:r>
      <w:r w:rsidRPr="006E4A0E">
        <w:rPr>
          <w:sz w:val="28"/>
          <w:szCs w:val="28"/>
          <w:lang w:eastAsia="ru-RU"/>
        </w:rPr>
        <w:t xml:space="preserve"> асыру.</w:t>
      </w:r>
    </w:p>
    <w:p w14:paraId="72D9F8F1" w14:textId="77777777" w:rsidR="00827FE3" w:rsidRPr="006E4A0E" w:rsidRDefault="00827FE3" w:rsidP="00827FE3">
      <w:pPr>
        <w:pStyle w:val="af2"/>
        <w:jc w:val="both"/>
        <w:rPr>
          <w:sz w:val="28"/>
          <w:szCs w:val="28"/>
          <w:lang w:val="kk-KZ"/>
        </w:rPr>
      </w:pPr>
    </w:p>
    <w:p w14:paraId="2F302186" w14:textId="77777777" w:rsidR="00C43B4D" w:rsidRDefault="00C43B4D" w:rsidP="00827FE3">
      <w:pPr>
        <w:pStyle w:val="af2"/>
        <w:jc w:val="center"/>
        <w:rPr>
          <w:b/>
          <w:sz w:val="28"/>
          <w:szCs w:val="28"/>
          <w:lang w:val="kk-KZ"/>
        </w:rPr>
      </w:pPr>
    </w:p>
    <w:p w14:paraId="6482E1C7" w14:textId="77777777" w:rsidR="00C43B4D" w:rsidRDefault="00C43B4D" w:rsidP="00827FE3">
      <w:pPr>
        <w:pStyle w:val="af2"/>
        <w:jc w:val="center"/>
        <w:rPr>
          <w:b/>
          <w:sz w:val="28"/>
          <w:szCs w:val="28"/>
          <w:lang w:val="kk-KZ"/>
        </w:rPr>
      </w:pPr>
    </w:p>
    <w:p w14:paraId="0C1C6FCE" w14:textId="77777777" w:rsidR="00C43B4D" w:rsidRPr="005B440F" w:rsidRDefault="00C43B4D" w:rsidP="00C43B4D">
      <w:pPr>
        <w:pStyle w:val="af2"/>
        <w:jc w:val="both"/>
        <w:rPr>
          <w:sz w:val="28"/>
          <w:szCs w:val="28"/>
          <w:lang w:val="kk-KZ"/>
        </w:rPr>
      </w:pPr>
      <w:r w:rsidRPr="00796403">
        <w:rPr>
          <w:sz w:val="28"/>
          <w:szCs w:val="28"/>
          <w:lang w:val="kk-KZ"/>
        </w:rPr>
        <w:lastRenderedPageBreak/>
        <w:t>Кесте 1 –</w:t>
      </w:r>
      <w:r w:rsidRPr="005B440F">
        <w:rPr>
          <w:sz w:val="28"/>
          <w:szCs w:val="28"/>
          <w:lang w:val="kk-KZ"/>
        </w:rPr>
        <w:t xml:space="preserve"> </w:t>
      </w:r>
      <w:r>
        <w:rPr>
          <w:sz w:val="28"/>
          <w:szCs w:val="28"/>
          <w:lang w:val="kk-KZ"/>
        </w:rPr>
        <w:t>Болашақ арнайы педагогтардың кәсіби</w:t>
      </w:r>
      <w:r w:rsidRPr="005B440F">
        <w:rPr>
          <w:sz w:val="28"/>
          <w:szCs w:val="28"/>
          <w:lang w:val="kk-KZ"/>
        </w:rPr>
        <w:t>-</w:t>
      </w:r>
      <w:r>
        <w:rPr>
          <w:sz w:val="28"/>
          <w:szCs w:val="28"/>
          <w:lang w:val="kk-KZ"/>
        </w:rPr>
        <w:t>тұлғалық сапаларының өсуіне бағытталған поликомпоненттік бағдарламасының мазмұны</w:t>
      </w:r>
      <w:r w:rsidRPr="0005656F">
        <w:rPr>
          <w:w w:val="99"/>
          <w:sz w:val="28"/>
          <w:szCs w:val="28"/>
          <w:lang w:val="kk-KZ"/>
        </w:rPr>
        <w:t>(</w:t>
      </w:r>
      <w:r w:rsidRPr="0005656F">
        <w:rPr>
          <w:sz w:val="28"/>
          <w:szCs w:val="28"/>
          <w:lang w:val="kk-KZ"/>
        </w:rPr>
        <w:t>Студенттің семинар (практикалық) сабағының бағдарламасы</w:t>
      </w:r>
      <w:r w:rsidRPr="0005656F">
        <w:rPr>
          <w:sz w:val="24"/>
          <w:szCs w:val="24"/>
          <w:lang w:val="kk-KZ"/>
        </w:rPr>
        <w:t>(30 сағат)</w:t>
      </w:r>
      <w:r w:rsidRPr="0005656F">
        <w:rPr>
          <w:w w:val="99"/>
          <w:sz w:val="28"/>
          <w:szCs w:val="28"/>
          <w:lang w:val="kk-KZ"/>
        </w:rPr>
        <w:t>)</w:t>
      </w:r>
    </w:p>
    <w:p w14:paraId="39F9E384" w14:textId="77777777" w:rsidR="00C43B4D" w:rsidRPr="006E4A0E" w:rsidRDefault="00C43B4D" w:rsidP="00C43B4D">
      <w:pPr>
        <w:pStyle w:val="af2"/>
        <w:rPr>
          <w:sz w:val="24"/>
          <w:szCs w:val="24"/>
          <w:lang w:val="kk-KZ"/>
        </w:rPr>
      </w:pPr>
    </w:p>
    <w:tbl>
      <w:tblPr>
        <w:tblW w:w="9639"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2268"/>
        <w:gridCol w:w="1985"/>
        <w:gridCol w:w="2268"/>
        <w:gridCol w:w="850"/>
      </w:tblGrid>
      <w:tr w:rsidR="00223407" w:rsidRPr="006E4A0E" w14:paraId="5DCCD075" w14:textId="77777777" w:rsidTr="009E0CE1">
        <w:trPr>
          <w:trHeight w:val="826"/>
        </w:trPr>
        <w:tc>
          <w:tcPr>
            <w:tcW w:w="426" w:type="dxa"/>
            <w:shd w:val="clear" w:color="auto" w:fill="auto"/>
          </w:tcPr>
          <w:p w14:paraId="429A02D7" w14:textId="77777777" w:rsidR="00C43B4D" w:rsidRPr="00E360E4" w:rsidRDefault="00C43B4D" w:rsidP="00E360E4">
            <w:pPr>
              <w:pStyle w:val="af2"/>
              <w:jc w:val="center"/>
              <w:rPr>
                <w:sz w:val="24"/>
                <w:szCs w:val="24"/>
                <w:lang w:val="uk-UA"/>
              </w:rPr>
            </w:pPr>
            <w:r w:rsidRPr="00E360E4">
              <w:rPr>
                <w:sz w:val="24"/>
                <w:szCs w:val="24"/>
                <w:lang w:val="uk-UA"/>
              </w:rPr>
              <w:t>№</w:t>
            </w:r>
          </w:p>
        </w:tc>
        <w:tc>
          <w:tcPr>
            <w:tcW w:w="1842" w:type="dxa"/>
            <w:shd w:val="clear" w:color="auto" w:fill="auto"/>
          </w:tcPr>
          <w:p w14:paraId="296BBB50" w14:textId="77777777" w:rsidR="00C43B4D" w:rsidRPr="00E360E4" w:rsidRDefault="00C43B4D" w:rsidP="00E360E4">
            <w:pPr>
              <w:pStyle w:val="af2"/>
              <w:jc w:val="center"/>
              <w:rPr>
                <w:sz w:val="24"/>
                <w:szCs w:val="24"/>
                <w:lang w:val="kk-KZ"/>
              </w:rPr>
            </w:pPr>
            <w:r w:rsidRPr="00E360E4">
              <w:rPr>
                <w:sz w:val="24"/>
                <w:szCs w:val="24"/>
                <w:lang w:val="kk-KZ"/>
              </w:rPr>
              <w:t>Тақырып атауы</w:t>
            </w:r>
          </w:p>
        </w:tc>
        <w:tc>
          <w:tcPr>
            <w:tcW w:w="2268" w:type="dxa"/>
            <w:shd w:val="clear" w:color="auto" w:fill="auto"/>
          </w:tcPr>
          <w:p w14:paraId="24FDB14C" w14:textId="77777777" w:rsidR="00C43B4D" w:rsidRPr="00E360E4" w:rsidRDefault="00C43B4D" w:rsidP="00E360E4">
            <w:pPr>
              <w:pStyle w:val="af2"/>
              <w:jc w:val="center"/>
              <w:rPr>
                <w:sz w:val="24"/>
                <w:szCs w:val="24"/>
                <w:lang w:val="uk-UA"/>
              </w:rPr>
            </w:pPr>
            <w:r w:rsidRPr="00E360E4">
              <w:rPr>
                <w:sz w:val="24"/>
                <w:szCs w:val="24"/>
                <w:lang w:val="uk-UA"/>
              </w:rPr>
              <w:t>Жұмыстың мазмұны</w:t>
            </w:r>
          </w:p>
        </w:tc>
        <w:tc>
          <w:tcPr>
            <w:tcW w:w="1985" w:type="dxa"/>
            <w:shd w:val="clear" w:color="auto" w:fill="auto"/>
          </w:tcPr>
          <w:p w14:paraId="33878428" w14:textId="77777777" w:rsidR="00C43B4D" w:rsidRPr="00E360E4" w:rsidRDefault="00C43B4D" w:rsidP="00E360E4">
            <w:pPr>
              <w:pStyle w:val="af2"/>
              <w:jc w:val="center"/>
              <w:rPr>
                <w:sz w:val="24"/>
                <w:szCs w:val="24"/>
                <w:lang w:val="uk-UA"/>
              </w:rPr>
            </w:pPr>
            <w:r w:rsidRPr="00E360E4">
              <w:rPr>
                <w:sz w:val="24"/>
                <w:szCs w:val="24"/>
                <w:lang w:val="uk-UA"/>
              </w:rPr>
              <w:t xml:space="preserve">Тапсырманы орындау кезінде студент </w:t>
            </w:r>
            <w:r w:rsidRPr="00E360E4">
              <w:rPr>
                <w:sz w:val="24"/>
                <w:szCs w:val="24"/>
                <w:lang w:val="kk-KZ"/>
              </w:rPr>
              <w:t>жасай</w:t>
            </w:r>
            <w:r w:rsidRPr="00E360E4">
              <w:rPr>
                <w:sz w:val="24"/>
                <w:szCs w:val="24"/>
                <w:lang w:val="uk-UA"/>
              </w:rPr>
              <w:t xml:space="preserve"> алуы керек</w:t>
            </w:r>
          </w:p>
        </w:tc>
        <w:tc>
          <w:tcPr>
            <w:tcW w:w="2268" w:type="dxa"/>
            <w:shd w:val="clear" w:color="auto" w:fill="auto"/>
          </w:tcPr>
          <w:p w14:paraId="70E5BA4F" w14:textId="77777777" w:rsidR="00C43B4D" w:rsidRPr="00E360E4" w:rsidRDefault="00C43B4D" w:rsidP="00E360E4">
            <w:pPr>
              <w:pStyle w:val="af2"/>
              <w:jc w:val="center"/>
              <w:rPr>
                <w:sz w:val="24"/>
                <w:szCs w:val="24"/>
                <w:lang w:val="kk-KZ"/>
              </w:rPr>
            </w:pPr>
            <w:r w:rsidRPr="00E360E4">
              <w:rPr>
                <w:sz w:val="24"/>
                <w:szCs w:val="24"/>
                <w:lang w:val="uk-UA"/>
              </w:rPr>
              <w:t>Тапсырманы орындау кезінде студент білуі керек</w:t>
            </w:r>
          </w:p>
        </w:tc>
        <w:tc>
          <w:tcPr>
            <w:tcW w:w="850" w:type="dxa"/>
            <w:shd w:val="clear" w:color="auto" w:fill="auto"/>
          </w:tcPr>
          <w:p w14:paraId="3829695A" w14:textId="77777777" w:rsidR="00C43B4D" w:rsidRPr="00E360E4" w:rsidRDefault="00C43B4D" w:rsidP="00E360E4">
            <w:pPr>
              <w:pStyle w:val="af2"/>
              <w:jc w:val="center"/>
              <w:rPr>
                <w:sz w:val="24"/>
                <w:szCs w:val="24"/>
                <w:lang w:val="kk-KZ"/>
              </w:rPr>
            </w:pPr>
            <w:r w:rsidRPr="00E360E4">
              <w:rPr>
                <w:sz w:val="24"/>
                <w:szCs w:val="24"/>
                <w:lang w:val="kk-KZ"/>
              </w:rPr>
              <w:t>Са</w:t>
            </w:r>
          </w:p>
          <w:p w14:paraId="27BB76E4" w14:textId="77777777" w:rsidR="00C43B4D" w:rsidRPr="00E360E4" w:rsidRDefault="00C43B4D" w:rsidP="00E360E4">
            <w:pPr>
              <w:pStyle w:val="af2"/>
              <w:jc w:val="center"/>
              <w:rPr>
                <w:sz w:val="24"/>
                <w:szCs w:val="24"/>
                <w:lang w:val="kk-KZ"/>
              </w:rPr>
            </w:pPr>
            <w:r w:rsidRPr="00E360E4">
              <w:rPr>
                <w:sz w:val="24"/>
                <w:szCs w:val="24"/>
                <w:lang w:val="kk-KZ"/>
              </w:rPr>
              <w:t>ғат саны</w:t>
            </w:r>
          </w:p>
        </w:tc>
      </w:tr>
      <w:tr w:rsidR="00223407" w:rsidRPr="006E4A0E" w14:paraId="3E506645" w14:textId="77777777" w:rsidTr="009E0CE1">
        <w:trPr>
          <w:trHeight w:val="334"/>
        </w:trPr>
        <w:tc>
          <w:tcPr>
            <w:tcW w:w="426" w:type="dxa"/>
            <w:shd w:val="clear" w:color="auto" w:fill="auto"/>
          </w:tcPr>
          <w:p w14:paraId="15660B39" w14:textId="77777777" w:rsidR="00C43B4D" w:rsidRPr="00E360E4" w:rsidRDefault="00C43B4D" w:rsidP="00E360E4">
            <w:pPr>
              <w:pStyle w:val="af2"/>
              <w:jc w:val="center"/>
              <w:rPr>
                <w:sz w:val="24"/>
                <w:szCs w:val="24"/>
                <w:lang w:val="uk-UA"/>
              </w:rPr>
            </w:pPr>
            <w:r w:rsidRPr="00E360E4">
              <w:rPr>
                <w:sz w:val="24"/>
                <w:szCs w:val="24"/>
                <w:lang w:val="uk-UA"/>
              </w:rPr>
              <w:t>1</w:t>
            </w:r>
          </w:p>
        </w:tc>
        <w:tc>
          <w:tcPr>
            <w:tcW w:w="1842" w:type="dxa"/>
            <w:shd w:val="clear" w:color="auto" w:fill="auto"/>
          </w:tcPr>
          <w:p w14:paraId="06C940B5" w14:textId="77777777" w:rsidR="00C43B4D" w:rsidRPr="00E360E4" w:rsidRDefault="00C43B4D" w:rsidP="00E360E4">
            <w:pPr>
              <w:pStyle w:val="af2"/>
              <w:jc w:val="center"/>
              <w:rPr>
                <w:sz w:val="24"/>
                <w:szCs w:val="24"/>
                <w:lang w:val="kk-KZ"/>
              </w:rPr>
            </w:pPr>
            <w:r w:rsidRPr="00E360E4">
              <w:rPr>
                <w:sz w:val="24"/>
                <w:szCs w:val="24"/>
                <w:lang w:val="kk-KZ"/>
              </w:rPr>
              <w:t>2</w:t>
            </w:r>
          </w:p>
        </w:tc>
        <w:tc>
          <w:tcPr>
            <w:tcW w:w="2268" w:type="dxa"/>
            <w:shd w:val="clear" w:color="auto" w:fill="auto"/>
          </w:tcPr>
          <w:p w14:paraId="71C41FAA" w14:textId="77777777" w:rsidR="00C43B4D" w:rsidRPr="00E360E4" w:rsidRDefault="00C43B4D" w:rsidP="00E360E4">
            <w:pPr>
              <w:pStyle w:val="af2"/>
              <w:jc w:val="center"/>
              <w:rPr>
                <w:sz w:val="24"/>
                <w:szCs w:val="24"/>
                <w:lang w:val="uk-UA"/>
              </w:rPr>
            </w:pPr>
            <w:r w:rsidRPr="00E360E4">
              <w:rPr>
                <w:sz w:val="24"/>
                <w:szCs w:val="24"/>
                <w:lang w:val="uk-UA"/>
              </w:rPr>
              <w:t>3</w:t>
            </w:r>
          </w:p>
        </w:tc>
        <w:tc>
          <w:tcPr>
            <w:tcW w:w="1985" w:type="dxa"/>
            <w:shd w:val="clear" w:color="auto" w:fill="auto"/>
          </w:tcPr>
          <w:p w14:paraId="0BFFBAA4" w14:textId="77777777" w:rsidR="00C43B4D" w:rsidRPr="00E360E4" w:rsidRDefault="00C43B4D" w:rsidP="00E360E4">
            <w:pPr>
              <w:pStyle w:val="af2"/>
              <w:jc w:val="center"/>
              <w:rPr>
                <w:sz w:val="24"/>
                <w:szCs w:val="24"/>
                <w:lang w:val="uk-UA"/>
              </w:rPr>
            </w:pPr>
            <w:r w:rsidRPr="00E360E4">
              <w:rPr>
                <w:sz w:val="24"/>
                <w:szCs w:val="24"/>
                <w:lang w:val="uk-UA"/>
              </w:rPr>
              <w:t>4</w:t>
            </w:r>
          </w:p>
        </w:tc>
        <w:tc>
          <w:tcPr>
            <w:tcW w:w="2268" w:type="dxa"/>
            <w:shd w:val="clear" w:color="auto" w:fill="auto"/>
          </w:tcPr>
          <w:p w14:paraId="6CA7DF0C" w14:textId="77777777" w:rsidR="00C43B4D" w:rsidRPr="00E360E4" w:rsidRDefault="00C43B4D" w:rsidP="00E360E4">
            <w:pPr>
              <w:pStyle w:val="af2"/>
              <w:jc w:val="center"/>
              <w:rPr>
                <w:sz w:val="24"/>
                <w:szCs w:val="24"/>
                <w:lang w:val="uk-UA"/>
              </w:rPr>
            </w:pPr>
            <w:r w:rsidRPr="00E360E4">
              <w:rPr>
                <w:sz w:val="24"/>
                <w:szCs w:val="24"/>
                <w:lang w:val="uk-UA"/>
              </w:rPr>
              <w:t>5</w:t>
            </w:r>
          </w:p>
        </w:tc>
        <w:tc>
          <w:tcPr>
            <w:tcW w:w="850" w:type="dxa"/>
            <w:shd w:val="clear" w:color="auto" w:fill="auto"/>
          </w:tcPr>
          <w:p w14:paraId="7F24B568" w14:textId="77777777" w:rsidR="00C43B4D" w:rsidRPr="00E360E4" w:rsidRDefault="00C43B4D" w:rsidP="00E360E4">
            <w:pPr>
              <w:pStyle w:val="af2"/>
              <w:jc w:val="center"/>
              <w:rPr>
                <w:sz w:val="24"/>
                <w:szCs w:val="24"/>
                <w:lang w:val="kk-KZ"/>
              </w:rPr>
            </w:pPr>
            <w:r w:rsidRPr="00E360E4">
              <w:rPr>
                <w:sz w:val="24"/>
                <w:szCs w:val="24"/>
                <w:lang w:val="kk-KZ"/>
              </w:rPr>
              <w:t>6</w:t>
            </w:r>
          </w:p>
        </w:tc>
      </w:tr>
      <w:tr w:rsidR="00223407" w:rsidRPr="006E4A0E" w14:paraId="09833981" w14:textId="77777777" w:rsidTr="009E0CE1">
        <w:trPr>
          <w:trHeight w:val="4587"/>
        </w:trPr>
        <w:tc>
          <w:tcPr>
            <w:tcW w:w="426" w:type="dxa"/>
            <w:shd w:val="clear" w:color="auto" w:fill="auto"/>
          </w:tcPr>
          <w:p w14:paraId="2D7038EA" w14:textId="77777777" w:rsidR="00C43B4D" w:rsidRPr="00E360E4" w:rsidRDefault="00C43B4D" w:rsidP="00E360E4">
            <w:pPr>
              <w:pStyle w:val="af2"/>
              <w:jc w:val="center"/>
              <w:rPr>
                <w:sz w:val="24"/>
                <w:szCs w:val="24"/>
                <w:lang w:val="uk-UA"/>
              </w:rPr>
            </w:pPr>
            <w:r w:rsidRPr="00E360E4">
              <w:rPr>
                <w:sz w:val="24"/>
                <w:szCs w:val="24"/>
                <w:lang w:val="uk-UA"/>
              </w:rPr>
              <w:t>1</w:t>
            </w:r>
          </w:p>
        </w:tc>
        <w:tc>
          <w:tcPr>
            <w:tcW w:w="1842" w:type="dxa"/>
            <w:shd w:val="clear" w:color="auto" w:fill="auto"/>
          </w:tcPr>
          <w:p w14:paraId="4544264D" w14:textId="77777777" w:rsidR="00C43B4D" w:rsidRPr="00E360E4" w:rsidRDefault="00C43B4D" w:rsidP="00606688">
            <w:pPr>
              <w:pStyle w:val="af2"/>
              <w:rPr>
                <w:sz w:val="24"/>
                <w:szCs w:val="24"/>
                <w:lang w:val="uk-UA"/>
              </w:rPr>
            </w:pPr>
            <w:r w:rsidRPr="00E360E4">
              <w:rPr>
                <w:sz w:val="24"/>
                <w:szCs w:val="24"/>
                <w:lang w:val="uk-UA"/>
              </w:rPr>
              <w:t>Оқуда қиындықтары бар балалармен түзету жұмысының әдістері</w:t>
            </w:r>
          </w:p>
        </w:tc>
        <w:tc>
          <w:tcPr>
            <w:tcW w:w="2268" w:type="dxa"/>
            <w:shd w:val="clear" w:color="auto" w:fill="auto"/>
          </w:tcPr>
          <w:p w14:paraId="627E21C6" w14:textId="77777777" w:rsidR="00C43B4D" w:rsidRPr="00E360E4" w:rsidRDefault="00C43B4D" w:rsidP="00606688">
            <w:pPr>
              <w:pStyle w:val="af2"/>
              <w:rPr>
                <w:sz w:val="24"/>
                <w:szCs w:val="24"/>
                <w:lang w:val="kk-KZ"/>
              </w:rPr>
            </w:pPr>
            <w:r w:rsidRPr="00E360E4">
              <w:rPr>
                <w:sz w:val="24"/>
                <w:szCs w:val="24"/>
                <w:lang w:val="kk-KZ"/>
              </w:rPr>
              <w:t>Көру қабілеті бұзылған балалар үшін түзету-дамыту жұмыстарының әдістерін анықтау. (дамуында ауытқулары анықталған балаларға арналған диагностикалық әдістер мен ойындарды таңдау және енгізу; көру қабілеті бұзылған балаларға арналған сабақтың қысқаша мазмұнын жазу, осы сабақтың үзіндісін өткізу).</w:t>
            </w:r>
          </w:p>
        </w:tc>
        <w:tc>
          <w:tcPr>
            <w:tcW w:w="1985" w:type="dxa"/>
            <w:shd w:val="clear" w:color="auto" w:fill="auto"/>
          </w:tcPr>
          <w:p w14:paraId="1BE2A5EA" w14:textId="77777777" w:rsidR="00C43B4D" w:rsidRPr="00E360E4" w:rsidRDefault="00C43B4D" w:rsidP="00606688">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алға қойған мақсаттарға сәйкес мектеп жасына дейінгі баланың тұлғасын оқыту, тәрбиелеу және дамыту міндеттерін тұжырымдау;</w:t>
            </w:r>
          </w:p>
          <w:p w14:paraId="6103B495" w14:textId="77777777" w:rsidR="00C43B4D" w:rsidRPr="00E360E4" w:rsidRDefault="00C43B4D" w:rsidP="00606688">
            <w:pPr>
              <w:pStyle w:val="af2"/>
              <w:rPr>
                <w:sz w:val="24"/>
                <w:szCs w:val="24"/>
                <w:lang w:val="kk-KZ"/>
              </w:rPr>
            </w:pPr>
          </w:p>
          <w:p w14:paraId="6633A945" w14:textId="77777777" w:rsidR="00C43B4D" w:rsidRPr="00E360E4" w:rsidRDefault="00C43B4D" w:rsidP="00606688">
            <w:pPr>
              <w:pStyle w:val="af2"/>
              <w:rPr>
                <w:sz w:val="24"/>
                <w:szCs w:val="24"/>
                <w:lang w:val="kk-KZ"/>
              </w:rPr>
            </w:pPr>
          </w:p>
        </w:tc>
        <w:tc>
          <w:tcPr>
            <w:tcW w:w="2268" w:type="dxa"/>
            <w:shd w:val="clear" w:color="auto" w:fill="auto"/>
          </w:tcPr>
          <w:p w14:paraId="66F1A08B" w14:textId="77777777" w:rsidR="00C43B4D" w:rsidRPr="00E360E4" w:rsidRDefault="00C43B4D" w:rsidP="00606688">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мектеп жасына дейінгі балаларды тәрбиелеуді ұйымдастыру негіздерін;</w:t>
            </w:r>
          </w:p>
          <w:p w14:paraId="5EA8E496" w14:textId="77777777" w:rsidR="00C43B4D" w:rsidRPr="00E360E4" w:rsidRDefault="00C43B4D" w:rsidP="00606688">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мектеп жасына дейінгі балалардың психикалық танымдық процестері мен оқу-танымдық қызметінің ерекшеліктерін;</w:t>
            </w:r>
          </w:p>
          <w:p w14:paraId="10564482" w14:textId="77777777" w:rsidR="00C43B4D" w:rsidRPr="00E360E4" w:rsidRDefault="00C43B4D" w:rsidP="00606688">
            <w:pPr>
              <w:pStyle w:val="af2"/>
              <w:rPr>
                <w:sz w:val="24"/>
                <w:szCs w:val="24"/>
                <w:lang w:val="kk-KZ"/>
              </w:rPr>
            </w:pPr>
            <w:r w:rsidRPr="00E360E4">
              <w:rPr>
                <w:sz w:val="24"/>
                <w:szCs w:val="24"/>
                <w:lang w:val="kk-KZ"/>
              </w:rPr>
              <w:t>- балаларды тәрбиелеу мен оқытудың теориялық және әдістемелік негіздерін;</w:t>
            </w:r>
          </w:p>
          <w:p w14:paraId="588EE5EC" w14:textId="77777777" w:rsidR="00C43B4D" w:rsidRPr="00E360E4" w:rsidRDefault="00C43B4D" w:rsidP="00606688">
            <w:pPr>
              <w:pStyle w:val="af2"/>
              <w:rPr>
                <w:sz w:val="24"/>
                <w:szCs w:val="24"/>
                <w:lang w:val="kk-KZ"/>
              </w:rPr>
            </w:pPr>
          </w:p>
        </w:tc>
        <w:tc>
          <w:tcPr>
            <w:tcW w:w="850" w:type="dxa"/>
            <w:shd w:val="clear" w:color="auto" w:fill="auto"/>
          </w:tcPr>
          <w:p w14:paraId="7D177F80" w14:textId="77777777" w:rsidR="00C43B4D" w:rsidRPr="00E360E4" w:rsidRDefault="00C43B4D" w:rsidP="00E360E4">
            <w:pPr>
              <w:pStyle w:val="af2"/>
              <w:jc w:val="center"/>
              <w:rPr>
                <w:sz w:val="24"/>
                <w:szCs w:val="24"/>
                <w:lang w:val="uk-UA"/>
              </w:rPr>
            </w:pPr>
            <w:r w:rsidRPr="00E360E4">
              <w:rPr>
                <w:sz w:val="24"/>
                <w:szCs w:val="24"/>
                <w:lang w:val="uk-UA"/>
              </w:rPr>
              <w:t>4</w:t>
            </w:r>
          </w:p>
        </w:tc>
      </w:tr>
      <w:tr w:rsidR="00223407" w:rsidRPr="006E4A0E" w14:paraId="524613A0" w14:textId="77777777" w:rsidTr="009E0CE1">
        <w:trPr>
          <w:trHeight w:val="274"/>
        </w:trPr>
        <w:tc>
          <w:tcPr>
            <w:tcW w:w="426" w:type="dxa"/>
            <w:shd w:val="clear" w:color="auto" w:fill="auto"/>
          </w:tcPr>
          <w:p w14:paraId="0A41C1D7" w14:textId="77777777" w:rsidR="00C43B4D" w:rsidRPr="00E360E4" w:rsidRDefault="00C43B4D" w:rsidP="00E360E4">
            <w:pPr>
              <w:pStyle w:val="af2"/>
              <w:jc w:val="center"/>
              <w:rPr>
                <w:sz w:val="28"/>
                <w:szCs w:val="28"/>
                <w:lang w:val="uk-UA"/>
              </w:rPr>
            </w:pPr>
            <w:r w:rsidRPr="00E360E4">
              <w:rPr>
                <w:sz w:val="28"/>
                <w:szCs w:val="28"/>
                <w:lang w:val="uk-UA"/>
              </w:rPr>
              <w:t>2</w:t>
            </w:r>
          </w:p>
        </w:tc>
        <w:tc>
          <w:tcPr>
            <w:tcW w:w="1842" w:type="dxa"/>
            <w:shd w:val="clear" w:color="auto" w:fill="auto"/>
          </w:tcPr>
          <w:p w14:paraId="17B5FC85" w14:textId="77777777" w:rsidR="00C43B4D" w:rsidRPr="00E360E4" w:rsidRDefault="00C43B4D" w:rsidP="00606688">
            <w:pPr>
              <w:pStyle w:val="af2"/>
              <w:rPr>
                <w:sz w:val="24"/>
                <w:szCs w:val="24"/>
                <w:lang w:val="uk-UA"/>
              </w:rPr>
            </w:pPr>
            <w:r w:rsidRPr="00E360E4">
              <w:rPr>
                <w:sz w:val="24"/>
                <w:szCs w:val="24"/>
                <w:lang w:val="uk-UA"/>
              </w:rPr>
              <w:t>Ақыл-ойы кем балалар мен психикалық дамуы тежелген балаларға арналған түзету-дамыту жұмыстарының әдістерін анықтау</w:t>
            </w:r>
          </w:p>
        </w:tc>
        <w:tc>
          <w:tcPr>
            <w:tcW w:w="2268" w:type="dxa"/>
            <w:shd w:val="clear" w:color="auto" w:fill="auto"/>
          </w:tcPr>
          <w:p w14:paraId="3BA5429F" w14:textId="77777777" w:rsidR="00C43B4D" w:rsidRPr="00E360E4" w:rsidRDefault="00C43B4D" w:rsidP="00606688">
            <w:pPr>
              <w:pStyle w:val="af2"/>
              <w:rPr>
                <w:sz w:val="24"/>
                <w:szCs w:val="24"/>
                <w:lang w:val="uk-UA"/>
              </w:rPr>
            </w:pPr>
            <w:r w:rsidRPr="00E360E4">
              <w:rPr>
                <w:sz w:val="24"/>
                <w:szCs w:val="24"/>
                <w:lang w:val="uk-UA"/>
              </w:rPr>
              <w:t>Дамуында ауытқулары анықталған балаларға арналған диагностикалық әдістер мен ойындарды таңдау және енгізу; Ақыл-ойы кем балалар мен психикалық дамуы тежелген балаларға арналған сабақтың қысқаша мазмұнын жазу, осы сабақтың үзіндісін өткізу</w:t>
            </w:r>
          </w:p>
        </w:tc>
        <w:tc>
          <w:tcPr>
            <w:tcW w:w="1985" w:type="dxa"/>
            <w:shd w:val="clear" w:color="auto" w:fill="auto"/>
          </w:tcPr>
          <w:p w14:paraId="4DF9B277" w14:textId="77777777" w:rsidR="00C43B4D" w:rsidRPr="00E360E4" w:rsidRDefault="00C43B4D" w:rsidP="00606688">
            <w:pPr>
              <w:pStyle w:val="af2"/>
              <w:rPr>
                <w:sz w:val="24"/>
                <w:szCs w:val="24"/>
                <w:lang w:val="kk-KZ"/>
              </w:rPr>
            </w:pPr>
            <w:r w:rsidRPr="00E360E4">
              <w:rPr>
                <w:sz w:val="24"/>
                <w:szCs w:val="24"/>
                <w:lang w:val="kk-KZ"/>
              </w:rPr>
              <w:t>- алға қойған мақсатқа сәйкес, оқыту, тәрбиелеу және дамыту міндеттерінің сәйкестігін бағалау;</w:t>
            </w:r>
          </w:p>
          <w:p w14:paraId="7F405DDD" w14:textId="77777777" w:rsidR="00C43B4D" w:rsidRPr="00E360E4" w:rsidRDefault="00C43B4D" w:rsidP="00606688">
            <w:pPr>
              <w:pStyle w:val="af2"/>
              <w:rPr>
                <w:sz w:val="24"/>
                <w:szCs w:val="24"/>
                <w:lang w:val="uk-UA"/>
              </w:rPr>
            </w:pPr>
          </w:p>
        </w:tc>
        <w:tc>
          <w:tcPr>
            <w:tcW w:w="2268" w:type="dxa"/>
            <w:shd w:val="clear" w:color="auto" w:fill="auto"/>
          </w:tcPr>
          <w:p w14:paraId="635DD0EF" w14:textId="77777777" w:rsidR="00C43B4D" w:rsidRPr="00E360E4" w:rsidRDefault="00C43B4D" w:rsidP="00606688">
            <w:pPr>
              <w:pStyle w:val="af2"/>
              <w:rPr>
                <w:sz w:val="24"/>
                <w:szCs w:val="24"/>
                <w:lang w:val="kk-KZ"/>
              </w:rPr>
            </w:pPr>
            <w:r w:rsidRPr="00E360E4">
              <w:rPr>
                <w:sz w:val="24"/>
                <w:szCs w:val="24"/>
                <w:lang w:val="kk-KZ"/>
              </w:rPr>
              <w:t>- әртүрлі жас топтарында бақылаулар мен экскурсияларды жүргізу ерекшеліктері;</w:t>
            </w:r>
          </w:p>
          <w:p w14:paraId="21253F29" w14:textId="77777777" w:rsidR="00C43B4D" w:rsidRPr="00E360E4" w:rsidRDefault="00C43B4D" w:rsidP="00606688">
            <w:pPr>
              <w:pStyle w:val="af2"/>
              <w:rPr>
                <w:sz w:val="24"/>
                <w:szCs w:val="24"/>
                <w:lang w:val="kk-KZ"/>
              </w:rPr>
            </w:pPr>
            <w:r w:rsidRPr="00E360E4">
              <w:rPr>
                <w:sz w:val="24"/>
                <w:szCs w:val="24"/>
                <w:lang w:val="kk-KZ"/>
              </w:rPr>
              <w:t>- дарынды балалармен жұмыс істеу әдістерін;</w:t>
            </w:r>
          </w:p>
          <w:p w14:paraId="2CF4D5AC" w14:textId="77777777" w:rsidR="00C43B4D" w:rsidRPr="00E360E4" w:rsidRDefault="00C43B4D" w:rsidP="00606688">
            <w:pPr>
              <w:pStyle w:val="af2"/>
              <w:rPr>
                <w:sz w:val="24"/>
                <w:szCs w:val="24"/>
                <w:lang w:val="kk-KZ"/>
              </w:rPr>
            </w:pPr>
            <w:r w:rsidRPr="00E360E4">
              <w:rPr>
                <w:sz w:val="24"/>
                <w:szCs w:val="24"/>
                <w:lang w:val="kk-KZ"/>
              </w:rPr>
              <w:t>- оқуда қиындықтары бар балалармен түзету жұмысының тәсілдерін;</w:t>
            </w:r>
          </w:p>
          <w:p w14:paraId="47B5EFCA" w14:textId="77777777" w:rsidR="00C43B4D" w:rsidRPr="00E360E4" w:rsidRDefault="00C43B4D" w:rsidP="00606688">
            <w:pPr>
              <w:pStyle w:val="af2"/>
              <w:rPr>
                <w:sz w:val="24"/>
                <w:szCs w:val="24"/>
                <w:lang w:val="kk-KZ"/>
              </w:rPr>
            </w:pPr>
            <w:r w:rsidRPr="00E360E4">
              <w:rPr>
                <w:sz w:val="24"/>
                <w:szCs w:val="24"/>
                <w:lang w:val="kk-KZ"/>
              </w:rPr>
              <w:t>- мектеп жасына дейінгі балаларды дайындаудың мазмұны мен деңгейіне қойылатын талаптарды;</w:t>
            </w:r>
          </w:p>
        </w:tc>
        <w:tc>
          <w:tcPr>
            <w:tcW w:w="850" w:type="dxa"/>
            <w:shd w:val="clear" w:color="auto" w:fill="auto"/>
          </w:tcPr>
          <w:p w14:paraId="29BCFD17" w14:textId="77777777" w:rsidR="00C43B4D" w:rsidRPr="00E360E4" w:rsidRDefault="00C43B4D" w:rsidP="00E360E4">
            <w:pPr>
              <w:pStyle w:val="af2"/>
              <w:jc w:val="center"/>
              <w:rPr>
                <w:sz w:val="24"/>
                <w:szCs w:val="24"/>
                <w:lang w:val="uk-UA"/>
              </w:rPr>
            </w:pPr>
            <w:r w:rsidRPr="00E360E4">
              <w:rPr>
                <w:sz w:val="24"/>
                <w:szCs w:val="24"/>
                <w:lang w:val="uk-UA"/>
              </w:rPr>
              <w:t>4</w:t>
            </w:r>
          </w:p>
        </w:tc>
      </w:tr>
    </w:tbl>
    <w:p w14:paraId="656BCAC6" w14:textId="77777777" w:rsidR="00C43B4D" w:rsidRDefault="00C43B4D" w:rsidP="00C43B4D">
      <w:pPr>
        <w:spacing w:line="240" w:lineRule="exact"/>
        <w:rPr>
          <w:sz w:val="28"/>
          <w:szCs w:val="28"/>
          <w:lang w:val="kk-KZ"/>
        </w:rPr>
      </w:pPr>
      <w:r w:rsidRPr="00E435F7">
        <w:rPr>
          <w:sz w:val="28"/>
          <w:szCs w:val="28"/>
        </w:rPr>
        <w:lastRenderedPageBreak/>
        <w:t>1</w:t>
      </w:r>
      <w:r w:rsidRPr="00E435F7">
        <w:rPr>
          <w:sz w:val="28"/>
          <w:szCs w:val="28"/>
          <w:lang w:val="kk-KZ"/>
        </w:rPr>
        <w:t xml:space="preserve"> </w:t>
      </w:r>
      <w:r w:rsidRPr="00E435F7">
        <w:rPr>
          <w:sz w:val="28"/>
          <w:szCs w:val="28"/>
        </w:rPr>
        <w:t>-  кестен</w:t>
      </w:r>
      <w:r w:rsidRPr="00E435F7">
        <w:rPr>
          <w:sz w:val="28"/>
          <w:szCs w:val="28"/>
          <w:lang w:val="kk-KZ"/>
        </w:rPr>
        <w:t xml:space="preserve">ің жалғасы </w:t>
      </w:r>
    </w:p>
    <w:p w14:paraId="734EEC1D" w14:textId="77777777" w:rsidR="00C43B4D" w:rsidRDefault="00C43B4D" w:rsidP="00C43B4D">
      <w:pPr>
        <w:pStyle w:val="af2"/>
        <w:rPr>
          <w:w w:val="99"/>
          <w:sz w:val="28"/>
          <w:szCs w:val="28"/>
        </w:rPr>
      </w:pPr>
    </w:p>
    <w:tbl>
      <w:tblPr>
        <w:tblW w:w="9639"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2268"/>
        <w:gridCol w:w="1985"/>
        <w:gridCol w:w="2268"/>
        <w:gridCol w:w="850"/>
      </w:tblGrid>
      <w:tr w:rsidR="00223407" w14:paraId="19FC291C" w14:textId="77777777" w:rsidTr="00F46914">
        <w:trPr>
          <w:trHeight w:val="138"/>
        </w:trPr>
        <w:tc>
          <w:tcPr>
            <w:tcW w:w="426" w:type="dxa"/>
            <w:shd w:val="clear" w:color="auto" w:fill="auto"/>
          </w:tcPr>
          <w:p w14:paraId="35C4FABD" w14:textId="77777777" w:rsidR="00C43B4D" w:rsidRPr="00E360E4" w:rsidRDefault="00C43B4D" w:rsidP="00E360E4">
            <w:pPr>
              <w:pStyle w:val="af2"/>
              <w:jc w:val="center"/>
              <w:rPr>
                <w:sz w:val="24"/>
                <w:szCs w:val="24"/>
                <w:lang w:val="uk-UA"/>
              </w:rPr>
            </w:pPr>
            <w:r w:rsidRPr="00E360E4">
              <w:rPr>
                <w:sz w:val="24"/>
                <w:szCs w:val="24"/>
                <w:lang w:val="uk-UA"/>
              </w:rPr>
              <w:t>1</w:t>
            </w:r>
          </w:p>
        </w:tc>
        <w:tc>
          <w:tcPr>
            <w:tcW w:w="1842" w:type="dxa"/>
            <w:shd w:val="clear" w:color="auto" w:fill="auto"/>
          </w:tcPr>
          <w:p w14:paraId="60D3F535" w14:textId="77777777" w:rsidR="00C43B4D" w:rsidRPr="00E360E4" w:rsidRDefault="00C43B4D" w:rsidP="00E360E4">
            <w:pPr>
              <w:pStyle w:val="af2"/>
              <w:jc w:val="center"/>
              <w:rPr>
                <w:sz w:val="24"/>
                <w:szCs w:val="24"/>
                <w:lang w:val="kk-KZ"/>
              </w:rPr>
            </w:pPr>
            <w:r w:rsidRPr="00E360E4">
              <w:rPr>
                <w:sz w:val="24"/>
                <w:szCs w:val="24"/>
                <w:lang w:val="kk-KZ"/>
              </w:rPr>
              <w:t>2</w:t>
            </w:r>
          </w:p>
        </w:tc>
        <w:tc>
          <w:tcPr>
            <w:tcW w:w="2268" w:type="dxa"/>
            <w:shd w:val="clear" w:color="auto" w:fill="auto"/>
          </w:tcPr>
          <w:p w14:paraId="3E72D635" w14:textId="77777777" w:rsidR="00C43B4D" w:rsidRPr="00E360E4" w:rsidRDefault="00C43B4D" w:rsidP="00E360E4">
            <w:pPr>
              <w:pStyle w:val="af2"/>
              <w:jc w:val="center"/>
              <w:rPr>
                <w:sz w:val="24"/>
                <w:szCs w:val="24"/>
                <w:lang w:val="uk-UA"/>
              </w:rPr>
            </w:pPr>
            <w:r w:rsidRPr="00E360E4">
              <w:rPr>
                <w:sz w:val="24"/>
                <w:szCs w:val="24"/>
                <w:lang w:val="uk-UA"/>
              </w:rPr>
              <w:t>3</w:t>
            </w:r>
          </w:p>
        </w:tc>
        <w:tc>
          <w:tcPr>
            <w:tcW w:w="1985" w:type="dxa"/>
            <w:shd w:val="clear" w:color="auto" w:fill="auto"/>
          </w:tcPr>
          <w:p w14:paraId="569094EE" w14:textId="77777777" w:rsidR="00C43B4D" w:rsidRPr="00E360E4" w:rsidRDefault="00C43B4D" w:rsidP="00E360E4">
            <w:pPr>
              <w:pStyle w:val="af2"/>
              <w:jc w:val="center"/>
              <w:rPr>
                <w:sz w:val="24"/>
                <w:szCs w:val="24"/>
                <w:lang w:val="uk-UA"/>
              </w:rPr>
            </w:pPr>
            <w:r w:rsidRPr="00E360E4">
              <w:rPr>
                <w:sz w:val="24"/>
                <w:szCs w:val="24"/>
                <w:lang w:val="uk-UA"/>
              </w:rPr>
              <w:t>4</w:t>
            </w:r>
          </w:p>
        </w:tc>
        <w:tc>
          <w:tcPr>
            <w:tcW w:w="2268" w:type="dxa"/>
            <w:shd w:val="clear" w:color="auto" w:fill="auto"/>
          </w:tcPr>
          <w:p w14:paraId="03AE5AF6" w14:textId="77777777" w:rsidR="00C43B4D" w:rsidRPr="00E360E4" w:rsidRDefault="00C43B4D" w:rsidP="00E360E4">
            <w:pPr>
              <w:pStyle w:val="af2"/>
              <w:jc w:val="center"/>
              <w:rPr>
                <w:sz w:val="24"/>
                <w:szCs w:val="24"/>
                <w:lang w:val="uk-UA"/>
              </w:rPr>
            </w:pPr>
            <w:r w:rsidRPr="00E360E4">
              <w:rPr>
                <w:sz w:val="24"/>
                <w:szCs w:val="24"/>
                <w:lang w:val="uk-UA"/>
              </w:rPr>
              <w:t>5</w:t>
            </w:r>
          </w:p>
        </w:tc>
        <w:tc>
          <w:tcPr>
            <w:tcW w:w="850" w:type="dxa"/>
            <w:shd w:val="clear" w:color="auto" w:fill="auto"/>
          </w:tcPr>
          <w:p w14:paraId="52E44371" w14:textId="77777777" w:rsidR="00C43B4D" w:rsidRPr="00E360E4" w:rsidRDefault="00C43B4D" w:rsidP="00E360E4">
            <w:pPr>
              <w:pStyle w:val="af2"/>
              <w:jc w:val="center"/>
              <w:rPr>
                <w:sz w:val="24"/>
                <w:szCs w:val="24"/>
                <w:lang w:val="kk-KZ"/>
              </w:rPr>
            </w:pPr>
            <w:r w:rsidRPr="00E360E4">
              <w:rPr>
                <w:sz w:val="24"/>
                <w:szCs w:val="24"/>
                <w:lang w:val="kk-KZ"/>
              </w:rPr>
              <w:t>6</w:t>
            </w:r>
          </w:p>
        </w:tc>
      </w:tr>
      <w:tr w:rsidR="00223407" w:rsidRPr="007C2F1A" w14:paraId="3F5AA1F1" w14:textId="77777777" w:rsidTr="00F46914">
        <w:trPr>
          <w:trHeight w:val="5094"/>
        </w:trPr>
        <w:tc>
          <w:tcPr>
            <w:tcW w:w="426" w:type="dxa"/>
            <w:shd w:val="clear" w:color="auto" w:fill="auto"/>
          </w:tcPr>
          <w:p w14:paraId="79C1CF97" w14:textId="77777777" w:rsidR="00C43B4D" w:rsidRPr="00E360E4" w:rsidRDefault="00C43B4D" w:rsidP="00E360E4">
            <w:pPr>
              <w:pStyle w:val="af2"/>
              <w:jc w:val="center"/>
              <w:rPr>
                <w:sz w:val="28"/>
                <w:szCs w:val="28"/>
                <w:lang w:val="uk-UA"/>
              </w:rPr>
            </w:pPr>
            <w:r w:rsidRPr="00E360E4">
              <w:rPr>
                <w:sz w:val="28"/>
                <w:szCs w:val="28"/>
                <w:lang w:val="uk-UA"/>
              </w:rPr>
              <w:t>3</w:t>
            </w:r>
          </w:p>
        </w:tc>
        <w:tc>
          <w:tcPr>
            <w:tcW w:w="1842" w:type="dxa"/>
            <w:shd w:val="clear" w:color="auto" w:fill="auto"/>
          </w:tcPr>
          <w:p w14:paraId="1B45CB72" w14:textId="77777777" w:rsidR="00C43B4D" w:rsidRPr="00E360E4" w:rsidRDefault="00C43B4D" w:rsidP="00606688">
            <w:pPr>
              <w:pStyle w:val="af2"/>
              <w:rPr>
                <w:sz w:val="24"/>
                <w:szCs w:val="24"/>
                <w:lang w:val="uk-UA"/>
              </w:rPr>
            </w:pPr>
            <w:r w:rsidRPr="00E360E4">
              <w:rPr>
                <w:sz w:val="24"/>
                <w:szCs w:val="24"/>
                <w:lang w:val="kk-KZ"/>
              </w:rPr>
              <w:t>Түзету</w:t>
            </w:r>
            <w:r w:rsidRPr="00E360E4">
              <w:rPr>
                <w:sz w:val="24"/>
                <w:szCs w:val="24"/>
                <w:lang w:val="uk-UA"/>
              </w:rPr>
              <w:t>-</w:t>
            </w:r>
            <w:r w:rsidRPr="00E360E4">
              <w:rPr>
                <w:sz w:val="24"/>
                <w:szCs w:val="24"/>
                <w:lang w:val="kk-KZ"/>
              </w:rPr>
              <w:t>дамыту процесіндегі диагностика</w:t>
            </w:r>
          </w:p>
        </w:tc>
        <w:tc>
          <w:tcPr>
            <w:tcW w:w="2268" w:type="dxa"/>
            <w:shd w:val="clear" w:color="auto" w:fill="auto"/>
          </w:tcPr>
          <w:p w14:paraId="5F9A83FE" w14:textId="77777777" w:rsidR="00C43B4D" w:rsidRPr="00E360E4" w:rsidRDefault="00C43B4D" w:rsidP="00606688">
            <w:pPr>
              <w:pStyle w:val="af2"/>
              <w:rPr>
                <w:sz w:val="24"/>
                <w:szCs w:val="24"/>
                <w:lang w:val="kk-KZ"/>
              </w:rPr>
            </w:pPr>
            <w:r w:rsidRPr="00E360E4">
              <w:rPr>
                <w:sz w:val="24"/>
                <w:szCs w:val="24"/>
                <w:lang w:val="kk-KZ"/>
              </w:rPr>
              <w:t>Оқыту нәтижелерін анықтау құралдарын таңдау: «Пошта жәшігі», «Төртінші артық» әдістерін және басқа да диагностикалық әдістерді жүргізу; сонымен қатар, түзету оқу-тәрбие үрдісіндегі диагностиканың мәнін анықтау</w:t>
            </w:r>
          </w:p>
        </w:tc>
        <w:tc>
          <w:tcPr>
            <w:tcW w:w="1985" w:type="dxa"/>
            <w:shd w:val="clear" w:color="auto" w:fill="auto"/>
          </w:tcPr>
          <w:p w14:paraId="45C68E3A" w14:textId="77777777" w:rsidR="00C43B4D" w:rsidRPr="00E360E4" w:rsidRDefault="00C43B4D" w:rsidP="00606688">
            <w:pPr>
              <w:pStyle w:val="af2"/>
              <w:rPr>
                <w:sz w:val="24"/>
                <w:szCs w:val="24"/>
                <w:lang w:val="kk-KZ"/>
              </w:rPr>
            </w:pPr>
            <w:r w:rsidRPr="00E360E4">
              <w:rPr>
                <w:sz w:val="24"/>
                <w:szCs w:val="24"/>
                <w:lang w:val="kk-KZ"/>
              </w:rPr>
              <w:t>- оқуда қиындықтары бар балалармен түзету-дамыту жұмысының жолдарын анықтау;</w:t>
            </w:r>
          </w:p>
          <w:p w14:paraId="6D4B1093" w14:textId="77777777" w:rsidR="00C43B4D" w:rsidRPr="00E360E4" w:rsidRDefault="00C43B4D" w:rsidP="00606688">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оқыту нәтижелерін анықтау құралдарын таңдау, диагностикалық нәтижелерді түсіндіру;</w:t>
            </w:r>
          </w:p>
          <w:p w14:paraId="73C7B882" w14:textId="77777777" w:rsidR="00C43B4D" w:rsidRPr="00E360E4" w:rsidRDefault="00C43B4D" w:rsidP="00606688">
            <w:pPr>
              <w:pStyle w:val="af2"/>
              <w:rPr>
                <w:sz w:val="24"/>
                <w:szCs w:val="24"/>
                <w:lang w:val="kk-KZ"/>
              </w:rPr>
            </w:pPr>
            <w:r w:rsidRPr="00E360E4">
              <w:rPr>
                <w:sz w:val="24"/>
                <w:szCs w:val="24"/>
                <w:lang w:val="kk-KZ"/>
              </w:rPr>
              <w:t>- сабақтарды талдау, бақылау және экскурсиялар;</w:t>
            </w:r>
          </w:p>
          <w:p w14:paraId="4FFE3CA6" w14:textId="77777777" w:rsidR="00C43B4D" w:rsidRPr="00E360E4" w:rsidRDefault="00C43B4D" w:rsidP="00E360E4">
            <w:pPr>
              <w:pStyle w:val="af2"/>
              <w:jc w:val="both"/>
              <w:rPr>
                <w:sz w:val="28"/>
                <w:szCs w:val="28"/>
                <w:lang w:val="kk-KZ"/>
              </w:rPr>
            </w:pPr>
            <w:r w:rsidRPr="00E360E4">
              <w:rPr>
                <w:sz w:val="24"/>
                <w:szCs w:val="24"/>
                <w:lang w:val="kk-KZ"/>
              </w:rPr>
              <w:t>-сабақ барысында өзін-өзі талдау, өзін-өзі бақылауды жүзеге асыру.</w:t>
            </w:r>
          </w:p>
        </w:tc>
        <w:tc>
          <w:tcPr>
            <w:tcW w:w="2268" w:type="dxa"/>
            <w:shd w:val="clear" w:color="auto" w:fill="auto"/>
          </w:tcPr>
          <w:p w14:paraId="67699C05" w14:textId="77777777" w:rsidR="00C43B4D" w:rsidRPr="00E360E4" w:rsidRDefault="00C43B4D" w:rsidP="00606688">
            <w:pPr>
              <w:pStyle w:val="af2"/>
              <w:rPr>
                <w:sz w:val="24"/>
                <w:szCs w:val="24"/>
                <w:lang w:val="kk-KZ"/>
              </w:rPr>
            </w:pPr>
            <w:r w:rsidRPr="00E360E4">
              <w:rPr>
                <w:sz w:val="24"/>
                <w:szCs w:val="24"/>
                <w:lang w:val="kk-KZ"/>
              </w:rPr>
              <w:t>- мектеп жасына дейінгі балалардың психикалық даму деңгейін анықтаудың диагностикалық әдістерін;</w:t>
            </w:r>
          </w:p>
          <w:p w14:paraId="59936559" w14:textId="77777777" w:rsidR="00C43B4D" w:rsidRPr="00E360E4" w:rsidRDefault="00C43B4D" w:rsidP="00606688">
            <w:pPr>
              <w:pStyle w:val="af2"/>
              <w:rPr>
                <w:sz w:val="24"/>
                <w:szCs w:val="24"/>
                <w:lang w:val="kk-KZ"/>
              </w:rPr>
            </w:pPr>
            <w:r w:rsidRPr="00E360E4">
              <w:rPr>
                <w:sz w:val="24"/>
                <w:szCs w:val="24"/>
                <w:lang w:val="kk-KZ"/>
              </w:rPr>
              <w:t>- баланың психологиялық-педагогикалық сипаттамасын дайындауға қойылатын талаптарды;</w:t>
            </w:r>
          </w:p>
          <w:p w14:paraId="06A3F901" w14:textId="77777777" w:rsidR="00C43B4D" w:rsidRPr="00E360E4" w:rsidRDefault="00C43B4D" w:rsidP="00606688">
            <w:pPr>
              <w:pStyle w:val="af2"/>
              <w:rPr>
                <w:sz w:val="24"/>
                <w:szCs w:val="24"/>
                <w:lang w:val="kk-KZ"/>
              </w:rPr>
            </w:pPr>
            <w:r w:rsidRPr="00E360E4">
              <w:rPr>
                <w:sz w:val="24"/>
                <w:szCs w:val="24"/>
                <w:lang w:val="kk-KZ"/>
              </w:rPr>
              <w:t>- сабақта оқытуды ұйымдастыруға қойылатын педагогикалық және гигиеналық талаптар;</w:t>
            </w:r>
          </w:p>
          <w:p w14:paraId="5B943D87" w14:textId="77777777" w:rsidR="00C43B4D" w:rsidRPr="00E360E4" w:rsidRDefault="00C43B4D" w:rsidP="00E360E4">
            <w:pPr>
              <w:pStyle w:val="af2"/>
              <w:jc w:val="both"/>
              <w:rPr>
                <w:sz w:val="28"/>
                <w:szCs w:val="28"/>
                <w:lang w:val="kk-KZ"/>
              </w:rPr>
            </w:pPr>
            <w:r w:rsidRPr="00E360E4">
              <w:rPr>
                <w:sz w:val="24"/>
                <w:szCs w:val="24"/>
                <w:lang w:val="kk-KZ"/>
              </w:rPr>
              <w:t>-құжаттама түрлері, оны ресімдеуге қойылатын талаптар;</w:t>
            </w:r>
          </w:p>
        </w:tc>
        <w:tc>
          <w:tcPr>
            <w:tcW w:w="850" w:type="dxa"/>
            <w:shd w:val="clear" w:color="auto" w:fill="auto"/>
          </w:tcPr>
          <w:p w14:paraId="61095DA6" w14:textId="77777777" w:rsidR="00C43B4D" w:rsidRPr="00E360E4" w:rsidRDefault="00C43B4D" w:rsidP="00E360E4">
            <w:pPr>
              <w:pStyle w:val="af2"/>
              <w:jc w:val="center"/>
              <w:rPr>
                <w:sz w:val="28"/>
                <w:szCs w:val="28"/>
                <w:lang w:val="uk-UA"/>
              </w:rPr>
            </w:pPr>
            <w:r w:rsidRPr="00E360E4">
              <w:rPr>
                <w:sz w:val="28"/>
                <w:szCs w:val="28"/>
                <w:lang w:val="uk-UA"/>
              </w:rPr>
              <w:t>4</w:t>
            </w:r>
          </w:p>
        </w:tc>
      </w:tr>
      <w:tr w:rsidR="00223407" w:rsidRPr="007C2F1A" w14:paraId="6E9956F5" w14:textId="77777777" w:rsidTr="00F46914">
        <w:trPr>
          <w:trHeight w:val="5094"/>
        </w:trPr>
        <w:tc>
          <w:tcPr>
            <w:tcW w:w="426" w:type="dxa"/>
            <w:shd w:val="clear" w:color="auto" w:fill="auto"/>
          </w:tcPr>
          <w:p w14:paraId="13035EF7" w14:textId="77777777" w:rsidR="00C43B4D" w:rsidRPr="00E360E4" w:rsidRDefault="00C43B4D" w:rsidP="00E360E4">
            <w:pPr>
              <w:pStyle w:val="af2"/>
              <w:jc w:val="center"/>
              <w:rPr>
                <w:sz w:val="28"/>
                <w:szCs w:val="28"/>
                <w:lang w:val="uk-UA"/>
              </w:rPr>
            </w:pPr>
            <w:r w:rsidRPr="00E360E4">
              <w:rPr>
                <w:sz w:val="28"/>
                <w:szCs w:val="28"/>
                <w:lang w:val="uk-UA"/>
              </w:rPr>
              <w:t>4</w:t>
            </w:r>
          </w:p>
        </w:tc>
        <w:tc>
          <w:tcPr>
            <w:tcW w:w="1842" w:type="dxa"/>
            <w:shd w:val="clear" w:color="auto" w:fill="auto"/>
          </w:tcPr>
          <w:p w14:paraId="035ED6FE" w14:textId="77777777" w:rsidR="00C43B4D" w:rsidRPr="00E360E4" w:rsidRDefault="00C43B4D" w:rsidP="00606688">
            <w:pPr>
              <w:pStyle w:val="af2"/>
              <w:rPr>
                <w:sz w:val="24"/>
                <w:szCs w:val="24"/>
                <w:lang w:val="kk-KZ"/>
              </w:rPr>
            </w:pPr>
            <w:r w:rsidRPr="00E360E4">
              <w:rPr>
                <w:sz w:val="24"/>
                <w:szCs w:val="24"/>
                <w:lang w:val="uk-UA"/>
              </w:rPr>
              <w:t>Оқуда қиындықтары бар балалармен түзету-дамыту жұмыстарының әдістерін анықтау</w:t>
            </w:r>
          </w:p>
        </w:tc>
        <w:tc>
          <w:tcPr>
            <w:tcW w:w="2268" w:type="dxa"/>
            <w:shd w:val="clear" w:color="auto" w:fill="auto"/>
          </w:tcPr>
          <w:p w14:paraId="686A76A8"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1.</w:t>
            </w:r>
            <w:r w:rsidRPr="00E360E4">
              <w:rPr>
                <w:rFonts w:ascii="Calibri" w:eastAsia="Calibri" w:hAnsi="Calibri"/>
                <w:lang w:val="kk-KZ"/>
              </w:rPr>
              <w:t xml:space="preserve"> </w:t>
            </w:r>
            <w:r w:rsidRPr="00E360E4">
              <w:rPr>
                <w:rFonts w:eastAsia="Calibri"/>
                <w:sz w:val="24"/>
                <w:szCs w:val="24"/>
                <w:lang w:val="kk-KZ"/>
              </w:rPr>
              <w:t>Дамуында кемістігі бар балаларға арналған бағдарлама құру. Психокоррекциялық бағдарламаларды құрудың негізгі қағидалары. Түзету бағдарламаларының әртүрлі түрлерін құрастыру кезінде келесі қағидаларға сүйену керек:</w:t>
            </w:r>
          </w:p>
          <w:p w14:paraId="57570790"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1.</w:t>
            </w:r>
            <w:r w:rsidRPr="00E360E4">
              <w:rPr>
                <w:rFonts w:ascii="Calibri" w:eastAsia="Calibri" w:hAnsi="Calibri"/>
                <w:lang w:val="kk-KZ"/>
              </w:rPr>
              <w:t xml:space="preserve"> </w:t>
            </w:r>
            <w:r w:rsidRPr="00E360E4">
              <w:rPr>
                <w:rFonts w:eastAsia="Calibri"/>
                <w:sz w:val="24"/>
                <w:szCs w:val="24"/>
                <w:lang w:val="kk-KZ"/>
              </w:rPr>
              <w:t>Түзету, алдын алу және дамытушылық тапсырмалардың жүйелілік принципі.</w:t>
            </w:r>
          </w:p>
          <w:p w14:paraId="40C9F4CE" w14:textId="77777777" w:rsidR="00C43B4D" w:rsidRPr="00E360E4" w:rsidRDefault="00C43B4D" w:rsidP="00E360E4">
            <w:pPr>
              <w:widowControl/>
              <w:autoSpaceDE/>
              <w:autoSpaceDN/>
              <w:rPr>
                <w:rFonts w:eastAsia="Calibri"/>
                <w:sz w:val="24"/>
                <w:szCs w:val="24"/>
                <w:lang w:val="uk-UA"/>
              </w:rPr>
            </w:pPr>
            <w:r w:rsidRPr="00E360E4">
              <w:rPr>
                <w:rFonts w:eastAsia="Calibri"/>
                <w:sz w:val="24"/>
                <w:szCs w:val="24"/>
                <w:lang w:val="uk-UA"/>
              </w:rPr>
              <w:t>2. Коррекция мен диагностиканың бірлігі принципі.</w:t>
            </w:r>
          </w:p>
        </w:tc>
        <w:tc>
          <w:tcPr>
            <w:tcW w:w="1985" w:type="dxa"/>
            <w:shd w:val="clear" w:color="auto" w:fill="auto"/>
          </w:tcPr>
          <w:p w14:paraId="1EC16658"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 таңдау, диагностикалық нәтижелерді түсіндіру;</w:t>
            </w:r>
          </w:p>
          <w:p w14:paraId="7C7FF9D5"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 сабақтарды талдау, бақылау және экскурсиялар;</w:t>
            </w:r>
          </w:p>
          <w:p w14:paraId="54A0659A" w14:textId="77777777" w:rsidR="00C43B4D" w:rsidRPr="00E360E4" w:rsidRDefault="00C43B4D" w:rsidP="00606688">
            <w:pPr>
              <w:pStyle w:val="af2"/>
              <w:rPr>
                <w:sz w:val="24"/>
                <w:szCs w:val="24"/>
                <w:lang w:val="kk-KZ"/>
              </w:rPr>
            </w:pPr>
            <w:r w:rsidRPr="00E360E4">
              <w:rPr>
                <w:rFonts w:eastAsia="Calibri"/>
                <w:sz w:val="24"/>
                <w:szCs w:val="24"/>
                <w:lang w:val="kk-KZ"/>
              </w:rPr>
              <w:t>- сабақ барысында өзін-өзі талдау, өзін-өзі бақылауды жүзеге асыру.</w:t>
            </w:r>
          </w:p>
        </w:tc>
        <w:tc>
          <w:tcPr>
            <w:tcW w:w="2268" w:type="dxa"/>
            <w:shd w:val="clear" w:color="auto" w:fill="auto"/>
          </w:tcPr>
          <w:p w14:paraId="28669D4A"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балалардың психикалық даму деңгейін анықтаудың диагностикалық әдістерін;</w:t>
            </w:r>
          </w:p>
          <w:p w14:paraId="03ACD948"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 баланың психологиялық-педагогикалық сипаттамасын дайындауға қойылатын талаптар;</w:t>
            </w:r>
          </w:p>
          <w:p w14:paraId="191857E1"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 сабақта оқытуды ұйымдастыруға қойылатын педагогикалық және гигиеналық талаптар;</w:t>
            </w:r>
          </w:p>
          <w:p w14:paraId="55F01978" w14:textId="77777777" w:rsidR="00C43B4D" w:rsidRPr="00E360E4" w:rsidRDefault="00C43B4D" w:rsidP="00606688">
            <w:pPr>
              <w:pStyle w:val="af2"/>
              <w:rPr>
                <w:sz w:val="24"/>
                <w:szCs w:val="24"/>
                <w:lang w:val="kk-KZ"/>
              </w:rPr>
            </w:pPr>
          </w:p>
        </w:tc>
        <w:tc>
          <w:tcPr>
            <w:tcW w:w="850" w:type="dxa"/>
            <w:shd w:val="clear" w:color="auto" w:fill="auto"/>
          </w:tcPr>
          <w:p w14:paraId="770DFC6A" w14:textId="77777777" w:rsidR="00C43B4D" w:rsidRPr="00E360E4" w:rsidRDefault="00C43B4D" w:rsidP="00E360E4">
            <w:pPr>
              <w:pStyle w:val="af2"/>
              <w:jc w:val="center"/>
              <w:rPr>
                <w:sz w:val="28"/>
                <w:szCs w:val="28"/>
                <w:lang w:val="uk-UA"/>
              </w:rPr>
            </w:pPr>
            <w:r w:rsidRPr="00E360E4">
              <w:rPr>
                <w:sz w:val="28"/>
                <w:szCs w:val="28"/>
                <w:lang w:val="uk-UA"/>
              </w:rPr>
              <w:t>4</w:t>
            </w:r>
          </w:p>
        </w:tc>
      </w:tr>
    </w:tbl>
    <w:p w14:paraId="0BA9D6F0" w14:textId="77777777" w:rsidR="00C43B4D" w:rsidRDefault="00C43B4D" w:rsidP="00C43B4D">
      <w:pPr>
        <w:spacing w:line="240" w:lineRule="exact"/>
        <w:rPr>
          <w:sz w:val="28"/>
          <w:szCs w:val="28"/>
        </w:rPr>
      </w:pPr>
    </w:p>
    <w:p w14:paraId="0DA77840" w14:textId="77777777" w:rsidR="00C43B4D" w:rsidRDefault="00C43B4D" w:rsidP="00C43B4D">
      <w:pPr>
        <w:spacing w:line="240" w:lineRule="exact"/>
        <w:rPr>
          <w:sz w:val="28"/>
          <w:szCs w:val="28"/>
        </w:rPr>
      </w:pPr>
    </w:p>
    <w:p w14:paraId="6CBCF887" w14:textId="77777777" w:rsidR="00C43B4D" w:rsidRDefault="00C43B4D" w:rsidP="00C43B4D">
      <w:pPr>
        <w:spacing w:line="240" w:lineRule="exact"/>
        <w:rPr>
          <w:sz w:val="28"/>
          <w:szCs w:val="28"/>
          <w:lang w:val="kk-KZ"/>
        </w:rPr>
      </w:pPr>
      <w:r w:rsidRPr="00E435F7">
        <w:rPr>
          <w:sz w:val="28"/>
          <w:szCs w:val="28"/>
        </w:rPr>
        <w:lastRenderedPageBreak/>
        <w:t>1</w:t>
      </w:r>
      <w:r w:rsidRPr="00E435F7">
        <w:rPr>
          <w:sz w:val="28"/>
          <w:szCs w:val="28"/>
          <w:lang w:val="kk-KZ"/>
        </w:rPr>
        <w:t xml:space="preserve"> </w:t>
      </w:r>
      <w:r w:rsidRPr="00E435F7">
        <w:rPr>
          <w:sz w:val="28"/>
          <w:szCs w:val="28"/>
        </w:rPr>
        <w:t>-  кестен</w:t>
      </w:r>
      <w:r w:rsidRPr="00E435F7">
        <w:rPr>
          <w:sz w:val="28"/>
          <w:szCs w:val="28"/>
          <w:lang w:val="kk-KZ"/>
        </w:rPr>
        <w:t xml:space="preserve">ің жалғасы </w:t>
      </w:r>
    </w:p>
    <w:p w14:paraId="2897459C" w14:textId="77777777" w:rsidR="00C43B4D" w:rsidRDefault="00C43B4D" w:rsidP="00C43B4D">
      <w:pPr>
        <w:pStyle w:val="af2"/>
        <w:rPr>
          <w:w w:val="99"/>
          <w:sz w:val="28"/>
          <w:szCs w:val="28"/>
          <w:lang w:val="uk-UA"/>
        </w:rPr>
      </w:pPr>
    </w:p>
    <w:tbl>
      <w:tblPr>
        <w:tblW w:w="9639"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2268"/>
        <w:gridCol w:w="1985"/>
        <w:gridCol w:w="2268"/>
        <w:gridCol w:w="850"/>
      </w:tblGrid>
      <w:tr w:rsidR="00223407" w14:paraId="37320EF0" w14:textId="77777777" w:rsidTr="00E33441">
        <w:trPr>
          <w:trHeight w:val="280"/>
        </w:trPr>
        <w:tc>
          <w:tcPr>
            <w:tcW w:w="426" w:type="dxa"/>
            <w:shd w:val="clear" w:color="auto" w:fill="auto"/>
          </w:tcPr>
          <w:p w14:paraId="4E56412C" w14:textId="77777777" w:rsidR="00C43B4D" w:rsidRPr="00E360E4" w:rsidRDefault="00C43B4D" w:rsidP="00E360E4">
            <w:pPr>
              <w:pStyle w:val="af2"/>
              <w:jc w:val="center"/>
              <w:rPr>
                <w:sz w:val="24"/>
                <w:szCs w:val="24"/>
                <w:lang w:val="uk-UA"/>
              </w:rPr>
            </w:pPr>
            <w:r w:rsidRPr="00E360E4">
              <w:rPr>
                <w:sz w:val="24"/>
                <w:szCs w:val="24"/>
                <w:lang w:val="uk-UA"/>
              </w:rPr>
              <w:t>1</w:t>
            </w:r>
          </w:p>
        </w:tc>
        <w:tc>
          <w:tcPr>
            <w:tcW w:w="1842" w:type="dxa"/>
            <w:shd w:val="clear" w:color="auto" w:fill="auto"/>
          </w:tcPr>
          <w:p w14:paraId="5E0F041B" w14:textId="77777777" w:rsidR="00C43B4D" w:rsidRPr="00E360E4" w:rsidRDefault="00C43B4D" w:rsidP="00E360E4">
            <w:pPr>
              <w:pStyle w:val="af2"/>
              <w:jc w:val="center"/>
              <w:rPr>
                <w:sz w:val="24"/>
                <w:szCs w:val="24"/>
                <w:lang w:val="kk-KZ"/>
              </w:rPr>
            </w:pPr>
            <w:r w:rsidRPr="00E360E4">
              <w:rPr>
                <w:sz w:val="24"/>
                <w:szCs w:val="24"/>
                <w:lang w:val="kk-KZ"/>
              </w:rPr>
              <w:t>2</w:t>
            </w:r>
          </w:p>
        </w:tc>
        <w:tc>
          <w:tcPr>
            <w:tcW w:w="2268" w:type="dxa"/>
            <w:shd w:val="clear" w:color="auto" w:fill="auto"/>
          </w:tcPr>
          <w:p w14:paraId="011D78D2" w14:textId="77777777" w:rsidR="00C43B4D" w:rsidRPr="00E360E4" w:rsidRDefault="00C43B4D" w:rsidP="00E360E4">
            <w:pPr>
              <w:pStyle w:val="af2"/>
              <w:jc w:val="center"/>
              <w:rPr>
                <w:sz w:val="24"/>
                <w:szCs w:val="24"/>
                <w:lang w:val="uk-UA"/>
              </w:rPr>
            </w:pPr>
            <w:r w:rsidRPr="00E360E4">
              <w:rPr>
                <w:sz w:val="24"/>
                <w:szCs w:val="24"/>
                <w:lang w:val="uk-UA"/>
              </w:rPr>
              <w:t>3</w:t>
            </w:r>
          </w:p>
        </w:tc>
        <w:tc>
          <w:tcPr>
            <w:tcW w:w="1985" w:type="dxa"/>
            <w:shd w:val="clear" w:color="auto" w:fill="auto"/>
          </w:tcPr>
          <w:p w14:paraId="62B0D12D" w14:textId="77777777" w:rsidR="00C43B4D" w:rsidRPr="00E360E4" w:rsidRDefault="00C43B4D" w:rsidP="00E360E4">
            <w:pPr>
              <w:pStyle w:val="af2"/>
              <w:jc w:val="center"/>
              <w:rPr>
                <w:sz w:val="24"/>
                <w:szCs w:val="24"/>
                <w:lang w:val="uk-UA"/>
              </w:rPr>
            </w:pPr>
            <w:r w:rsidRPr="00E360E4">
              <w:rPr>
                <w:sz w:val="24"/>
                <w:szCs w:val="24"/>
                <w:lang w:val="uk-UA"/>
              </w:rPr>
              <w:t>4</w:t>
            </w:r>
          </w:p>
        </w:tc>
        <w:tc>
          <w:tcPr>
            <w:tcW w:w="2268" w:type="dxa"/>
            <w:shd w:val="clear" w:color="auto" w:fill="auto"/>
          </w:tcPr>
          <w:p w14:paraId="345590BA" w14:textId="77777777" w:rsidR="00C43B4D" w:rsidRPr="00E360E4" w:rsidRDefault="00C43B4D" w:rsidP="00E360E4">
            <w:pPr>
              <w:pStyle w:val="af2"/>
              <w:jc w:val="center"/>
              <w:rPr>
                <w:sz w:val="24"/>
                <w:szCs w:val="24"/>
                <w:lang w:val="uk-UA"/>
              </w:rPr>
            </w:pPr>
            <w:r w:rsidRPr="00E360E4">
              <w:rPr>
                <w:sz w:val="24"/>
                <w:szCs w:val="24"/>
                <w:lang w:val="uk-UA"/>
              </w:rPr>
              <w:t>5</w:t>
            </w:r>
          </w:p>
        </w:tc>
        <w:tc>
          <w:tcPr>
            <w:tcW w:w="850" w:type="dxa"/>
            <w:shd w:val="clear" w:color="auto" w:fill="auto"/>
          </w:tcPr>
          <w:p w14:paraId="519E0BA8" w14:textId="77777777" w:rsidR="00C43B4D" w:rsidRPr="00E360E4" w:rsidRDefault="00C43B4D" w:rsidP="00E360E4">
            <w:pPr>
              <w:pStyle w:val="af2"/>
              <w:jc w:val="center"/>
              <w:rPr>
                <w:sz w:val="24"/>
                <w:szCs w:val="24"/>
                <w:lang w:val="kk-KZ"/>
              </w:rPr>
            </w:pPr>
            <w:r w:rsidRPr="00E360E4">
              <w:rPr>
                <w:sz w:val="24"/>
                <w:szCs w:val="24"/>
                <w:lang w:val="kk-KZ"/>
              </w:rPr>
              <w:t>6</w:t>
            </w:r>
          </w:p>
        </w:tc>
      </w:tr>
      <w:tr w:rsidR="00223407" w:rsidRPr="00CD7277" w14:paraId="1CE7EFA8" w14:textId="77777777" w:rsidTr="00E33441">
        <w:trPr>
          <w:trHeight w:val="5094"/>
        </w:trPr>
        <w:tc>
          <w:tcPr>
            <w:tcW w:w="426" w:type="dxa"/>
            <w:shd w:val="clear" w:color="auto" w:fill="auto"/>
          </w:tcPr>
          <w:p w14:paraId="1673DE0A" w14:textId="77777777" w:rsidR="00C43B4D" w:rsidRPr="00E360E4" w:rsidRDefault="00C43B4D" w:rsidP="00E360E4">
            <w:pPr>
              <w:pStyle w:val="af2"/>
              <w:jc w:val="center"/>
              <w:rPr>
                <w:sz w:val="28"/>
                <w:szCs w:val="28"/>
                <w:lang w:val="uk-UA"/>
              </w:rPr>
            </w:pPr>
          </w:p>
        </w:tc>
        <w:tc>
          <w:tcPr>
            <w:tcW w:w="1842" w:type="dxa"/>
            <w:shd w:val="clear" w:color="auto" w:fill="auto"/>
          </w:tcPr>
          <w:p w14:paraId="7619D8BB" w14:textId="77777777" w:rsidR="00C43B4D" w:rsidRPr="00E360E4" w:rsidRDefault="00C43B4D" w:rsidP="00606688">
            <w:pPr>
              <w:pStyle w:val="af2"/>
              <w:rPr>
                <w:sz w:val="24"/>
                <w:szCs w:val="24"/>
                <w:lang w:val="kk-KZ"/>
              </w:rPr>
            </w:pPr>
          </w:p>
        </w:tc>
        <w:tc>
          <w:tcPr>
            <w:tcW w:w="2268" w:type="dxa"/>
            <w:shd w:val="clear" w:color="auto" w:fill="auto"/>
          </w:tcPr>
          <w:p w14:paraId="589C797D"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uk-UA"/>
              </w:rPr>
              <w:t>3.</w:t>
            </w:r>
            <w:r w:rsidRPr="00E360E4">
              <w:rPr>
                <w:rFonts w:ascii="Calibri" w:eastAsia="Calibri" w:hAnsi="Calibri"/>
                <w:lang w:val="uk-UA"/>
              </w:rPr>
              <w:t xml:space="preserve"> </w:t>
            </w:r>
            <w:r w:rsidRPr="00E360E4">
              <w:rPr>
                <w:rFonts w:eastAsia="Calibri"/>
                <w:sz w:val="24"/>
                <w:szCs w:val="24"/>
                <w:lang w:val="kk-KZ"/>
              </w:rPr>
              <w:t>Каузальды</w:t>
            </w:r>
            <w:r w:rsidRPr="00E360E4">
              <w:rPr>
                <w:rFonts w:eastAsia="Calibri"/>
                <w:sz w:val="24"/>
                <w:szCs w:val="24"/>
                <w:lang w:val="uk-UA"/>
              </w:rPr>
              <w:t xml:space="preserve"> типті басымдықпен түзету принципі</w:t>
            </w:r>
            <w:r w:rsidRPr="00E360E4">
              <w:rPr>
                <w:rFonts w:eastAsia="Calibri"/>
                <w:sz w:val="24"/>
                <w:szCs w:val="24"/>
                <w:lang w:val="kk-KZ"/>
              </w:rPr>
              <w:t>.</w:t>
            </w:r>
          </w:p>
          <w:p w14:paraId="05ED9E7C"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4. Түзету әрекетінің принципі.</w:t>
            </w:r>
          </w:p>
          <w:p w14:paraId="07E5A802"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5. Клиенттің жасерекшелік психологиясын және жеке ерекшеліктерін ескеру принципі.</w:t>
            </w:r>
          </w:p>
          <w:p w14:paraId="106B079B"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6.</w:t>
            </w:r>
            <w:r w:rsidRPr="00E360E4">
              <w:rPr>
                <w:rFonts w:ascii="Calibri" w:eastAsia="Calibri" w:hAnsi="Calibri"/>
                <w:lang w:val="kk-KZ"/>
              </w:rPr>
              <w:t xml:space="preserve"> </w:t>
            </w:r>
            <w:r w:rsidRPr="00E360E4">
              <w:rPr>
                <w:rFonts w:eastAsia="Calibri"/>
                <w:sz w:val="24"/>
                <w:szCs w:val="24"/>
                <w:lang w:val="kk-KZ"/>
              </w:rPr>
              <w:t>Психологиялық әсер ету әдістерінің күрделілік принципі.</w:t>
            </w:r>
          </w:p>
          <w:p w14:paraId="750F8598" w14:textId="77777777" w:rsidR="00C43B4D" w:rsidRPr="00E360E4" w:rsidRDefault="00C43B4D" w:rsidP="00E360E4">
            <w:pPr>
              <w:widowControl/>
              <w:autoSpaceDE/>
              <w:autoSpaceDN/>
              <w:rPr>
                <w:sz w:val="24"/>
                <w:szCs w:val="24"/>
                <w:lang w:val="kk-KZ"/>
              </w:rPr>
            </w:pPr>
            <w:r w:rsidRPr="00E360E4">
              <w:rPr>
                <w:rFonts w:eastAsia="Calibri"/>
                <w:sz w:val="24"/>
                <w:szCs w:val="24"/>
                <w:lang w:val="kk-KZ"/>
              </w:rPr>
              <w:t>7.</w:t>
            </w:r>
            <w:r w:rsidRPr="00E360E4">
              <w:rPr>
                <w:rFonts w:ascii="Calibri" w:eastAsia="Calibri" w:hAnsi="Calibri"/>
                <w:lang w:val="kk-KZ"/>
              </w:rPr>
              <w:t xml:space="preserve"> </w:t>
            </w:r>
            <w:r w:rsidRPr="00E360E4">
              <w:rPr>
                <w:rFonts w:eastAsia="Calibri"/>
                <w:sz w:val="24"/>
                <w:szCs w:val="24"/>
                <w:lang w:val="kk-KZ"/>
              </w:rPr>
              <w:t>Түзету бағдарламасына қатысу үшін ең жақын әлеуметтік ортаны белсенді түрде тарту принципі.</w:t>
            </w:r>
          </w:p>
        </w:tc>
        <w:tc>
          <w:tcPr>
            <w:tcW w:w="1985" w:type="dxa"/>
            <w:shd w:val="clear" w:color="auto" w:fill="auto"/>
          </w:tcPr>
          <w:p w14:paraId="6F851293" w14:textId="77777777" w:rsidR="00C43B4D" w:rsidRPr="00E360E4" w:rsidRDefault="00C43B4D" w:rsidP="00606688">
            <w:pPr>
              <w:pStyle w:val="af2"/>
              <w:rPr>
                <w:sz w:val="24"/>
                <w:szCs w:val="24"/>
                <w:lang w:val="kk-KZ"/>
              </w:rPr>
            </w:pPr>
          </w:p>
        </w:tc>
        <w:tc>
          <w:tcPr>
            <w:tcW w:w="2268" w:type="dxa"/>
            <w:shd w:val="clear" w:color="auto" w:fill="auto"/>
          </w:tcPr>
          <w:p w14:paraId="5F268311" w14:textId="77777777" w:rsidR="00C43B4D" w:rsidRPr="00E360E4" w:rsidRDefault="00C43B4D" w:rsidP="00E360E4">
            <w:pPr>
              <w:widowControl/>
              <w:autoSpaceDE/>
              <w:autoSpaceDN/>
              <w:rPr>
                <w:sz w:val="24"/>
                <w:szCs w:val="24"/>
                <w:lang w:val="kk-KZ"/>
              </w:rPr>
            </w:pPr>
            <w:r w:rsidRPr="00E360E4">
              <w:rPr>
                <w:sz w:val="24"/>
                <w:szCs w:val="24"/>
                <w:lang w:val="kk-KZ"/>
              </w:rPr>
              <w:t>-</w:t>
            </w:r>
            <w:r w:rsidRPr="00E360E4">
              <w:rPr>
                <w:lang w:val="kk-KZ"/>
              </w:rPr>
              <w:t xml:space="preserve"> </w:t>
            </w:r>
            <w:r w:rsidRPr="00E360E4">
              <w:rPr>
                <w:sz w:val="24"/>
                <w:szCs w:val="24"/>
                <w:lang w:val="kk-KZ"/>
              </w:rPr>
              <w:t>құжаттама түрлері, оны ресімдеуге қойылатын талаптар;</w:t>
            </w:r>
          </w:p>
        </w:tc>
        <w:tc>
          <w:tcPr>
            <w:tcW w:w="850" w:type="dxa"/>
            <w:shd w:val="clear" w:color="auto" w:fill="auto"/>
          </w:tcPr>
          <w:p w14:paraId="637F1225" w14:textId="77777777" w:rsidR="00C43B4D" w:rsidRPr="00E360E4" w:rsidRDefault="00C43B4D" w:rsidP="00E360E4">
            <w:pPr>
              <w:pStyle w:val="af2"/>
              <w:jc w:val="center"/>
              <w:rPr>
                <w:sz w:val="28"/>
                <w:szCs w:val="28"/>
                <w:lang w:val="uk-UA"/>
              </w:rPr>
            </w:pPr>
          </w:p>
        </w:tc>
      </w:tr>
      <w:tr w:rsidR="00223407" w:rsidRPr="00FA18CA" w14:paraId="1A419777" w14:textId="77777777" w:rsidTr="00E33441">
        <w:trPr>
          <w:trHeight w:val="4680"/>
        </w:trPr>
        <w:tc>
          <w:tcPr>
            <w:tcW w:w="426" w:type="dxa"/>
            <w:shd w:val="clear" w:color="auto" w:fill="auto"/>
          </w:tcPr>
          <w:p w14:paraId="08E1CE2F" w14:textId="77777777" w:rsidR="00C43B4D" w:rsidRPr="00E360E4" w:rsidRDefault="00C43B4D" w:rsidP="00E360E4">
            <w:pPr>
              <w:pStyle w:val="af2"/>
              <w:jc w:val="center"/>
              <w:rPr>
                <w:sz w:val="28"/>
                <w:szCs w:val="28"/>
                <w:lang w:val="uk-UA"/>
              </w:rPr>
            </w:pPr>
            <w:r w:rsidRPr="00E360E4">
              <w:rPr>
                <w:sz w:val="28"/>
                <w:szCs w:val="28"/>
                <w:lang w:val="uk-UA"/>
              </w:rPr>
              <w:t>5</w:t>
            </w:r>
          </w:p>
        </w:tc>
        <w:tc>
          <w:tcPr>
            <w:tcW w:w="1842" w:type="dxa"/>
            <w:shd w:val="clear" w:color="auto" w:fill="auto"/>
          </w:tcPr>
          <w:p w14:paraId="59AFA5DB" w14:textId="77777777" w:rsidR="00C43B4D" w:rsidRPr="00E360E4" w:rsidRDefault="00C43B4D" w:rsidP="00606688">
            <w:pPr>
              <w:pStyle w:val="af2"/>
              <w:rPr>
                <w:sz w:val="24"/>
                <w:szCs w:val="24"/>
                <w:lang w:val="kk-KZ"/>
              </w:rPr>
            </w:pPr>
            <w:r w:rsidRPr="00E360E4">
              <w:rPr>
                <w:sz w:val="24"/>
                <w:szCs w:val="24"/>
                <w:lang w:val="uk-UA"/>
              </w:rPr>
              <w:t>Диагностикалық нәтижелерді интерпретациялау: балалардың психологиялық-педагогикалық ерекшеліктерін талдау</w:t>
            </w:r>
          </w:p>
        </w:tc>
        <w:tc>
          <w:tcPr>
            <w:tcW w:w="2268" w:type="dxa"/>
            <w:shd w:val="clear" w:color="auto" w:fill="auto"/>
          </w:tcPr>
          <w:p w14:paraId="427AB905"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1.</w:t>
            </w:r>
            <w:r w:rsidRPr="00E360E4">
              <w:rPr>
                <w:rFonts w:ascii="Calibri" w:eastAsia="Calibri" w:hAnsi="Calibri"/>
                <w:lang w:val="kk-KZ"/>
              </w:rPr>
              <w:t xml:space="preserve"> </w:t>
            </w:r>
            <w:r w:rsidRPr="00E360E4">
              <w:rPr>
                <w:rFonts w:eastAsia="Calibri"/>
                <w:sz w:val="24"/>
                <w:szCs w:val="24"/>
                <w:lang w:val="kk-KZ"/>
              </w:rPr>
              <w:t>Бұрын зерттелген дамуында ауытқуы бар балаларға арналған ойындарды таңдау және өткізу.</w:t>
            </w:r>
          </w:p>
          <w:p w14:paraId="7918D552"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2.</w:t>
            </w:r>
            <w:r w:rsidRPr="00E360E4">
              <w:rPr>
                <w:rFonts w:ascii="Calibri" w:eastAsia="Calibri" w:hAnsi="Calibri"/>
                <w:lang w:val="kk-KZ"/>
              </w:rPr>
              <w:t xml:space="preserve"> </w:t>
            </w:r>
            <w:r w:rsidRPr="00E360E4">
              <w:rPr>
                <w:rFonts w:eastAsia="Calibri"/>
                <w:sz w:val="24"/>
                <w:szCs w:val="24"/>
                <w:lang w:val="kk-KZ"/>
              </w:rPr>
              <w:t>«Дамуында қиындықтары бар балалардың психологиялық-педагогикалық сипаттамасы» мәселесі бойынша педагогтар мен ата-аналарға ұсыныстар дайындау</w:t>
            </w:r>
          </w:p>
        </w:tc>
        <w:tc>
          <w:tcPr>
            <w:tcW w:w="1985" w:type="dxa"/>
            <w:shd w:val="clear" w:color="auto" w:fill="auto"/>
          </w:tcPr>
          <w:p w14:paraId="48BCA931" w14:textId="77777777" w:rsidR="00C43B4D" w:rsidRPr="00E360E4" w:rsidRDefault="00C43B4D" w:rsidP="00606688">
            <w:pPr>
              <w:pStyle w:val="af2"/>
              <w:rPr>
                <w:sz w:val="24"/>
                <w:szCs w:val="24"/>
                <w:lang w:val="kk-KZ"/>
              </w:rPr>
            </w:pPr>
            <w:r w:rsidRPr="00E360E4">
              <w:rPr>
                <w:sz w:val="24"/>
                <w:szCs w:val="24"/>
                <w:lang w:val="kk-KZ"/>
              </w:rPr>
              <w:t>диагностикалық нәтижелерді түсіндіру;</w:t>
            </w:r>
          </w:p>
          <w:p w14:paraId="08B3A721" w14:textId="77777777" w:rsidR="00C43B4D" w:rsidRPr="00E360E4" w:rsidRDefault="00C43B4D" w:rsidP="00606688">
            <w:pPr>
              <w:pStyle w:val="af2"/>
              <w:rPr>
                <w:sz w:val="24"/>
                <w:szCs w:val="24"/>
                <w:lang w:val="kk-KZ"/>
              </w:rPr>
            </w:pPr>
            <w:r w:rsidRPr="00E360E4">
              <w:rPr>
                <w:sz w:val="24"/>
                <w:szCs w:val="24"/>
                <w:lang w:val="kk-KZ"/>
              </w:rPr>
              <w:t>- сабақтарды талдау, бақылау және экскурсиялар;</w:t>
            </w:r>
          </w:p>
          <w:p w14:paraId="6F1F46CC" w14:textId="77777777" w:rsidR="00C43B4D" w:rsidRPr="00E360E4" w:rsidRDefault="00C43B4D" w:rsidP="00606688">
            <w:pPr>
              <w:pStyle w:val="af2"/>
              <w:rPr>
                <w:sz w:val="24"/>
                <w:szCs w:val="24"/>
                <w:lang w:val="kk-KZ"/>
              </w:rPr>
            </w:pPr>
          </w:p>
        </w:tc>
        <w:tc>
          <w:tcPr>
            <w:tcW w:w="2268" w:type="dxa"/>
            <w:shd w:val="clear" w:color="auto" w:fill="auto"/>
          </w:tcPr>
          <w:p w14:paraId="1DEBE796" w14:textId="77777777" w:rsidR="00C43B4D" w:rsidRPr="00E360E4" w:rsidRDefault="00C43B4D" w:rsidP="00606688">
            <w:pPr>
              <w:pStyle w:val="af2"/>
              <w:rPr>
                <w:sz w:val="24"/>
                <w:szCs w:val="24"/>
                <w:lang w:val="kk-KZ"/>
              </w:rPr>
            </w:pPr>
            <w:r w:rsidRPr="00E360E4">
              <w:rPr>
                <w:sz w:val="24"/>
                <w:szCs w:val="24"/>
                <w:lang w:val="kk-KZ"/>
              </w:rPr>
              <w:t>- баланың психологиялық-педагогикалық сипаттамасын дайындауға қойылатын талаптарды;</w:t>
            </w:r>
          </w:p>
          <w:p w14:paraId="7E20397C" w14:textId="77777777" w:rsidR="00C43B4D" w:rsidRPr="00E360E4" w:rsidRDefault="00C43B4D" w:rsidP="00606688">
            <w:pPr>
              <w:pStyle w:val="af2"/>
              <w:rPr>
                <w:sz w:val="24"/>
                <w:szCs w:val="24"/>
                <w:lang w:val="kk-KZ"/>
              </w:rPr>
            </w:pPr>
            <w:r w:rsidRPr="00E360E4">
              <w:rPr>
                <w:sz w:val="24"/>
                <w:szCs w:val="24"/>
                <w:lang w:val="kk-KZ"/>
              </w:rPr>
              <w:t>- сабақта оқытуды ұйымдастыруға қойылатын педагогикалық және гигиеналық талаптар;</w:t>
            </w:r>
          </w:p>
          <w:p w14:paraId="354A3BA4" w14:textId="77777777" w:rsidR="00C43B4D" w:rsidRPr="00E360E4" w:rsidRDefault="00C43B4D" w:rsidP="00606688">
            <w:pPr>
              <w:pStyle w:val="af2"/>
              <w:rPr>
                <w:sz w:val="24"/>
                <w:szCs w:val="24"/>
                <w:lang w:val="kk-KZ"/>
              </w:rPr>
            </w:pPr>
            <w:r w:rsidRPr="00E360E4">
              <w:rPr>
                <w:sz w:val="24"/>
                <w:szCs w:val="24"/>
                <w:lang w:val="kk-KZ"/>
              </w:rPr>
              <w:t>- сабақта оқытуды ұйымдастыруға қойылатын педагогикалық және гигиеналық талаптар;</w:t>
            </w:r>
          </w:p>
          <w:p w14:paraId="7BDEC423" w14:textId="77777777" w:rsidR="00C43B4D" w:rsidRPr="00E360E4" w:rsidRDefault="00C43B4D" w:rsidP="00E360E4">
            <w:pPr>
              <w:widowControl/>
              <w:autoSpaceDE/>
              <w:autoSpaceDN/>
              <w:rPr>
                <w:sz w:val="24"/>
                <w:szCs w:val="24"/>
                <w:lang w:val="kk-KZ"/>
              </w:rPr>
            </w:pPr>
            <w:r w:rsidRPr="00E360E4">
              <w:rPr>
                <w:sz w:val="24"/>
                <w:szCs w:val="24"/>
                <w:lang w:val="kk-KZ"/>
              </w:rPr>
              <w:t>-құжаттама түрлері, оны ресімдеуге қойылатын талаптар;</w:t>
            </w:r>
          </w:p>
        </w:tc>
        <w:tc>
          <w:tcPr>
            <w:tcW w:w="850" w:type="dxa"/>
            <w:shd w:val="clear" w:color="auto" w:fill="auto"/>
          </w:tcPr>
          <w:p w14:paraId="2C177072" w14:textId="77777777" w:rsidR="00C43B4D" w:rsidRPr="00E360E4" w:rsidRDefault="00C43B4D" w:rsidP="00E360E4">
            <w:pPr>
              <w:pStyle w:val="af2"/>
              <w:jc w:val="center"/>
              <w:rPr>
                <w:sz w:val="28"/>
                <w:szCs w:val="28"/>
                <w:lang w:val="uk-UA"/>
              </w:rPr>
            </w:pPr>
            <w:r w:rsidRPr="00E360E4">
              <w:rPr>
                <w:sz w:val="28"/>
                <w:szCs w:val="28"/>
                <w:lang w:val="uk-UA"/>
              </w:rPr>
              <w:t>4</w:t>
            </w:r>
          </w:p>
        </w:tc>
      </w:tr>
    </w:tbl>
    <w:p w14:paraId="615C5FBC" w14:textId="77777777" w:rsidR="00C43B4D" w:rsidRDefault="00C43B4D" w:rsidP="00C43B4D">
      <w:pPr>
        <w:pStyle w:val="af2"/>
        <w:rPr>
          <w:w w:val="99"/>
          <w:sz w:val="28"/>
          <w:szCs w:val="28"/>
          <w:lang w:val="uk-UA"/>
        </w:rPr>
      </w:pPr>
    </w:p>
    <w:p w14:paraId="2FD18F48" w14:textId="77777777" w:rsidR="00C43B4D" w:rsidRPr="007C2F1A" w:rsidRDefault="00C43B4D" w:rsidP="00C43B4D">
      <w:pPr>
        <w:pStyle w:val="af2"/>
        <w:rPr>
          <w:w w:val="99"/>
          <w:sz w:val="28"/>
          <w:szCs w:val="28"/>
          <w:lang w:val="uk-UA"/>
        </w:rPr>
      </w:pPr>
    </w:p>
    <w:p w14:paraId="15728AC9" w14:textId="77777777" w:rsidR="00C43B4D" w:rsidRDefault="00C43B4D" w:rsidP="00C43B4D">
      <w:pPr>
        <w:spacing w:line="240" w:lineRule="exact"/>
        <w:rPr>
          <w:sz w:val="28"/>
          <w:szCs w:val="28"/>
          <w:lang w:val="kk-KZ"/>
        </w:rPr>
      </w:pPr>
      <w:r w:rsidRPr="00E435F7">
        <w:rPr>
          <w:sz w:val="28"/>
          <w:szCs w:val="28"/>
        </w:rPr>
        <w:lastRenderedPageBreak/>
        <w:t>1</w:t>
      </w:r>
      <w:r w:rsidRPr="00E435F7">
        <w:rPr>
          <w:sz w:val="28"/>
          <w:szCs w:val="28"/>
          <w:lang w:val="kk-KZ"/>
        </w:rPr>
        <w:t xml:space="preserve"> </w:t>
      </w:r>
      <w:r w:rsidRPr="00E435F7">
        <w:rPr>
          <w:sz w:val="28"/>
          <w:szCs w:val="28"/>
        </w:rPr>
        <w:t>-  кестен</w:t>
      </w:r>
      <w:r w:rsidRPr="00E435F7">
        <w:rPr>
          <w:sz w:val="28"/>
          <w:szCs w:val="28"/>
          <w:lang w:val="kk-KZ"/>
        </w:rPr>
        <w:t xml:space="preserve">ің жалғасы </w:t>
      </w:r>
    </w:p>
    <w:p w14:paraId="6642FB63" w14:textId="77777777" w:rsidR="00C43B4D" w:rsidRPr="007C2F1A" w:rsidRDefault="00C43B4D" w:rsidP="00C43B4D">
      <w:pPr>
        <w:pStyle w:val="af2"/>
        <w:rPr>
          <w:w w:val="99"/>
          <w:sz w:val="28"/>
          <w:szCs w:val="28"/>
          <w:lang w:val="uk-UA"/>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842"/>
        <w:gridCol w:w="2268"/>
        <w:gridCol w:w="1985"/>
        <w:gridCol w:w="2268"/>
        <w:gridCol w:w="850"/>
      </w:tblGrid>
      <w:tr w:rsidR="00223407" w14:paraId="770391BF" w14:textId="77777777" w:rsidTr="00E360E4">
        <w:trPr>
          <w:trHeight w:val="138"/>
        </w:trPr>
        <w:tc>
          <w:tcPr>
            <w:tcW w:w="426" w:type="dxa"/>
            <w:shd w:val="clear" w:color="auto" w:fill="auto"/>
          </w:tcPr>
          <w:p w14:paraId="32B2F1E9" w14:textId="77777777" w:rsidR="00C43B4D" w:rsidRPr="00E360E4" w:rsidRDefault="00C43B4D" w:rsidP="00E360E4">
            <w:pPr>
              <w:pStyle w:val="af2"/>
              <w:jc w:val="center"/>
              <w:rPr>
                <w:sz w:val="24"/>
                <w:szCs w:val="24"/>
                <w:lang w:val="uk-UA"/>
              </w:rPr>
            </w:pPr>
            <w:r w:rsidRPr="00E360E4">
              <w:rPr>
                <w:sz w:val="24"/>
                <w:szCs w:val="24"/>
                <w:lang w:val="uk-UA"/>
              </w:rPr>
              <w:t>1</w:t>
            </w:r>
          </w:p>
        </w:tc>
        <w:tc>
          <w:tcPr>
            <w:tcW w:w="1842" w:type="dxa"/>
            <w:shd w:val="clear" w:color="auto" w:fill="auto"/>
          </w:tcPr>
          <w:p w14:paraId="15F75588" w14:textId="77777777" w:rsidR="00C43B4D" w:rsidRPr="00E360E4" w:rsidRDefault="00C43B4D" w:rsidP="00E360E4">
            <w:pPr>
              <w:pStyle w:val="af2"/>
              <w:jc w:val="center"/>
              <w:rPr>
                <w:sz w:val="24"/>
                <w:szCs w:val="24"/>
                <w:lang w:val="kk-KZ"/>
              </w:rPr>
            </w:pPr>
            <w:r w:rsidRPr="00E360E4">
              <w:rPr>
                <w:sz w:val="24"/>
                <w:szCs w:val="24"/>
                <w:lang w:val="kk-KZ"/>
              </w:rPr>
              <w:t>2</w:t>
            </w:r>
          </w:p>
        </w:tc>
        <w:tc>
          <w:tcPr>
            <w:tcW w:w="2268" w:type="dxa"/>
            <w:shd w:val="clear" w:color="auto" w:fill="auto"/>
          </w:tcPr>
          <w:p w14:paraId="4C990CBC" w14:textId="77777777" w:rsidR="00C43B4D" w:rsidRPr="00E360E4" w:rsidRDefault="00C43B4D" w:rsidP="00E360E4">
            <w:pPr>
              <w:pStyle w:val="af2"/>
              <w:jc w:val="center"/>
              <w:rPr>
                <w:sz w:val="24"/>
                <w:szCs w:val="24"/>
                <w:lang w:val="uk-UA"/>
              </w:rPr>
            </w:pPr>
            <w:r w:rsidRPr="00E360E4">
              <w:rPr>
                <w:sz w:val="24"/>
                <w:szCs w:val="24"/>
                <w:lang w:val="uk-UA"/>
              </w:rPr>
              <w:t>3</w:t>
            </w:r>
          </w:p>
        </w:tc>
        <w:tc>
          <w:tcPr>
            <w:tcW w:w="1985" w:type="dxa"/>
            <w:shd w:val="clear" w:color="auto" w:fill="auto"/>
          </w:tcPr>
          <w:p w14:paraId="268A6955" w14:textId="77777777" w:rsidR="00C43B4D" w:rsidRPr="00E360E4" w:rsidRDefault="00C43B4D" w:rsidP="00E360E4">
            <w:pPr>
              <w:pStyle w:val="af2"/>
              <w:jc w:val="center"/>
              <w:rPr>
                <w:sz w:val="24"/>
                <w:szCs w:val="24"/>
                <w:lang w:val="uk-UA"/>
              </w:rPr>
            </w:pPr>
            <w:r w:rsidRPr="00E360E4">
              <w:rPr>
                <w:sz w:val="24"/>
                <w:szCs w:val="24"/>
                <w:lang w:val="uk-UA"/>
              </w:rPr>
              <w:t>4</w:t>
            </w:r>
          </w:p>
        </w:tc>
        <w:tc>
          <w:tcPr>
            <w:tcW w:w="2268" w:type="dxa"/>
            <w:shd w:val="clear" w:color="auto" w:fill="auto"/>
          </w:tcPr>
          <w:p w14:paraId="26F79DF9" w14:textId="77777777" w:rsidR="00C43B4D" w:rsidRPr="00E360E4" w:rsidRDefault="00C43B4D" w:rsidP="00E360E4">
            <w:pPr>
              <w:pStyle w:val="af2"/>
              <w:jc w:val="center"/>
              <w:rPr>
                <w:sz w:val="24"/>
                <w:szCs w:val="24"/>
                <w:lang w:val="uk-UA"/>
              </w:rPr>
            </w:pPr>
            <w:r w:rsidRPr="00E360E4">
              <w:rPr>
                <w:sz w:val="24"/>
                <w:szCs w:val="24"/>
                <w:lang w:val="uk-UA"/>
              </w:rPr>
              <w:t>5</w:t>
            </w:r>
          </w:p>
        </w:tc>
        <w:tc>
          <w:tcPr>
            <w:tcW w:w="850" w:type="dxa"/>
            <w:shd w:val="clear" w:color="auto" w:fill="auto"/>
          </w:tcPr>
          <w:p w14:paraId="047426DD" w14:textId="77777777" w:rsidR="00C43B4D" w:rsidRPr="00E360E4" w:rsidRDefault="00C43B4D" w:rsidP="00E360E4">
            <w:pPr>
              <w:pStyle w:val="af2"/>
              <w:jc w:val="center"/>
              <w:rPr>
                <w:sz w:val="24"/>
                <w:szCs w:val="24"/>
                <w:lang w:val="kk-KZ"/>
              </w:rPr>
            </w:pPr>
            <w:r w:rsidRPr="00E360E4">
              <w:rPr>
                <w:sz w:val="24"/>
                <w:szCs w:val="24"/>
                <w:lang w:val="kk-KZ"/>
              </w:rPr>
              <w:t>6</w:t>
            </w:r>
          </w:p>
        </w:tc>
      </w:tr>
      <w:tr w:rsidR="00223407" w:rsidRPr="001B7BC4" w14:paraId="2D2589E5" w14:textId="77777777" w:rsidTr="00E360E4">
        <w:trPr>
          <w:trHeight w:val="138"/>
        </w:trPr>
        <w:tc>
          <w:tcPr>
            <w:tcW w:w="426" w:type="dxa"/>
            <w:shd w:val="clear" w:color="auto" w:fill="auto"/>
          </w:tcPr>
          <w:p w14:paraId="5EFB45B2" w14:textId="77777777" w:rsidR="00C43B4D" w:rsidRPr="00E360E4" w:rsidRDefault="00C43B4D" w:rsidP="00E360E4">
            <w:pPr>
              <w:pStyle w:val="af2"/>
              <w:jc w:val="center"/>
              <w:rPr>
                <w:sz w:val="24"/>
                <w:szCs w:val="24"/>
                <w:lang w:val="uk-UA"/>
              </w:rPr>
            </w:pPr>
            <w:r w:rsidRPr="00E360E4">
              <w:rPr>
                <w:sz w:val="28"/>
                <w:szCs w:val="28"/>
                <w:lang w:val="uk-UA"/>
              </w:rPr>
              <w:t>6</w:t>
            </w:r>
          </w:p>
        </w:tc>
        <w:tc>
          <w:tcPr>
            <w:tcW w:w="1842" w:type="dxa"/>
            <w:shd w:val="clear" w:color="auto" w:fill="auto"/>
          </w:tcPr>
          <w:p w14:paraId="68AD9A80" w14:textId="77777777" w:rsidR="00C43B4D" w:rsidRPr="00E360E4" w:rsidRDefault="00C43B4D" w:rsidP="00606688">
            <w:pPr>
              <w:pStyle w:val="af2"/>
              <w:rPr>
                <w:sz w:val="24"/>
                <w:szCs w:val="24"/>
                <w:lang w:val="kk-KZ"/>
              </w:rPr>
            </w:pPr>
            <w:r w:rsidRPr="00E360E4">
              <w:rPr>
                <w:sz w:val="24"/>
                <w:szCs w:val="24"/>
                <w:lang w:val="uk-UA"/>
              </w:rPr>
              <w:t xml:space="preserve">Оқуда қиындықтары бар балалармен түзету-дамыту жұмыстарының </w:t>
            </w:r>
            <w:r w:rsidRPr="00E360E4">
              <w:rPr>
                <w:sz w:val="24"/>
                <w:szCs w:val="24"/>
                <w:lang w:val="kk-KZ"/>
              </w:rPr>
              <w:t>тәсілдерін</w:t>
            </w:r>
            <w:r w:rsidRPr="00E360E4">
              <w:rPr>
                <w:sz w:val="24"/>
                <w:szCs w:val="24"/>
                <w:lang w:val="uk-UA"/>
              </w:rPr>
              <w:t xml:space="preserve"> анықтау</w:t>
            </w:r>
          </w:p>
        </w:tc>
        <w:tc>
          <w:tcPr>
            <w:tcW w:w="2268" w:type="dxa"/>
            <w:shd w:val="clear" w:color="auto" w:fill="auto"/>
          </w:tcPr>
          <w:p w14:paraId="670CFC5C" w14:textId="77777777" w:rsidR="00C43B4D" w:rsidRPr="00E360E4" w:rsidRDefault="00C43B4D" w:rsidP="00606688">
            <w:pPr>
              <w:pStyle w:val="af2"/>
              <w:rPr>
                <w:sz w:val="24"/>
                <w:szCs w:val="24"/>
                <w:lang w:val="uk-UA"/>
              </w:rPr>
            </w:pPr>
            <w:r w:rsidRPr="00E360E4">
              <w:rPr>
                <w:sz w:val="24"/>
                <w:szCs w:val="24"/>
                <w:lang w:val="uk-UA"/>
              </w:rPr>
              <w:t>Дамуында ауытқуы бар балаларға мінездеме құрастыру</w:t>
            </w:r>
          </w:p>
        </w:tc>
        <w:tc>
          <w:tcPr>
            <w:tcW w:w="1985" w:type="dxa"/>
            <w:shd w:val="clear" w:color="auto" w:fill="auto"/>
          </w:tcPr>
          <w:p w14:paraId="783A49C8" w14:textId="77777777" w:rsidR="00C43B4D" w:rsidRPr="00E360E4" w:rsidRDefault="00C43B4D" w:rsidP="00606688">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алға қойған мақсаттарға сәйкес мектеп жасына дейінгі баланың тұлғасын оқыту, тәрбиелеу және дамыту міндеттерін тұжырымдау;</w:t>
            </w:r>
          </w:p>
        </w:tc>
        <w:tc>
          <w:tcPr>
            <w:tcW w:w="2268" w:type="dxa"/>
            <w:shd w:val="clear" w:color="auto" w:fill="auto"/>
          </w:tcPr>
          <w:p w14:paraId="6F2D813A" w14:textId="77777777" w:rsidR="00C43B4D" w:rsidRPr="00E360E4" w:rsidRDefault="00C43B4D" w:rsidP="00606688">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мектеп жасына дейінгі балалардың психикалық танымдық процестері мен оқу-танымдық қызметінің ерекшеліктерін;</w:t>
            </w:r>
          </w:p>
          <w:p w14:paraId="3FC38CC6" w14:textId="77777777" w:rsidR="00C43B4D" w:rsidRPr="00E360E4" w:rsidRDefault="00C43B4D" w:rsidP="00606688">
            <w:pPr>
              <w:pStyle w:val="af2"/>
              <w:rPr>
                <w:sz w:val="24"/>
                <w:szCs w:val="24"/>
                <w:lang w:val="kk-KZ"/>
              </w:rPr>
            </w:pPr>
            <w:r w:rsidRPr="00E360E4">
              <w:rPr>
                <w:sz w:val="24"/>
                <w:szCs w:val="24"/>
                <w:lang w:val="kk-KZ"/>
              </w:rPr>
              <w:t>- балаларды тәрбиелеу мен оқытудың теориялық және әдістемелік негіздерін;</w:t>
            </w:r>
          </w:p>
        </w:tc>
        <w:tc>
          <w:tcPr>
            <w:tcW w:w="850" w:type="dxa"/>
            <w:shd w:val="clear" w:color="auto" w:fill="auto"/>
          </w:tcPr>
          <w:p w14:paraId="4BFC67C3" w14:textId="77777777" w:rsidR="00C43B4D" w:rsidRPr="00E360E4" w:rsidRDefault="00C43B4D" w:rsidP="00E360E4">
            <w:pPr>
              <w:pStyle w:val="af2"/>
              <w:jc w:val="center"/>
              <w:rPr>
                <w:sz w:val="24"/>
                <w:szCs w:val="24"/>
                <w:lang w:val="kk-KZ"/>
              </w:rPr>
            </w:pPr>
            <w:r w:rsidRPr="00E360E4">
              <w:rPr>
                <w:sz w:val="28"/>
                <w:szCs w:val="28"/>
                <w:lang w:val="uk-UA"/>
              </w:rPr>
              <w:t>4</w:t>
            </w:r>
          </w:p>
        </w:tc>
      </w:tr>
      <w:tr w:rsidR="00223407" w14:paraId="4E6E8E37" w14:textId="77777777" w:rsidTr="00E360E4">
        <w:trPr>
          <w:trHeight w:val="1414"/>
        </w:trPr>
        <w:tc>
          <w:tcPr>
            <w:tcW w:w="426" w:type="dxa"/>
            <w:shd w:val="clear" w:color="auto" w:fill="auto"/>
          </w:tcPr>
          <w:p w14:paraId="1427D8CE" w14:textId="77777777" w:rsidR="00C43B4D" w:rsidRPr="00E360E4" w:rsidRDefault="00C43B4D" w:rsidP="00E360E4">
            <w:pPr>
              <w:pStyle w:val="af2"/>
              <w:jc w:val="center"/>
              <w:rPr>
                <w:sz w:val="28"/>
                <w:szCs w:val="28"/>
                <w:lang w:val="uk-UA"/>
              </w:rPr>
            </w:pPr>
            <w:r w:rsidRPr="00E360E4">
              <w:rPr>
                <w:sz w:val="28"/>
                <w:szCs w:val="28"/>
                <w:lang w:val="uk-UA"/>
              </w:rPr>
              <w:t>7</w:t>
            </w:r>
          </w:p>
        </w:tc>
        <w:tc>
          <w:tcPr>
            <w:tcW w:w="1842" w:type="dxa"/>
            <w:shd w:val="clear" w:color="auto" w:fill="auto"/>
          </w:tcPr>
          <w:p w14:paraId="57B51CAB" w14:textId="77777777" w:rsidR="00C43B4D" w:rsidRPr="00E360E4" w:rsidRDefault="00C43B4D" w:rsidP="00606688">
            <w:pPr>
              <w:pStyle w:val="af2"/>
              <w:rPr>
                <w:sz w:val="24"/>
                <w:szCs w:val="24"/>
                <w:lang w:val="uk-UA"/>
              </w:rPr>
            </w:pPr>
            <w:r w:rsidRPr="00E360E4">
              <w:rPr>
                <w:sz w:val="24"/>
                <w:szCs w:val="24"/>
                <w:lang w:val="uk-UA"/>
              </w:rPr>
              <w:t>Дамуында ауытқуы бар балаларға мінездеме құрастыру</w:t>
            </w:r>
          </w:p>
        </w:tc>
        <w:tc>
          <w:tcPr>
            <w:tcW w:w="2268" w:type="dxa"/>
            <w:shd w:val="clear" w:color="auto" w:fill="auto"/>
          </w:tcPr>
          <w:p w14:paraId="5A19B10C" w14:textId="77777777" w:rsidR="00C43B4D" w:rsidRPr="00E360E4" w:rsidRDefault="00C43B4D" w:rsidP="00E360E4">
            <w:pPr>
              <w:widowControl/>
              <w:autoSpaceDE/>
              <w:autoSpaceDN/>
              <w:rPr>
                <w:rFonts w:eastAsia="Calibri"/>
                <w:sz w:val="24"/>
                <w:szCs w:val="24"/>
                <w:lang w:val="kk-KZ"/>
              </w:rPr>
            </w:pPr>
            <w:r w:rsidRPr="00E360E4">
              <w:rPr>
                <w:sz w:val="24"/>
                <w:szCs w:val="24"/>
                <w:lang w:val="uk-UA"/>
              </w:rPr>
              <w:t xml:space="preserve">Балаларды </w:t>
            </w:r>
            <w:r w:rsidRPr="00E360E4">
              <w:rPr>
                <w:sz w:val="24"/>
                <w:szCs w:val="24"/>
                <w:lang w:val="kk-KZ"/>
              </w:rPr>
              <w:t xml:space="preserve">тануға </w:t>
            </w:r>
            <w:r w:rsidRPr="00E360E4">
              <w:rPr>
                <w:sz w:val="24"/>
                <w:szCs w:val="24"/>
                <w:lang w:val="uk-UA"/>
              </w:rPr>
              <w:t>арналған негізгі ұсыныстарды көрсетіңіз</w:t>
            </w:r>
          </w:p>
        </w:tc>
        <w:tc>
          <w:tcPr>
            <w:tcW w:w="1985" w:type="dxa"/>
            <w:shd w:val="clear" w:color="auto" w:fill="auto"/>
          </w:tcPr>
          <w:p w14:paraId="26AA0CE7" w14:textId="77777777" w:rsidR="00C43B4D" w:rsidRPr="00E360E4" w:rsidRDefault="00C43B4D" w:rsidP="00606688">
            <w:pPr>
              <w:pStyle w:val="af2"/>
              <w:rPr>
                <w:sz w:val="24"/>
                <w:szCs w:val="24"/>
                <w:lang w:val="kk-KZ"/>
              </w:rPr>
            </w:pPr>
            <w:r w:rsidRPr="00E360E4">
              <w:rPr>
                <w:sz w:val="24"/>
                <w:szCs w:val="24"/>
                <w:lang w:val="kk-KZ"/>
              </w:rPr>
              <w:t>-</w:t>
            </w:r>
            <w:r w:rsidRPr="00E360E4">
              <w:rPr>
                <w:lang w:val="kk-KZ"/>
              </w:rPr>
              <w:t xml:space="preserve"> </w:t>
            </w:r>
            <w:r w:rsidRPr="00E360E4">
              <w:rPr>
                <w:sz w:val="24"/>
                <w:szCs w:val="24"/>
                <w:lang w:val="kk-KZ"/>
              </w:rPr>
              <w:t>оқыту нәтижелерін анықтау құралдарын таңдау, диагностикалық нәтижелерді түсіндіру;</w:t>
            </w:r>
          </w:p>
          <w:p w14:paraId="64BDB0D7" w14:textId="77777777" w:rsidR="00C43B4D" w:rsidRPr="00E360E4" w:rsidRDefault="00C43B4D" w:rsidP="00606688">
            <w:pPr>
              <w:pStyle w:val="af2"/>
              <w:rPr>
                <w:sz w:val="24"/>
                <w:szCs w:val="24"/>
                <w:lang w:val="kk-KZ"/>
              </w:rPr>
            </w:pPr>
            <w:r w:rsidRPr="00E360E4">
              <w:rPr>
                <w:sz w:val="24"/>
                <w:szCs w:val="24"/>
                <w:lang w:val="kk-KZ"/>
              </w:rPr>
              <w:t>- сабақтарды талдау, бақылау және экскурсиялар;</w:t>
            </w:r>
          </w:p>
          <w:p w14:paraId="5C36076A" w14:textId="77777777" w:rsidR="00C43B4D" w:rsidRPr="00E360E4" w:rsidRDefault="00C43B4D" w:rsidP="00606688">
            <w:pPr>
              <w:pStyle w:val="af2"/>
              <w:rPr>
                <w:sz w:val="24"/>
                <w:szCs w:val="24"/>
                <w:lang w:val="kk-KZ"/>
              </w:rPr>
            </w:pPr>
            <w:r w:rsidRPr="00E360E4">
              <w:rPr>
                <w:sz w:val="24"/>
                <w:szCs w:val="24"/>
                <w:lang w:val="kk-KZ"/>
              </w:rPr>
              <w:t>-сабақ барысында өзін-өзі талдау, өзін-өзі бақылауды жүзеге асыру.</w:t>
            </w:r>
          </w:p>
        </w:tc>
        <w:tc>
          <w:tcPr>
            <w:tcW w:w="2268" w:type="dxa"/>
            <w:shd w:val="clear" w:color="auto" w:fill="auto"/>
          </w:tcPr>
          <w:p w14:paraId="1FC74926"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балалардың психикалық даму деңгейін анықтаудың диагностикалық әдістерін;</w:t>
            </w:r>
          </w:p>
          <w:p w14:paraId="3B4DEFE7" w14:textId="77777777" w:rsidR="00C43B4D" w:rsidRPr="00E360E4" w:rsidRDefault="00C43B4D" w:rsidP="00E360E4">
            <w:pPr>
              <w:widowControl/>
              <w:autoSpaceDE/>
              <w:autoSpaceDN/>
              <w:rPr>
                <w:rFonts w:eastAsia="Calibri"/>
                <w:sz w:val="24"/>
                <w:szCs w:val="24"/>
                <w:lang w:val="kk-KZ"/>
              </w:rPr>
            </w:pPr>
            <w:r w:rsidRPr="00E360E4">
              <w:rPr>
                <w:rFonts w:eastAsia="Calibri"/>
                <w:sz w:val="24"/>
                <w:szCs w:val="24"/>
                <w:lang w:val="kk-KZ"/>
              </w:rPr>
              <w:t>- баланың психологиялық-педагогикалық сипаттамасын дайындауға қойылатын талаптар;</w:t>
            </w:r>
          </w:p>
          <w:p w14:paraId="37F93421" w14:textId="77777777" w:rsidR="00C43B4D" w:rsidRPr="00E360E4" w:rsidRDefault="00C43B4D" w:rsidP="00E360E4">
            <w:pPr>
              <w:widowControl/>
              <w:autoSpaceDE/>
              <w:autoSpaceDN/>
              <w:rPr>
                <w:sz w:val="24"/>
                <w:szCs w:val="24"/>
                <w:lang w:val="kk-KZ"/>
              </w:rPr>
            </w:pPr>
          </w:p>
        </w:tc>
        <w:tc>
          <w:tcPr>
            <w:tcW w:w="850" w:type="dxa"/>
            <w:shd w:val="clear" w:color="auto" w:fill="auto"/>
          </w:tcPr>
          <w:p w14:paraId="6E51AD34" w14:textId="77777777" w:rsidR="00C43B4D" w:rsidRPr="00E360E4" w:rsidRDefault="00C43B4D" w:rsidP="00E360E4">
            <w:pPr>
              <w:pStyle w:val="af2"/>
              <w:jc w:val="center"/>
              <w:rPr>
                <w:sz w:val="28"/>
                <w:szCs w:val="28"/>
                <w:lang w:val="uk-UA"/>
              </w:rPr>
            </w:pPr>
            <w:r w:rsidRPr="00E360E4">
              <w:rPr>
                <w:sz w:val="28"/>
                <w:szCs w:val="28"/>
                <w:lang w:val="uk-UA"/>
              </w:rPr>
              <w:t>3</w:t>
            </w:r>
          </w:p>
        </w:tc>
      </w:tr>
      <w:tr w:rsidR="00223407" w14:paraId="19275064" w14:textId="77777777" w:rsidTr="00E360E4">
        <w:trPr>
          <w:trHeight w:val="1833"/>
        </w:trPr>
        <w:tc>
          <w:tcPr>
            <w:tcW w:w="426" w:type="dxa"/>
            <w:shd w:val="clear" w:color="auto" w:fill="auto"/>
          </w:tcPr>
          <w:p w14:paraId="0252A43C" w14:textId="77777777" w:rsidR="00C43B4D" w:rsidRPr="00E360E4" w:rsidRDefault="00C43B4D" w:rsidP="00E360E4">
            <w:pPr>
              <w:pStyle w:val="af2"/>
              <w:jc w:val="center"/>
              <w:rPr>
                <w:sz w:val="28"/>
                <w:szCs w:val="28"/>
                <w:lang w:val="uk-UA"/>
              </w:rPr>
            </w:pPr>
            <w:r w:rsidRPr="00E360E4">
              <w:rPr>
                <w:sz w:val="28"/>
                <w:szCs w:val="28"/>
                <w:lang w:val="uk-UA"/>
              </w:rPr>
              <w:t>8</w:t>
            </w:r>
          </w:p>
        </w:tc>
        <w:tc>
          <w:tcPr>
            <w:tcW w:w="1842" w:type="dxa"/>
            <w:shd w:val="clear" w:color="auto" w:fill="auto"/>
          </w:tcPr>
          <w:p w14:paraId="37733384" w14:textId="77777777" w:rsidR="00C43B4D" w:rsidRPr="00E360E4" w:rsidRDefault="00C43B4D" w:rsidP="00606688">
            <w:pPr>
              <w:pStyle w:val="af2"/>
              <w:rPr>
                <w:sz w:val="24"/>
                <w:szCs w:val="24"/>
                <w:lang w:val="uk-UA"/>
              </w:rPr>
            </w:pPr>
            <w:r w:rsidRPr="00E360E4">
              <w:rPr>
                <w:sz w:val="24"/>
                <w:szCs w:val="24"/>
                <w:lang w:val="kk-KZ"/>
              </w:rPr>
              <w:t>П</w:t>
            </w:r>
            <w:r w:rsidRPr="00E360E4">
              <w:rPr>
                <w:sz w:val="24"/>
                <w:szCs w:val="24"/>
                <w:lang w:val="uk-UA"/>
              </w:rPr>
              <w:t>сихологиялық-педагоги</w:t>
            </w:r>
            <w:r w:rsidRPr="00E360E4">
              <w:rPr>
                <w:sz w:val="24"/>
                <w:szCs w:val="24"/>
                <w:lang w:val="kk-KZ"/>
              </w:rPr>
              <w:t>калық түзету</w:t>
            </w:r>
            <w:r w:rsidRPr="00E360E4">
              <w:rPr>
                <w:sz w:val="24"/>
                <w:szCs w:val="24"/>
                <w:lang w:val="uk-UA"/>
              </w:rPr>
              <w:t xml:space="preserve"> технология</w:t>
            </w:r>
            <w:r w:rsidRPr="00E360E4">
              <w:rPr>
                <w:sz w:val="24"/>
                <w:szCs w:val="24"/>
                <w:lang w:val="kk-KZ"/>
              </w:rPr>
              <w:t>сы</w:t>
            </w:r>
          </w:p>
        </w:tc>
        <w:tc>
          <w:tcPr>
            <w:tcW w:w="2268" w:type="dxa"/>
            <w:shd w:val="clear" w:color="auto" w:fill="auto"/>
          </w:tcPr>
          <w:p w14:paraId="598C1EC1" w14:textId="77777777" w:rsidR="00C43B4D" w:rsidRPr="00E360E4" w:rsidRDefault="00C43B4D" w:rsidP="00E360E4">
            <w:pPr>
              <w:widowControl/>
              <w:autoSpaceDE/>
              <w:autoSpaceDN/>
              <w:rPr>
                <w:sz w:val="24"/>
                <w:szCs w:val="24"/>
                <w:lang w:val="uk-UA"/>
              </w:rPr>
            </w:pPr>
            <w:r w:rsidRPr="00E360E4">
              <w:rPr>
                <w:sz w:val="24"/>
                <w:szCs w:val="24"/>
                <w:lang w:val="kk-KZ"/>
              </w:rPr>
              <w:t>«Балалар аутизмі» тақырыбы бойынша бейне материалды қарау және талдау</w:t>
            </w:r>
          </w:p>
        </w:tc>
        <w:tc>
          <w:tcPr>
            <w:tcW w:w="1985" w:type="dxa"/>
            <w:shd w:val="clear" w:color="auto" w:fill="auto"/>
          </w:tcPr>
          <w:p w14:paraId="6F84ADBF" w14:textId="77777777" w:rsidR="00C43B4D" w:rsidRPr="00E360E4" w:rsidRDefault="00C43B4D" w:rsidP="00606688">
            <w:pPr>
              <w:pStyle w:val="af2"/>
              <w:rPr>
                <w:sz w:val="24"/>
                <w:szCs w:val="24"/>
                <w:lang w:val="kk-KZ"/>
              </w:rPr>
            </w:pPr>
            <w:r w:rsidRPr="00E360E4">
              <w:rPr>
                <w:sz w:val="24"/>
                <w:szCs w:val="24"/>
                <w:lang w:val="kk-KZ"/>
              </w:rPr>
              <w:t>- сабақтарды талдау, бақылау және экскурсиялар;</w:t>
            </w:r>
          </w:p>
          <w:p w14:paraId="500A7E35" w14:textId="77777777" w:rsidR="00C43B4D" w:rsidRPr="00E360E4" w:rsidRDefault="00C43B4D" w:rsidP="00606688">
            <w:pPr>
              <w:pStyle w:val="af2"/>
              <w:rPr>
                <w:sz w:val="24"/>
                <w:szCs w:val="24"/>
                <w:lang w:val="kk-KZ"/>
              </w:rPr>
            </w:pPr>
            <w:r w:rsidRPr="00E360E4">
              <w:rPr>
                <w:sz w:val="24"/>
                <w:szCs w:val="24"/>
                <w:lang w:val="kk-KZ"/>
              </w:rPr>
              <w:t>-сабақ барысында өзін-өзі талдау, өзін-өзі бақылауды жүзеге асыру.</w:t>
            </w:r>
          </w:p>
        </w:tc>
        <w:tc>
          <w:tcPr>
            <w:tcW w:w="2268" w:type="dxa"/>
            <w:shd w:val="clear" w:color="auto" w:fill="auto"/>
          </w:tcPr>
          <w:p w14:paraId="3D98A0FA" w14:textId="77777777" w:rsidR="00C43B4D" w:rsidRPr="00E360E4" w:rsidRDefault="00C43B4D" w:rsidP="00606688">
            <w:pPr>
              <w:pStyle w:val="af2"/>
              <w:rPr>
                <w:sz w:val="24"/>
                <w:szCs w:val="24"/>
                <w:lang w:val="kk-KZ"/>
              </w:rPr>
            </w:pPr>
            <w:r w:rsidRPr="00E360E4">
              <w:rPr>
                <w:sz w:val="24"/>
                <w:szCs w:val="24"/>
                <w:lang w:val="kk-KZ"/>
              </w:rPr>
              <w:t>- әртүрлі жас топтарында бақылаулар мен экскурсияларды жүргізу ерекшеліктері;</w:t>
            </w:r>
          </w:p>
          <w:p w14:paraId="23647BFA" w14:textId="77777777" w:rsidR="00C43B4D" w:rsidRPr="00E360E4" w:rsidRDefault="00C43B4D" w:rsidP="00606688">
            <w:pPr>
              <w:pStyle w:val="af2"/>
              <w:rPr>
                <w:sz w:val="24"/>
                <w:szCs w:val="24"/>
                <w:lang w:val="kk-KZ"/>
              </w:rPr>
            </w:pPr>
            <w:r w:rsidRPr="00E360E4">
              <w:rPr>
                <w:sz w:val="24"/>
                <w:szCs w:val="24"/>
                <w:lang w:val="kk-KZ"/>
              </w:rPr>
              <w:t>- дарынды балалармен жұмыс істеу әдістерін;</w:t>
            </w:r>
          </w:p>
          <w:p w14:paraId="60F4E189" w14:textId="77777777" w:rsidR="00C43B4D" w:rsidRPr="00E360E4" w:rsidRDefault="00C43B4D" w:rsidP="00606688">
            <w:pPr>
              <w:pStyle w:val="af2"/>
              <w:rPr>
                <w:sz w:val="24"/>
                <w:szCs w:val="24"/>
                <w:lang w:val="kk-KZ"/>
              </w:rPr>
            </w:pPr>
            <w:r w:rsidRPr="00E360E4">
              <w:rPr>
                <w:sz w:val="24"/>
                <w:szCs w:val="24"/>
                <w:lang w:val="kk-KZ"/>
              </w:rPr>
              <w:t>- оқуда қиындықтары бар балалармен түзету жұмысының тәсілдерін;</w:t>
            </w:r>
          </w:p>
          <w:p w14:paraId="2D7D3C0F" w14:textId="77777777" w:rsidR="00C43B4D" w:rsidRPr="00E360E4" w:rsidRDefault="00C43B4D" w:rsidP="00E360E4">
            <w:pPr>
              <w:widowControl/>
              <w:autoSpaceDE/>
              <w:autoSpaceDN/>
              <w:rPr>
                <w:sz w:val="24"/>
                <w:szCs w:val="24"/>
                <w:lang w:val="kk-KZ"/>
              </w:rPr>
            </w:pPr>
          </w:p>
        </w:tc>
        <w:tc>
          <w:tcPr>
            <w:tcW w:w="850" w:type="dxa"/>
            <w:shd w:val="clear" w:color="auto" w:fill="auto"/>
          </w:tcPr>
          <w:p w14:paraId="3875C585" w14:textId="77777777" w:rsidR="00C43B4D" w:rsidRPr="00E360E4" w:rsidRDefault="00C43B4D" w:rsidP="00E360E4">
            <w:pPr>
              <w:pStyle w:val="af2"/>
              <w:jc w:val="center"/>
              <w:rPr>
                <w:sz w:val="28"/>
                <w:szCs w:val="28"/>
                <w:lang w:val="uk-UA"/>
              </w:rPr>
            </w:pPr>
            <w:r w:rsidRPr="00E360E4">
              <w:rPr>
                <w:sz w:val="28"/>
                <w:szCs w:val="28"/>
                <w:lang w:val="uk-UA"/>
              </w:rPr>
              <w:t>3</w:t>
            </w:r>
          </w:p>
        </w:tc>
      </w:tr>
      <w:tr w:rsidR="00C43B4D" w14:paraId="6BB091A8" w14:textId="77777777" w:rsidTr="00E360E4">
        <w:trPr>
          <w:trHeight w:val="269"/>
        </w:trPr>
        <w:tc>
          <w:tcPr>
            <w:tcW w:w="8789" w:type="dxa"/>
            <w:gridSpan w:val="5"/>
            <w:shd w:val="clear" w:color="auto" w:fill="auto"/>
          </w:tcPr>
          <w:p w14:paraId="1443D456" w14:textId="77777777" w:rsidR="00C43B4D" w:rsidRPr="00E360E4" w:rsidRDefault="00C43B4D" w:rsidP="00E360E4">
            <w:pPr>
              <w:widowControl/>
              <w:autoSpaceDE/>
              <w:autoSpaceDN/>
              <w:rPr>
                <w:b/>
                <w:sz w:val="24"/>
                <w:szCs w:val="24"/>
                <w:lang w:val="kk-KZ"/>
              </w:rPr>
            </w:pPr>
            <w:r w:rsidRPr="00E360E4">
              <w:rPr>
                <w:b/>
                <w:sz w:val="24"/>
                <w:szCs w:val="24"/>
                <w:lang w:val="kk-KZ"/>
              </w:rPr>
              <w:t>Барлығы</w:t>
            </w:r>
          </w:p>
        </w:tc>
        <w:tc>
          <w:tcPr>
            <w:tcW w:w="850" w:type="dxa"/>
            <w:shd w:val="clear" w:color="auto" w:fill="auto"/>
          </w:tcPr>
          <w:p w14:paraId="0935B013" w14:textId="77777777" w:rsidR="00C43B4D" w:rsidRPr="00E360E4" w:rsidRDefault="00C43B4D" w:rsidP="00E360E4">
            <w:pPr>
              <w:pStyle w:val="af2"/>
              <w:jc w:val="center"/>
              <w:rPr>
                <w:b/>
                <w:sz w:val="24"/>
                <w:szCs w:val="24"/>
              </w:rPr>
            </w:pPr>
            <w:r w:rsidRPr="00E360E4">
              <w:rPr>
                <w:b/>
                <w:sz w:val="24"/>
                <w:szCs w:val="24"/>
              </w:rPr>
              <w:t>30</w:t>
            </w:r>
          </w:p>
        </w:tc>
      </w:tr>
    </w:tbl>
    <w:p w14:paraId="6FD0C22E" w14:textId="77777777" w:rsidR="00C43B4D" w:rsidRPr="00A21FE0" w:rsidRDefault="00C43B4D" w:rsidP="00C43B4D">
      <w:pPr>
        <w:pStyle w:val="af2"/>
        <w:jc w:val="both"/>
        <w:rPr>
          <w:sz w:val="28"/>
          <w:szCs w:val="28"/>
          <w:lang w:val="kk-KZ"/>
        </w:rPr>
      </w:pPr>
      <w:r>
        <w:rPr>
          <w:sz w:val="28"/>
          <w:szCs w:val="28"/>
          <w:lang w:val="kk-KZ"/>
        </w:rPr>
        <w:lastRenderedPageBreak/>
        <w:t>Кесте 2</w:t>
      </w:r>
      <w:r w:rsidRPr="001051C4">
        <w:rPr>
          <w:sz w:val="28"/>
          <w:szCs w:val="28"/>
          <w:lang w:val="kk-KZ"/>
        </w:rPr>
        <w:t xml:space="preserve"> –</w:t>
      </w:r>
      <w:r w:rsidRPr="00A21FE0">
        <w:rPr>
          <w:sz w:val="28"/>
          <w:szCs w:val="28"/>
          <w:lang w:val="kk-KZ"/>
        </w:rPr>
        <w:t xml:space="preserve"> Болашақ арнайы педагогтардың кәсіби-тұлғалық сапаларының өсуіне бағытталған поликомпоненттік бағдарламасының мазмұны </w:t>
      </w:r>
      <w:r w:rsidRPr="00A21FE0">
        <w:rPr>
          <w:w w:val="99"/>
          <w:sz w:val="28"/>
          <w:szCs w:val="28"/>
          <w:lang w:val="kk-KZ"/>
        </w:rPr>
        <w:t>(</w:t>
      </w:r>
      <w:r w:rsidRPr="00A21FE0">
        <w:rPr>
          <w:sz w:val="28"/>
          <w:szCs w:val="28"/>
          <w:lang w:val="kk-KZ"/>
        </w:rPr>
        <w:t>Студенттің өзіндік жұмысының бағдарламасы (45 сағат)</w:t>
      </w:r>
      <w:r w:rsidRPr="00A21FE0">
        <w:rPr>
          <w:w w:val="99"/>
          <w:sz w:val="28"/>
          <w:szCs w:val="28"/>
          <w:lang w:val="kk-KZ"/>
        </w:rPr>
        <w:t>)</w:t>
      </w:r>
    </w:p>
    <w:p w14:paraId="36B64B22" w14:textId="77777777" w:rsidR="00C43B4D" w:rsidRPr="00A21FE0" w:rsidRDefault="00C43B4D" w:rsidP="00C43B4D">
      <w:pPr>
        <w:pStyle w:val="af2"/>
        <w:rPr>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394"/>
        <w:gridCol w:w="1701"/>
        <w:gridCol w:w="3118"/>
      </w:tblGrid>
      <w:tr w:rsidR="00223407" w:rsidRPr="006E4A0E" w14:paraId="3C1D83B5" w14:textId="77777777" w:rsidTr="00E360E4">
        <w:trPr>
          <w:trHeight w:val="473"/>
        </w:trPr>
        <w:tc>
          <w:tcPr>
            <w:tcW w:w="426" w:type="dxa"/>
            <w:shd w:val="clear" w:color="auto" w:fill="auto"/>
          </w:tcPr>
          <w:p w14:paraId="0A6D2AE6" w14:textId="77777777" w:rsidR="00C43B4D" w:rsidRPr="00E360E4" w:rsidRDefault="00C43B4D" w:rsidP="00E360E4">
            <w:pPr>
              <w:spacing w:line="240" w:lineRule="exact"/>
              <w:jc w:val="center"/>
              <w:rPr>
                <w:sz w:val="28"/>
                <w:szCs w:val="28"/>
                <w:lang w:val="uk-UA"/>
              </w:rPr>
            </w:pPr>
            <w:r w:rsidRPr="00E360E4">
              <w:rPr>
                <w:sz w:val="28"/>
                <w:szCs w:val="28"/>
                <w:lang w:val="uk-UA"/>
              </w:rPr>
              <w:t>№</w:t>
            </w:r>
          </w:p>
        </w:tc>
        <w:tc>
          <w:tcPr>
            <w:tcW w:w="4394" w:type="dxa"/>
            <w:shd w:val="clear" w:color="auto" w:fill="auto"/>
          </w:tcPr>
          <w:p w14:paraId="19138157" w14:textId="77777777" w:rsidR="00C43B4D" w:rsidRPr="00E360E4" w:rsidRDefault="00C43B4D" w:rsidP="00E360E4">
            <w:pPr>
              <w:spacing w:line="240" w:lineRule="exact"/>
              <w:jc w:val="center"/>
              <w:rPr>
                <w:sz w:val="24"/>
                <w:szCs w:val="24"/>
                <w:lang w:val="kk-KZ"/>
              </w:rPr>
            </w:pPr>
            <w:r w:rsidRPr="00E360E4">
              <w:rPr>
                <w:sz w:val="24"/>
                <w:szCs w:val="24"/>
                <w:lang w:val="kk-KZ"/>
              </w:rPr>
              <w:t>Тапсырманың мазмұны</w:t>
            </w:r>
          </w:p>
        </w:tc>
        <w:tc>
          <w:tcPr>
            <w:tcW w:w="1701" w:type="dxa"/>
            <w:shd w:val="clear" w:color="auto" w:fill="auto"/>
          </w:tcPr>
          <w:p w14:paraId="1C559A89" w14:textId="77777777" w:rsidR="00C43B4D" w:rsidRPr="00E360E4" w:rsidRDefault="00C43B4D" w:rsidP="00E360E4">
            <w:pPr>
              <w:spacing w:line="240" w:lineRule="exact"/>
              <w:jc w:val="center"/>
              <w:rPr>
                <w:sz w:val="24"/>
                <w:szCs w:val="24"/>
                <w:lang w:val="kk-KZ"/>
              </w:rPr>
            </w:pPr>
            <w:r w:rsidRPr="00E360E4">
              <w:rPr>
                <w:sz w:val="24"/>
                <w:szCs w:val="24"/>
                <w:lang w:val="kk-KZ"/>
              </w:rPr>
              <w:t>Сағат саны</w:t>
            </w:r>
          </w:p>
        </w:tc>
        <w:tc>
          <w:tcPr>
            <w:tcW w:w="3118" w:type="dxa"/>
            <w:shd w:val="clear" w:color="auto" w:fill="auto"/>
          </w:tcPr>
          <w:p w14:paraId="1B162887" w14:textId="77777777" w:rsidR="00C43B4D" w:rsidRPr="00E360E4" w:rsidRDefault="00C43B4D" w:rsidP="00E360E4">
            <w:pPr>
              <w:spacing w:line="240" w:lineRule="exact"/>
              <w:jc w:val="center"/>
              <w:rPr>
                <w:sz w:val="24"/>
                <w:szCs w:val="24"/>
                <w:lang w:val="kk-KZ"/>
              </w:rPr>
            </w:pPr>
            <w:r w:rsidRPr="00E360E4">
              <w:rPr>
                <w:sz w:val="24"/>
                <w:szCs w:val="24"/>
                <w:lang w:val="kk-KZ"/>
              </w:rPr>
              <w:t>Бақылау формасы</w:t>
            </w:r>
          </w:p>
        </w:tc>
      </w:tr>
      <w:tr w:rsidR="00223407" w:rsidRPr="006E4A0E" w14:paraId="416059AB" w14:textId="77777777" w:rsidTr="00E360E4">
        <w:trPr>
          <w:trHeight w:val="473"/>
        </w:trPr>
        <w:tc>
          <w:tcPr>
            <w:tcW w:w="426" w:type="dxa"/>
            <w:shd w:val="clear" w:color="auto" w:fill="auto"/>
          </w:tcPr>
          <w:p w14:paraId="5352873A" w14:textId="77777777" w:rsidR="00C43B4D" w:rsidRPr="00E360E4" w:rsidRDefault="00C43B4D" w:rsidP="00E360E4">
            <w:pPr>
              <w:spacing w:line="240" w:lineRule="exact"/>
              <w:jc w:val="center"/>
              <w:rPr>
                <w:sz w:val="28"/>
                <w:szCs w:val="28"/>
                <w:lang w:val="uk-UA"/>
              </w:rPr>
            </w:pPr>
            <w:r w:rsidRPr="00E360E4">
              <w:rPr>
                <w:sz w:val="28"/>
                <w:szCs w:val="28"/>
                <w:lang w:val="uk-UA"/>
              </w:rPr>
              <w:t>1</w:t>
            </w:r>
          </w:p>
        </w:tc>
        <w:tc>
          <w:tcPr>
            <w:tcW w:w="4394" w:type="dxa"/>
            <w:shd w:val="clear" w:color="auto" w:fill="auto"/>
          </w:tcPr>
          <w:p w14:paraId="201A990F" w14:textId="77777777" w:rsidR="00C43B4D" w:rsidRPr="00E360E4" w:rsidRDefault="00C43B4D" w:rsidP="00E360E4">
            <w:pPr>
              <w:spacing w:line="240" w:lineRule="exact"/>
              <w:jc w:val="center"/>
              <w:rPr>
                <w:sz w:val="24"/>
                <w:szCs w:val="24"/>
                <w:lang w:val="kk-KZ"/>
              </w:rPr>
            </w:pPr>
            <w:r w:rsidRPr="00E360E4">
              <w:rPr>
                <w:sz w:val="24"/>
                <w:szCs w:val="24"/>
                <w:lang w:val="kk-KZ"/>
              </w:rPr>
              <w:t>2</w:t>
            </w:r>
          </w:p>
        </w:tc>
        <w:tc>
          <w:tcPr>
            <w:tcW w:w="1701" w:type="dxa"/>
            <w:shd w:val="clear" w:color="auto" w:fill="auto"/>
          </w:tcPr>
          <w:p w14:paraId="376E97E3" w14:textId="77777777" w:rsidR="00C43B4D" w:rsidRPr="00E360E4" w:rsidRDefault="00C43B4D" w:rsidP="00E360E4">
            <w:pPr>
              <w:spacing w:line="240" w:lineRule="exact"/>
              <w:jc w:val="center"/>
              <w:rPr>
                <w:sz w:val="24"/>
                <w:szCs w:val="24"/>
                <w:lang w:val="kk-KZ"/>
              </w:rPr>
            </w:pPr>
            <w:r w:rsidRPr="00E360E4">
              <w:rPr>
                <w:sz w:val="24"/>
                <w:szCs w:val="24"/>
                <w:lang w:val="kk-KZ"/>
              </w:rPr>
              <w:t>3</w:t>
            </w:r>
          </w:p>
        </w:tc>
        <w:tc>
          <w:tcPr>
            <w:tcW w:w="3118" w:type="dxa"/>
            <w:shd w:val="clear" w:color="auto" w:fill="auto"/>
          </w:tcPr>
          <w:p w14:paraId="28C5A53A" w14:textId="77777777" w:rsidR="00C43B4D" w:rsidRPr="00E360E4" w:rsidRDefault="00C43B4D" w:rsidP="00E360E4">
            <w:pPr>
              <w:spacing w:line="240" w:lineRule="exact"/>
              <w:jc w:val="center"/>
              <w:rPr>
                <w:sz w:val="24"/>
                <w:szCs w:val="24"/>
                <w:lang w:val="kk-KZ"/>
              </w:rPr>
            </w:pPr>
            <w:r w:rsidRPr="00E360E4">
              <w:rPr>
                <w:sz w:val="24"/>
                <w:szCs w:val="24"/>
                <w:lang w:val="kk-KZ"/>
              </w:rPr>
              <w:t>4</w:t>
            </w:r>
          </w:p>
        </w:tc>
      </w:tr>
      <w:tr w:rsidR="00223407" w:rsidRPr="006E4A0E" w14:paraId="4170105A" w14:textId="77777777" w:rsidTr="00E360E4">
        <w:trPr>
          <w:trHeight w:val="3256"/>
        </w:trPr>
        <w:tc>
          <w:tcPr>
            <w:tcW w:w="426" w:type="dxa"/>
            <w:shd w:val="clear" w:color="auto" w:fill="auto"/>
          </w:tcPr>
          <w:p w14:paraId="285CC66C" w14:textId="77777777" w:rsidR="00C43B4D" w:rsidRPr="00E360E4" w:rsidRDefault="00C43B4D" w:rsidP="00E360E4">
            <w:pPr>
              <w:pStyle w:val="af2"/>
              <w:jc w:val="center"/>
              <w:rPr>
                <w:sz w:val="24"/>
                <w:szCs w:val="24"/>
                <w:lang w:val="uk-UA"/>
              </w:rPr>
            </w:pPr>
            <w:r w:rsidRPr="00E360E4">
              <w:rPr>
                <w:sz w:val="24"/>
                <w:szCs w:val="24"/>
                <w:lang w:val="uk-UA"/>
              </w:rPr>
              <w:t>1</w:t>
            </w:r>
          </w:p>
        </w:tc>
        <w:tc>
          <w:tcPr>
            <w:tcW w:w="4394" w:type="dxa"/>
            <w:shd w:val="clear" w:color="auto" w:fill="auto"/>
          </w:tcPr>
          <w:p w14:paraId="0A34D3C9" w14:textId="77777777" w:rsidR="00C43B4D" w:rsidRPr="00E360E4" w:rsidRDefault="00C43B4D" w:rsidP="00606688">
            <w:pPr>
              <w:pStyle w:val="af2"/>
              <w:rPr>
                <w:sz w:val="24"/>
                <w:szCs w:val="24"/>
                <w:lang w:val="kk-KZ"/>
              </w:rPr>
            </w:pPr>
            <w:r w:rsidRPr="00E360E4">
              <w:rPr>
                <w:sz w:val="24"/>
                <w:szCs w:val="24"/>
                <w:lang w:val="uk-UA"/>
              </w:rPr>
              <w:t xml:space="preserve"> «Т</w:t>
            </w:r>
            <w:r w:rsidRPr="00E360E4">
              <w:rPr>
                <w:sz w:val="24"/>
                <w:szCs w:val="24"/>
                <w:lang w:val="kk-KZ"/>
              </w:rPr>
              <w:t>үзету педагогикасының теориялық</w:t>
            </w:r>
            <w:r w:rsidRPr="00E360E4">
              <w:rPr>
                <w:sz w:val="24"/>
                <w:szCs w:val="24"/>
                <w:lang w:val="uk-UA"/>
              </w:rPr>
              <w:t>-</w:t>
            </w:r>
            <w:r w:rsidRPr="00E360E4">
              <w:rPr>
                <w:sz w:val="24"/>
                <w:szCs w:val="24"/>
                <w:lang w:val="kk-KZ"/>
              </w:rPr>
              <w:t>әдіснамалық негіздері</w:t>
            </w:r>
            <w:r w:rsidRPr="00E360E4">
              <w:rPr>
                <w:sz w:val="24"/>
                <w:szCs w:val="24"/>
                <w:lang w:val="uk-UA"/>
              </w:rPr>
              <w:t>»</w:t>
            </w:r>
            <w:r w:rsidRPr="00E360E4">
              <w:rPr>
                <w:sz w:val="24"/>
                <w:szCs w:val="24"/>
                <w:lang w:val="kk-KZ"/>
              </w:rPr>
              <w:t xml:space="preserve"> тақырыбына дайындалу.</w:t>
            </w:r>
          </w:p>
          <w:p w14:paraId="27AD827D" w14:textId="77777777" w:rsidR="00C43B4D" w:rsidRPr="00E360E4" w:rsidRDefault="00C43B4D" w:rsidP="00606688">
            <w:pPr>
              <w:pStyle w:val="af2"/>
              <w:rPr>
                <w:sz w:val="24"/>
                <w:szCs w:val="24"/>
                <w:lang w:val="kk-KZ"/>
              </w:rPr>
            </w:pPr>
            <w:r w:rsidRPr="00E360E4">
              <w:rPr>
                <w:sz w:val="24"/>
                <w:szCs w:val="24"/>
                <w:lang w:val="uk-UA"/>
              </w:rPr>
              <w:t xml:space="preserve">1. </w:t>
            </w:r>
            <w:r w:rsidRPr="00E360E4">
              <w:rPr>
                <w:sz w:val="24"/>
                <w:szCs w:val="24"/>
                <w:lang w:val="kk-KZ"/>
              </w:rPr>
              <w:t xml:space="preserve">Келесі терміндерге </w:t>
            </w:r>
            <w:r w:rsidRPr="00E360E4">
              <w:rPr>
                <w:sz w:val="24"/>
                <w:szCs w:val="24"/>
                <w:lang w:val="uk-UA"/>
              </w:rPr>
              <w:t>(</w:t>
            </w:r>
            <w:r w:rsidRPr="00E360E4">
              <w:rPr>
                <w:sz w:val="24"/>
                <w:szCs w:val="24"/>
                <w:lang w:val="kk-KZ"/>
              </w:rPr>
              <w:t>түзету</w:t>
            </w:r>
            <w:r w:rsidRPr="00E360E4">
              <w:rPr>
                <w:sz w:val="24"/>
                <w:szCs w:val="24"/>
                <w:lang w:val="uk-UA"/>
              </w:rPr>
              <w:t>, педагогика, аномаль</w:t>
            </w:r>
            <w:r w:rsidRPr="00E360E4">
              <w:rPr>
                <w:sz w:val="24"/>
                <w:szCs w:val="24"/>
                <w:lang w:val="kk-KZ"/>
              </w:rPr>
              <w:t>ді даму</w:t>
            </w:r>
            <w:r w:rsidRPr="00E360E4">
              <w:rPr>
                <w:sz w:val="24"/>
                <w:szCs w:val="24"/>
                <w:lang w:val="uk-UA"/>
              </w:rPr>
              <w:t>, дефектология, девиант</w:t>
            </w:r>
            <w:r w:rsidRPr="00E360E4">
              <w:rPr>
                <w:sz w:val="24"/>
                <w:szCs w:val="24"/>
                <w:lang w:val="kk-KZ"/>
              </w:rPr>
              <w:t>ты</w:t>
            </w:r>
          </w:p>
          <w:p w14:paraId="4673BF4A" w14:textId="77777777" w:rsidR="00C43B4D" w:rsidRPr="00E360E4" w:rsidRDefault="00C43B4D" w:rsidP="00606688">
            <w:pPr>
              <w:pStyle w:val="af2"/>
              <w:rPr>
                <w:sz w:val="24"/>
                <w:szCs w:val="24"/>
                <w:lang w:val="kk-KZ"/>
              </w:rPr>
            </w:pPr>
            <w:r w:rsidRPr="00E360E4">
              <w:rPr>
                <w:sz w:val="24"/>
                <w:szCs w:val="24"/>
                <w:lang w:val="kk-KZ"/>
              </w:rPr>
              <w:t>мінез-құлық, түзету педагогикасы, түзету-тәрбие жұмыстары, мүмкіндігі шектеулі балалар) тезариус құрыңыз.</w:t>
            </w:r>
          </w:p>
          <w:p w14:paraId="617E5777" w14:textId="77777777" w:rsidR="00C43B4D" w:rsidRPr="00E360E4" w:rsidRDefault="00C43B4D" w:rsidP="00606688">
            <w:pPr>
              <w:pStyle w:val="af2"/>
              <w:rPr>
                <w:sz w:val="24"/>
                <w:szCs w:val="24"/>
                <w:lang w:val="kk-KZ"/>
              </w:rPr>
            </w:pPr>
            <w:r w:rsidRPr="00E360E4">
              <w:rPr>
                <w:sz w:val="24"/>
                <w:szCs w:val="24"/>
                <w:lang w:val="kk-KZ"/>
              </w:rPr>
              <w:t>2. Л.С.Выготскийдің «Дефектологияның негізгі мәселелері»  және В.В.Лебединскийдің «Қалыпты және аномальді дамудың психофизиологиялық заңдылықтары» жұмыстарына қысқаша конспект жасаңыз.</w:t>
            </w:r>
          </w:p>
        </w:tc>
        <w:tc>
          <w:tcPr>
            <w:tcW w:w="1701" w:type="dxa"/>
            <w:shd w:val="clear" w:color="auto" w:fill="auto"/>
          </w:tcPr>
          <w:p w14:paraId="46EE6B6A"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439B8CA9" w14:textId="77777777" w:rsidR="00C43B4D" w:rsidRPr="00E360E4" w:rsidRDefault="00C43B4D" w:rsidP="00E360E4">
            <w:pPr>
              <w:spacing w:line="240" w:lineRule="exact"/>
              <w:rPr>
                <w:sz w:val="24"/>
                <w:szCs w:val="24"/>
                <w:lang w:val="kk-KZ"/>
              </w:rPr>
            </w:pPr>
            <w:r w:rsidRPr="00E360E4">
              <w:rPr>
                <w:sz w:val="24"/>
                <w:szCs w:val="24"/>
                <w:lang w:val="kk-KZ"/>
              </w:rPr>
              <w:t>Конспекттер мен сөздіктерді тексеру</w:t>
            </w:r>
          </w:p>
        </w:tc>
      </w:tr>
      <w:tr w:rsidR="00223407" w:rsidRPr="006E4A0E" w14:paraId="1482C03D" w14:textId="77777777" w:rsidTr="00E360E4">
        <w:trPr>
          <w:trHeight w:val="1975"/>
        </w:trPr>
        <w:tc>
          <w:tcPr>
            <w:tcW w:w="426" w:type="dxa"/>
            <w:tcBorders>
              <w:bottom w:val="single" w:sz="4" w:space="0" w:color="auto"/>
            </w:tcBorders>
            <w:shd w:val="clear" w:color="auto" w:fill="auto"/>
          </w:tcPr>
          <w:p w14:paraId="03302830" w14:textId="77777777" w:rsidR="00C43B4D" w:rsidRPr="00E360E4" w:rsidRDefault="00C43B4D" w:rsidP="00E360E4">
            <w:pPr>
              <w:spacing w:line="240" w:lineRule="exact"/>
              <w:jc w:val="center"/>
              <w:rPr>
                <w:sz w:val="24"/>
                <w:szCs w:val="24"/>
                <w:lang w:val="uk-UA"/>
              </w:rPr>
            </w:pPr>
            <w:r w:rsidRPr="00E360E4">
              <w:rPr>
                <w:sz w:val="24"/>
                <w:szCs w:val="24"/>
                <w:lang w:val="uk-UA"/>
              </w:rPr>
              <w:t>2</w:t>
            </w:r>
          </w:p>
        </w:tc>
        <w:tc>
          <w:tcPr>
            <w:tcW w:w="4394" w:type="dxa"/>
            <w:tcBorders>
              <w:bottom w:val="single" w:sz="4" w:space="0" w:color="auto"/>
            </w:tcBorders>
            <w:shd w:val="clear" w:color="auto" w:fill="auto"/>
          </w:tcPr>
          <w:p w14:paraId="69826498" w14:textId="77777777" w:rsidR="00C43B4D" w:rsidRPr="00E360E4" w:rsidRDefault="00C43B4D" w:rsidP="00E360E4">
            <w:pPr>
              <w:spacing w:line="240" w:lineRule="exact"/>
              <w:rPr>
                <w:sz w:val="24"/>
                <w:szCs w:val="24"/>
                <w:lang w:val="kk-KZ"/>
              </w:rPr>
            </w:pPr>
            <w:r w:rsidRPr="00E360E4">
              <w:rPr>
                <w:sz w:val="24"/>
                <w:szCs w:val="24"/>
                <w:lang w:val="uk-UA"/>
              </w:rPr>
              <w:t xml:space="preserve"> «</w:t>
            </w:r>
            <w:r w:rsidRPr="00E360E4">
              <w:rPr>
                <w:sz w:val="24"/>
                <w:szCs w:val="24"/>
                <w:lang w:val="kk-KZ"/>
              </w:rPr>
              <w:t>Ш</w:t>
            </w:r>
            <w:r w:rsidRPr="00E360E4">
              <w:rPr>
                <w:sz w:val="24"/>
                <w:szCs w:val="24"/>
                <w:lang w:val="uk-UA"/>
              </w:rPr>
              <w:t>етелдік және отандық ғылым мен тәжірибеде</w:t>
            </w:r>
            <w:r w:rsidRPr="00E360E4">
              <w:rPr>
                <w:sz w:val="24"/>
                <w:szCs w:val="24"/>
                <w:lang w:val="kk-KZ"/>
              </w:rPr>
              <w:t>гі түзету педагогикасының даму тарихы</w:t>
            </w:r>
            <w:r w:rsidRPr="00E360E4">
              <w:rPr>
                <w:sz w:val="24"/>
                <w:szCs w:val="24"/>
                <w:lang w:val="uk-UA"/>
              </w:rPr>
              <w:t>»</w:t>
            </w:r>
            <w:r w:rsidRPr="00E360E4">
              <w:rPr>
                <w:sz w:val="24"/>
                <w:szCs w:val="24"/>
                <w:lang w:val="kk-KZ"/>
              </w:rPr>
              <w:t xml:space="preserve"> тақырыбы бойынша дайындалу.</w:t>
            </w:r>
          </w:p>
          <w:p w14:paraId="4A5A0D09" w14:textId="77777777" w:rsidR="00C43B4D" w:rsidRPr="00E360E4" w:rsidRDefault="00C43B4D" w:rsidP="00E360E4">
            <w:pPr>
              <w:spacing w:line="240" w:lineRule="exact"/>
              <w:rPr>
                <w:sz w:val="24"/>
                <w:szCs w:val="24"/>
                <w:lang w:val="kk-KZ"/>
              </w:rPr>
            </w:pPr>
            <w:r w:rsidRPr="00E360E4">
              <w:rPr>
                <w:sz w:val="24"/>
                <w:szCs w:val="24"/>
                <w:lang w:val="uk-UA"/>
              </w:rPr>
              <w:t xml:space="preserve">1. </w:t>
            </w:r>
            <w:r w:rsidRPr="00E360E4">
              <w:rPr>
                <w:sz w:val="24"/>
                <w:szCs w:val="24"/>
                <w:lang w:val="kk-KZ"/>
              </w:rPr>
              <w:t>«Түзету педагогикасының ғылым ретінде дамуы» тақырыбына конспект жазу.</w:t>
            </w:r>
          </w:p>
          <w:p w14:paraId="7BB2FFBD" w14:textId="77777777" w:rsidR="00C43B4D" w:rsidRPr="00E360E4" w:rsidRDefault="00C43B4D" w:rsidP="00E360E4">
            <w:pPr>
              <w:spacing w:line="240" w:lineRule="exact"/>
              <w:rPr>
                <w:sz w:val="24"/>
                <w:szCs w:val="24"/>
                <w:lang w:val="uk-UA"/>
              </w:rPr>
            </w:pPr>
            <w:r w:rsidRPr="00E360E4">
              <w:rPr>
                <w:sz w:val="24"/>
                <w:szCs w:val="24"/>
                <w:lang w:val="uk-UA"/>
              </w:rPr>
              <w:t>педагогики как науки (</w:t>
            </w:r>
            <w:r w:rsidRPr="00E360E4">
              <w:rPr>
                <w:sz w:val="24"/>
                <w:szCs w:val="24"/>
                <w:lang w:val="kk-KZ"/>
              </w:rPr>
              <w:t>кезеңдер бойынша</w:t>
            </w:r>
            <w:r w:rsidRPr="00E360E4">
              <w:rPr>
                <w:sz w:val="24"/>
                <w:szCs w:val="24"/>
                <w:lang w:val="uk-UA"/>
              </w:rPr>
              <w:t>).</w:t>
            </w:r>
          </w:p>
          <w:p w14:paraId="1D09DDF6" w14:textId="77777777" w:rsidR="00C43B4D" w:rsidRPr="00E360E4" w:rsidRDefault="00C43B4D" w:rsidP="00E360E4">
            <w:pPr>
              <w:spacing w:line="240" w:lineRule="exact"/>
              <w:rPr>
                <w:sz w:val="24"/>
                <w:szCs w:val="24"/>
                <w:lang w:val="kk-KZ"/>
              </w:rPr>
            </w:pPr>
            <w:r w:rsidRPr="00E360E4">
              <w:rPr>
                <w:sz w:val="24"/>
                <w:szCs w:val="24"/>
                <w:lang w:val="uk-UA"/>
              </w:rPr>
              <w:t xml:space="preserve">2. </w:t>
            </w:r>
            <w:r w:rsidRPr="00E360E4">
              <w:rPr>
                <w:sz w:val="24"/>
                <w:szCs w:val="24"/>
                <w:lang w:val="kk-KZ"/>
              </w:rPr>
              <w:t>Арнайы білім берудің қалыптасуы мен даму жүйесінің кезеңдеріне кесте құру.</w:t>
            </w:r>
          </w:p>
        </w:tc>
        <w:tc>
          <w:tcPr>
            <w:tcW w:w="1701" w:type="dxa"/>
            <w:tcBorders>
              <w:bottom w:val="single" w:sz="4" w:space="0" w:color="auto"/>
            </w:tcBorders>
            <w:shd w:val="clear" w:color="auto" w:fill="auto"/>
          </w:tcPr>
          <w:p w14:paraId="1E94FA37"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3118" w:type="dxa"/>
            <w:tcBorders>
              <w:bottom w:val="single" w:sz="4" w:space="0" w:color="auto"/>
            </w:tcBorders>
            <w:shd w:val="clear" w:color="auto" w:fill="auto"/>
          </w:tcPr>
          <w:p w14:paraId="544FCD45" w14:textId="77777777" w:rsidR="00C43B4D" w:rsidRPr="00E360E4" w:rsidRDefault="00C43B4D" w:rsidP="00E360E4">
            <w:pPr>
              <w:spacing w:line="240" w:lineRule="exact"/>
              <w:rPr>
                <w:sz w:val="24"/>
                <w:szCs w:val="24"/>
                <w:lang w:val="kk-KZ"/>
              </w:rPr>
            </w:pPr>
            <w:r w:rsidRPr="00E360E4">
              <w:rPr>
                <w:sz w:val="24"/>
                <w:szCs w:val="24"/>
                <w:lang w:val="kk-KZ"/>
              </w:rPr>
              <w:t>Кестелер мен конспкттерді тексеру</w:t>
            </w:r>
          </w:p>
        </w:tc>
      </w:tr>
      <w:tr w:rsidR="00223407" w:rsidRPr="006E4A0E" w14:paraId="62B5D0C8" w14:textId="77777777" w:rsidTr="00E360E4">
        <w:trPr>
          <w:trHeight w:val="2681"/>
        </w:trPr>
        <w:tc>
          <w:tcPr>
            <w:tcW w:w="426" w:type="dxa"/>
            <w:tcBorders>
              <w:bottom w:val="nil"/>
            </w:tcBorders>
            <w:shd w:val="clear" w:color="auto" w:fill="auto"/>
          </w:tcPr>
          <w:p w14:paraId="77159469" w14:textId="77777777" w:rsidR="00C43B4D" w:rsidRPr="00E360E4" w:rsidRDefault="00C43B4D" w:rsidP="00E360E4">
            <w:pPr>
              <w:spacing w:line="240" w:lineRule="exact"/>
              <w:jc w:val="center"/>
              <w:rPr>
                <w:sz w:val="24"/>
                <w:szCs w:val="24"/>
                <w:lang w:val="uk-UA"/>
              </w:rPr>
            </w:pPr>
            <w:r w:rsidRPr="00E360E4">
              <w:rPr>
                <w:sz w:val="24"/>
                <w:szCs w:val="24"/>
                <w:lang w:val="uk-UA"/>
              </w:rPr>
              <w:t>3</w:t>
            </w:r>
          </w:p>
        </w:tc>
        <w:tc>
          <w:tcPr>
            <w:tcW w:w="4394" w:type="dxa"/>
            <w:tcBorders>
              <w:bottom w:val="nil"/>
            </w:tcBorders>
            <w:shd w:val="clear" w:color="auto" w:fill="auto"/>
          </w:tcPr>
          <w:p w14:paraId="11EB7F73" w14:textId="77777777" w:rsidR="00C43B4D" w:rsidRPr="00E360E4" w:rsidRDefault="00C43B4D" w:rsidP="00E360E4">
            <w:pPr>
              <w:spacing w:line="240" w:lineRule="exact"/>
              <w:rPr>
                <w:sz w:val="24"/>
                <w:szCs w:val="24"/>
                <w:lang w:val="kk-KZ"/>
              </w:rPr>
            </w:pPr>
            <w:r w:rsidRPr="00E360E4">
              <w:rPr>
                <w:sz w:val="24"/>
                <w:szCs w:val="24"/>
                <w:lang w:val="uk-UA"/>
              </w:rPr>
              <w:t xml:space="preserve"> «</w:t>
            </w:r>
            <w:r w:rsidRPr="00E360E4">
              <w:rPr>
                <w:sz w:val="24"/>
                <w:szCs w:val="24"/>
                <w:lang w:val="kk-KZ"/>
              </w:rPr>
              <w:t>Дамуында бұзылыстары бар баланың дамуының жалпы және арнайы заңдылықтары</w:t>
            </w:r>
            <w:r w:rsidRPr="00E360E4">
              <w:rPr>
                <w:sz w:val="24"/>
                <w:szCs w:val="24"/>
                <w:lang w:val="uk-UA"/>
              </w:rPr>
              <w:t>»</w:t>
            </w:r>
            <w:r w:rsidRPr="00E360E4">
              <w:rPr>
                <w:sz w:val="24"/>
                <w:szCs w:val="24"/>
                <w:lang w:val="kk-KZ"/>
              </w:rPr>
              <w:t xml:space="preserve"> тақырыбы бойынша дайындалу.</w:t>
            </w:r>
          </w:p>
          <w:p w14:paraId="128529A2" w14:textId="77777777" w:rsidR="00C43B4D" w:rsidRPr="00E360E4" w:rsidRDefault="00C43B4D" w:rsidP="00E360E4">
            <w:pPr>
              <w:spacing w:line="240" w:lineRule="exact"/>
              <w:rPr>
                <w:sz w:val="24"/>
                <w:szCs w:val="24"/>
                <w:lang w:val="kk-KZ"/>
              </w:rPr>
            </w:pPr>
            <w:r w:rsidRPr="00E360E4">
              <w:rPr>
                <w:sz w:val="24"/>
                <w:szCs w:val="24"/>
                <w:lang w:val="kk-KZ"/>
              </w:rPr>
              <w:t>1. Төмендегі терминдерге (онтогенез, дизонтогенез, даму бұзылысы, дамуының жеткіліксіздігі, нормадан ауытқуы, бастапқы</w:t>
            </w:r>
          </w:p>
          <w:p w14:paraId="199AF0F0" w14:textId="77777777" w:rsidR="00C43B4D" w:rsidRPr="00E360E4" w:rsidRDefault="00C43B4D" w:rsidP="00E360E4">
            <w:pPr>
              <w:spacing w:line="240" w:lineRule="exact"/>
              <w:rPr>
                <w:sz w:val="24"/>
                <w:szCs w:val="24"/>
                <w:lang w:val="kk-KZ"/>
              </w:rPr>
            </w:pPr>
            <w:r w:rsidRPr="00E360E4">
              <w:rPr>
                <w:sz w:val="24"/>
                <w:szCs w:val="24"/>
                <w:lang w:val="kk-KZ"/>
              </w:rPr>
              <w:t>және қайталама ақау) тезариус құрыңыз.</w:t>
            </w:r>
          </w:p>
          <w:p w14:paraId="6819ECCB" w14:textId="77777777" w:rsidR="00C43B4D" w:rsidRPr="00E360E4" w:rsidRDefault="00C43B4D" w:rsidP="00E360E4">
            <w:pPr>
              <w:spacing w:line="240" w:lineRule="exact"/>
              <w:rPr>
                <w:sz w:val="24"/>
                <w:szCs w:val="24"/>
                <w:lang w:val="kk-KZ"/>
              </w:rPr>
            </w:pPr>
            <w:r w:rsidRPr="00E360E4">
              <w:rPr>
                <w:sz w:val="24"/>
                <w:szCs w:val="24"/>
                <w:lang w:val="kk-KZ"/>
              </w:rPr>
              <w:t>2. Л.С.Выготскийдің «Психиканың дамуының мәселелері» еңбегіне конспект жасаңыз,</w:t>
            </w:r>
          </w:p>
          <w:p w14:paraId="459E1E22" w14:textId="77777777" w:rsidR="00C43B4D" w:rsidRPr="00E360E4" w:rsidRDefault="00C43B4D" w:rsidP="00E360E4">
            <w:pPr>
              <w:spacing w:line="240" w:lineRule="exact"/>
              <w:rPr>
                <w:sz w:val="24"/>
                <w:szCs w:val="24"/>
                <w:lang w:val="uk-UA"/>
              </w:rPr>
            </w:pPr>
            <w:r w:rsidRPr="00E360E4">
              <w:rPr>
                <w:sz w:val="24"/>
                <w:szCs w:val="24"/>
                <w:lang w:val="uk-UA"/>
              </w:rPr>
              <w:t>3. «</w:t>
            </w:r>
            <w:r w:rsidRPr="00E360E4">
              <w:rPr>
                <w:sz w:val="24"/>
                <w:szCs w:val="24"/>
                <w:lang w:val="kk-KZ"/>
              </w:rPr>
              <w:t>Даму бұзылысының типологиясы</w:t>
            </w:r>
            <w:r w:rsidRPr="00E360E4">
              <w:rPr>
                <w:sz w:val="24"/>
                <w:szCs w:val="24"/>
                <w:lang w:val="uk-UA"/>
              </w:rPr>
              <w:t>»</w:t>
            </w:r>
            <w:r w:rsidRPr="00E360E4">
              <w:rPr>
                <w:sz w:val="24"/>
                <w:szCs w:val="24"/>
                <w:lang w:val="kk-KZ"/>
              </w:rPr>
              <w:t xml:space="preserve"> тақырыбына презентация жасаңыз</w:t>
            </w:r>
            <w:r w:rsidRPr="00E360E4">
              <w:rPr>
                <w:sz w:val="24"/>
                <w:szCs w:val="24"/>
                <w:lang w:val="uk-UA"/>
              </w:rPr>
              <w:t>.</w:t>
            </w:r>
          </w:p>
        </w:tc>
        <w:tc>
          <w:tcPr>
            <w:tcW w:w="1701" w:type="dxa"/>
            <w:tcBorders>
              <w:bottom w:val="nil"/>
            </w:tcBorders>
            <w:shd w:val="clear" w:color="auto" w:fill="auto"/>
          </w:tcPr>
          <w:p w14:paraId="5DF6D7E4"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3118" w:type="dxa"/>
            <w:tcBorders>
              <w:bottom w:val="nil"/>
            </w:tcBorders>
            <w:shd w:val="clear" w:color="auto" w:fill="auto"/>
          </w:tcPr>
          <w:p w14:paraId="61C521FD" w14:textId="77777777" w:rsidR="00C43B4D" w:rsidRPr="00E360E4" w:rsidRDefault="00C43B4D" w:rsidP="00E360E4">
            <w:pPr>
              <w:spacing w:line="240" w:lineRule="exact"/>
              <w:rPr>
                <w:sz w:val="24"/>
                <w:szCs w:val="24"/>
                <w:lang w:val="kk-KZ"/>
              </w:rPr>
            </w:pPr>
            <w:r w:rsidRPr="00E360E4">
              <w:rPr>
                <w:sz w:val="24"/>
                <w:szCs w:val="24"/>
                <w:lang w:val="kk-KZ"/>
              </w:rPr>
              <w:t>Конспекттерді, сөздіктерді және презентацияларды тексеру</w:t>
            </w:r>
          </w:p>
        </w:tc>
      </w:tr>
      <w:tr w:rsidR="00223407" w:rsidRPr="006E4A0E" w14:paraId="6F6EBE9F" w14:textId="77777777" w:rsidTr="00366EA8">
        <w:trPr>
          <w:trHeight w:val="80"/>
        </w:trPr>
        <w:tc>
          <w:tcPr>
            <w:tcW w:w="426" w:type="dxa"/>
            <w:tcBorders>
              <w:top w:val="nil"/>
              <w:bottom w:val="nil"/>
            </w:tcBorders>
            <w:shd w:val="clear" w:color="auto" w:fill="auto"/>
          </w:tcPr>
          <w:p w14:paraId="74177BBE" w14:textId="77777777" w:rsidR="00C43B4D" w:rsidRPr="00E360E4" w:rsidRDefault="00C43B4D" w:rsidP="00E360E4">
            <w:pPr>
              <w:spacing w:line="240" w:lineRule="exact"/>
              <w:jc w:val="center"/>
              <w:rPr>
                <w:sz w:val="24"/>
                <w:szCs w:val="24"/>
                <w:lang w:val="uk-UA"/>
              </w:rPr>
            </w:pPr>
          </w:p>
        </w:tc>
        <w:tc>
          <w:tcPr>
            <w:tcW w:w="4394" w:type="dxa"/>
            <w:tcBorders>
              <w:top w:val="nil"/>
              <w:bottom w:val="nil"/>
            </w:tcBorders>
            <w:shd w:val="clear" w:color="auto" w:fill="auto"/>
          </w:tcPr>
          <w:p w14:paraId="43F3283A" w14:textId="77777777" w:rsidR="00C43B4D" w:rsidRPr="00E360E4" w:rsidRDefault="00C43B4D" w:rsidP="00E360E4">
            <w:pPr>
              <w:spacing w:line="240" w:lineRule="exact"/>
              <w:rPr>
                <w:sz w:val="24"/>
                <w:szCs w:val="24"/>
                <w:lang w:val="uk-UA"/>
              </w:rPr>
            </w:pPr>
          </w:p>
        </w:tc>
        <w:tc>
          <w:tcPr>
            <w:tcW w:w="1701" w:type="dxa"/>
            <w:tcBorders>
              <w:top w:val="nil"/>
              <w:bottom w:val="nil"/>
            </w:tcBorders>
            <w:shd w:val="clear" w:color="auto" w:fill="auto"/>
          </w:tcPr>
          <w:p w14:paraId="625B0AD1" w14:textId="77777777" w:rsidR="00C43B4D" w:rsidRPr="00E360E4" w:rsidRDefault="00C43B4D" w:rsidP="00E360E4">
            <w:pPr>
              <w:spacing w:line="240" w:lineRule="exact"/>
              <w:jc w:val="center"/>
              <w:rPr>
                <w:sz w:val="24"/>
                <w:szCs w:val="24"/>
                <w:lang w:val="uk-UA"/>
              </w:rPr>
            </w:pPr>
          </w:p>
        </w:tc>
        <w:tc>
          <w:tcPr>
            <w:tcW w:w="3118" w:type="dxa"/>
            <w:tcBorders>
              <w:top w:val="nil"/>
              <w:bottom w:val="nil"/>
            </w:tcBorders>
            <w:shd w:val="clear" w:color="auto" w:fill="auto"/>
          </w:tcPr>
          <w:p w14:paraId="59BAD448" w14:textId="77777777" w:rsidR="00C43B4D" w:rsidRPr="00E360E4" w:rsidRDefault="00C43B4D" w:rsidP="00E360E4">
            <w:pPr>
              <w:spacing w:line="240" w:lineRule="exact"/>
              <w:rPr>
                <w:sz w:val="24"/>
                <w:szCs w:val="24"/>
                <w:lang w:val="kk-KZ"/>
              </w:rPr>
            </w:pPr>
          </w:p>
        </w:tc>
      </w:tr>
    </w:tbl>
    <w:p w14:paraId="0693CC42" w14:textId="77777777" w:rsidR="00C43B4D" w:rsidRDefault="00C43B4D" w:rsidP="00C43B4D">
      <w:pPr>
        <w:spacing w:line="240" w:lineRule="exact"/>
        <w:rPr>
          <w:sz w:val="24"/>
          <w:szCs w:val="24"/>
        </w:rPr>
      </w:pPr>
    </w:p>
    <w:p w14:paraId="6F0FA211" w14:textId="77777777" w:rsidR="00C43B4D" w:rsidRDefault="00C43B4D" w:rsidP="00C43B4D">
      <w:pPr>
        <w:spacing w:line="240" w:lineRule="exact"/>
        <w:rPr>
          <w:sz w:val="24"/>
          <w:szCs w:val="24"/>
        </w:rPr>
      </w:pPr>
    </w:p>
    <w:p w14:paraId="45C958D1" w14:textId="77777777" w:rsidR="00C43B4D" w:rsidRDefault="00C43B4D" w:rsidP="00C43B4D">
      <w:pPr>
        <w:spacing w:line="240" w:lineRule="exact"/>
        <w:rPr>
          <w:sz w:val="28"/>
          <w:szCs w:val="28"/>
        </w:rPr>
      </w:pPr>
    </w:p>
    <w:p w14:paraId="58612077" w14:textId="77777777" w:rsidR="00C43B4D" w:rsidRDefault="00C43B4D" w:rsidP="00C43B4D">
      <w:pPr>
        <w:spacing w:line="240" w:lineRule="exact"/>
        <w:rPr>
          <w:sz w:val="28"/>
          <w:szCs w:val="28"/>
          <w:lang w:val="kk-KZ"/>
        </w:rPr>
      </w:pPr>
      <w:r>
        <w:rPr>
          <w:sz w:val="28"/>
          <w:szCs w:val="28"/>
        </w:rPr>
        <w:lastRenderedPageBreak/>
        <w:t xml:space="preserve">2 </w:t>
      </w:r>
      <w:r w:rsidRPr="00E435F7">
        <w:rPr>
          <w:sz w:val="28"/>
          <w:szCs w:val="28"/>
        </w:rPr>
        <w:t>-  кестен</w:t>
      </w:r>
      <w:r w:rsidRPr="00E435F7">
        <w:rPr>
          <w:sz w:val="28"/>
          <w:szCs w:val="28"/>
          <w:lang w:val="kk-KZ"/>
        </w:rPr>
        <w:t xml:space="preserve">ің жалғасы </w:t>
      </w:r>
    </w:p>
    <w:p w14:paraId="21276D91" w14:textId="77777777" w:rsidR="00C43B4D" w:rsidRDefault="00C43B4D" w:rsidP="00C43B4D">
      <w:pPr>
        <w:spacing w:line="240" w:lineRule="exact"/>
        <w:rPr>
          <w:sz w:val="28"/>
          <w:szCs w:val="28"/>
          <w:lang w:val="kk-KZ"/>
        </w:rPr>
      </w:pPr>
    </w:p>
    <w:tbl>
      <w:tblPr>
        <w:tblW w:w="9639" w:type="dxa"/>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394"/>
        <w:gridCol w:w="1701"/>
        <w:gridCol w:w="3118"/>
      </w:tblGrid>
      <w:tr w:rsidR="00223407" w:rsidRPr="006E4A0E" w14:paraId="595AFBC6" w14:textId="77777777" w:rsidTr="007347DA">
        <w:trPr>
          <w:trHeight w:val="177"/>
        </w:trPr>
        <w:tc>
          <w:tcPr>
            <w:tcW w:w="426" w:type="dxa"/>
            <w:shd w:val="clear" w:color="auto" w:fill="auto"/>
          </w:tcPr>
          <w:p w14:paraId="00A32294" w14:textId="77777777" w:rsidR="00C43B4D" w:rsidRPr="00E360E4" w:rsidRDefault="00C43B4D" w:rsidP="00E360E4">
            <w:pPr>
              <w:spacing w:line="240" w:lineRule="exact"/>
              <w:jc w:val="center"/>
              <w:rPr>
                <w:sz w:val="28"/>
                <w:szCs w:val="28"/>
                <w:lang w:val="uk-UA"/>
              </w:rPr>
            </w:pPr>
            <w:r w:rsidRPr="00E360E4">
              <w:rPr>
                <w:sz w:val="28"/>
                <w:szCs w:val="28"/>
                <w:lang w:val="uk-UA"/>
              </w:rPr>
              <w:t>1</w:t>
            </w:r>
          </w:p>
        </w:tc>
        <w:tc>
          <w:tcPr>
            <w:tcW w:w="4394" w:type="dxa"/>
            <w:shd w:val="clear" w:color="auto" w:fill="auto"/>
          </w:tcPr>
          <w:p w14:paraId="0D724583" w14:textId="77777777" w:rsidR="00C43B4D" w:rsidRPr="00E360E4" w:rsidRDefault="00C43B4D" w:rsidP="00E360E4">
            <w:pPr>
              <w:spacing w:line="240" w:lineRule="exact"/>
              <w:jc w:val="center"/>
              <w:rPr>
                <w:sz w:val="24"/>
                <w:szCs w:val="24"/>
                <w:lang w:val="kk-KZ"/>
              </w:rPr>
            </w:pPr>
            <w:r w:rsidRPr="00E360E4">
              <w:rPr>
                <w:sz w:val="24"/>
                <w:szCs w:val="24"/>
                <w:lang w:val="kk-KZ"/>
              </w:rPr>
              <w:t>2</w:t>
            </w:r>
          </w:p>
        </w:tc>
        <w:tc>
          <w:tcPr>
            <w:tcW w:w="1701" w:type="dxa"/>
            <w:shd w:val="clear" w:color="auto" w:fill="auto"/>
          </w:tcPr>
          <w:p w14:paraId="73E1597A" w14:textId="77777777" w:rsidR="00C43B4D" w:rsidRPr="00E360E4" w:rsidRDefault="00C43B4D" w:rsidP="00E360E4">
            <w:pPr>
              <w:spacing w:line="240" w:lineRule="exact"/>
              <w:jc w:val="center"/>
              <w:rPr>
                <w:sz w:val="24"/>
                <w:szCs w:val="24"/>
                <w:lang w:val="kk-KZ"/>
              </w:rPr>
            </w:pPr>
            <w:r w:rsidRPr="00E360E4">
              <w:rPr>
                <w:sz w:val="24"/>
                <w:szCs w:val="24"/>
                <w:lang w:val="kk-KZ"/>
              </w:rPr>
              <w:t>3</w:t>
            </w:r>
          </w:p>
        </w:tc>
        <w:tc>
          <w:tcPr>
            <w:tcW w:w="3118" w:type="dxa"/>
            <w:shd w:val="clear" w:color="auto" w:fill="auto"/>
          </w:tcPr>
          <w:p w14:paraId="27328D14" w14:textId="77777777" w:rsidR="00C43B4D" w:rsidRPr="00E360E4" w:rsidRDefault="00C43B4D" w:rsidP="00E360E4">
            <w:pPr>
              <w:spacing w:line="240" w:lineRule="exact"/>
              <w:jc w:val="center"/>
              <w:rPr>
                <w:sz w:val="24"/>
                <w:szCs w:val="24"/>
                <w:lang w:val="kk-KZ"/>
              </w:rPr>
            </w:pPr>
            <w:r w:rsidRPr="00E360E4">
              <w:rPr>
                <w:sz w:val="24"/>
                <w:szCs w:val="24"/>
                <w:lang w:val="kk-KZ"/>
              </w:rPr>
              <w:t>4</w:t>
            </w:r>
          </w:p>
        </w:tc>
      </w:tr>
      <w:tr w:rsidR="00223407" w:rsidRPr="006E4A0E" w14:paraId="493FB389" w14:textId="77777777" w:rsidTr="007347DA">
        <w:trPr>
          <w:trHeight w:val="1969"/>
        </w:trPr>
        <w:tc>
          <w:tcPr>
            <w:tcW w:w="426" w:type="dxa"/>
            <w:shd w:val="clear" w:color="auto" w:fill="auto"/>
          </w:tcPr>
          <w:p w14:paraId="1279CE06" w14:textId="77777777" w:rsidR="00C43B4D" w:rsidRPr="00E360E4" w:rsidRDefault="00C43B4D" w:rsidP="00E360E4">
            <w:pPr>
              <w:spacing w:line="240" w:lineRule="exact"/>
              <w:jc w:val="center"/>
              <w:rPr>
                <w:sz w:val="24"/>
                <w:szCs w:val="24"/>
                <w:lang w:val="uk-UA"/>
              </w:rPr>
            </w:pPr>
            <w:r w:rsidRPr="00E360E4">
              <w:rPr>
                <w:sz w:val="24"/>
                <w:szCs w:val="24"/>
                <w:lang w:val="uk-UA"/>
              </w:rPr>
              <w:t>4</w:t>
            </w:r>
          </w:p>
        </w:tc>
        <w:tc>
          <w:tcPr>
            <w:tcW w:w="4394" w:type="dxa"/>
            <w:shd w:val="clear" w:color="auto" w:fill="auto"/>
          </w:tcPr>
          <w:p w14:paraId="65E16FA7" w14:textId="77777777" w:rsidR="00C43B4D" w:rsidRPr="00E360E4" w:rsidRDefault="00C43B4D" w:rsidP="00E360E4">
            <w:pPr>
              <w:spacing w:line="240" w:lineRule="exact"/>
              <w:rPr>
                <w:sz w:val="24"/>
                <w:szCs w:val="24"/>
                <w:lang w:val="kk-KZ"/>
              </w:rPr>
            </w:pPr>
            <w:r w:rsidRPr="00E360E4">
              <w:rPr>
                <w:sz w:val="24"/>
                <w:szCs w:val="24"/>
                <w:lang w:val="uk-UA"/>
              </w:rPr>
              <w:t>«</w:t>
            </w:r>
            <w:r w:rsidRPr="00E360E4">
              <w:rPr>
                <w:sz w:val="24"/>
                <w:szCs w:val="24"/>
                <w:lang w:val="kk-KZ"/>
              </w:rPr>
              <w:t>Балалар мен жасөспірімдер дамуының бұзылысының негізгі түрлері</w:t>
            </w:r>
            <w:r w:rsidRPr="00E360E4">
              <w:rPr>
                <w:sz w:val="24"/>
                <w:szCs w:val="24"/>
                <w:lang w:val="uk-UA"/>
              </w:rPr>
              <w:t xml:space="preserve">. </w:t>
            </w:r>
            <w:r w:rsidRPr="00E360E4">
              <w:rPr>
                <w:sz w:val="24"/>
                <w:szCs w:val="24"/>
                <w:lang w:val="kk-KZ"/>
              </w:rPr>
              <w:t>Сенсорлық бұзылыстарды түзеу</w:t>
            </w:r>
            <w:r w:rsidRPr="00E360E4">
              <w:rPr>
                <w:sz w:val="24"/>
                <w:szCs w:val="24"/>
                <w:lang w:val="uk-UA"/>
              </w:rPr>
              <w:t>»</w:t>
            </w:r>
            <w:r w:rsidRPr="00E360E4">
              <w:rPr>
                <w:sz w:val="24"/>
                <w:szCs w:val="24"/>
                <w:lang w:val="kk-KZ"/>
              </w:rPr>
              <w:t xml:space="preserve"> тақырыбына дайындалу.</w:t>
            </w:r>
          </w:p>
          <w:p w14:paraId="148551B5" w14:textId="77777777" w:rsidR="00C43B4D" w:rsidRPr="00E360E4" w:rsidRDefault="00C43B4D" w:rsidP="00E360E4">
            <w:pPr>
              <w:spacing w:line="240" w:lineRule="exact"/>
              <w:rPr>
                <w:sz w:val="24"/>
                <w:szCs w:val="24"/>
                <w:lang w:val="kk-KZ"/>
              </w:rPr>
            </w:pPr>
            <w:r w:rsidRPr="00E360E4">
              <w:rPr>
                <w:sz w:val="24"/>
                <w:szCs w:val="24"/>
                <w:lang w:val="kk-KZ"/>
              </w:rPr>
              <w:t>1.«Сенсорлық бұзылыстарды түзеудің ерекшеліктері» тақырыбына презентация жасау.</w:t>
            </w:r>
          </w:p>
          <w:p w14:paraId="599C3FC7" w14:textId="77777777" w:rsidR="00C43B4D" w:rsidRPr="00E360E4" w:rsidRDefault="00C43B4D" w:rsidP="00E360E4">
            <w:pPr>
              <w:spacing w:line="240" w:lineRule="exact"/>
              <w:rPr>
                <w:sz w:val="24"/>
                <w:szCs w:val="24"/>
                <w:lang w:val="kk-KZ"/>
              </w:rPr>
            </w:pPr>
            <w:r w:rsidRPr="00E360E4">
              <w:rPr>
                <w:sz w:val="24"/>
                <w:szCs w:val="24"/>
                <w:lang w:val="kk-KZ"/>
              </w:rPr>
              <w:t>2. Сенсорлық бұзылыстары бар баламен түзету-дамыту сабағының конспектісін жасаңыз (мектепке дейінгі және мектеп жасы).</w:t>
            </w:r>
          </w:p>
        </w:tc>
        <w:tc>
          <w:tcPr>
            <w:tcW w:w="1701" w:type="dxa"/>
            <w:shd w:val="clear" w:color="auto" w:fill="auto"/>
          </w:tcPr>
          <w:p w14:paraId="5A47A9E1"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0A4D0EDC" w14:textId="77777777" w:rsidR="00C43B4D" w:rsidRPr="00E360E4" w:rsidRDefault="00C43B4D" w:rsidP="00E360E4">
            <w:pPr>
              <w:spacing w:line="240" w:lineRule="exact"/>
              <w:rPr>
                <w:sz w:val="24"/>
                <w:szCs w:val="24"/>
                <w:lang w:val="kk-KZ"/>
              </w:rPr>
            </w:pPr>
            <w:r w:rsidRPr="00E360E4">
              <w:rPr>
                <w:sz w:val="24"/>
                <w:szCs w:val="24"/>
                <w:lang w:val="kk-KZ"/>
              </w:rPr>
              <w:t>Конспекттер мен презентацияларды тексеру</w:t>
            </w:r>
          </w:p>
        </w:tc>
      </w:tr>
      <w:tr w:rsidR="00223407" w:rsidRPr="006E4A0E" w14:paraId="6AA55217" w14:textId="77777777" w:rsidTr="007347DA">
        <w:trPr>
          <w:trHeight w:val="1894"/>
        </w:trPr>
        <w:tc>
          <w:tcPr>
            <w:tcW w:w="426" w:type="dxa"/>
            <w:shd w:val="clear" w:color="auto" w:fill="auto"/>
          </w:tcPr>
          <w:p w14:paraId="2BD76FA7"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4394" w:type="dxa"/>
            <w:shd w:val="clear" w:color="auto" w:fill="auto"/>
          </w:tcPr>
          <w:p w14:paraId="02E32E31" w14:textId="77777777" w:rsidR="00C43B4D" w:rsidRPr="00E360E4" w:rsidRDefault="00C43B4D" w:rsidP="00E360E4">
            <w:pPr>
              <w:spacing w:line="240" w:lineRule="exact"/>
              <w:rPr>
                <w:sz w:val="24"/>
                <w:szCs w:val="24"/>
                <w:lang w:val="kk-KZ"/>
              </w:rPr>
            </w:pPr>
            <w:r w:rsidRPr="00E360E4">
              <w:rPr>
                <w:sz w:val="24"/>
                <w:szCs w:val="24"/>
                <w:lang w:val="uk-UA"/>
              </w:rPr>
              <w:t xml:space="preserve"> «</w:t>
            </w:r>
            <w:r w:rsidRPr="00E360E4">
              <w:rPr>
                <w:sz w:val="24"/>
                <w:szCs w:val="24"/>
                <w:lang w:val="kk-KZ"/>
              </w:rPr>
              <w:t>А</w:t>
            </w:r>
            <w:r w:rsidRPr="00E360E4">
              <w:rPr>
                <w:sz w:val="24"/>
                <w:szCs w:val="24"/>
                <w:lang w:val="uk-UA"/>
              </w:rPr>
              <w:t>қыл-ой</w:t>
            </w:r>
            <w:r w:rsidRPr="00E360E4">
              <w:rPr>
                <w:sz w:val="24"/>
                <w:szCs w:val="24"/>
                <w:lang w:val="kk-KZ"/>
              </w:rPr>
              <w:t>ында</w:t>
            </w:r>
            <w:r w:rsidRPr="00E360E4">
              <w:rPr>
                <w:sz w:val="24"/>
                <w:szCs w:val="24"/>
                <w:lang w:val="uk-UA"/>
              </w:rPr>
              <w:t xml:space="preserve"> кемістігі</w:t>
            </w:r>
            <w:r w:rsidRPr="00E360E4">
              <w:rPr>
                <w:sz w:val="24"/>
                <w:szCs w:val="24"/>
                <w:lang w:val="kk-KZ"/>
              </w:rPr>
              <w:t xml:space="preserve"> бар баламен түзету жұмыстарын жасау</w:t>
            </w:r>
            <w:r w:rsidRPr="00E360E4">
              <w:rPr>
                <w:sz w:val="24"/>
                <w:szCs w:val="24"/>
                <w:lang w:val="uk-UA"/>
              </w:rPr>
              <w:t>»</w:t>
            </w:r>
            <w:r w:rsidRPr="00E360E4">
              <w:rPr>
                <w:sz w:val="24"/>
                <w:szCs w:val="24"/>
                <w:lang w:val="kk-KZ"/>
              </w:rPr>
              <w:t xml:space="preserve"> тақырыбына дайындалу.</w:t>
            </w:r>
          </w:p>
          <w:p w14:paraId="606FBD14" w14:textId="77777777" w:rsidR="00C43B4D" w:rsidRPr="00E360E4" w:rsidRDefault="00C43B4D" w:rsidP="00E360E4">
            <w:pPr>
              <w:spacing w:line="240" w:lineRule="exact"/>
              <w:rPr>
                <w:sz w:val="24"/>
                <w:szCs w:val="24"/>
                <w:lang w:val="kk-KZ"/>
              </w:rPr>
            </w:pPr>
            <w:r w:rsidRPr="00E360E4">
              <w:rPr>
                <w:sz w:val="24"/>
                <w:szCs w:val="24"/>
                <w:lang w:val="kk-KZ"/>
              </w:rPr>
              <w:t xml:space="preserve">1. Ақыл-ойында кемістігі бар баламен дамытушылық жұмыс жасау бойынша конспект жасаңыз. </w:t>
            </w:r>
          </w:p>
          <w:p w14:paraId="39B599B6" w14:textId="77777777" w:rsidR="00C43B4D" w:rsidRPr="00E360E4" w:rsidRDefault="00C43B4D" w:rsidP="00E360E4">
            <w:pPr>
              <w:spacing w:line="240" w:lineRule="exact"/>
              <w:rPr>
                <w:sz w:val="24"/>
                <w:szCs w:val="24"/>
                <w:lang w:val="kk-KZ"/>
              </w:rPr>
            </w:pPr>
            <w:r w:rsidRPr="00E360E4">
              <w:rPr>
                <w:sz w:val="24"/>
                <w:szCs w:val="24"/>
                <w:lang w:val="kk-KZ"/>
              </w:rPr>
              <w:t>2. Ақыл-ойы кем баланы дамыту бойынша түзету жұмыстарының жоспар-кестесін құрыңыз.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389"/>
              <w:gridCol w:w="1390"/>
            </w:tblGrid>
            <w:tr w:rsidR="00C43B4D" w:rsidRPr="006E4A0E" w14:paraId="6807958D" w14:textId="77777777" w:rsidTr="00E360E4">
              <w:tc>
                <w:tcPr>
                  <w:tcW w:w="1389" w:type="dxa"/>
                  <w:shd w:val="clear" w:color="auto" w:fill="auto"/>
                </w:tcPr>
                <w:p w14:paraId="06D6A5C0" w14:textId="77777777" w:rsidR="00C43B4D" w:rsidRPr="00E360E4" w:rsidRDefault="00C43B4D" w:rsidP="00E360E4">
                  <w:pPr>
                    <w:pStyle w:val="af2"/>
                    <w:jc w:val="center"/>
                    <w:rPr>
                      <w:sz w:val="20"/>
                      <w:szCs w:val="20"/>
                      <w:lang w:val="kk-KZ"/>
                    </w:rPr>
                  </w:pPr>
                  <w:r w:rsidRPr="00E360E4">
                    <w:rPr>
                      <w:sz w:val="20"/>
                      <w:szCs w:val="20"/>
                      <w:lang w:val="kk-KZ"/>
                    </w:rPr>
                    <w:t>Жұмыс формасы</w:t>
                  </w:r>
                </w:p>
              </w:tc>
              <w:tc>
                <w:tcPr>
                  <w:tcW w:w="1389" w:type="dxa"/>
                  <w:shd w:val="clear" w:color="auto" w:fill="auto"/>
                </w:tcPr>
                <w:p w14:paraId="73A166ED" w14:textId="77777777" w:rsidR="00C43B4D" w:rsidRPr="00E360E4" w:rsidRDefault="00C43B4D" w:rsidP="00E360E4">
                  <w:pPr>
                    <w:spacing w:line="240" w:lineRule="exact"/>
                    <w:jc w:val="center"/>
                    <w:rPr>
                      <w:sz w:val="20"/>
                      <w:szCs w:val="20"/>
                      <w:lang w:val="kk-KZ"/>
                    </w:rPr>
                  </w:pPr>
                  <w:r w:rsidRPr="00E360E4">
                    <w:rPr>
                      <w:sz w:val="20"/>
                      <w:szCs w:val="20"/>
                      <w:lang w:val="kk-KZ"/>
                    </w:rPr>
                    <w:t>Мазмұны</w:t>
                  </w:r>
                </w:p>
              </w:tc>
              <w:tc>
                <w:tcPr>
                  <w:tcW w:w="1390" w:type="dxa"/>
                  <w:shd w:val="clear" w:color="auto" w:fill="auto"/>
                </w:tcPr>
                <w:p w14:paraId="11F68A70" w14:textId="77777777" w:rsidR="00C43B4D" w:rsidRPr="00E360E4" w:rsidRDefault="00C43B4D" w:rsidP="00E360E4">
                  <w:pPr>
                    <w:pStyle w:val="af2"/>
                    <w:jc w:val="center"/>
                    <w:rPr>
                      <w:sz w:val="20"/>
                      <w:szCs w:val="20"/>
                      <w:lang w:val="kk-KZ"/>
                    </w:rPr>
                  </w:pPr>
                  <w:r w:rsidRPr="00E360E4">
                    <w:rPr>
                      <w:sz w:val="20"/>
                      <w:szCs w:val="20"/>
                      <w:lang w:val="kk-KZ"/>
                    </w:rPr>
                    <w:t>Әдістемелік</w:t>
                  </w:r>
                </w:p>
                <w:p w14:paraId="3A299360" w14:textId="77777777" w:rsidR="00C43B4D" w:rsidRPr="00E360E4" w:rsidRDefault="00C43B4D" w:rsidP="00E360E4">
                  <w:pPr>
                    <w:spacing w:line="240" w:lineRule="exact"/>
                    <w:jc w:val="center"/>
                    <w:rPr>
                      <w:sz w:val="20"/>
                      <w:szCs w:val="20"/>
                      <w:lang w:val="kk-KZ"/>
                    </w:rPr>
                  </w:pPr>
                  <w:r w:rsidRPr="00E360E4">
                    <w:rPr>
                      <w:sz w:val="20"/>
                      <w:szCs w:val="20"/>
                      <w:lang w:val="kk-KZ"/>
                    </w:rPr>
                    <w:t>қамтамасыздануы</w:t>
                  </w:r>
                </w:p>
              </w:tc>
            </w:tr>
            <w:tr w:rsidR="00C43B4D" w:rsidRPr="006E4A0E" w14:paraId="37109770" w14:textId="77777777" w:rsidTr="00E360E4">
              <w:tc>
                <w:tcPr>
                  <w:tcW w:w="1389" w:type="dxa"/>
                  <w:shd w:val="clear" w:color="auto" w:fill="auto"/>
                </w:tcPr>
                <w:p w14:paraId="06012D99" w14:textId="77777777" w:rsidR="00C43B4D" w:rsidRPr="00E360E4" w:rsidRDefault="00C43B4D" w:rsidP="00E360E4">
                  <w:pPr>
                    <w:spacing w:line="240" w:lineRule="exact"/>
                    <w:rPr>
                      <w:sz w:val="24"/>
                      <w:szCs w:val="24"/>
                      <w:lang w:val="kk-KZ"/>
                    </w:rPr>
                  </w:pPr>
                </w:p>
              </w:tc>
              <w:tc>
                <w:tcPr>
                  <w:tcW w:w="1389" w:type="dxa"/>
                  <w:shd w:val="clear" w:color="auto" w:fill="auto"/>
                </w:tcPr>
                <w:p w14:paraId="763F0538" w14:textId="77777777" w:rsidR="00C43B4D" w:rsidRPr="00E360E4" w:rsidRDefault="00C43B4D" w:rsidP="00E360E4">
                  <w:pPr>
                    <w:spacing w:line="240" w:lineRule="exact"/>
                    <w:rPr>
                      <w:sz w:val="24"/>
                      <w:szCs w:val="24"/>
                      <w:lang w:val="kk-KZ"/>
                    </w:rPr>
                  </w:pPr>
                </w:p>
              </w:tc>
              <w:tc>
                <w:tcPr>
                  <w:tcW w:w="1390" w:type="dxa"/>
                  <w:shd w:val="clear" w:color="auto" w:fill="auto"/>
                </w:tcPr>
                <w:p w14:paraId="6AB82FD9" w14:textId="77777777" w:rsidR="00C43B4D" w:rsidRPr="00E360E4" w:rsidRDefault="00C43B4D" w:rsidP="00E360E4">
                  <w:pPr>
                    <w:spacing w:line="240" w:lineRule="exact"/>
                    <w:rPr>
                      <w:sz w:val="24"/>
                      <w:szCs w:val="24"/>
                      <w:lang w:val="kk-KZ"/>
                    </w:rPr>
                  </w:pPr>
                </w:p>
              </w:tc>
            </w:tr>
          </w:tbl>
          <w:p w14:paraId="128E63FB" w14:textId="77777777" w:rsidR="00C43B4D" w:rsidRPr="00E360E4" w:rsidRDefault="00C43B4D" w:rsidP="00E360E4">
            <w:pPr>
              <w:spacing w:line="240" w:lineRule="exact"/>
              <w:rPr>
                <w:sz w:val="24"/>
                <w:szCs w:val="24"/>
                <w:lang w:val="uk-UA"/>
              </w:rPr>
            </w:pPr>
          </w:p>
        </w:tc>
        <w:tc>
          <w:tcPr>
            <w:tcW w:w="1701" w:type="dxa"/>
            <w:shd w:val="clear" w:color="auto" w:fill="auto"/>
          </w:tcPr>
          <w:p w14:paraId="7B9E41D0"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014FBA28" w14:textId="77777777" w:rsidR="00C43B4D" w:rsidRPr="00E360E4" w:rsidRDefault="00C43B4D" w:rsidP="00E360E4">
            <w:pPr>
              <w:spacing w:line="240" w:lineRule="exact"/>
              <w:rPr>
                <w:sz w:val="24"/>
                <w:szCs w:val="24"/>
                <w:lang w:val="kk-KZ"/>
              </w:rPr>
            </w:pPr>
            <w:r w:rsidRPr="00E360E4">
              <w:rPr>
                <w:sz w:val="24"/>
                <w:szCs w:val="24"/>
                <w:lang w:val="kk-KZ"/>
              </w:rPr>
              <w:t>Кесте мен конспекттерді тексеру</w:t>
            </w:r>
          </w:p>
        </w:tc>
      </w:tr>
      <w:tr w:rsidR="00223407" w:rsidRPr="006E4A0E" w14:paraId="511C59CC" w14:textId="77777777" w:rsidTr="007347DA">
        <w:trPr>
          <w:trHeight w:val="2362"/>
        </w:trPr>
        <w:tc>
          <w:tcPr>
            <w:tcW w:w="426" w:type="dxa"/>
            <w:shd w:val="clear" w:color="auto" w:fill="auto"/>
          </w:tcPr>
          <w:p w14:paraId="634B3A16" w14:textId="77777777" w:rsidR="00C43B4D" w:rsidRPr="00E360E4" w:rsidRDefault="00C43B4D" w:rsidP="00E360E4">
            <w:pPr>
              <w:spacing w:line="240" w:lineRule="exact"/>
              <w:jc w:val="center"/>
              <w:rPr>
                <w:sz w:val="24"/>
                <w:szCs w:val="24"/>
                <w:lang w:val="uk-UA"/>
              </w:rPr>
            </w:pPr>
            <w:r w:rsidRPr="00E360E4">
              <w:rPr>
                <w:sz w:val="24"/>
                <w:szCs w:val="24"/>
                <w:lang w:val="uk-UA"/>
              </w:rPr>
              <w:t>6</w:t>
            </w:r>
          </w:p>
        </w:tc>
        <w:tc>
          <w:tcPr>
            <w:tcW w:w="4394" w:type="dxa"/>
            <w:shd w:val="clear" w:color="auto" w:fill="auto"/>
          </w:tcPr>
          <w:p w14:paraId="58003B5A" w14:textId="77777777" w:rsidR="00C43B4D" w:rsidRPr="00E360E4" w:rsidRDefault="00C43B4D" w:rsidP="00E360E4">
            <w:pPr>
              <w:spacing w:line="240" w:lineRule="exact"/>
              <w:rPr>
                <w:sz w:val="24"/>
                <w:szCs w:val="24"/>
                <w:lang w:val="kk-KZ"/>
              </w:rPr>
            </w:pPr>
            <w:r w:rsidRPr="00E360E4">
              <w:rPr>
                <w:sz w:val="24"/>
                <w:szCs w:val="24"/>
                <w:lang w:val="uk-UA"/>
              </w:rPr>
              <w:t xml:space="preserve"> «</w:t>
            </w:r>
            <w:r w:rsidRPr="00E360E4">
              <w:rPr>
                <w:sz w:val="24"/>
                <w:szCs w:val="24"/>
                <w:lang w:val="kk-KZ"/>
              </w:rPr>
              <w:t>Қимыл</w:t>
            </w:r>
            <w:r w:rsidRPr="00E360E4">
              <w:rPr>
                <w:sz w:val="24"/>
                <w:szCs w:val="24"/>
                <w:lang w:val="uk-UA"/>
              </w:rPr>
              <w:t>-</w:t>
            </w:r>
            <w:r w:rsidRPr="00E360E4">
              <w:rPr>
                <w:sz w:val="24"/>
                <w:szCs w:val="24"/>
                <w:lang w:val="kk-KZ"/>
              </w:rPr>
              <w:t>қозғалысы бұзылған және күрделі бұзылыстары бар балалармен түзету жұмыстары» тақырыбына дайындалу.</w:t>
            </w:r>
          </w:p>
          <w:p w14:paraId="1BF1D1FA" w14:textId="77777777" w:rsidR="00C43B4D" w:rsidRPr="00E360E4" w:rsidRDefault="00C43B4D" w:rsidP="00E360E4">
            <w:pPr>
              <w:spacing w:line="240" w:lineRule="exact"/>
              <w:rPr>
                <w:sz w:val="24"/>
                <w:szCs w:val="24"/>
                <w:lang w:val="kk-KZ"/>
              </w:rPr>
            </w:pPr>
            <w:r w:rsidRPr="00E360E4">
              <w:rPr>
                <w:sz w:val="24"/>
                <w:szCs w:val="24"/>
                <w:lang w:val="kk-KZ"/>
              </w:rPr>
              <w:t>1. Қимыл-қозғалысы бұзылған балаларды дамыту бойынша дидактикалық ойындарға конспект жасау.</w:t>
            </w:r>
          </w:p>
          <w:p w14:paraId="271114FA" w14:textId="77777777" w:rsidR="00C43B4D" w:rsidRPr="00E360E4" w:rsidRDefault="00C43B4D" w:rsidP="00E360E4">
            <w:pPr>
              <w:spacing w:line="240" w:lineRule="exact"/>
              <w:rPr>
                <w:sz w:val="24"/>
                <w:szCs w:val="24"/>
                <w:lang w:val="kk-KZ"/>
              </w:rPr>
            </w:pPr>
            <w:r w:rsidRPr="00E360E4">
              <w:rPr>
                <w:sz w:val="24"/>
                <w:szCs w:val="24"/>
                <w:lang w:val="kk-KZ"/>
              </w:rPr>
              <w:t xml:space="preserve">2. Ең көп кездесетін аралас бұзылыстар бойынша кесте құрыңыз. </w:t>
            </w:r>
          </w:p>
        </w:tc>
        <w:tc>
          <w:tcPr>
            <w:tcW w:w="1701" w:type="dxa"/>
            <w:shd w:val="clear" w:color="auto" w:fill="auto"/>
          </w:tcPr>
          <w:p w14:paraId="555E744A"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23A020F0" w14:textId="77777777" w:rsidR="00C43B4D" w:rsidRPr="00E360E4" w:rsidRDefault="00C43B4D" w:rsidP="00E360E4">
            <w:pPr>
              <w:spacing w:line="240" w:lineRule="exact"/>
              <w:rPr>
                <w:sz w:val="24"/>
                <w:szCs w:val="24"/>
                <w:lang w:val="uk-UA"/>
              </w:rPr>
            </w:pPr>
            <w:r w:rsidRPr="00E360E4">
              <w:rPr>
                <w:sz w:val="24"/>
                <w:szCs w:val="24"/>
                <w:lang w:val="uk-UA"/>
              </w:rPr>
              <w:t>Кесте мен конспекттерді тексеру</w:t>
            </w:r>
          </w:p>
        </w:tc>
      </w:tr>
      <w:tr w:rsidR="00223407" w:rsidRPr="006E4A0E" w14:paraId="0C43D63A" w14:textId="77777777" w:rsidTr="007347DA">
        <w:trPr>
          <w:trHeight w:val="1408"/>
        </w:trPr>
        <w:tc>
          <w:tcPr>
            <w:tcW w:w="426" w:type="dxa"/>
            <w:shd w:val="clear" w:color="auto" w:fill="auto"/>
          </w:tcPr>
          <w:p w14:paraId="47ADD34E" w14:textId="77777777" w:rsidR="00C43B4D" w:rsidRPr="00E360E4" w:rsidRDefault="00C43B4D" w:rsidP="00E360E4">
            <w:pPr>
              <w:spacing w:line="240" w:lineRule="exact"/>
              <w:jc w:val="center"/>
              <w:rPr>
                <w:sz w:val="24"/>
                <w:szCs w:val="24"/>
                <w:lang w:val="uk-UA"/>
              </w:rPr>
            </w:pPr>
            <w:r w:rsidRPr="00E360E4">
              <w:rPr>
                <w:sz w:val="24"/>
                <w:szCs w:val="24"/>
                <w:lang w:val="uk-UA"/>
              </w:rPr>
              <w:t>7</w:t>
            </w:r>
          </w:p>
        </w:tc>
        <w:tc>
          <w:tcPr>
            <w:tcW w:w="4394" w:type="dxa"/>
            <w:shd w:val="clear" w:color="auto" w:fill="auto"/>
          </w:tcPr>
          <w:p w14:paraId="72903C43" w14:textId="77777777" w:rsidR="00C43B4D" w:rsidRPr="00E360E4" w:rsidRDefault="00C43B4D" w:rsidP="00E360E4">
            <w:pPr>
              <w:spacing w:line="240" w:lineRule="exact"/>
              <w:rPr>
                <w:sz w:val="24"/>
                <w:szCs w:val="24"/>
                <w:lang w:val="uk-UA"/>
              </w:rPr>
            </w:pPr>
            <w:r w:rsidRPr="00E360E4">
              <w:rPr>
                <w:sz w:val="24"/>
                <w:szCs w:val="24"/>
                <w:lang w:val="uk-UA"/>
              </w:rPr>
              <w:t xml:space="preserve"> «</w:t>
            </w:r>
            <w:r w:rsidRPr="00E360E4">
              <w:rPr>
                <w:sz w:val="24"/>
                <w:szCs w:val="24"/>
                <w:lang w:val="kk-KZ"/>
              </w:rPr>
              <w:t>Қазақстандағы мамандандырылған түзету мекемелер жүйесі» тақырыбына дайындалу.</w:t>
            </w:r>
          </w:p>
          <w:p w14:paraId="2264C9E2" w14:textId="77777777" w:rsidR="00C43B4D" w:rsidRPr="00E360E4" w:rsidRDefault="00C43B4D" w:rsidP="00E360E4">
            <w:pPr>
              <w:spacing w:line="240" w:lineRule="exact"/>
              <w:rPr>
                <w:sz w:val="24"/>
                <w:szCs w:val="24"/>
                <w:lang w:val="kk-KZ"/>
              </w:rPr>
            </w:pPr>
            <w:r w:rsidRPr="00E360E4">
              <w:rPr>
                <w:sz w:val="24"/>
                <w:szCs w:val="24"/>
                <w:lang w:val="uk-UA"/>
              </w:rPr>
              <w:t xml:space="preserve">1. </w:t>
            </w:r>
            <w:r w:rsidRPr="00E360E4">
              <w:rPr>
                <w:sz w:val="24"/>
                <w:szCs w:val="24"/>
                <w:lang w:val="kk-KZ"/>
              </w:rPr>
              <w:t>Қазақстандағы мамандандырылған мекемелер тарихына шолу жасау.</w:t>
            </w:r>
          </w:p>
          <w:p w14:paraId="0FA19A2D" w14:textId="77777777" w:rsidR="00C43B4D" w:rsidRPr="00E360E4" w:rsidRDefault="00C43B4D" w:rsidP="00E360E4">
            <w:pPr>
              <w:spacing w:line="240" w:lineRule="exact"/>
              <w:rPr>
                <w:sz w:val="24"/>
                <w:szCs w:val="24"/>
                <w:lang w:val="kk-KZ"/>
              </w:rPr>
            </w:pPr>
            <w:r w:rsidRPr="00E360E4">
              <w:rPr>
                <w:sz w:val="24"/>
                <w:szCs w:val="24"/>
                <w:lang w:val="kk-KZ"/>
              </w:rPr>
              <w:t>2. Түзету мекемелерінің әртүрлі мамандарының жұмысының схемасын жасаңыз.</w:t>
            </w:r>
          </w:p>
        </w:tc>
        <w:tc>
          <w:tcPr>
            <w:tcW w:w="1701" w:type="dxa"/>
            <w:shd w:val="clear" w:color="auto" w:fill="auto"/>
          </w:tcPr>
          <w:p w14:paraId="45A4773B"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517EE5D4" w14:textId="77777777" w:rsidR="00C43B4D" w:rsidRPr="00E360E4" w:rsidRDefault="00C43B4D" w:rsidP="00E360E4">
            <w:pPr>
              <w:spacing w:line="240" w:lineRule="exact"/>
              <w:rPr>
                <w:sz w:val="24"/>
                <w:szCs w:val="24"/>
                <w:lang w:val="kk-KZ"/>
              </w:rPr>
            </w:pPr>
            <w:r w:rsidRPr="00E360E4">
              <w:rPr>
                <w:sz w:val="24"/>
                <w:szCs w:val="24"/>
                <w:lang w:val="kk-KZ"/>
              </w:rPr>
              <w:t>Схемалар мен конспекттерді тексеру</w:t>
            </w:r>
          </w:p>
        </w:tc>
      </w:tr>
      <w:tr w:rsidR="00223407" w:rsidRPr="006E4A0E" w14:paraId="417719A6" w14:textId="77777777" w:rsidTr="007347DA">
        <w:trPr>
          <w:trHeight w:val="2929"/>
        </w:trPr>
        <w:tc>
          <w:tcPr>
            <w:tcW w:w="426" w:type="dxa"/>
            <w:shd w:val="clear" w:color="auto" w:fill="auto"/>
          </w:tcPr>
          <w:p w14:paraId="217E2B3D" w14:textId="77777777" w:rsidR="00C43B4D" w:rsidRPr="00E360E4" w:rsidRDefault="00C43B4D" w:rsidP="00E360E4">
            <w:pPr>
              <w:spacing w:line="240" w:lineRule="exact"/>
              <w:jc w:val="center"/>
              <w:rPr>
                <w:sz w:val="24"/>
                <w:szCs w:val="24"/>
                <w:lang w:val="uk-UA"/>
              </w:rPr>
            </w:pPr>
            <w:r w:rsidRPr="00E360E4">
              <w:rPr>
                <w:sz w:val="24"/>
                <w:szCs w:val="24"/>
                <w:lang w:val="uk-UA"/>
              </w:rPr>
              <w:t>8</w:t>
            </w:r>
          </w:p>
        </w:tc>
        <w:tc>
          <w:tcPr>
            <w:tcW w:w="4394" w:type="dxa"/>
            <w:shd w:val="clear" w:color="auto" w:fill="auto"/>
          </w:tcPr>
          <w:p w14:paraId="004D9789" w14:textId="77777777" w:rsidR="00C43B4D" w:rsidRPr="00E360E4" w:rsidRDefault="00C43B4D" w:rsidP="00E360E4">
            <w:pPr>
              <w:spacing w:line="240" w:lineRule="exact"/>
              <w:rPr>
                <w:sz w:val="24"/>
                <w:szCs w:val="24"/>
                <w:lang w:val="kk-KZ"/>
              </w:rPr>
            </w:pPr>
            <w:r w:rsidRPr="00E360E4">
              <w:rPr>
                <w:sz w:val="24"/>
                <w:szCs w:val="24"/>
                <w:lang w:val="uk-UA"/>
              </w:rPr>
              <w:t xml:space="preserve"> «</w:t>
            </w:r>
            <w:r w:rsidRPr="00E360E4">
              <w:rPr>
                <w:sz w:val="24"/>
                <w:szCs w:val="24"/>
                <w:lang w:val="kk-KZ"/>
              </w:rPr>
              <w:t>Дамуында бұзылыстары бар балалар мен жасөспірімдерге психологиялық, педагогикалық және оңалтушылық көмек беру жүйесі»</w:t>
            </w:r>
          </w:p>
          <w:p w14:paraId="3BBB041D" w14:textId="77777777" w:rsidR="00C43B4D" w:rsidRPr="00E360E4" w:rsidRDefault="00C43B4D" w:rsidP="00E360E4">
            <w:pPr>
              <w:spacing w:line="240" w:lineRule="exact"/>
              <w:rPr>
                <w:sz w:val="24"/>
                <w:szCs w:val="24"/>
                <w:lang w:val="kk-KZ"/>
              </w:rPr>
            </w:pPr>
            <w:r w:rsidRPr="00E360E4">
              <w:rPr>
                <w:sz w:val="24"/>
                <w:szCs w:val="24"/>
                <w:lang w:val="kk-KZ"/>
              </w:rPr>
              <w:t>тақырыбы бойынша дайындалу.</w:t>
            </w:r>
          </w:p>
          <w:p w14:paraId="10999FDC" w14:textId="77777777" w:rsidR="00C43B4D" w:rsidRPr="00E360E4" w:rsidRDefault="00C43B4D" w:rsidP="00E360E4">
            <w:pPr>
              <w:spacing w:line="240" w:lineRule="exact"/>
              <w:rPr>
                <w:sz w:val="24"/>
                <w:szCs w:val="24"/>
                <w:lang w:val="kk-KZ"/>
              </w:rPr>
            </w:pPr>
            <w:r w:rsidRPr="00E360E4">
              <w:rPr>
                <w:sz w:val="24"/>
                <w:szCs w:val="24"/>
                <w:lang w:val="kk-KZ"/>
              </w:rPr>
              <w:t>1.«Дамуында бұзылыстары бар баларға көмек беру бағыттары» тақырыбына конспект жасау.</w:t>
            </w:r>
          </w:p>
          <w:p w14:paraId="70967C2F" w14:textId="77777777" w:rsidR="00C43B4D" w:rsidRPr="00E360E4" w:rsidRDefault="00C43B4D" w:rsidP="00E360E4">
            <w:pPr>
              <w:spacing w:line="240" w:lineRule="exact"/>
              <w:rPr>
                <w:sz w:val="24"/>
                <w:szCs w:val="24"/>
                <w:lang w:val="kk-KZ"/>
              </w:rPr>
            </w:pPr>
            <w:r w:rsidRPr="00E360E4">
              <w:rPr>
                <w:sz w:val="24"/>
                <w:szCs w:val="24"/>
                <w:lang w:val="kk-KZ"/>
              </w:rPr>
              <w:t>2.Түзету педагогикасы мамандарының жұмысын реттейтін негізгі  нормативтік-құқықтық құжаттардың мазмұнын конспектілеңіз.</w:t>
            </w:r>
          </w:p>
          <w:p w14:paraId="5826F8EE" w14:textId="77777777" w:rsidR="00C43B4D" w:rsidRPr="00E360E4" w:rsidRDefault="00C43B4D" w:rsidP="00E360E4">
            <w:pPr>
              <w:spacing w:line="240" w:lineRule="exact"/>
              <w:rPr>
                <w:sz w:val="24"/>
                <w:szCs w:val="24"/>
                <w:lang w:val="kk-KZ"/>
              </w:rPr>
            </w:pPr>
            <w:r w:rsidRPr="00E360E4">
              <w:rPr>
                <w:sz w:val="24"/>
                <w:szCs w:val="24"/>
                <w:lang w:val="kk-KZ"/>
              </w:rPr>
              <w:t xml:space="preserve">3.Дамуында бұзылыстары бар балаға </w:t>
            </w:r>
          </w:p>
        </w:tc>
        <w:tc>
          <w:tcPr>
            <w:tcW w:w="1701" w:type="dxa"/>
            <w:shd w:val="clear" w:color="auto" w:fill="auto"/>
          </w:tcPr>
          <w:p w14:paraId="6A28A4FD"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344E78A5" w14:textId="77777777" w:rsidR="00C43B4D" w:rsidRPr="00E360E4" w:rsidRDefault="00C43B4D" w:rsidP="00E360E4">
            <w:pPr>
              <w:spacing w:line="240" w:lineRule="exact"/>
              <w:rPr>
                <w:sz w:val="24"/>
                <w:szCs w:val="24"/>
                <w:lang w:val="kk-KZ"/>
              </w:rPr>
            </w:pPr>
            <w:r w:rsidRPr="00E360E4">
              <w:rPr>
                <w:sz w:val="24"/>
                <w:szCs w:val="24"/>
                <w:lang w:val="kk-KZ"/>
              </w:rPr>
              <w:t>Презентациялар мен конспекттерді тексеру</w:t>
            </w:r>
          </w:p>
        </w:tc>
      </w:tr>
    </w:tbl>
    <w:p w14:paraId="111FC8A1" w14:textId="77777777" w:rsidR="00C43B4D" w:rsidRDefault="00C43B4D" w:rsidP="00C43B4D">
      <w:pPr>
        <w:spacing w:line="240" w:lineRule="exact"/>
        <w:rPr>
          <w:sz w:val="28"/>
          <w:szCs w:val="28"/>
          <w:lang w:val="kk-KZ"/>
        </w:rPr>
      </w:pPr>
      <w:r>
        <w:rPr>
          <w:sz w:val="28"/>
          <w:szCs w:val="28"/>
        </w:rPr>
        <w:lastRenderedPageBreak/>
        <w:t>2</w:t>
      </w:r>
      <w:r w:rsidRPr="00E435F7">
        <w:rPr>
          <w:sz w:val="28"/>
          <w:szCs w:val="28"/>
          <w:lang w:val="kk-KZ"/>
        </w:rPr>
        <w:t xml:space="preserve"> </w:t>
      </w:r>
      <w:r w:rsidRPr="00E435F7">
        <w:rPr>
          <w:sz w:val="28"/>
          <w:szCs w:val="28"/>
        </w:rPr>
        <w:t>-  кестен</w:t>
      </w:r>
      <w:r w:rsidRPr="00E435F7">
        <w:rPr>
          <w:sz w:val="28"/>
          <w:szCs w:val="28"/>
          <w:lang w:val="kk-KZ"/>
        </w:rPr>
        <w:t xml:space="preserve">ің жалғасы </w:t>
      </w:r>
    </w:p>
    <w:p w14:paraId="0B607B5E" w14:textId="77777777" w:rsidR="00C43B4D" w:rsidRDefault="00C43B4D" w:rsidP="00C43B4D">
      <w:pPr>
        <w:spacing w:line="240" w:lineRule="exact"/>
        <w:rPr>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394"/>
        <w:gridCol w:w="1701"/>
        <w:gridCol w:w="3118"/>
      </w:tblGrid>
      <w:tr w:rsidR="00223407" w14:paraId="7668056B" w14:textId="77777777" w:rsidTr="00E360E4">
        <w:trPr>
          <w:trHeight w:val="208"/>
        </w:trPr>
        <w:tc>
          <w:tcPr>
            <w:tcW w:w="426" w:type="dxa"/>
            <w:shd w:val="clear" w:color="auto" w:fill="auto"/>
          </w:tcPr>
          <w:p w14:paraId="0F698571" w14:textId="77777777" w:rsidR="00C43B4D" w:rsidRPr="00E360E4" w:rsidRDefault="00C43B4D" w:rsidP="00E360E4">
            <w:pPr>
              <w:spacing w:line="240" w:lineRule="exact"/>
              <w:jc w:val="center"/>
              <w:rPr>
                <w:sz w:val="28"/>
                <w:szCs w:val="28"/>
                <w:lang w:val="uk-UA"/>
              </w:rPr>
            </w:pPr>
            <w:r w:rsidRPr="00E360E4">
              <w:rPr>
                <w:sz w:val="28"/>
                <w:szCs w:val="28"/>
                <w:lang w:val="uk-UA"/>
              </w:rPr>
              <w:t>1</w:t>
            </w:r>
          </w:p>
        </w:tc>
        <w:tc>
          <w:tcPr>
            <w:tcW w:w="4394" w:type="dxa"/>
            <w:shd w:val="clear" w:color="auto" w:fill="auto"/>
          </w:tcPr>
          <w:p w14:paraId="5E30EDAE" w14:textId="77777777" w:rsidR="00C43B4D" w:rsidRPr="00E360E4" w:rsidRDefault="00C43B4D" w:rsidP="00E360E4">
            <w:pPr>
              <w:spacing w:line="240" w:lineRule="exact"/>
              <w:jc w:val="center"/>
              <w:rPr>
                <w:sz w:val="24"/>
                <w:szCs w:val="24"/>
                <w:lang w:val="kk-KZ"/>
              </w:rPr>
            </w:pPr>
            <w:r w:rsidRPr="00E360E4">
              <w:rPr>
                <w:sz w:val="24"/>
                <w:szCs w:val="24"/>
                <w:lang w:val="kk-KZ"/>
              </w:rPr>
              <w:t>2</w:t>
            </w:r>
          </w:p>
        </w:tc>
        <w:tc>
          <w:tcPr>
            <w:tcW w:w="1701" w:type="dxa"/>
            <w:shd w:val="clear" w:color="auto" w:fill="auto"/>
          </w:tcPr>
          <w:p w14:paraId="161B1DCE" w14:textId="77777777" w:rsidR="00C43B4D" w:rsidRPr="00E360E4" w:rsidRDefault="00C43B4D" w:rsidP="00E360E4">
            <w:pPr>
              <w:spacing w:line="240" w:lineRule="exact"/>
              <w:jc w:val="center"/>
              <w:rPr>
                <w:sz w:val="24"/>
                <w:szCs w:val="24"/>
                <w:lang w:val="kk-KZ"/>
              </w:rPr>
            </w:pPr>
            <w:r w:rsidRPr="00E360E4">
              <w:rPr>
                <w:sz w:val="24"/>
                <w:szCs w:val="24"/>
                <w:lang w:val="kk-KZ"/>
              </w:rPr>
              <w:t>3</w:t>
            </w:r>
          </w:p>
        </w:tc>
        <w:tc>
          <w:tcPr>
            <w:tcW w:w="3118" w:type="dxa"/>
            <w:shd w:val="clear" w:color="auto" w:fill="auto"/>
          </w:tcPr>
          <w:p w14:paraId="29532966" w14:textId="77777777" w:rsidR="00C43B4D" w:rsidRPr="00E360E4" w:rsidRDefault="00C43B4D" w:rsidP="00E360E4">
            <w:pPr>
              <w:spacing w:line="240" w:lineRule="exact"/>
              <w:jc w:val="center"/>
              <w:rPr>
                <w:sz w:val="24"/>
                <w:szCs w:val="24"/>
                <w:lang w:val="kk-KZ"/>
              </w:rPr>
            </w:pPr>
            <w:r w:rsidRPr="00E360E4">
              <w:rPr>
                <w:sz w:val="24"/>
                <w:szCs w:val="24"/>
                <w:lang w:val="kk-KZ"/>
              </w:rPr>
              <w:t>4</w:t>
            </w:r>
          </w:p>
        </w:tc>
      </w:tr>
      <w:tr w:rsidR="00223407" w14:paraId="7CD91445" w14:textId="77777777" w:rsidTr="00E360E4">
        <w:trPr>
          <w:trHeight w:val="829"/>
        </w:trPr>
        <w:tc>
          <w:tcPr>
            <w:tcW w:w="426" w:type="dxa"/>
            <w:shd w:val="clear" w:color="auto" w:fill="auto"/>
          </w:tcPr>
          <w:p w14:paraId="0FA4D222" w14:textId="77777777" w:rsidR="00C43B4D" w:rsidRPr="00E360E4" w:rsidRDefault="00C43B4D" w:rsidP="00E360E4">
            <w:pPr>
              <w:spacing w:line="240" w:lineRule="exact"/>
              <w:jc w:val="center"/>
              <w:rPr>
                <w:sz w:val="24"/>
                <w:szCs w:val="24"/>
                <w:lang w:val="uk-UA"/>
              </w:rPr>
            </w:pPr>
            <w:r w:rsidRPr="00E360E4">
              <w:rPr>
                <w:sz w:val="24"/>
                <w:szCs w:val="24"/>
                <w:lang w:val="uk-UA"/>
              </w:rPr>
              <w:t>9</w:t>
            </w:r>
          </w:p>
        </w:tc>
        <w:tc>
          <w:tcPr>
            <w:tcW w:w="4394" w:type="dxa"/>
            <w:shd w:val="clear" w:color="auto" w:fill="auto"/>
          </w:tcPr>
          <w:p w14:paraId="411E2A5C" w14:textId="77777777" w:rsidR="00C43B4D" w:rsidRPr="00E360E4" w:rsidRDefault="00C43B4D" w:rsidP="00E360E4">
            <w:pPr>
              <w:spacing w:line="240" w:lineRule="exact"/>
              <w:rPr>
                <w:sz w:val="24"/>
                <w:szCs w:val="24"/>
                <w:lang w:val="uk-UA"/>
              </w:rPr>
            </w:pPr>
            <w:r w:rsidRPr="00E360E4">
              <w:rPr>
                <w:sz w:val="24"/>
                <w:szCs w:val="24"/>
                <w:lang w:val="kk-KZ"/>
              </w:rPr>
              <w:t xml:space="preserve">психологиялық-педагогикалық қолдау көрсету бойынша презентация жасаңыз.    </w:t>
            </w:r>
          </w:p>
          <w:p w14:paraId="3D4BD441" w14:textId="77777777" w:rsidR="00C43B4D" w:rsidRPr="00E360E4" w:rsidRDefault="00C43B4D" w:rsidP="00E360E4">
            <w:pPr>
              <w:spacing w:line="240" w:lineRule="exact"/>
              <w:rPr>
                <w:sz w:val="24"/>
                <w:szCs w:val="24"/>
                <w:lang w:val="kk-KZ"/>
              </w:rPr>
            </w:pPr>
            <w:r w:rsidRPr="00E360E4">
              <w:rPr>
                <w:sz w:val="24"/>
                <w:szCs w:val="24"/>
                <w:lang w:val="uk-UA"/>
              </w:rPr>
              <w:t xml:space="preserve">«Дамуында бұзылыстары бар балардың жалпымәдени </w:t>
            </w:r>
            <w:r w:rsidRPr="00E360E4">
              <w:rPr>
                <w:sz w:val="24"/>
                <w:szCs w:val="24"/>
                <w:lang w:val="kk-KZ"/>
              </w:rPr>
              <w:t>ортаға бейімделуі» тақырыбы бойынша дайындалу.</w:t>
            </w:r>
          </w:p>
          <w:p w14:paraId="211A8A5F" w14:textId="77777777" w:rsidR="00C43B4D" w:rsidRPr="00E360E4" w:rsidRDefault="00C43B4D" w:rsidP="00E360E4">
            <w:pPr>
              <w:spacing w:line="240" w:lineRule="exact"/>
              <w:rPr>
                <w:sz w:val="24"/>
                <w:szCs w:val="24"/>
                <w:lang w:val="kk-KZ"/>
              </w:rPr>
            </w:pPr>
            <w:r w:rsidRPr="00E360E4">
              <w:rPr>
                <w:sz w:val="24"/>
                <w:szCs w:val="24"/>
                <w:lang w:val="kk-KZ"/>
              </w:rPr>
              <w:t>1.«ҚР инклюзивті білім берудің ерекшеліктері» тақырыбына конспект жасау.</w:t>
            </w:r>
          </w:p>
          <w:p w14:paraId="123B204D" w14:textId="77777777" w:rsidR="00C43B4D" w:rsidRPr="00E360E4" w:rsidRDefault="00C43B4D" w:rsidP="00E360E4">
            <w:pPr>
              <w:spacing w:line="240" w:lineRule="exact"/>
              <w:rPr>
                <w:sz w:val="24"/>
                <w:szCs w:val="24"/>
                <w:lang w:val="kk-KZ"/>
              </w:rPr>
            </w:pPr>
            <w:r w:rsidRPr="00E360E4">
              <w:rPr>
                <w:sz w:val="24"/>
                <w:szCs w:val="24"/>
                <w:lang w:val="kk-KZ"/>
              </w:rPr>
              <w:t xml:space="preserve">2.«Дамуында бұзылыстары бар балардың қазіргі заманғы қоғамға интеграциясының ерекшеліктері» тақырыбы бойынша конспект жазу. </w:t>
            </w:r>
          </w:p>
        </w:tc>
        <w:tc>
          <w:tcPr>
            <w:tcW w:w="1701" w:type="dxa"/>
            <w:shd w:val="clear" w:color="auto" w:fill="auto"/>
          </w:tcPr>
          <w:p w14:paraId="0152EFE3" w14:textId="77777777" w:rsidR="00C43B4D" w:rsidRPr="00E360E4" w:rsidRDefault="00C43B4D" w:rsidP="00E360E4">
            <w:pPr>
              <w:spacing w:line="240" w:lineRule="exact"/>
              <w:jc w:val="center"/>
              <w:rPr>
                <w:sz w:val="24"/>
                <w:szCs w:val="24"/>
                <w:lang w:val="uk-UA"/>
              </w:rPr>
            </w:pPr>
            <w:r w:rsidRPr="00E360E4">
              <w:rPr>
                <w:sz w:val="24"/>
                <w:szCs w:val="24"/>
                <w:lang w:val="uk-UA"/>
              </w:rPr>
              <w:t>5</w:t>
            </w:r>
          </w:p>
        </w:tc>
        <w:tc>
          <w:tcPr>
            <w:tcW w:w="3118" w:type="dxa"/>
            <w:shd w:val="clear" w:color="auto" w:fill="auto"/>
          </w:tcPr>
          <w:p w14:paraId="65C976A2" w14:textId="77777777" w:rsidR="00C43B4D" w:rsidRPr="00E360E4" w:rsidRDefault="00C43B4D" w:rsidP="00E360E4">
            <w:pPr>
              <w:spacing w:line="240" w:lineRule="exact"/>
              <w:rPr>
                <w:sz w:val="24"/>
                <w:szCs w:val="24"/>
                <w:lang w:val="kk-KZ"/>
              </w:rPr>
            </w:pPr>
            <w:r w:rsidRPr="00E360E4">
              <w:rPr>
                <w:sz w:val="24"/>
                <w:szCs w:val="24"/>
                <w:lang w:val="kk-KZ"/>
              </w:rPr>
              <w:t>Конспекттерді тексеру</w:t>
            </w:r>
          </w:p>
        </w:tc>
      </w:tr>
      <w:tr w:rsidR="00223407" w14:paraId="47100795" w14:textId="77777777" w:rsidTr="00E360E4">
        <w:trPr>
          <w:trHeight w:val="194"/>
        </w:trPr>
        <w:tc>
          <w:tcPr>
            <w:tcW w:w="426" w:type="dxa"/>
            <w:shd w:val="clear" w:color="auto" w:fill="auto"/>
          </w:tcPr>
          <w:p w14:paraId="2EEB8431" w14:textId="77777777" w:rsidR="00C43B4D" w:rsidRPr="00E360E4" w:rsidRDefault="00C43B4D" w:rsidP="00E360E4">
            <w:pPr>
              <w:spacing w:line="240" w:lineRule="exact"/>
              <w:rPr>
                <w:b/>
                <w:sz w:val="24"/>
                <w:szCs w:val="24"/>
                <w:lang w:val="uk-UA"/>
              </w:rPr>
            </w:pPr>
          </w:p>
        </w:tc>
        <w:tc>
          <w:tcPr>
            <w:tcW w:w="4394" w:type="dxa"/>
            <w:shd w:val="clear" w:color="auto" w:fill="auto"/>
          </w:tcPr>
          <w:p w14:paraId="1C3B1FA6" w14:textId="77777777" w:rsidR="00C43B4D" w:rsidRPr="00E360E4" w:rsidRDefault="00C43B4D" w:rsidP="00E360E4">
            <w:pPr>
              <w:spacing w:line="240" w:lineRule="exact"/>
              <w:rPr>
                <w:b/>
                <w:sz w:val="24"/>
                <w:szCs w:val="24"/>
                <w:lang w:val="kk-KZ"/>
              </w:rPr>
            </w:pPr>
            <w:r w:rsidRPr="00E360E4">
              <w:rPr>
                <w:b/>
                <w:sz w:val="24"/>
                <w:szCs w:val="24"/>
                <w:lang w:val="kk-KZ"/>
              </w:rPr>
              <w:t>БАРЛЫҒЫ</w:t>
            </w:r>
          </w:p>
        </w:tc>
        <w:tc>
          <w:tcPr>
            <w:tcW w:w="1701" w:type="dxa"/>
            <w:shd w:val="clear" w:color="auto" w:fill="auto"/>
          </w:tcPr>
          <w:p w14:paraId="2339E099" w14:textId="77777777" w:rsidR="00C43B4D" w:rsidRPr="00E360E4" w:rsidRDefault="00C43B4D" w:rsidP="00E360E4">
            <w:pPr>
              <w:spacing w:line="240" w:lineRule="exact"/>
              <w:jc w:val="center"/>
              <w:rPr>
                <w:b/>
                <w:sz w:val="24"/>
                <w:szCs w:val="24"/>
                <w:lang w:val="uk-UA"/>
              </w:rPr>
            </w:pPr>
            <w:r w:rsidRPr="00E360E4">
              <w:rPr>
                <w:b/>
                <w:sz w:val="24"/>
                <w:szCs w:val="24"/>
                <w:lang w:val="uk-UA"/>
              </w:rPr>
              <w:t>45</w:t>
            </w:r>
          </w:p>
        </w:tc>
        <w:tc>
          <w:tcPr>
            <w:tcW w:w="3118" w:type="dxa"/>
            <w:shd w:val="clear" w:color="auto" w:fill="auto"/>
          </w:tcPr>
          <w:p w14:paraId="7E6A1762" w14:textId="77777777" w:rsidR="00C43B4D" w:rsidRPr="00E360E4" w:rsidRDefault="00C43B4D" w:rsidP="00E360E4">
            <w:pPr>
              <w:spacing w:line="240" w:lineRule="exact"/>
              <w:rPr>
                <w:b/>
                <w:sz w:val="24"/>
                <w:szCs w:val="24"/>
                <w:lang w:val="uk-UA"/>
              </w:rPr>
            </w:pPr>
          </w:p>
        </w:tc>
      </w:tr>
    </w:tbl>
    <w:p w14:paraId="4CFFB811" w14:textId="77777777" w:rsidR="00C43B4D" w:rsidRDefault="00C43B4D" w:rsidP="00827FE3">
      <w:pPr>
        <w:pStyle w:val="af2"/>
        <w:jc w:val="center"/>
        <w:rPr>
          <w:b/>
          <w:sz w:val="28"/>
          <w:szCs w:val="28"/>
          <w:lang w:val="kk-KZ"/>
        </w:rPr>
      </w:pPr>
    </w:p>
    <w:p w14:paraId="09455552" w14:textId="77777777" w:rsidR="00C43B4D" w:rsidRDefault="00C43B4D" w:rsidP="00827FE3">
      <w:pPr>
        <w:pStyle w:val="af2"/>
        <w:jc w:val="center"/>
        <w:rPr>
          <w:b/>
          <w:sz w:val="28"/>
          <w:szCs w:val="28"/>
          <w:lang w:val="kk-KZ"/>
        </w:rPr>
      </w:pPr>
    </w:p>
    <w:p w14:paraId="43E6E8E8" w14:textId="77777777" w:rsidR="00C43B4D" w:rsidRDefault="00C43B4D" w:rsidP="00827FE3">
      <w:pPr>
        <w:pStyle w:val="af2"/>
        <w:jc w:val="center"/>
        <w:rPr>
          <w:b/>
          <w:sz w:val="28"/>
          <w:szCs w:val="28"/>
          <w:lang w:val="kk-KZ"/>
        </w:rPr>
      </w:pPr>
    </w:p>
    <w:p w14:paraId="0C81D604" w14:textId="77777777" w:rsidR="00C43B4D" w:rsidRDefault="00C43B4D" w:rsidP="00827FE3">
      <w:pPr>
        <w:pStyle w:val="af2"/>
        <w:jc w:val="center"/>
        <w:rPr>
          <w:b/>
          <w:sz w:val="28"/>
          <w:szCs w:val="28"/>
          <w:lang w:val="kk-KZ"/>
        </w:rPr>
      </w:pPr>
    </w:p>
    <w:p w14:paraId="6BFC00BC" w14:textId="77777777" w:rsidR="00C43B4D" w:rsidRDefault="00C43B4D" w:rsidP="00827FE3">
      <w:pPr>
        <w:pStyle w:val="af2"/>
        <w:jc w:val="center"/>
        <w:rPr>
          <w:b/>
          <w:sz w:val="28"/>
          <w:szCs w:val="28"/>
          <w:lang w:val="kk-KZ"/>
        </w:rPr>
      </w:pPr>
    </w:p>
    <w:p w14:paraId="3DB52FB9" w14:textId="77777777" w:rsidR="00C43B4D" w:rsidRDefault="00C43B4D" w:rsidP="00827FE3">
      <w:pPr>
        <w:pStyle w:val="af2"/>
        <w:jc w:val="center"/>
        <w:rPr>
          <w:b/>
          <w:sz w:val="28"/>
          <w:szCs w:val="28"/>
          <w:lang w:val="kk-KZ"/>
        </w:rPr>
      </w:pPr>
    </w:p>
    <w:p w14:paraId="6AF496C2" w14:textId="77777777" w:rsidR="00C43B4D" w:rsidRDefault="00C43B4D" w:rsidP="00827FE3">
      <w:pPr>
        <w:pStyle w:val="af2"/>
        <w:jc w:val="center"/>
        <w:rPr>
          <w:b/>
          <w:sz w:val="28"/>
          <w:szCs w:val="28"/>
          <w:lang w:val="kk-KZ"/>
        </w:rPr>
      </w:pPr>
    </w:p>
    <w:p w14:paraId="4448866A" w14:textId="77777777" w:rsidR="00C43B4D" w:rsidRDefault="00C43B4D" w:rsidP="00827FE3">
      <w:pPr>
        <w:pStyle w:val="af2"/>
        <w:jc w:val="center"/>
        <w:rPr>
          <w:b/>
          <w:sz w:val="28"/>
          <w:szCs w:val="28"/>
          <w:lang w:val="kk-KZ"/>
        </w:rPr>
      </w:pPr>
    </w:p>
    <w:p w14:paraId="2D5966C0" w14:textId="77777777" w:rsidR="00C43B4D" w:rsidRDefault="00C43B4D" w:rsidP="00827FE3">
      <w:pPr>
        <w:pStyle w:val="af2"/>
        <w:jc w:val="center"/>
        <w:rPr>
          <w:b/>
          <w:sz w:val="28"/>
          <w:szCs w:val="28"/>
          <w:lang w:val="kk-KZ"/>
        </w:rPr>
      </w:pPr>
    </w:p>
    <w:p w14:paraId="59C7B036" w14:textId="77777777" w:rsidR="00C43B4D" w:rsidRDefault="00C43B4D" w:rsidP="00827FE3">
      <w:pPr>
        <w:pStyle w:val="af2"/>
        <w:jc w:val="center"/>
        <w:rPr>
          <w:b/>
          <w:sz w:val="28"/>
          <w:szCs w:val="28"/>
          <w:lang w:val="kk-KZ"/>
        </w:rPr>
      </w:pPr>
    </w:p>
    <w:p w14:paraId="5CBFE700" w14:textId="77777777" w:rsidR="00C43B4D" w:rsidRDefault="00C43B4D" w:rsidP="00827FE3">
      <w:pPr>
        <w:pStyle w:val="af2"/>
        <w:jc w:val="center"/>
        <w:rPr>
          <w:b/>
          <w:sz w:val="28"/>
          <w:szCs w:val="28"/>
          <w:lang w:val="kk-KZ"/>
        </w:rPr>
      </w:pPr>
    </w:p>
    <w:p w14:paraId="490DCD9B" w14:textId="77777777" w:rsidR="00C43B4D" w:rsidRDefault="00C43B4D" w:rsidP="00827FE3">
      <w:pPr>
        <w:pStyle w:val="af2"/>
        <w:jc w:val="center"/>
        <w:rPr>
          <w:b/>
          <w:sz w:val="28"/>
          <w:szCs w:val="28"/>
          <w:lang w:val="kk-KZ"/>
        </w:rPr>
      </w:pPr>
    </w:p>
    <w:p w14:paraId="31958EA6" w14:textId="77777777" w:rsidR="00C43B4D" w:rsidRDefault="00C43B4D" w:rsidP="00827FE3">
      <w:pPr>
        <w:pStyle w:val="af2"/>
        <w:jc w:val="center"/>
        <w:rPr>
          <w:b/>
          <w:sz w:val="28"/>
          <w:szCs w:val="28"/>
          <w:lang w:val="kk-KZ"/>
        </w:rPr>
      </w:pPr>
    </w:p>
    <w:p w14:paraId="518E39E4" w14:textId="77777777" w:rsidR="000110FD" w:rsidRDefault="000110FD" w:rsidP="00827FE3">
      <w:pPr>
        <w:pStyle w:val="af2"/>
        <w:jc w:val="center"/>
        <w:rPr>
          <w:b/>
          <w:sz w:val="28"/>
          <w:szCs w:val="28"/>
          <w:lang w:val="kk-KZ"/>
        </w:rPr>
      </w:pPr>
    </w:p>
    <w:p w14:paraId="584FB386" w14:textId="77777777" w:rsidR="000110FD" w:rsidRDefault="000110FD" w:rsidP="00827FE3">
      <w:pPr>
        <w:pStyle w:val="af2"/>
        <w:jc w:val="center"/>
        <w:rPr>
          <w:b/>
          <w:sz w:val="28"/>
          <w:szCs w:val="28"/>
          <w:lang w:val="kk-KZ"/>
        </w:rPr>
      </w:pPr>
    </w:p>
    <w:p w14:paraId="04A6F167" w14:textId="77777777" w:rsidR="000110FD" w:rsidRDefault="000110FD" w:rsidP="00827FE3">
      <w:pPr>
        <w:pStyle w:val="af2"/>
        <w:jc w:val="center"/>
        <w:rPr>
          <w:b/>
          <w:sz w:val="28"/>
          <w:szCs w:val="28"/>
          <w:lang w:val="kk-KZ"/>
        </w:rPr>
      </w:pPr>
    </w:p>
    <w:p w14:paraId="1387A81B" w14:textId="77777777" w:rsidR="000110FD" w:rsidRDefault="000110FD" w:rsidP="00827FE3">
      <w:pPr>
        <w:pStyle w:val="af2"/>
        <w:jc w:val="center"/>
        <w:rPr>
          <w:b/>
          <w:sz w:val="28"/>
          <w:szCs w:val="28"/>
          <w:lang w:val="kk-KZ"/>
        </w:rPr>
      </w:pPr>
    </w:p>
    <w:p w14:paraId="5648C350" w14:textId="77777777" w:rsidR="000110FD" w:rsidRDefault="000110FD" w:rsidP="00827FE3">
      <w:pPr>
        <w:pStyle w:val="af2"/>
        <w:jc w:val="center"/>
        <w:rPr>
          <w:b/>
          <w:sz w:val="28"/>
          <w:szCs w:val="28"/>
          <w:lang w:val="kk-KZ"/>
        </w:rPr>
      </w:pPr>
    </w:p>
    <w:p w14:paraId="4079B40C" w14:textId="77777777" w:rsidR="000110FD" w:rsidRDefault="000110FD" w:rsidP="00827FE3">
      <w:pPr>
        <w:pStyle w:val="af2"/>
        <w:jc w:val="center"/>
        <w:rPr>
          <w:b/>
          <w:sz w:val="28"/>
          <w:szCs w:val="28"/>
          <w:lang w:val="kk-KZ"/>
        </w:rPr>
      </w:pPr>
    </w:p>
    <w:p w14:paraId="17FCFDFD" w14:textId="77777777" w:rsidR="000110FD" w:rsidRDefault="000110FD" w:rsidP="00827FE3">
      <w:pPr>
        <w:pStyle w:val="af2"/>
        <w:jc w:val="center"/>
        <w:rPr>
          <w:b/>
          <w:sz w:val="28"/>
          <w:szCs w:val="28"/>
          <w:lang w:val="kk-KZ"/>
        </w:rPr>
      </w:pPr>
    </w:p>
    <w:p w14:paraId="5FA88D47" w14:textId="77777777" w:rsidR="000110FD" w:rsidRDefault="000110FD" w:rsidP="00827FE3">
      <w:pPr>
        <w:pStyle w:val="af2"/>
        <w:jc w:val="center"/>
        <w:rPr>
          <w:b/>
          <w:sz w:val="28"/>
          <w:szCs w:val="28"/>
          <w:lang w:val="kk-KZ"/>
        </w:rPr>
      </w:pPr>
    </w:p>
    <w:p w14:paraId="6040C9BD" w14:textId="77777777" w:rsidR="000110FD" w:rsidRDefault="000110FD" w:rsidP="00827FE3">
      <w:pPr>
        <w:pStyle w:val="af2"/>
        <w:jc w:val="center"/>
        <w:rPr>
          <w:b/>
          <w:sz w:val="28"/>
          <w:szCs w:val="28"/>
          <w:lang w:val="kk-KZ"/>
        </w:rPr>
      </w:pPr>
    </w:p>
    <w:p w14:paraId="3088358C" w14:textId="77777777" w:rsidR="000110FD" w:rsidRDefault="000110FD" w:rsidP="00827FE3">
      <w:pPr>
        <w:pStyle w:val="af2"/>
        <w:jc w:val="center"/>
        <w:rPr>
          <w:b/>
          <w:sz w:val="28"/>
          <w:szCs w:val="28"/>
          <w:lang w:val="kk-KZ"/>
        </w:rPr>
      </w:pPr>
    </w:p>
    <w:p w14:paraId="747B062F" w14:textId="77777777" w:rsidR="000110FD" w:rsidRDefault="000110FD" w:rsidP="00827FE3">
      <w:pPr>
        <w:pStyle w:val="af2"/>
        <w:jc w:val="center"/>
        <w:rPr>
          <w:b/>
          <w:sz w:val="28"/>
          <w:szCs w:val="28"/>
          <w:lang w:val="kk-KZ"/>
        </w:rPr>
      </w:pPr>
    </w:p>
    <w:p w14:paraId="2EA94079" w14:textId="77777777" w:rsidR="000110FD" w:rsidRDefault="000110FD" w:rsidP="00827FE3">
      <w:pPr>
        <w:pStyle w:val="af2"/>
        <w:jc w:val="center"/>
        <w:rPr>
          <w:b/>
          <w:sz w:val="28"/>
          <w:szCs w:val="28"/>
          <w:lang w:val="kk-KZ"/>
        </w:rPr>
      </w:pPr>
    </w:p>
    <w:p w14:paraId="2E1B1E20" w14:textId="77777777" w:rsidR="000110FD" w:rsidRDefault="000110FD" w:rsidP="00827FE3">
      <w:pPr>
        <w:pStyle w:val="af2"/>
        <w:jc w:val="center"/>
        <w:rPr>
          <w:b/>
          <w:sz w:val="28"/>
          <w:szCs w:val="28"/>
          <w:lang w:val="kk-KZ"/>
        </w:rPr>
      </w:pPr>
    </w:p>
    <w:p w14:paraId="615F85FE" w14:textId="77777777" w:rsidR="000110FD" w:rsidRDefault="000110FD" w:rsidP="00827FE3">
      <w:pPr>
        <w:pStyle w:val="af2"/>
        <w:jc w:val="center"/>
        <w:rPr>
          <w:b/>
          <w:sz w:val="28"/>
          <w:szCs w:val="28"/>
          <w:lang w:val="kk-KZ"/>
        </w:rPr>
      </w:pPr>
    </w:p>
    <w:p w14:paraId="28A44F58" w14:textId="77777777" w:rsidR="000110FD" w:rsidRDefault="000110FD" w:rsidP="00827FE3">
      <w:pPr>
        <w:pStyle w:val="af2"/>
        <w:jc w:val="center"/>
        <w:rPr>
          <w:b/>
          <w:sz w:val="28"/>
          <w:szCs w:val="28"/>
          <w:lang w:val="kk-KZ"/>
        </w:rPr>
      </w:pPr>
    </w:p>
    <w:p w14:paraId="4284B64A" w14:textId="77777777" w:rsidR="000110FD" w:rsidRDefault="000110FD" w:rsidP="00827FE3">
      <w:pPr>
        <w:pStyle w:val="af2"/>
        <w:jc w:val="center"/>
        <w:rPr>
          <w:b/>
          <w:sz w:val="28"/>
          <w:szCs w:val="28"/>
          <w:lang w:val="kk-KZ"/>
        </w:rPr>
      </w:pPr>
    </w:p>
    <w:p w14:paraId="78520E1F" w14:textId="77777777" w:rsidR="000110FD" w:rsidRDefault="000110FD" w:rsidP="00827FE3">
      <w:pPr>
        <w:pStyle w:val="af2"/>
        <w:jc w:val="center"/>
        <w:rPr>
          <w:b/>
          <w:sz w:val="28"/>
          <w:szCs w:val="28"/>
          <w:lang w:val="kk-KZ"/>
        </w:rPr>
      </w:pPr>
    </w:p>
    <w:p w14:paraId="7EF4A1E9" w14:textId="77777777" w:rsidR="00C43B4D" w:rsidRDefault="00C43B4D" w:rsidP="00827FE3">
      <w:pPr>
        <w:pStyle w:val="af2"/>
        <w:jc w:val="center"/>
        <w:rPr>
          <w:b/>
          <w:sz w:val="28"/>
          <w:szCs w:val="28"/>
          <w:lang w:val="kk-KZ"/>
        </w:rPr>
      </w:pPr>
    </w:p>
    <w:p w14:paraId="09F46228" w14:textId="77777777" w:rsidR="00827FE3" w:rsidRDefault="00827FE3" w:rsidP="00827FE3">
      <w:pPr>
        <w:pStyle w:val="af2"/>
        <w:jc w:val="center"/>
        <w:rPr>
          <w:b/>
          <w:sz w:val="28"/>
          <w:szCs w:val="28"/>
          <w:lang w:val="kk-KZ"/>
        </w:rPr>
      </w:pPr>
      <w:r w:rsidRPr="00DC7484">
        <w:rPr>
          <w:b/>
          <w:sz w:val="28"/>
          <w:szCs w:val="28"/>
          <w:lang w:val="kk-KZ"/>
        </w:rPr>
        <w:lastRenderedPageBreak/>
        <w:t>ҚОСЫМША Ә</w:t>
      </w:r>
    </w:p>
    <w:p w14:paraId="7F664B67" w14:textId="77777777" w:rsidR="00C27AB6" w:rsidRDefault="00C27AB6" w:rsidP="00827FE3">
      <w:pPr>
        <w:pStyle w:val="af2"/>
        <w:jc w:val="center"/>
        <w:rPr>
          <w:b/>
          <w:sz w:val="28"/>
          <w:szCs w:val="28"/>
          <w:lang w:val="kk-KZ"/>
        </w:rPr>
      </w:pPr>
    </w:p>
    <w:p w14:paraId="1267BB70" w14:textId="77777777" w:rsidR="00C27AB6" w:rsidRPr="00C27AB6" w:rsidRDefault="00C27AB6" w:rsidP="00827FE3">
      <w:pPr>
        <w:pStyle w:val="af2"/>
        <w:jc w:val="center"/>
        <w:rPr>
          <w:sz w:val="28"/>
          <w:szCs w:val="28"/>
          <w:lang w:val="kk-KZ"/>
        </w:rPr>
      </w:pPr>
      <w:r w:rsidRPr="00C27AB6">
        <w:rPr>
          <w:sz w:val="28"/>
          <w:szCs w:val="28"/>
          <w:lang w:val="kk-KZ"/>
        </w:rPr>
        <w:t>«</w:t>
      </w:r>
      <w:r>
        <w:rPr>
          <w:sz w:val="28"/>
          <w:szCs w:val="28"/>
          <w:lang w:val="kk-KZ"/>
        </w:rPr>
        <w:t>Дефектологтарды дуальді оқытуға даярлау</w:t>
      </w:r>
      <w:r w:rsidRPr="00C27AB6">
        <w:rPr>
          <w:sz w:val="28"/>
          <w:szCs w:val="28"/>
          <w:lang w:val="kk-KZ"/>
        </w:rPr>
        <w:t>»</w:t>
      </w:r>
      <w:r>
        <w:rPr>
          <w:sz w:val="28"/>
          <w:szCs w:val="28"/>
          <w:lang w:val="kk-KZ"/>
        </w:rPr>
        <w:t xml:space="preserve"> элективті курсы мазмұны</w:t>
      </w:r>
    </w:p>
    <w:p w14:paraId="308E6578" w14:textId="77777777" w:rsidR="001F6054" w:rsidRPr="006E4A0E" w:rsidRDefault="001F6054" w:rsidP="001F6054">
      <w:pPr>
        <w:pStyle w:val="af2"/>
        <w:ind w:firstLine="567"/>
        <w:jc w:val="both"/>
        <w:rPr>
          <w:sz w:val="28"/>
          <w:szCs w:val="28"/>
          <w:lang w:val="kk-KZ"/>
        </w:rPr>
      </w:pPr>
      <w:r w:rsidRPr="006E4A0E">
        <w:rPr>
          <w:i/>
          <w:sz w:val="28"/>
          <w:szCs w:val="28"/>
          <w:lang w:val="kk-KZ"/>
        </w:rPr>
        <w:t>Пәннің мақсаты</w:t>
      </w:r>
      <w:r w:rsidRPr="006E4A0E">
        <w:rPr>
          <w:sz w:val="28"/>
          <w:szCs w:val="28"/>
          <w:lang w:val="kk-KZ"/>
        </w:rPr>
        <w:t xml:space="preserve"> – студенттерге еңбек нарығында бәсекеге қабілеттілік деңгейіне сәйкес арнайы педагогты даярлаудың теориялық және әдіснамалық негіздерін, дуальді білім берудің дамуын, теориясын және тәжірибесін меңгерту.</w:t>
      </w:r>
    </w:p>
    <w:p w14:paraId="61D785C2" w14:textId="77777777" w:rsidR="001F6054" w:rsidRDefault="001F6054" w:rsidP="001F6054">
      <w:pPr>
        <w:pStyle w:val="af2"/>
        <w:ind w:firstLine="567"/>
        <w:jc w:val="both"/>
        <w:rPr>
          <w:i/>
          <w:sz w:val="28"/>
          <w:szCs w:val="28"/>
          <w:lang w:val="kk-KZ"/>
        </w:rPr>
      </w:pPr>
      <w:r w:rsidRPr="006E4A0E">
        <w:rPr>
          <w:i/>
          <w:sz w:val="28"/>
          <w:szCs w:val="28"/>
          <w:lang w:val="kk-KZ"/>
        </w:rPr>
        <w:t>Пәннің міндеттері:</w:t>
      </w:r>
    </w:p>
    <w:p w14:paraId="24334329" w14:textId="77777777" w:rsidR="001F6054" w:rsidRPr="002951BC" w:rsidRDefault="001F6054" w:rsidP="001F6054">
      <w:pPr>
        <w:pStyle w:val="af2"/>
        <w:ind w:firstLine="567"/>
        <w:jc w:val="both"/>
        <w:rPr>
          <w:sz w:val="28"/>
          <w:szCs w:val="28"/>
          <w:lang w:val="kk-KZ"/>
        </w:rPr>
      </w:pPr>
      <w:r w:rsidRPr="002951BC">
        <w:rPr>
          <w:sz w:val="28"/>
          <w:szCs w:val="28"/>
          <w:lang w:val="kk-KZ"/>
        </w:rPr>
        <w:t>- дуальді білім берудің мәнін түсіндіру;</w:t>
      </w:r>
    </w:p>
    <w:p w14:paraId="5DA45402" w14:textId="77777777" w:rsidR="001F6054" w:rsidRPr="002951BC" w:rsidRDefault="001F6054" w:rsidP="001F6054">
      <w:pPr>
        <w:pStyle w:val="af2"/>
        <w:ind w:firstLine="567"/>
        <w:jc w:val="both"/>
        <w:rPr>
          <w:sz w:val="28"/>
          <w:szCs w:val="28"/>
          <w:lang w:val="kk-KZ"/>
        </w:rPr>
      </w:pPr>
      <w:r w:rsidRPr="002951BC">
        <w:rPr>
          <w:sz w:val="28"/>
          <w:szCs w:val="28"/>
          <w:lang w:val="kk-KZ"/>
        </w:rPr>
        <w:t>- дуальді білім беру жүйесі бойынша шет елдік тәжірибелерді талдау;</w:t>
      </w:r>
    </w:p>
    <w:p w14:paraId="0437C1F2" w14:textId="77777777" w:rsidR="001F6054" w:rsidRPr="002951BC" w:rsidRDefault="001F6054" w:rsidP="001F6054">
      <w:pPr>
        <w:pStyle w:val="af2"/>
        <w:ind w:firstLine="567"/>
        <w:jc w:val="both"/>
        <w:rPr>
          <w:sz w:val="28"/>
          <w:szCs w:val="28"/>
          <w:lang w:val="kk-KZ"/>
        </w:rPr>
      </w:pPr>
      <w:r w:rsidRPr="002951BC">
        <w:rPr>
          <w:sz w:val="28"/>
          <w:szCs w:val="28"/>
          <w:lang w:val="kk-KZ"/>
        </w:rPr>
        <w:t>- теориялық білімдер мен практикалық дағдыларды кіріктіруге үйрету;</w:t>
      </w:r>
    </w:p>
    <w:p w14:paraId="6A1825FF" w14:textId="77777777" w:rsidR="001F6054" w:rsidRPr="002951BC" w:rsidRDefault="001F6054" w:rsidP="001F6054">
      <w:pPr>
        <w:pStyle w:val="af2"/>
        <w:ind w:firstLine="567"/>
        <w:jc w:val="both"/>
        <w:rPr>
          <w:sz w:val="28"/>
          <w:szCs w:val="28"/>
          <w:lang w:val="kk-KZ"/>
        </w:rPr>
      </w:pPr>
      <w:r w:rsidRPr="002951BC">
        <w:rPr>
          <w:sz w:val="28"/>
          <w:szCs w:val="28"/>
          <w:lang w:val="kk-KZ"/>
        </w:rPr>
        <w:t>- дуальді білім берудің элементтерін болашақта кәсіби әрекетінде пайдалануға дағдылану;</w:t>
      </w:r>
    </w:p>
    <w:p w14:paraId="3B76939C" w14:textId="77777777" w:rsidR="001F6054" w:rsidRPr="002951BC" w:rsidRDefault="001F6054" w:rsidP="001F6054">
      <w:pPr>
        <w:pStyle w:val="af2"/>
        <w:ind w:firstLine="566"/>
        <w:jc w:val="both"/>
        <w:rPr>
          <w:sz w:val="28"/>
          <w:szCs w:val="28"/>
          <w:lang w:val="kk-KZ"/>
        </w:rPr>
      </w:pPr>
      <w:r>
        <w:rPr>
          <w:sz w:val="28"/>
          <w:szCs w:val="28"/>
          <w:lang w:val="kk-KZ"/>
        </w:rPr>
        <w:t xml:space="preserve">- </w:t>
      </w:r>
      <w:r w:rsidRPr="002951BC">
        <w:rPr>
          <w:sz w:val="28"/>
          <w:szCs w:val="28"/>
          <w:lang w:val="kk-KZ"/>
        </w:rPr>
        <w:t>психологиялық-педагогикалық, ғылыми-зерттеу практикаларында дуальді білім берудің теориялық және әдіснамалық негіздері туралы меңгерген білімдерін пайдалану.</w:t>
      </w:r>
    </w:p>
    <w:p w14:paraId="4F0997B2" w14:textId="77777777" w:rsidR="001F6054" w:rsidRDefault="001F6054" w:rsidP="001F6054">
      <w:pPr>
        <w:pStyle w:val="af2"/>
        <w:ind w:firstLine="567"/>
        <w:jc w:val="both"/>
        <w:rPr>
          <w:sz w:val="28"/>
          <w:szCs w:val="28"/>
          <w:lang w:val="kk-KZ"/>
        </w:rPr>
      </w:pPr>
      <w:r w:rsidRPr="00F32104">
        <w:rPr>
          <w:i/>
          <w:sz w:val="28"/>
          <w:szCs w:val="28"/>
          <w:lang w:val="kk-KZ"/>
        </w:rPr>
        <w:t>«Дефектологтарды дуальді оқытуға даярлау»</w:t>
      </w:r>
      <w:r>
        <w:rPr>
          <w:i/>
          <w:sz w:val="28"/>
          <w:szCs w:val="28"/>
          <w:lang w:val="kk-KZ"/>
        </w:rPr>
        <w:t xml:space="preserve"> </w:t>
      </w:r>
      <w:r w:rsidRPr="00F356D3">
        <w:rPr>
          <w:i/>
          <w:sz w:val="28"/>
          <w:szCs w:val="28"/>
          <w:lang w:val="kk-KZ"/>
        </w:rPr>
        <w:t xml:space="preserve">элективті курсын оқыту нәтижесінде студент білуі керек: </w:t>
      </w:r>
      <w:r>
        <w:rPr>
          <w:sz w:val="28"/>
          <w:szCs w:val="28"/>
          <w:lang w:val="kk-KZ"/>
        </w:rPr>
        <w:t>дуальді</w:t>
      </w:r>
      <w:r w:rsidRPr="00F356D3">
        <w:rPr>
          <w:sz w:val="28"/>
          <w:szCs w:val="28"/>
          <w:lang w:val="kk-KZ"/>
        </w:rPr>
        <w:t>-</w:t>
      </w:r>
      <w:r>
        <w:rPr>
          <w:sz w:val="28"/>
          <w:szCs w:val="28"/>
          <w:lang w:val="kk-KZ"/>
        </w:rPr>
        <w:t>бағдарлық оқытудың әдіснамалық негіздерін; әлеуметтік</w:t>
      </w:r>
      <w:r w:rsidRPr="00FE1503">
        <w:rPr>
          <w:sz w:val="28"/>
          <w:szCs w:val="28"/>
          <w:lang w:val="kk-KZ"/>
        </w:rPr>
        <w:t>-</w:t>
      </w:r>
      <w:r>
        <w:rPr>
          <w:sz w:val="28"/>
          <w:szCs w:val="28"/>
          <w:lang w:val="kk-KZ"/>
        </w:rPr>
        <w:t>кәсіби спектрдегі біліктер мен білім құралдарын дамыту қажеттілігінің мазмұнын; болашақ мамандардың кәсіби ұтқырлығын дамытудың субъективті парадигмасының мазмұнын; болашақ мамандар үшін дуальді оқытуды дамытудың теориялық тұжырымдарын; болашақ мамандарды даярлауда дуальді оқытуды ендірудің тәжірибесінде; дуальді оқытуды арнайы педагогикалық білім беруде дамытудың жалпы сипаттамаларын, қазіргі жағдайы мен үрдістерін, технологияларын және т.б.</w:t>
      </w:r>
    </w:p>
    <w:p w14:paraId="3E0D6134" w14:textId="77777777" w:rsidR="001F6054" w:rsidRDefault="001F6054" w:rsidP="001F6054">
      <w:pPr>
        <w:pStyle w:val="af2"/>
        <w:ind w:firstLine="567"/>
        <w:jc w:val="both"/>
        <w:rPr>
          <w:sz w:val="28"/>
          <w:szCs w:val="28"/>
          <w:lang w:val="kk-KZ"/>
        </w:rPr>
      </w:pPr>
      <w:r>
        <w:rPr>
          <w:i/>
          <w:sz w:val="28"/>
          <w:szCs w:val="28"/>
          <w:lang w:val="kk-KZ"/>
        </w:rPr>
        <w:t>жасай алу керек:</w:t>
      </w:r>
      <w:r>
        <w:rPr>
          <w:sz w:val="28"/>
          <w:szCs w:val="28"/>
          <w:lang w:val="kk-KZ"/>
        </w:rPr>
        <w:t xml:space="preserve"> арнайы педагогтардың дуальді оқытуды дамытудың теориялық талдауларын, фактілерін, механизмдерін және даму заңдылықтарын негіздеуі; ЖОО</w:t>
      </w:r>
      <w:r w:rsidRPr="006A37C8">
        <w:rPr>
          <w:sz w:val="28"/>
          <w:szCs w:val="28"/>
          <w:lang w:val="kk-KZ"/>
        </w:rPr>
        <w:t>-</w:t>
      </w:r>
      <w:r>
        <w:rPr>
          <w:sz w:val="28"/>
          <w:szCs w:val="28"/>
          <w:lang w:val="kk-KZ"/>
        </w:rPr>
        <w:t>да оқыту үдерісі субъектілерінің дуальді білім беруді дамыту туралы өз көзқарастарының болуы; ЖОО</w:t>
      </w:r>
      <w:r w:rsidRPr="007F147E">
        <w:rPr>
          <w:sz w:val="28"/>
          <w:szCs w:val="28"/>
          <w:lang w:val="kk-KZ"/>
        </w:rPr>
        <w:t>-</w:t>
      </w:r>
      <w:r>
        <w:rPr>
          <w:sz w:val="28"/>
          <w:szCs w:val="28"/>
          <w:lang w:val="kk-KZ"/>
        </w:rPr>
        <w:t>да дуальді оқытуды дамытудың психологиялық тұжырымдамаларын, теориялық сызбалар мен парадигмалардың мәнін түсіндіре алуы; теориялық білімдер мен практикалық дағдыларды кіріктіре алуы; әлемдік еңбек нарығында және өз кәсіби ортасында бәсекеге қабілетті болуы және т.б.</w:t>
      </w:r>
    </w:p>
    <w:p w14:paraId="2256E40E" w14:textId="77777777" w:rsidR="001F6054" w:rsidRPr="000110FD" w:rsidRDefault="000110FD" w:rsidP="000110FD">
      <w:pPr>
        <w:pStyle w:val="af2"/>
        <w:jc w:val="both"/>
        <w:rPr>
          <w:sz w:val="28"/>
          <w:szCs w:val="28"/>
          <w:lang w:val="kk-KZ"/>
        </w:rPr>
      </w:pPr>
      <w:r>
        <w:rPr>
          <w:sz w:val="28"/>
          <w:szCs w:val="28"/>
          <w:lang w:val="kk-KZ"/>
        </w:rPr>
        <w:t xml:space="preserve">Кесте 3 – </w:t>
      </w:r>
      <w:r w:rsidR="001F6054" w:rsidRPr="000110FD">
        <w:rPr>
          <w:sz w:val="28"/>
          <w:szCs w:val="28"/>
          <w:lang w:val="kk-KZ"/>
        </w:rPr>
        <w:t>«Дефектологтарды дуальді оқытуға даярлау» элективті курсының күнтізбелік-тақырыптық жоспары</w:t>
      </w:r>
    </w:p>
    <w:p w14:paraId="7A77B098" w14:textId="77777777" w:rsidR="001F6054" w:rsidRPr="000110FD" w:rsidRDefault="001F6054" w:rsidP="001F6054">
      <w:pPr>
        <w:pStyle w:val="af2"/>
        <w:rPr>
          <w:sz w:val="28"/>
          <w:szCs w:val="28"/>
          <w:lang w:val="kk-KZ"/>
        </w:rPr>
      </w:pPr>
    </w:p>
    <w:tbl>
      <w:tblPr>
        <w:tblW w:w="96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253"/>
        <w:gridCol w:w="567"/>
        <w:gridCol w:w="850"/>
        <w:gridCol w:w="851"/>
        <w:gridCol w:w="992"/>
        <w:gridCol w:w="851"/>
        <w:gridCol w:w="708"/>
      </w:tblGrid>
      <w:tr w:rsidR="001F6054" w:rsidRPr="00992827" w14:paraId="027857BA" w14:textId="77777777" w:rsidTr="00043796">
        <w:trPr>
          <w:trHeight w:val="147"/>
        </w:trPr>
        <w:tc>
          <w:tcPr>
            <w:tcW w:w="562" w:type="dxa"/>
            <w:vMerge w:val="restart"/>
          </w:tcPr>
          <w:p w14:paraId="5CBEAA4F" w14:textId="77777777" w:rsidR="001F6054" w:rsidRPr="00992827" w:rsidRDefault="001F6054" w:rsidP="002D4C7E">
            <w:pPr>
              <w:pStyle w:val="af2"/>
              <w:jc w:val="center"/>
              <w:rPr>
                <w:sz w:val="24"/>
                <w:szCs w:val="24"/>
              </w:rPr>
            </w:pPr>
            <w:r w:rsidRPr="00992827">
              <w:rPr>
                <w:sz w:val="24"/>
                <w:szCs w:val="24"/>
              </w:rPr>
              <w:t>№</w:t>
            </w:r>
          </w:p>
        </w:tc>
        <w:tc>
          <w:tcPr>
            <w:tcW w:w="4253" w:type="dxa"/>
            <w:vMerge w:val="restart"/>
          </w:tcPr>
          <w:p w14:paraId="1998728A" w14:textId="77777777" w:rsidR="001F6054" w:rsidRPr="00992827" w:rsidRDefault="001F6054" w:rsidP="002D4C7E">
            <w:pPr>
              <w:pStyle w:val="af2"/>
              <w:jc w:val="center"/>
              <w:rPr>
                <w:sz w:val="24"/>
                <w:szCs w:val="24"/>
                <w:lang w:val="kk-KZ"/>
              </w:rPr>
            </w:pPr>
            <w:r w:rsidRPr="00992827">
              <w:rPr>
                <w:sz w:val="24"/>
                <w:szCs w:val="24"/>
                <w:lang w:val="kk-KZ"/>
              </w:rPr>
              <w:t>Пән тақырыбының атаулары</w:t>
            </w:r>
          </w:p>
        </w:tc>
        <w:tc>
          <w:tcPr>
            <w:tcW w:w="567" w:type="dxa"/>
            <w:vMerge w:val="restart"/>
            <w:textDirection w:val="btLr"/>
          </w:tcPr>
          <w:p w14:paraId="086EE9CF" w14:textId="77777777" w:rsidR="001F6054" w:rsidRPr="00992827" w:rsidRDefault="001F6054" w:rsidP="002D4C7E">
            <w:pPr>
              <w:pStyle w:val="af2"/>
              <w:jc w:val="center"/>
              <w:rPr>
                <w:b/>
                <w:sz w:val="24"/>
                <w:szCs w:val="24"/>
                <w:lang w:val="kk-KZ"/>
              </w:rPr>
            </w:pPr>
            <w:r w:rsidRPr="00992827">
              <w:rPr>
                <w:b/>
                <w:sz w:val="24"/>
                <w:szCs w:val="24"/>
                <w:lang w:val="kk-KZ"/>
              </w:rPr>
              <w:t>апта</w:t>
            </w:r>
          </w:p>
        </w:tc>
        <w:tc>
          <w:tcPr>
            <w:tcW w:w="1701" w:type="dxa"/>
            <w:gridSpan w:val="2"/>
          </w:tcPr>
          <w:p w14:paraId="220C5D3A" w14:textId="77777777" w:rsidR="001F6054" w:rsidRPr="00992827" w:rsidRDefault="001F6054" w:rsidP="002D4C7E">
            <w:pPr>
              <w:pStyle w:val="af2"/>
              <w:jc w:val="center"/>
              <w:rPr>
                <w:sz w:val="24"/>
                <w:szCs w:val="24"/>
              </w:rPr>
            </w:pPr>
            <w:r w:rsidRPr="00992827">
              <w:rPr>
                <w:sz w:val="24"/>
                <w:szCs w:val="24"/>
              </w:rPr>
              <w:t>Аудитор</w:t>
            </w:r>
            <w:r w:rsidRPr="00992827">
              <w:rPr>
                <w:sz w:val="24"/>
                <w:szCs w:val="24"/>
                <w:lang w:val="kk-KZ"/>
              </w:rPr>
              <w:t>иялық сабақтар</w:t>
            </w:r>
          </w:p>
        </w:tc>
        <w:tc>
          <w:tcPr>
            <w:tcW w:w="1843" w:type="dxa"/>
            <w:gridSpan w:val="2"/>
            <w:vAlign w:val="center"/>
          </w:tcPr>
          <w:p w14:paraId="4F61484B" w14:textId="77777777" w:rsidR="001F6054" w:rsidRPr="00992827" w:rsidRDefault="001F6054" w:rsidP="002D4C7E">
            <w:pPr>
              <w:pStyle w:val="af2"/>
              <w:jc w:val="center"/>
              <w:rPr>
                <w:sz w:val="24"/>
                <w:szCs w:val="24"/>
              </w:rPr>
            </w:pPr>
            <w:r w:rsidRPr="00992827">
              <w:rPr>
                <w:sz w:val="24"/>
                <w:szCs w:val="24"/>
                <w:lang w:val="kk-KZ"/>
              </w:rPr>
              <w:t>Сабақ түрі</w:t>
            </w:r>
            <w:r w:rsidRPr="00992827">
              <w:rPr>
                <w:sz w:val="24"/>
                <w:szCs w:val="24"/>
              </w:rPr>
              <w:t xml:space="preserve"> (</w:t>
            </w:r>
            <w:r w:rsidRPr="00992827">
              <w:rPr>
                <w:sz w:val="24"/>
                <w:szCs w:val="24"/>
                <w:lang w:val="kk-KZ"/>
              </w:rPr>
              <w:t>сипаттама</w:t>
            </w:r>
            <w:r w:rsidRPr="00992827">
              <w:rPr>
                <w:sz w:val="24"/>
                <w:szCs w:val="24"/>
              </w:rPr>
              <w:t>)</w:t>
            </w:r>
          </w:p>
        </w:tc>
        <w:tc>
          <w:tcPr>
            <w:tcW w:w="708" w:type="dxa"/>
            <w:vMerge w:val="restart"/>
            <w:vAlign w:val="center"/>
          </w:tcPr>
          <w:p w14:paraId="621F575C" w14:textId="77777777" w:rsidR="001F6054" w:rsidRPr="00992827" w:rsidRDefault="001F6054" w:rsidP="002D4C7E">
            <w:pPr>
              <w:pStyle w:val="af2"/>
              <w:jc w:val="center"/>
              <w:rPr>
                <w:sz w:val="24"/>
                <w:szCs w:val="24"/>
                <w:lang w:val="kk-KZ"/>
              </w:rPr>
            </w:pPr>
            <w:r w:rsidRPr="00992827">
              <w:rPr>
                <w:sz w:val="24"/>
                <w:szCs w:val="24"/>
                <w:lang w:val="kk-KZ"/>
              </w:rPr>
              <w:t>Барлығы</w:t>
            </w:r>
          </w:p>
          <w:p w14:paraId="676756C3" w14:textId="77777777" w:rsidR="001F6054" w:rsidRPr="00992827" w:rsidRDefault="001F6054" w:rsidP="002D4C7E">
            <w:pPr>
              <w:pStyle w:val="af2"/>
              <w:jc w:val="center"/>
              <w:rPr>
                <w:sz w:val="24"/>
                <w:szCs w:val="24"/>
              </w:rPr>
            </w:pPr>
            <w:r w:rsidRPr="00992827">
              <w:rPr>
                <w:sz w:val="24"/>
                <w:szCs w:val="24"/>
              </w:rPr>
              <w:t>(</w:t>
            </w:r>
            <w:r w:rsidRPr="00992827">
              <w:rPr>
                <w:sz w:val="24"/>
                <w:szCs w:val="24"/>
                <w:lang w:val="kk-KZ"/>
              </w:rPr>
              <w:t>с</w:t>
            </w:r>
            <w:r w:rsidRPr="00992827">
              <w:rPr>
                <w:sz w:val="24"/>
                <w:szCs w:val="24"/>
              </w:rPr>
              <w:t>.)</w:t>
            </w:r>
          </w:p>
        </w:tc>
      </w:tr>
      <w:tr w:rsidR="001F6054" w:rsidRPr="00992827" w14:paraId="4F568DBE" w14:textId="77777777" w:rsidTr="00043796">
        <w:trPr>
          <w:trHeight w:val="620"/>
        </w:trPr>
        <w:tc>
          <w:tcPr>
            <w:tcW w:w="562" w:type="dxa"/>
            <w:vMerge/>
            <w:vAlign w:val="center"/>
          </w:tcPr>
          <w:p w14:paraId="5DCA28BA" w14:textId="77777777" w:rsidR="001F6054" w:rsidRPr="00992827" w:rsidRDefault="001F6054" w:rsidP="002D4C7E">
            <w:pPr>
              <w:pStyle w:val="af2"/>
              <w:rPr>
                <w:sz w:val="24"/>
                <w:szCs w:val="24"/>
              </w:rPr>
            </w:pPr>
          </w:p>
        </w:tc>
        <w:tc>
          <w:tcPr>
            <w:tcW w:w="4253" w:type="dxa"/>
            <w:vMerge/>
            <w:vAlign w:val="center"/>
          </w:tcPr>
          <w:p w14:paraId="2F893D38" w14:textId="77777777" w:rsidR="001F6054" w:rsidRPr="00992827" w:rsidRDefault="001F6054" w:rsidP="002D4C7E">
            <w:pPr>
              <w:pStyle w:val="af2"/>
              <w:rPr>
                <w:sz w:val="24"/>
                <w:szCs w:val="24"/>
              </w:rPr>
            </w:pPr>
          </w:p>
        </w:tc>
        <w:tc>
          <w:tcPr>
            <w:tcW w:w="567" w:type="dxa"/>
            <w:vMerge/>
            <w:vAlign w:val="center"/>
          </w:tcPr>
          <w:p w14:paraId="3EFE4910" w14:textId="77777777" w:rsidR="001F6054" w:rsidRPr="00992827" w:rsidRDefault="001F6054" w:rsidP="002D4C7E">
            <w:pPr>
              <w:pStyle w:val="af2"/>
              <w:rPr>
                <w:b/>
                <w:sz w:val="24"/>
                <w:szCs w:val="24"/>
              </w:rPr>
            </w:pPr>
          </w:p>
        </w:tc>
        <w:tc>
          <w:tcPr>
            <w:tcW w:w="850" w:type="dxa"/>
          </w:tcPr>
          <w:p w14:paraId="3C45BBBC" w14:textId="77777777" w:rsidR="001F6054" w:rsidRPr="00992827" w:rsidRDefault="001F6054" w:rsidP="002D4C7E">
            <w:pPr>
              <w:pStyle w:val="af2"/>
              <w:rPr>
                <w:sz w:val="24"/>
                <w:szCs w:val="24"/>
              </w:rPr>
            </w:pPr>
            <w:r w:rsidRPr="00992827">
              <w:rPr>
                <w:sz w:val="24"/>
                <w:szCs w:val="24"/>
                <w:lang w:val="kk-KZ"/>
              </w:rPr>
              <w:t>Дәріс</w:t>
            </w:r>
            <w:r>
              <w:rPr>
                <w:sz w:val="24"/>
                <w:szCs w:val="24"/>
              </w:rPr>
              <w:t xml:space="preserve"> (c</w:t>
            </w:r>
            <w:r w:rsidRPr="00992827">
              <w:rPr>
                <w:sz w:val="24"/>
                <w:szCs w:val="24"/>
              </w:rPr>
              <w:t>.)</w:t>
            </w:r>
          </w:p>
        </w:tc>
        <w:tc>
          <w:tcPr>
            <w:tcW w:w="851" w:type="dxa"/>
          </w:tcPr>
          <w:p w14:paraId="5A3FFBBA" w14:textId="77777777" w:rsidR="001F6054" w:rsidRPr="00992827" w:rsidRDefault="001F6054" w:rsidP="002D4C7E">
            <w:pPr>
              <w:pStyle w:val="af2"/>
              <w:rPr>
                <w:sz w:val="24"/>
                <w:szCs w:val="24"/>
              </w:rPr>
            </w:pPr>
            <w:r>
              <w:rPr>
                <w:sz w:val="24"/>
                <w:szCs w:val="24"/>
              </w:rPr>
              <w:t>Пр/сем./лаб</w:t>
            </w:r>
          </w:p>
        </w:tc>
        <w:tc>
          <w:tcPr>
            <w:tcW w:w="992" w:type="dxa"/>
            <w:vAlign w:val="center"/>
          </w:tcPr>
          <w:p w14:paraId="63A90601" w14:textId="77777777" w:rsidR="001F6054" w:rsidRPr="00992827" w:rsidRDefault="001F6054" w:rsidP="002D4C7E">
            <w:pPr>
              <w:pStyle w:val="af2"/>
              <w:rPr>
                <w:sz w:val="24"/>
                <w:szCs w:val="24"/>
                <w:lang w:val="kk-KZ"/>
              </w:rPr>
            </w:pPr>
            <w:r w:rsidRPr="00992827">
              <w:rPr>
                <w:sz w:val="24"/>
                <w:szCs w:val="24"/>
                <w:lang w:val="kk-KZ"/>
              </w:rPr>
              <w:t>ДОӨЖ</w:t>
            </w:r>
          </w:p>
        </w:tc>
        <w:tc>
          <w:tcPr>
            <w:tcW w:w="851" w:type="dxa"/>
            <w:vAlign w:val="center"/>
          </w:tcPr>
          <w:p w14:paraId="665842BB" w14:textId="77777777" w:rsidR="001F6054" w:rsidRPr="00992827" w:rsidRDefault="001F6054" w:rsidP="002D4C7E">
            <w:pPr>
              <w:pStyle w:val="af2"/>
              <w:rPr>
                <w:sz w:val="24"/>
                <w:szCs w:val="24"/>
                <w:lang w:val="kk-KZ"/>
              </w:rPr>
            </w:pPr>
            <w:r w:rsidRPr="00992827">
              <w:rPr>
                <w:sz w:val="24"/>
                <w:szCs w:val="24"/>
                <w:lang w:val="kk-KZ"/>
              </w:rPr>
              <w:t>ДӨЖ</w:t>
            </w:r>
          </w:p>
        </w:tc>
        <w:tc>
          <w:tcPr>
            <w:tcW w:w="708" w:type="dxa"/>
            <w:vMerge/>
            <w:vAlign w:val="center"/>
          </w:tcPr>
          <w:p w14:paraId="6304EF20" w14:textId="77777777" w:rsidR="001F6054" w:rsidRPr="00992827" w:rsidRDefault="001F6054" w:rsidP="002D4C7E">
            <w:pPr>
              <w:pStyle w:val="af2"/>
              <w:rPr>
                <w:sz w:val="24"/>
                <w:szCs w:val="24"/>
              </w:rPr>
            </w:pPr>
          </w:p>
        </w:tc>
      </w:tr>
      <w:tr w:rsidR="001F6054" w:rsidRPr="00992827" w14:paraId="6C9DC041" w14:textId="77777777" w:rsidTr="00043796">
        <w:trPr>
          <w:trHeight w:val="390"/>
        </w:trPr>
        <w:tc>
          <w:tcPr>
            <w:tcW w:w="562" w:type="dxa"/>
          </w:tcPr>
          <w:p w14:paraId="46889A2C" w14:textId="77777777" w:rsidR="001F6054" w:rsidRPr="00992827" w:rsidRDefault="001F6054" w:rsidP="002D4C7E">
            <w:pPr>
              <w:pStyle w:val="af2"/>
              <w:rPr>
                <w:sz w:val="24"/>
                <w:szCs w:val="24"/>
              </w:rPr>
            </w:pPr>
            <w:r w:rsidRPr="00992827">
              <w:rPr>
                <w:sz w:val="24"/>
                <w:szCs w:val="24"/>
              </w:rPr>
              <w:t>1</w:t>
            </w:r>
          </w:p>
          <w:p w14:paraId="018F7643" w14:textId="77777777" w:rsidR="001F6054" w:rsidRPr="00992827" w:rsidRDefault="001F6054" w:rsidP="002D4C7E">
            <w:pPr>
              <w:pStyle w:val="af2"/>
              <w:rPr>
                <w:sz w:val="24"/>
                <w:szCs w:val="24"/>
              </w:rPr>
            </w:pPr>
          </w:p>
        </w:tc>
        <w:tc>
          <w:tcPr>
            <w:tcW w:w="4253" w:type="dxa"/>
          </w:tcPr>
          <w:p w14:paraId="77B88782" w14:textId="77777777" w:rsidR="001F6054" w:rsidRPr="00992827" w:rsidRDefault="001F6054" w:rsidP="002D4C7E">
            <w:pPr>
              <w:pStyle w:val="af2"/>
              <w:rPr>
                <w:sz w:val="24"/>
                <w:szCs w:val="24"/>
                <w:lang w:val="kk-KZ"/>
              </w:rPr>
            </w:pPr>
            <w:r w:rsidRPr="00992827">
              <w:rPr>
                <w:sz w:val="24"/>
                <w:szCs w:val="24"/>
                <w:lang w:val="kk-KZ"/>
              </w:rPr>
              <w:t xml:space="preserve"> «Дуальді оқытуда дефектологтарды дайындаудың теориясы мен практикасы» пәні, міндеттері, мазмұны</w:t>
            </w:r>
          </w:p>
        </w:tc>
        <w:tc>
          <w:tcPr>
            <w:tcW w:w="567" w:type="dxa"/>
          </w:tcPr>
          <w:p w14:paraId="7D3375A5" w14:textId="77777777" w:rsidR="001F6054" w:rsidRPr="00992827" w:rsidRDefault="001F6054" w:rsidP="002D4C7E">
            <w:pPr>
              <w:pStyle w:val="af2"/>
              <w:rPr>
                <w:sz w:val="24"/>
                <w:szCs w:val="24"/>
                <w:lang w:val="kk-KZ"/>
              </w:rPr>
            </w:pPr>
            <w:r w:rsidRPr="00992827">
              <w:rPr>
                <w:sz w:val="24"/>
                <w:szCs w:val="24"/>
              </w:rPr>
              <w:t>1</w:t>
            </w:r>
          </w:p>
        </w:tc>
        <w:tc>
          <w:tcPr>
            <w:tcW w:w="850" w:type="dxa"/>
          </w:tcPr>
          <w:p w14:paraId="3A352437" w14:textId="77777777" w:rsidR="001F6054" w:rsidRPr="00992827" w:rsidRDefault="001F6054" w:rsidP="002D4C7E">
            <w:pPr>
              <w:pStyle w:val="af2"/>
              <w:rPr>
                <w:sz w:val="24"/>
                <w:szCs w:val="24"/>
              </w:rPr>
            </w:pPr>
            <w:r w:rsidRPr="00992827">
              <w:rPr>
                <w:sz w:val="24"/>
                <w:szCs w:val="24"/>
              </w:rPr>
              <w:t>2</w:t>
            </w:r>
          </w:p>
        </w:tc>
        <w:tc>
          <w:tcPr>
            <w:tcW w:w="851" w:type="dxa"/>
          </w:tcPr>
          <w:p w14:paraId="23BB33C4" w14:textId="77777777" w:rsidR="001F6054" w:rsidRPr="00992827" w:rsidRDefault="001F6054" w:rsidP="002D4C7E">
            <w:pPr>
              <w:pStyle w:val="af2"/>
              <w:rPr>
                <w:sz w:val="24"/>
                <w:szCs w:val="24"/>
                <w:lang w:val="kk-KZ"/>
              </w:rPr>
            </w:pPr>
            <w:r w:rsidRPr="00992827">
              <w:rPr>
                <w:sz w:val="24"/>
                <w:szCs w:val="24"/>
                <w:lang w:val="kk-KZ"/>
              </w:rPr>
              <w:t>1</w:t>
            </w:r>
          </w:p>
        </w:tc>
        <w:tc>
          <w:tcPr>
            <w:tcW w:w="992" w:type="dxa"/>
          </w:tcPr>
          <w:p w14:paraId="5FBD9B40" w14:textId="77777777" w:rsidR="001F6054" w:rsidRPr="00992827" w:rsidRDefault="001F6054" w:rsidP="002D4C7E">
            <w:pPr>
              <w:pStyle w:val="af2"/>
              <w:rPr>
                <w:sz w:val="24"/>
                <w:szCs w:val="24"/>
                <w:lang w:val="kk-KZ"/>
              </w:rPr>
            </w:pPr>
            <w:r w:rsidRPr="00992827">
              <w:rPr>
                <w:sz w:val="24"/>
                <w:szCs w:val="24"/>
                <w:lang w:val="kk-KZ"/>
              </w:rPr>
              <w:t>3</w:t>
            </w:r>
          </w:p>
        </w:tc>
        <w:tc>
          <w:tcPr>
            <w:tcW w:w="851" w:type="dxa"/>
          </w:tcPr>
          <w:p w14:paraId="07F9D72C" w14:textId="77777777" w:rsidR="001F6054" w:rsidRPr="00992827" w:rsidRDefault="001F6054" w:rsidP="002D4C7E">
            <w:pPr>
              <w:pStyle w:val="af2"/>
              <w:rPr>
                <w:sz w:val="24"/>
                <w:szCs w:val="24"/>
                <w:lang w:val="kk-KZ"/>
              </w:rPr>
            </w:pPr>
            <w:r w:rsidRPr="00992827">
              <w:rPr>
                <w:sz w:val="24"/>
                <w:szCs w:val="24"/>
                <w:lang w:val="kk-KZ"/>
              </w:rPr>
              <w:t>3</w:t>
            </w:r>
          </w:p>
        </w:tc>
        <w:tc>
          <w:tcPr>
            <w:tcW w:w="708" w:type="dxa"/>
          </w:tcPr>
          <w:p w14:paraId="16C05C33" w14:textId="77777777" w:rsidR="001F6054" w:rsidRPr="00992827" w:rsidRDefault="001F6054" w:rsidP="002D4C7E">
            <w:pPr>
              <w:pStyle w:val="af2"/>
              <w:rPr>
                <w:sz w:val="24"/>
                <w:szCs w:val="24"/>
              </w:rPr>
            </w:pPr>
            <w:r w:rsidRPr="00992827">
              <w:rPr>
                <w:sz w:val="24"/>
                <w:szCs w:val="24"/>
              </w:rPr>
              <w:t>9</w:t>
            </w:r>
          </w:p>
        </w:tc>
      </w:tr>
    </w:tbl>
    <w:p w14:paraId="7AE57280" w14:textId="77777777" w:rsidR="00805F4C" w:rsidRDefault="00805F4C" w:rsidP="00827FE3">
      <w:pPr>
        <w:pStyle w:val="af2"/>
        <w:jc w:val="center"/>
        <w:rPr>
          <w:b/>
          <w:sz w:val="24"/>
          <w:szCs w:val="24"/>
          <w:lang w:val="kk-KZ"/>
        </w:rPr>
      </w:pPr>
    </w:p>
    <w:p w14:paraId="4F668020" w14:textId="77777777" w:rsidR="00805F4C" w:rsidRDefault="000110FD" w:rsidP="000110FD">
      <w:pPr>
        <w:pStyle w:val="af2"/>
        <w:rPr>
          <w:sz w:val="28"/>
          <w:szCs w:val="28"/>
          <w:lang w:val="kk-KZ"/>
        </w:rPr>
      </w:pPr>
      <w:r>
        <w:rPr>
          <w:sz w:val="28"/>
          <w:szCs w:val="28"/>
          <w:lang w:val="kk-KZ"/>
        </w:rPr>
        <w:lastRenderedPageBreak/>
        <w:t xml:space="preserve">3 – кестенің жалғасы </w:t>
      </w:r>
    </w:p>
    <w:p w14:paraId="2A4E2D8F" w14:textId="77777777" w:rsidR="000110FD" w:rsidRDefault="000110FD" w:rsidP="000110FD">
      <w:pPr>
        <w:pStyle w:val="af2"/>
        <w:rPr>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253"/>
        <w:gridCol w:w="567"/>
        <w:gridCol w:w="850"/>
        <w:gridCol w:w="851"/>
        <w:gridCol w:w="992"/>
        <w:gridCol w:w="851"/>
        <w:gridCol w:w="708"/>
      </w:tblGrid>
      <w:tr w:rsidR="000110FD" w:rsidRPr="00992827" w14:paraId="18352B89" w14:textId="77777777" w:rsidTr="00606688">
        <w:trPr>
          <w:trHeight w:val="540"/>
        </w:trPr>
        <w:tc>
          <w:tcPr>
            <w:tcW w:w="562" w:type="dxa"/>
            <w:tcBorders>
              <w:top w:val="single" w:sz="4" w:space="0" w:color="auto"/>
              <w:left w:val="single" w:sz="4" w:space="0" w:color="auto"/>
              <w:bottom w:val="single" w:sz="4" w:space="0" w:color="auto"/>
              <w:right w:val="single" w:sz="4" w:space="0" w:color="auto"/>
            </w:tcBorders>
          </w:tcPr>
          <w:p w14:paraId="143689F0" w14:textId="77777777" w:rsidR="000110FD" w:rsidRPr="00992827" w:rsidRDefault="000110FD" w:rsidP="00606688">
            <w:pPr>
              <w:pStyle w:val="af2"/>
              <w:rPr>
                <w:sz w:val="24"/>
                <w:szCs w:val="24"/>
              </w:rPr>
            </w:pPr>
            <w:r w:rsidRPr="00992827">
              <w:rPr>
                <w:sz w:val="24"/>
                <w:szCs w:val="24"/>
              </w:rPr>
              <w:t>2</w:t>
            </w:r>
          </w:p>
        </w:tc>
        <w:tc>
          <w:tcPr>
            <w:tcW w:w="4253" w:type="dxa"/>
            <w:tcBorders>
              <w:top w:val="single" w:sz="4" w:space="0" w:color="auto"/>
              <w:left w:val="single" w:sz="4" w:space="0" w:color="auto"/>
              <w:bottom w:val="single" w:sz="4" w:space="0" w:color="auto"/>
              <w:right w:val="single" w:sz="4" w:space="0" w:color="auto"/>
            </w:tcBorders>
          </w:tcPr>
          <w:p w14:paraId="0B567E81" w14:textId="77777777" w:rsidR="000110FD" w:rsidRPr="00992827" w:rsidRDefault="000110FD" w:rsidP="00606688">
            <w:pPr>
              <w:pStyle w:val="af2"/>
              <w:rPr>
                <w:sz w:val="24"/>
                <w:szCs w:val="24"/>
                <w:lang w:val="kk-KZ"/>
              </w:rPr>
            </w:pPr>
            <w:r w:rsidRPr="00992827">
              <w:rPr>
                <w:sz w:val="24"/>
                <w:szCs w:val="24"/>
                <w:lang w:val="kk-KZ"/>
              </w:rPr>
              <w:t xml:space="preserve">Дуальді білім берудің құрылу тарихы </w:t>
            </w:r>
          </w:p>
        </w:tc>
        <w:tc>
          <w:tcPr>
            <w:tcW w:w="567" w:type="dxa"/>
            <w:tcBorders>
              <w:top w:val="single" w:sz="4" w:space="0" w:color="auto"/>
              <w:left w:val="single" w:sz="4" w:space="0" w:color="auto"/>
              <w:bottom w:val="single" w:sz="4" w:space="0" w:color="auto"/>
              <w:right w:val="single" w:sz="4" w:space="0" w:color="auto"/>
            </w:tcBorders>
          </w:tcPr>
          <w:p w14:paraId="103FC4D4" w14:textId="77777777" w:rsidR="000110FD" w:rsidRPr="00992827" w:rsidRDefault="000110FD" w:rsidP="00606688">
            <w:pPr>
              <w:pStyle w:val="af2"/>
              <w:rPr>
                <w:sz w:val="24"/>
                <w:szCs w:val="24"/>
                <w:lang w:val="kk-KZ"/>
              </w:rPr>
            </w:pPr>
            <w:r w:rsidRPr="00992827">
              <w:rPr>
                <w:sz w:val="24"/>
                <w:szCs w:val="24"/>
                <w:lang w:val="kk-KZ"/>
              </w:rPr>
              <w:t>2</w:t>
            </w:r>
          </w:p>
        </w:tc>
        <w:tc>
          <w:tcPr>
            <w:tcW w:w="850" w:type="dxa"/>
            <w:tcBorders>
              <w:top w:val="single" w:sz="4" w:space="0" w:color="auto"/>
              <w:left w:val="single" w:sz="4" w:space="0" w:color="auto"/>
              <w:bottom w:val="single" w:sz="4" w:space="0" w:color="auto"/>
              <w:right w:val="single" w:sz="4" w:space="0" w:color="auto"/>
            </w:tcBorders>
          </w:tcPr>
          <w:p w14:paraId="796EA1B3"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243E4212"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037971B4"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650BAC9A"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0BE98237" w14:textId="77777777" w:rsidR="000110FD" w:rsidRPr="00992827" w:rsidRDefault="000110FD" w:rsidP="00606688">
            <w:pPr>
              <w:pStyle w:val="af2"/>
              <w:rPr>
                <w:sz w:val="24"/>
                <w:szCs w:val="24"/>
              </w:rPr>
            </w:pPr>
            <w:r w:rsidRPr="00992827">
              <w:rPr>
                <w:sz w:val="24"/>
                <w:szCs w:val="24"/>
              </w:rPr>
              <w:t>9</w:t>
            </w:r>
          </w:p>
        </w:tc>
      </w:tr>
      <w:tr w:rsidR="000110FD" w:rsidRPr="00992827" w14:paraId="60FE68AA"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4AD3D90C" w14:textId="77777777" w:rsidR="000110FD" w:rsidRPr="00992827" w:rsidRDefault="000110FD" w:rsidP="00606688">
            <w:pPr>
              <w:pStyle w:val="af2"/>
              <w:rPr>
                <w:sz w:val="24"/>
                <w:szCs w:val="24"/>
                <w:lang w:val="kk-KZ"/>
              </w:rPr>
            </w:pPr>
            <w:r w:rsidRPr="00992827">
              <w:rPr>
                <w:sz w:val="24"/>
                <w:szCs w:val="24"/>
                <w:lang w:val="kk-KZ"/>
              </w:rPr>
              <w:t>3</w:t>
            </w:r>
          </w:p>
          <w:p w14:paraId="3C3A76A1" w14:textId="77777777" w:rsidR="000110FD" w:rsidRPr="00992827" w:rsidRDefault="000110FD" w:rsidP="00606688">
            <w:pPr>
              <w:pStyle w:val="af2"/>
              <w:rPr>
                <w:sz w:val="24"/>
                <w:szCs w:val="24"/>
              </w:rPr>
            </w:pPr>
          </w:p>
        </w:tc>
        <w:tc>
          <w:tcPr>
            <w:tcW w:w="4253" w:type="dxa"/>
            <w:tcBorders>
              <w:top w:val="single" w:sz="4" w:space="0" w:color="auto"/>
              <w:left w:val="single" w:sz="4" w:space="0" w:color="auto"/>
              <w:bottom w:val="single" w:sz="4" w:space="0" w:color="auto"/>
              <w:right w:val="single" w:sz="4" w:space="0" w:color="auto"/>
            </w:tcBorders>
          </w:tcPr>
          <w:p w14:paraId="29E5CD17" w14:textId="77777777" w:rsidR="000110FD" w:rsidRPr="00992827" w:rsidRDefault="000110FD" w:rsidP="00606688">
            <w:pPr>
              <w:pStyle w:val="af2"/>
              <w:rPr>
                <w:sz w:val="24"/>
                <w:szCs w:val="24"/>
                <w:lang w:val="kk-KZ"/>
              </w:rPr>
            </w:pPr>
            <w:r w:rsidRPr="00992827">
              <w:rPr>
                <w:sz w:val="24"/>
                <w:szCs w:val="24"/>
                <w:lang w:val="kk-KZ"/>
              </w:rPr>
              <w:t>Дуальді оқыту: батыс модельдері мен қазақстандық болмысы</w:t>
            </w:r>
          </w:p>
        </w:tc>
        <w:tc>
          <w:tcPr>
            <w:tcW w:w="567" w:type="dxa"/>
            <w:tcBorders>
              <w:top w:val="single" w:sz="4" w:space="0" w:color="auto"/>
              <w:left w:val="single" w:sz="4" w:space="0" w:color="auto"/>
              <w:bottom w:val="single" w:sz="4" w:space="0" w:color="auto"/>
              <w:right w:val="single" w:sz="4" w:space="0" w:color="auto"/>
            </w:tcBorders>
          </w:tcPr>
          <w:p w14:paraId="6FF9B395" w14:textId="77777777" w:rsidR="000110FD" w:rsidRPr="00992827" w:rsidRDefault="000110FD" w:rsidP="00606688">
            <w:pPr>
              <w:pStyle w:val="af2"/>
              <w:rPr>
                <w:sz w:val="24"/>
                <w:szCs w:val="24"/>
                <w:lang w:val="kk-KZ"/>
              </w:rPr>
            </w:pPr>
            <w:r w:rsidRPr="00992827">
              <w:rPr>
                <w:sz w:val="24"/>
                <w:szCs w:val="24"/>
                <w:lang w:val="kk-KZ"/>
              </w:rPr>
              <w:t>3</w:t>
            </w:r>
          </w:p>
        </w:tc>
        <w:tc>
          <w:tcPr>
            <w:tcW w:w="850" w:type="dxa"/>
            <w:tcBorders>
              <w:top w:val="single" w:sz="4" w:space="0" w:color="auto"/>
              <w:left w:val="single" w:sz="4" w:space="0" w:color="auto"/>
              <w:bottom w:val="single" w:sz="4" w:space="0" w:color="auto"/>
              <w:right w:val="single" w:sz="4" w:space="0" w:color="auto"/>
            </w:tcBorders>
          </w:tcPr>
          <w:p w14:paraId="596B5F3A"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073116E8"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014865CD"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517620B2"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3BD1217C" w14:textId="77777777" w:rsidR="000110FD" w:rsidRPr="00992827" w:rsidRDefault="000110FD" w:rsidP="00606688">
            <w:pPr>
              <w:pStyle w:val="af2"/>
              <w:rPr>
                <w:sz w:val="24"/>
                <w:szCs w:val="24"/>
              </w:rPr>
            </w:pPr>
            <w:r w:rsidRPr="00992827">
              <w:rPr>
                <w:sz w:val="24"/>
                <w:szCs w:val="24"/>
              </w:rPr>
              <w:t>9</w:t>
            </w:r>
          </w:p>
        </w:tc>
      </w:tr>
      <w:tr w:rsidR="000110FD" w:rsidRPr="00992827" w14:paraId="2EC4E7CC"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1B021AB3" w14:textId="77777777" w:rsidR="000110FD" w:rsidRPr="00992827" w:rsidRDefault="000110FD" w:rsidP="00606688">
            <w:pPr>
              <w:pStyle w:val="af2"/>
              <w:rPr>
                <w:sz w:val="24"/>
                <w:szCs w:val="24"/>
                <w:lang w:val="kk-KZ"/>
              </w:rPr>
            </w:pPr>
            <w:r w:rsidRPr="00992827">
              <w:rPr>
                <w:sz w:val="24"/>
                <w:szCs w:val="24"/>
                <w:lang w:val="kk-KZ"/>
              </w:rPr>
              <w:t>4</w:t>
            </w:r>
          </w:p>
          <w:p w14:paraId="3AC70FCE" w14:textId="77777777" w:rsidR="000110FD" w:rsidRPr="00992827" w:rsidRDefault="000110FD" w:rsidP="00606688">
            <w:pPr>
              <w:pStyle w:val="af2"/>
              <w:rPr>
                <w:sz w:val="24"/>
                <w:szCs w:val="24"/>
              </w:rPr>
            </w:pPr>
          </w:p>
        </w:tc>
        <w:tc>
          <w:tcPr>
            <w:tcW w:w="4253" w:type="dxa"/>
            <w:tcBorders>
              <w:top w:val="single" w:sz="4" w:space="0" w:color="auto"/>
              <w:left w:val="single" w:sz="4" w:space="0" w:color="auto"/>
              <w:bottom w:val="single" w:sz="4" w:space="0" w:color="auto"/>
              <w:right w:val="single" w:sz="4" w:space="0" w:color="auto"/>
            </w:tcBorders>
          </w:tcPr>
          <w:p w14:paraId="01B63652" w14:textId="77777777" w:rsidR="000110FD" w:rsidRPr="00992827" w:rsidRDefault="000110FD" w:rsidP="00606688">
            <w:pPr>
              <w:pStyle w:val="af2"/>
              <w:rPr>
                <w:sz w:val="24"/>
                <w:szCs w:val="24"/>
                <w:shd w:val="clear" w:color="auto" w:fill="FFFFFF"/>
                <w:lang w:val="kk-KZ"/>
              </w:rPr>
            </w:pPr>
            <w:r w:rsidRPr="00992827">
              <w:rPr>
                <w:sz w:val="24"/>
                <w:szCs w:val="24"/>
                <w:shd w:val="clear" w:color="auto" w:fill="FFFFFF"/>
                <w:lang w:val="kk-KZ"/>
              </w:rPr>
              <w:t xml:space="preserve">ЖОО да дефектологиялық дуальді білім беруді </w:t>
            </w:r>
          </w:p>
          <w:p w14:paraId="464E8B28" w14:textId="77777777" w:rsidR="000110FD" w:rsidRPr="00992827" w:rsidRDefault="000110FD" w:rsidP="00606688">
            <w:pPr>
              <w:pStyle w:val="af2"/>
              <w:rPr>
                <w:sz w:val="24"/>
                <w:szCs w:val="24"/>
                <w:shd w:val="clear" w:color="auto" w:fill="FFFFFF"/>
                <w:lang w:val="kk-KZ"/>
              </w:rPr>
            </w:pPr>
            <w:r w:rsidRPr="00992827">
              <w:rPr>
                <w:sz w:val="24"/>
                <w:szCs w:val="24"/>
                <w:shd w:val="clear" w:color="auto" w:fill="FFFFFF"/>
                <w:lang w:val="kk-KZ"/>
              </w:rPr>
              <w:t>ұйымдастырудың тұжырымнамалық негіздері</w:t>
            </w:r>
          </w:p>
        </w:tc>
        <w:tc>
          <w:tcPr>
            <w:tcW w:w="567" w:type="dxa"/>
            <w:tcBorders>
              <w:top w:val="single" w:sz="4" w:space="0" w:color="auto"/>
              <w:left w:val="single" w:sz="4" w:space="0" w:color="auto"/>
              <w:bottom w:val="single" w:sz="4" w:space="0" w:color="auto"/>
              <w:right w:val="single" w:sz="4" w:space="0" w:color="auto"/>
            </w:tcBorders>
          </w:tcPr>
          <w:p w14:paraId="4E3D4D2F" w14:textId="77777777" w:rsidR="000110FD" w:rsidRPr="00992827" w:rsidRDefault="000110FD" w:rsidP="00606688">
            <w:pPr>
              <w:pStyle w:val="af2"/>
              <w:rPr>
                <w:sz w:val="24"/>
                <w:szCs w:val="24"/>
              </w:rPr>
            </w:pPr>
            <w:r w:rsidRPr="00992827">
              <w:rPr>
                <w:sz w:val="24"/>
                <w:szCs w:val="24"/>
              </w:rPr>
              <w:t>4</w:t>
            </w:r>
          </w:p>
        </w:tc>
        <w:tc>
          <w:tcPr>
            <w:tcW w:w="850" w:type="dxa"/>
            <w:tcBorders>
              <w:top w:val="single" w:sz="4" w:space="0" w:color="auto"/>
              <w:left w:val="single" w:sz="4" w:space="0" w:color="auto"/>
              <w:bottom w:val="single" w:sz="4" w:space="0" w:color="auto"/>
              <w:right w:val="single" w:sz="4" w:space="0" w:color="auto"/>
            </w:tcBorders>
          </w:tcPr>
          <w:p w14:paraId="20C6D1C7" w14:textId="77777777" w:rsidR="000110FD" w:rsidRPr="00992827" w:rsidRDefault="000110FD" w:rsidP="00606688">
            <w:pPr>
              <w:pStyle w:val="af2"/>
              <w:rPr>
                <w:sz w:val="24"/>
                <w:szCs w:val="24"/>
              </w:rPr>
            </w:pPr>
            <w:r w:rsidRPr="00992827">
              <w:rPr>
                <w:sz w:val="24"/>
                <w:szCs w:val="24"/>
              </w:rPr>
              <w:t>2</w:t>
            </w:r>
          </w:p>
        </w:tc>
        <w:tc>
          <w:tcPr>
            <w:tcW w:w="851" w:type="dxa"/>
            <w:tcBorders>
              <w:top w:val="single" w:sz="4" w:space="0" w:color="auto"/>
              <w:left w:val="single" w:sz="4" w:space="0" w:color="auto"/>
              <w:bottom w:val="single" w:sz="4" w:space="0" w:color="auto"/>
              <w:right w:val="single" w:sz="4" w:space="0" w:color="auto"/>
            </w:tcBorders>
          </w:tcPr>
          <w:p w14:paraId="066A80A2" w14:textId="77777777" w:rsidR="000110FD" w:rsidRPr="00992827" w:rsidRDefault="000110FD" w:rsidP="00606688">
            <w:pPr>
              <w:pStyle w:val="af2"/>
              <w:rPr>
                <w:sz w:val="24"/>
                <w:szCs w:val="24"/>
              </w:rPr>
            </w:pPr>
            <w:r w:rsidRPr="00992827">
              <w:rPr>
                <w:sz w:val="24"/>
                <w:szCs w:val="24"/>
              </w:rPr>
              <w:t>1</w:t>
            </w:r>
          </w:p>
        </w:tc>
        <w:tc>
          <w:tcPr>
            <w:tcW w:w="992" w:type="dxa"/>
            <w:tcBorders>
              <w:top w:val="single" w:sz="4" w:space="0" w:color="auto"/>
              <w:left w:val="single" w:sz="4" w:space="0" w:color="auto"/>
              <w:bottom w:val="single" w:sz="4" w:space="0" w:color="auto"/>
              <w:right w:val="single" w:sz="4" w:space="0" w:color="auto"/>
            </w:tcBorders>
          </w:tcPr>
          <w:p w14:paraId="3ED58950" w14:textId="77777777" w:rsidR="000110FD" w:rsidRPr="00992827" w:rsidRDefault="000110FD" w:rsidP="00606688">
            <w:pPr>
              <w:pStyle w:val="af2"/>
              <w:rPr>
                <w:sz w:val="24"/>
                <w:szCs w:val="24"/>
              </w:rPr>
            </w:pPr>
            <w:r w:rsidRPr="00992827">
              <w:rPr>
                <w:sz w:val="24"/>
                <w:szCs w:val="24"/>
              </w:rPr>
              <w:t>3</w:t>
            </w:r>
          </w:p>
        </w:tc>
        <w:tc>
          <w:tcPr>
            <w:tcW w:w="851" w:type="dxa"/>
            <w:tcBorders>
              <w:top w:val="single" w:sz="4" w:space="0" w:color="auto"/>
              <w:left w:val="single" w:sz="4" w:space="0" w:color="auto"/>
              <w:bottom w:val="single" w:sz="4" w:space="0" w:color="auto"/>
              <w:right w:val="single" w:sz="4" w:space="0" w:color="auto"/>
            </w:tcBorders>
          </w:tcPr>
          <w:p w14:paraId="2101A053"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567056F5"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21388E75" w14:textId="77777777" w:rsidTr="00606688">
        <w:trPr>
          <w:trHeight w:val="289"/>
        </w:trPr>
        <w:tc>
          <w:tcPr>
            <w:tcW w:w="562" w:type="dxa"/>
            <w:tcBorders>
              <w:top w:val="single" w:sz="4" w:space="0" w:color="auto"/>
              <w:left w:val="single" w:sz="4" w:space="0" w:color="auto"/>
              <w:bottom w:val="nil"/>
              <w:right w:val="single" w:sz="4" w:space="0" w:color="auto"/>
            </w:tcBorders>
          </w:tcPr>
          <w:p w14:paraId="52FD3B13" w14:textId="77777777" w:rsidR="000110FD" w:rsidRPr="00992827" w:rsidRDefault="000110FD" w:rsidP="00606688">
            <w:pPr>
              <w:pStyle w:val="af2"/>
              <w:rPr>
                <w:sz w:val="24"/>
                <w:szCs w:val="24"/>
                <w:lang w:val="kk-KZ"/>
              </w:rPr>
            </w:pPr>
            <w:r w:rsidRPr="00992827">
              <w:rPr>
                <w:sz w:val="24"/>
                <w:szCs w:val="24"/>
                <w:lang w:val="kk-KZ"/>
              </w:rPr>
              <w:t>5</w:t>
            </w:r>
          </w:p>
        </w:tc>
        <w:tc>
          <w:tcPr>
            <w:tcW w:w="4253" w:type="dxa"/>
            <w:tcBorders>
              <w:top w:val="single" w:sz="4" w:space="0" w:color="auto"/>
              <w:left w:val="single" w:sz="4" w:space="0" w:color="auto"/>
              <w:bottom w:val="nil"/>
              <w:right w:val="single" w:sz="4" w:space="0" w:color="auto"/>
            </w:tcBorders>
          </w:tcPr>
          <w:p w14:paraId="57D02A0F" w14:textId="77777777" w:rsidR="000110FD" w:rsidRPr="00992827" w:rsidRDefault="000110FD" w:rsidP="00606688">
            <w:pPr>
              <w:pStyle w:val="af2"/>
              <w:rPr>
                <w:sz w:val="24"/>
                <w:szCs w:val="24"/>
                <w:lang w:val="kk-KZ"/>
              </w:rPr>
            </w:pPr>
            <w:r w:rsidRPr="00992827">
              <w:rPr>
                <w:sz w:val="24"/>
                <w:szCs w:val="24"/>
                <w:lang w:val="kk-KZ"/>
              </w:rPr>
              <w:t xml:space="preserve">ЖОО-да дуальды білім берудің негізгі бағыттары  </w:t>
            </w:r>
          </w:p>
        </w:tc>
        <w:tc>
          <w:tcPr>
            <w:tcW w:w="567" w:type="dxa"/>
            <w:tcBorders>
              <w:top w:val="single" w:sz="4" w:space="0" w:color="auto"/>
              <w:left w:val="single" w:sz="4" w:space="0" w:color="auto"/>
              <w:bottom w:val="nil"/>
              <w:right w:val="single" w:sz="4" w:space="0" w:color="auto"/>
            </w:tcBorders>
          </w:tcPr>
          <w:p w14:paraId="67EA5957" w14:textId="77777777" w:rsidR="000110FD" w:rsidRPr="00992827" w:rsidRDefault="000110FD" w:rsidP="00606688">
            <w:pPr>
              <w:pStyle w:val="af2"/>
              <w:rPr>
                <w:sz w:val="24"/>
                <w:szCs w:val="24"/>
                <w:lang w:val="kk-KZ"/>
              </w:rPr>
            </w:pPr>
            <w:r w:rsidRPr="00992827">
              <w:rPr>
                <w:sz w:val="24"/>
                <w:szCs w:val="24"/>
                <w:lang w:val="kk-KZ"/>
              </w:rPr>
              <w:t>5</w:t>
            </w:r>
          </w:p>
        </w:tc>
        <w:tc>
          <w:tcPr>
            <w:tcW w:w="850" w:type="dxa"/>
            <w:tcBorders>
              <w:top w:val="single" w:sz="4" w:space="0" w:color="auto"/>
              <w:left w:val="single" w:sz="4" w:space="0" w:color="auto"/>
              <w:bottom w:val="nil"/>
              <w:right w:val="single" w:sz="4" w:space="0" w:color="auto"/>
            </w:tcBorders>
          </w:tcPr>
          <w:p w14:paraId="24723AEB"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nil"/>
              <w:right w:val="single" w:sz="4" w:space="0" w:color="auto"/>
            </w:tcBorders>
          </w:tcPr>
          <w:p w14:paraId="4D4B1AD1"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nil"/>
              <w:right w:val="single" w:sz="4" w:space="0" w:color="auto"/>
            </w:tcBorders>
          </w:tcPr>
          <w:p w14:paraId="5550AEC6"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nil"/>
              <w:right w:val="single" w:sz="4" w:space="0" w:color="auto"/>
            </w:tcBorders>
          </w:tcPr>
          <w:p w14:paraId="134DBC85"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nil"/>
              <w:right w:val="single" w:sz="4" w:space="0" w:color="auto"/>
            </w:tcBorders>
          </w:tcPr>
          <w:p w14:paraId="284604F2"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608BF312"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11BDF07B" w14:textId="77777777" w:rsidR="000110FD" w:rsidRPr="00992827" w:rsidRDefault="000110FD" w:rsidP="00606688">
            <w:pPr>
              <w:pStyle w:val="af2"/>
              <w:rPr>
                <w:sz w:val="24"/>
                <w:szCs w:val="24"/>
                <w:lang w:val="kk-KZ"/>
              </w:rPr>
            </w:pPr>
            <w:r w:rsidRPr="00992827">
              <w:rPr>
                <w:sz w:val="24"/>
                <w:szCs w:val="24"/>
                <w:lang w:val="kk-KZ"/>
              </w:rPr>
              <w:t>6</w:t>
            </w:r>
          </w:p>
        </w:tc>
        <w:tc>
          <w:tcPr>
            <w:tcW w:w="4253" w:type="dxa"/>
            <w:tcBorders>
              <w:top w:val="single" w:sz="4" w:space="0" w:color="auto"/>
              <w:left w:val="single" w:sz="4" w:space="0" w:color="auto"/>
              <w:bottom w:val="single" w:sz="4" w:space="0" w:color="auto"/>
              <w:right w:val="single" w:sz="4" w:space="0" w:color="auto"/>
            </w:tcBorders>
          </w:tcPr>
          <w:p w14:paraId="3EBF4738" w14:textId="77777777" w:rsidR="000110FD" w:rsidRPr="00992827" w:rsidRDefault="000110FD" w:rsidP="00606688">
            <w:pPr>
              <w:pStyle w:val="af2"/>
              <w:rPr>
                <w:sz w:val="24"/>
                <w:szCs w:val="24"/>
                <w:lang w:val="kk-KZ"/>
              </w:rPr>
            </w:pPr>
            <w:r w:rsidRPr="00992827">
              <w:rPr>
                <w:sz w:val="24"/>
                <w:szCs w:val="24"/>
                <w:lang w:val="kk-KZ"/>
              </w:rPr>
              <w:t>Дуальдік әдіснамалық категория ретінде</w:t>
            </w:r>
          </w:p>
        </w:tc>
        <w:tc>
          <w:tcPr>
            <w:tcW w:w="567" w:type="dxa"/>
            <w:tcBorders>
              <w:top w:val="single" w:sz="4" w:space="0" w:color="auto"/>
              <w:left w:val="single" w:sz="4" w:space="0" w:color="auto"/>
              <w:bottom w:val="single" w:sz="4" w:space="0" w:color="auto"/>
              <w:right w:val="single" w:sz="4" w:space="0" w:color="auto"/>
            </w:tcBorders>
          </w:tcPr>
          <w:p w14:paraId="4B1C1373" w14:textId="77777777" w:rsidR="000110FD" w:rsidRPr="00992827" w:rsidRDefault="000110FD" w:rsidP="00606688">
            <w:pPr>
              <w:pStyle w:val="af2"/>
              <w:rPr>
                <w:sz w:val="24"/>
                <w:szCs w:val="24"/>
                <w:lang w:val="kk-KZ"/>
              </w:rPr>
            </w:pPr>
            <w:r w:rsidRPr="00992827">
              <w:rPr>
                <w:sz w:val="24"/>
                <w:szCs w:val="24"/>
                <w:lang w:val="kk-KZ"/>
              </w:rPr>
              <w:t>6</w:t>
            </w:r>
          </w:p>
        </w:tc>
        <w:tc>
          <w:tcPr>
            <w:tcW w:w="850" w:type="dxa"/>
            <w:tcBorders>
              <w:top w:val="single" w:sz="4" w:space="0" w:color="auto"/>
              <w:left w:val="single" w:sz="4" w:space="0" w:color="auto"/>
              <w:bottom w:val="single" w:sz="4" w:space="0" w:color="auto"/>
              <w:right w:val="single" w:sz="4" w:space="0" w:color="auto"/>
            </w:tcBorders>
          </w:tcPr>
          <w:p w14:paraId="0F22F008"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4A5F20CC"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3E7A0D4C"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6B5CF89E"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68BAC7B2" w14:textId="77777777" w:rsidR="000110FD" w:rsidRPr="00992827" w:rsidRDefault="000110FD" w:rsidP="00606688">
            <w:pPr>
              <w:pStyle w:val="af2"/>
              <w:rPr>
                <w:sz w:val="24"/>
                <w:szCs w:val="24"/>
              </w:rPr>
            </w:pPr>
            <w:r w:rsidRPr="00992827">
              <w:rPr>
                <w:sz w:val="24"/>
                <w:szCs w:val="24"/>
              </w:rPr>
              <w:t>9</w:t>
            </w:r>
          </w:p>
        </w:tc>
      </w:tr>
      <w:tr w:rsidR="000110FD" w:rsidRPr="00992827" w14:paraId="2E5D1B7F"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73F8D998" w14:textId="77777777" w:rsidR="000110FD" w:rsidRPr="00992827" w:rsidRDefault="000110FD" w:rsidP="00606688">
            <w:pPr>
              <w:pStyle w:val="af2"/>
              <w:rPr>
                <w:sz w:val="24"/>
                <w:szCs w:val="24"/>
                <w:lang w:val="kk-KZ"/>
              </w:rPr>
            </w:pPr>
            <w:r w:rsidRPr="00992827">
              <w:rPr>
                <w:sz w:val="24"/>
                <w:szCs w:val="24"/>
                <w:lang w:val="kk-KZ"/>
              </w:rPr>
              <w:t>7</w:t>
            </w:r>
          </w:p>
          <w:p w14:paraId="2CC0972D" w14:textId="77777777" w:rsidR="000110FD" w:rsidRPr="00992827" w:rsidRDefault="000110FD" w:rsidP="00606688">
            <w:pPr>
              <w:pStyle w:val="af2"/>
              <w:rPr>
                <w:sz w:val="24"/>
                <w:szCs w:val="24"/>
              </w:rPr>
            </w:pPr>
          </w:p>
        </w:tc>
        <w:tc>
          <w:tcPr>
            <w:tcW w:w="4253" w:type="dxa"/>
            <w:tcBorders>
              <w:top w:val="single" w:sz="4" w:space="0" w:color="auto"/>
              <w:left w:val="single" w:sz="4" w:space="0" w:color="auto"/>
              <w:bottom w:val="single" w:sz="4" w:space="0" w:color="auto"/>
              <w:right w:val="single" w:sz="4" w:space="0" w:color="auto"/>
            </w:tcBorders>
          </w:tcPr>
          <w:p w14:paraId="73747608" w14:textId="77777777" w:rsidR="000110FD" w:rsidRPr="00992827" w:rsidRDefault="000110FD" w:rsidP="00606688">
            <w:pPr>
              <w:pStyle w:val="af2"/>
              <w:rPr>
                <w:sz w:val="24"/>
                <w:szCs w:val="24"/>
                <w:lang w:val="kk-KZ"/>
              </w:rPr>
            </w:pPr>
            <w:r w:rsidRPr="00992827">
              <w:rPr>
                <w:sz w:val="24"/>
                <w:szCs w:val="24"/>
                <w:shd w:val="clear" w:color="auto" w:fill="FFFFFF"/>
                <w:lang w:val="kk-KZ"/>
              </w:rPr>
              <w:t>Дуальді оқыту модельінің мәні мен негізгі ерекшеліктері</w:t>
            </w:r>
          </w:p>
        </w:tc>
        <w:tc>
          <w:tcPr>
            <w:tcW w:w="567" w:type="dxa"/>
            <w:tcBorders>
              <w:top w:val="single" w:sz="4" w:space="0" w:color="auto"/>
              <w:left w:val="single" w:sz="4" w:space="0" w:color="auto"/>
              <w:bottom w:val="single" w:sz="4" w:space="0" w:color="auto"/>
              <w:right w:val="single" w:sz="4" w:space="0" w:color="auto"/>
            </w:tcBorders>
          </w:tcPr>
          <w:p w14:paraId="55E10532" w14:textId="77777777" w:rsidR="000110FD" w:rsidRPr="00992827" w:rsidRDefault="000110FD" w:rsidP="00606688">
            <w:pPr>
              <w:pStyle w:val="af2"/>
              <w:rPr>
                <w:sz w:val="24"/>
                <w:szCs w:val="24"/>
                <w:lang w:val="kk-KZ"/>
              </w:rPr>
            </w:pPr>
            <w:r w:rsidRPr="00992827">
              <w:rPr>
                <w:sz w:val="24"/>
                <w:szCs w:val="24"/>
                <w:lang w:val="kk-KZ"/>
              </w:rPr>
              <w:t>7</w:t>
            </w:r>
          </w:p>
        </w:tc>
        <w:tc>
          <w:tcPr>
            <w:tcW w:w="850" w:type="dxa"/>
            <w:tcBorders>
              <w:top w:val="single" w:sz="4" w:space="0" w:color="auto"/>
              <w:left w:val="single" w:sz="4" w:space="0" w:color="auto"/>
              <w:bottom w:val="single" w:sz="4" w:space="0" w:color="auto"/>
              <w:right w:val="single" w:sz="4" w:space="0" w:color="auto"/>
            </w:tcBorders>
          </w:tcPr>
          <w:p w14:paraId="34912568"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3F54E33E"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369EA0E8"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7E8FC6E2"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6CCDCDCD" w14:textId="77777777" w:rsidR="000110FD" w:rsidRPr="00992827" w:rsidRDefault="000110FD" w:rsidP="00606688">
            <w:pPr>
              <w:pStyle w:val="af2"/>
              <w:rPr>
                <w:sz w:val="24"/>
                <w:szCs w:val="24"/>
              </w:rPr>
            </w:pPr>
            <w:r w:rsidRPr="00992827">
              <w:rPr>
                <w:sz w:val="24"/>
                <w:szCs w:val="24"/>
              </w:rPr>
              <w:t>9</w:t>
            </w:r>
          </w:p>
        </w:tc>
      </w:tr>
      <w:tr w:rsidR="000110FD" w:rsidRPr="00992827" w14:paraId="28DA5863"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44F4B1E0" w14:textId="77777777" w:rsidR="000110FD" w:rsidRPr="00992827" w:rsidRDefault="000110FD" w:rsidP="00606688">
            <w:pPr>
              <w:pStyle w:val="af2"/>
              <w:rPr>
                <w:sz w:val="24"/>
                <w:szCs w:val="24"/>
                <w:lang w:val="kk-KZ"/>
              </w:rPr>
            </w:pPr>
            <w:r w:rsidRPr="00992827">
              <w:rPr>
                <w:sz w:val="24"/>
                <w:szCs w:val="24"/>
                <w:lang w:val="kk-KZ"/>
              </w:rPr>
              <w:t>8</w:t>
            </w:r>
          </w:p>
        </w:tc>
        <w:tc>
          <w:tcPr>
            <w:tcW w:w="4253" w:type="dxa"/>
            <w:tcBorders>
              <w:top w:val="single" w:sz="4" w:space="0" w:color="auto"/>
              <w:left w:val="single" w:sz="4" w:space="0" w:color="auto"/>
              <w:bottom w:val="single" w:sz="4" w:space="0" w:color="auto"/>
              <w:right w:val="single" w:sz="4" w:space="0" w:color="auto"/>
            </w:tcBorders>
          </w:tcPr>
          <w:p w14:paraId="7A58B6F0" w14:textId="77777777" w:rsidR="000110FD" w:rsidRPr="00992827" w:rsidRDefault="000110FD" w:rsidP="00606688">
            <w:pPr>
              <w:pStyle w:val="af2"/>
              <w:rPr>
                <w:sz w:val="24"/>
                <w:szCs w:val="24"/>
                <w:lang w:val="kk-KZ"/>
              </w:rPr>
            </w:pPr>
            <w:r w:rsidRPr="00992827">
              <w:rPr>
                <w:sz w:val="24"/>
                <w:szCs w:val="24"/>
                <w:lang w:val="kk-KZ"/>
              </w:rPr>
              <w:t>Дуальді білім беруде</w:t>
            </w:r>
          </w:p>
          <w:p w14:paraId="386F09DA" w14:textId="77777777" w:rsidR="000110FD" w:rsidRPr="00992827" w:rsidRDefault="000110FD" w:rsidP="00606688">
            <w:pPr>
              <w:pStyle w:val="af2"/>
              <w:rPr>
                <w:b/>
                <w:sz w:val="24"/>
                <w:szCs w:val="24"/>
                <w:lang w:val="kk-KZ"/>
              </w:rPr>
            </w:pPr>
            <w:r w:rsidRPr="00992827">
              <w:rPr>
                <w:sz w:val="24"/>
                <w:szCs w:val="24"/>
                <w:lang w:val="kk-KZ"/>
              </w:rPr>
              <w:t>оқу және практикалық</w:t>
            </w:r>
            <w:r w:rsidRPr="00992827">
              <w:rPr>
                <w:i/>
                <w:sz w:val="24"/>
                <w:szCs w:val="24"/>
                <w:lang w:val="kk-KZ"/>
              </w:rPr>
              <w:t xml:space="preserve"> </w:t>
            </w:r>
            <w:r w:rsidRPr="00992827">
              <w:rPr>
                <w:sz w:val="24"/>
                <w:szCs w:val="24"/>
                <w:lang w:val="kk-KZ"/>
              </w:rPr>
              <w:t xml:space="preserve"> байланысы</w:t>
            </w:r>
          </w:p>
        </w:tc>
        <w:tc>
          <w:tcPr>
            <w:tcW w:w="567" w:type="dxa"/>
            <w:tcBorders>
              <w:top w:val="single" w:sz="4" w:space="0" w:color="auto"/>
              <w:left w:val="single" w:sz="4" w:space="0" w:color="auto"/>
              <w:bottom w:val="single" w:sz="4" w:space="0" w:color="auto"/>
              <w:right w:val="single" w:sz="4" w:space="0" w:color="auto"/>
            </w:tcBorders>
          </w:tcPr>
          <w:p w14:paraId="16D9C2FE" w14:textId="77777777" w:rsidR="000110FD" w:rsidRPr="00992827" w:rsidRDefault="000110FD" w:rsidP="00606688">
            <w:pPr>
              <w:pStyle w:val="af2"/>
              <w:rPr>
                <w:sz w:val="24"/>
                <w:szCs w:val="24"/>
                <w:lang w:val="kk-KZ"/>
              </w:rPr>
            </w:pPr>
            <w:r w:rsidRPr="00992827">
              <w:rPr>
                <w:sz w:val="24"/>
                <w:szCs w:val="24"/>
                <w:lang w:val="kk-KZ"/>
              </w:rPr>
              <w:t>8</w:t>
            </w:r>
          </w:p>
        </w:tc>
        <w:tc>
          <w:tcPr>
            <w:tcW w:w="850" w:type="dxa"/>
            <w:tcBorders>
              <w:top w:val="single" w:sz="4" w:space="0" w:color="auto"/>
              <w:left w:val="single" w:sz="4" w:space="0" w:color="auto"/>
              <w:bottom w:val="single" w:sz="4" w:space="0" w:color="auto"/>
              <w:right w:val="single" w:sz="4" w:space="0" w:color="auto"/>
            </w:tcBorders>
          </w:tcPr>
          <w:p w14:paraId="3B1A5919"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7CD8F137"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29AAC2B8"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16FCCA83"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7AF1C9DF"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589EFB5A"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5B7DA8DA" w14:textId="77777777" w:rsidR="000110FD" w:rsidRPr="00992827" w:rsidRDefault="000110FD" w:rsidP="00606688">
            <w:pPr>
              <w:pStyle w:val="af2"/>
              <w:rPr>
                <w:sz w:val="24"/>
                <w:szCs w:val="24"/>
                <w:lang w:val="kk-KZ"/>
              </w:rPr>
            </w:pPr>
            <w:r w:rsidRPr="00992827">
              <w:rPr>
                <w:sz w:val="24"/>
                <w:szCs w:val="24"/>
                <w:lang w:val="kk-KZ"/>
              </w:rPr>
              <w:t>9</w:t>
            </w:r>
          </w:p>
        </w:tc>
        <w:tc>
          <w:tcPr>
            <w:tcW w:w="4253" w:type="dxa"/>
            <w:tcBorders>
              <w:top w:val="single" w:sz="4" w:space="0" w:color="auto"/>
              <w:left w:val="single" w:sz="4" w:space="0" w:color="auto"/>
              <w:bottom w:val="single" w:sz="4" w:space="0" w:color="auto"/>
              <w:right w:val="single" w:sz="4" w:space="0" w:color="auto"/>
            </w:tcBorders>
          </w:tcPr>
          <w:p w14:paraId="7EC399B2" w14:textId="77777777" w:rsidR="000110FD" w:rsidRPr="00992827" w:rsidRDefault="000110FD" w:rsidP="00606688">
            <w:pPr>
              <w:pStyle w:val="af2"/>
              <w:rPr>
                <w:sz w:val="24"/>
                <w:szCs w:val="24"/>
                <w:lang w:val="kk-KZ"/>
              </w:rPr>
            </w:pPr>
            <w:r w:rsidRPr="00992827">
              <w:rPr>
                <w:sz w:val="24"/>
                <w:szCs w:val="24"/>
                <w:lang w:val="kk-KZ"/>
              </w:rPr>
              <w:t>Дуальді білім берудің педагогикалық шарттары</w:t>
            </w:r>
          </w:p>
        </w:tc>
        <w:tc>
          <w:tcPr>
            <w:tcW w:w="567" w:type="dxa"/>
            <w:tcBorders>
              <w:top w:val="single" w:sz="4" w:space="0" w:color="auto"/>
              <w:left w:val="single" w:sz="4" w:space="0" w:color="auto"/>
              <w:bottom w:val="single" w:sz="4" w:space="0" w:color="auto"/>
              <w:right w:val="single" w:sz="4" w:space="0" w:color="auto"/>
            </w:tcBorders>
          </w:tcPr>
          <w:p w14:paraId="30EC2E16" w14:textId="77777777" w:rsidR="000110FD" w:rsidRPr="00992827" w:rsidRDefault="000110FD" w:rsidP="00606688">
            <w:pPr>
              <w:pStyle w:val="af2"/>
              <w:rPr>
                <w:sz w:val="24"/>
                <w:szCs w:val="24"/>
                <w:lang w:val="kk-KZ"/>
              </w:rPr>
            </w:pPr>
            <w:r w:rsidRPr="00992827">
              <w:rPr>
                <w:sz w:val="24"/>
                <w:szCs w:val="24"/>
                <w:lang w:val="kk-KZ"/>
              </w:rPr>
              <w:t>9</w:t>
            </w:r>
          </w:p>
        </w:tc>
        <w:tc>
          <w:tcPr>
            <w:tcW w:w="850" w:type="dxa"/>
            <w:tcBorders>
              <w:top w:val="single" w:sz="4" w:space="0" w:color="auto"/>
              <w:left w:val="single" w:sz="4" w:space="0" w:color="auto"/>
              <w:bottom w:val="single" w:sz="4" w:space="0" w:color="auto"/>
              <w:right w:val="single" w:sz="4" w:space="0" w:color="auto"/>
            </w:tcBorders>
          </w:tcPr>
          <w:p w14:paraId="6FB0D589"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6DFCD6E9"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17CDA973"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47EA5D8B"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05138341"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082090FB"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661D8203" w14:textId="77777777" w:rsidR="000110FD" w:rsidRPr="00992827" w:rsidRDefault="000110FD" w:rsidP="00606688">
            <w:pPr>
              <w:pStyle w:val="af2"/>
              <w:rPr>
                <w:sz w:val="24"/>
                <w:szCs w:val="24"/>
                <w:lang w:val="kk-KZ"/>
              </w:rPr>
            </w:pPr>
            <w:r w:rsidRPr="00992827">
              <w:rPr>
                <w:sz w:val="24"/>
                <w:szCs w:val="24"/>
                <w:lang w:val="kk-KZ"/>
              </w:rPr>
              <w:t>10</w:t>
            </w:r>
          </w:p>
        </w:tc>
        <w:tc>
          <w:tcPr>
            <w:tcW w:w="4253" w:type="dxa"/>
            <w:tcBorders>
              <w:top w:val="single" w:sz="4" w:space="0" w:color="auto"/>
              <w:left w:val="single" w:sz="4" w:space="0" w:color="auto"/>
              <w:bottom w:val="single" w:sz="4" w:space="0" w:color="auto"/>
              <w:right w:val="single" w:sz="4" w:space="0" w:color="auto"/>
            </w:tcBorders>
          </w:tcPr>
          <w:p w14:paraId="15119086" w14:textId="77777777" w:rsidR="000110FD" w:rsidRPr="00992827" w:rsidRDefault="000110FD" w:rsidP="00606688">
            <w:pPr>
              <w:pStyle w:val="af2"/>
              <w:rPr>
                <w:sz w:val="24"/>
                <w:szCs w:val="24"/>
                <w:lang w:val="kk-KZ"/>
              </w:rPr>
            </w:pPr>
            <w:r>
              <w:rPr>
                <w:sz w:val="24"/>
                <w:szCs w:val="24"/>
                <w:lang w:val="kk-KZ"/>
              </w:rPr>
              <w:t>ЕББҚ</w:t>
            </w:r>
            <w:r w:rsidRPr="00992827">
              <w:rPr>
                <w:sz w:val="24"/>
                <w:szCs w:val="24"/>
                <w:lang w:val="kk-KZ"/>
              </w:rPr>
              <w:t xml:space="preserve"> балаларға арналған арнайы мекемелердегі дуальді  білім беру  ортасын құрудағы психологиялық жағдайлар</w:t>
            </w:r>
          </w:p>
        </w:tc>
        <w:tc>
          <w:tcPr>
            <w:tcW w:w="567" w:type="dxa"/>
            <w:tcBorders>
              <w:top w:val="single" w:sz="4" w:space="0" w:color="auto"/>
              <w:left w:val="single" w:sz="4" w:space="0" w:color="auto"/>
              <w:bottom w:val="single" w:sz="4" w:space="0" w:color="auto"/>
              <w:right w:val="single" w:sz="4" w:space="0" w:color="auto"/>
            </w:tcBorders>
          </w:tcPr>
          <w:p w14:paraId="5DE21994" w14:textId="77777777" w:rsidR="000110FD" w:rsidRPr="00992827" w:rsidRDefault="000110FD" w:rsidP="00606688">
            <w:pPr>
              <w:pStyle w:val="af2"/>
              <w:rPr>
                <w:sz w:val="24"/>
                <w:szCs w:val="24"/>
                <w:lang w:val="kk-KZ"/>
              </w:rPr>
            </w:pPr>
            <w:r w:rsidRPr="00992827">
              <w:rPr>
                <w:sz w:val="24"/>
                <w:szCs w:val="24"/>
                <w:lang w:val="kk-KZ"/>
              </w:rPr>
              <w:t>10</w:t>
            </w:r>
          </w:p>
        </w:tc>
        <w:tc>
          <w:tcPr>
            <w:tcW w:w="850" w:type="dxa"/>
            <w:tcBorders>
              <w:top w:val="single" w:sz="4" w:space="0" w:color="auto"/>
              <w:left w:val="single" w:sz="4" w:space="0" w:color="auto"/>
              <w:bottom w:val="single" w:sz="4" w:space="0" w:color="auto"/>
              <w:right w:val="single" w:sz="4" w:space="0" w:color="auto"/>
            </w:tcBorders>
          </w:tcPr>
          <w:p w14:paraId="45FC25BF"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7540E833"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5618E83C"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14921B71"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44338921"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4FD68524"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6466A66D" w14:textId="77777777" w:rsidR="000110FD" w:rsidRPr="00992827" w:rsidRDefault="000110FD" w:rsidP="00606688">
            <w:pPr>
              <w:pStyle w:val="af2"/>
              <w:rPr>
                <w:sz w:val="24"/>
                <w:szCs w:val="24"/>
                <w:lang w:val="kk-KZ"/>
              </w:rPr>
            </w:pPr>
            <w:r w:rsidRPr="00992827">
              <w:rPr>
                <w:sz w:val="24"/>
                <w:szCs w:val="24"/>
                <w:lang w:val="kk-KZ"/>
              </w:rPr>
              <w:t>11</w:t>
            </w:r>
          </w:p>
        </w:tc>
        <w:tc>
          <w:tcPr>
            <w:tcW w:w="4253" w:type="dxa"/>
            <w:tcBorders>
              <w:top w:val="single" w:sz="4" w:space="0" w:color="auto"/>
              <w:left w:val="single" w:sz="4" w:space="0" w:color="auto"/>
              <w:bottom w:val="single" w:sz="4" w:space="0" w:color="auto"/>
              <w:right w:val="single" w:sz="4" w:space="0" w:color="auto"/>
            </w:tcBorders>
          </w:tcPr>
          <w:p w14:paraId="510B9B1C" w14:textId="77777777" w:rsidR="000110FD" w:rsidRPr="00992827" w:rsidRDefault="000110FD" w:rsidP="00606688">
            <w:pPr>
              <w:pStyle w:val="af2"/>
              <w:rPr>
                <w:sz w:val="24"/>
                <w:szCs w:val="24"/>
                <w:lang w:val="kk-KZ"/>
              </w:rPr>
            </w:pPr>
            <w:r w:rsidRPr="00992827">
              <w:rPr>
                <w:sz w:val="24"/>
                <w:szCs w:val="24"/>
                <w:lang w:val="kk-KZ"/>
              </w:rPr>
              <w:t>ЖОО дефектологиялық білім беруде  дуальді жүйенің тұжырымдамалық моделі</w:t>
            </w:r>
          </w:p>
        </w:tc>
        <w:tc>
          <w:tcPr>
            <w:tcW w:w="567" w:type="dxa"/>
            <w:tcBorders>
              <w:top w:val="single" w:sz="4" w:space="0" w:color="auto"/>
              <w:left w:val="single" w:sz="4" w:space="0" w:color="auto"/>
              <w:bottom w:val="single" w:sz="4" w:space="0" w:color="auto"/>
              <w:right w:val="single" w:sz="4" w:space="0" w:color="auto"/>
            </w:tcBorders>
          </w:tcPr>
          <w:p w14:paraId="454A5025" w14:textId="77777777" w:rsidR="000110FD" w:rsidRPr="00992827" w:rsidRDefault="000110FD" w:rsidP="00606688">
            <w:pPr>
              <w:pStyle w:val="af2"/>
              <w:rPr>
                <w:sz w:val="24"/>
                <w:szCs w:val="24"/>
                <w:lang w:val="kk-KZ"/>
              </w:rPr>
            </w:pPr>
            <w:r w:rsidRPr="00992827">
              <w:rPr>
                <w:sz w:val="24"/>
                <w:szCs w:val="24"/>
                <w:lang w:val="kk-KZ"/>
              </w:rPr>
              <w:t>11</w:t>
            </w:r>
          </w:p>
        </w:tc>
        <w:tc>
          <w:tcPr>
            <w:tcW w:w="850" w:type="dxa"/>
            <w:tcBorders>
              <w:top w:val="single" w:sz="4" w:space="0" w:color="auto"/>
              <w:left w:val="single" w:sz="4" w:space="0" w:color="auto"/>
              <w:bottom w:val="single" w:sz="4" w:space="0" w:color="auto"/>
              <w:right w:val="single" w:sz="4" w:space="0" w:color="auto"/>
            </w:tcBorders>
          </w:tcPr>
          <w:p w14:paraId="4EF18683"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22C23F16"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10FAED43"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056CD4A6"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3B268559"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6B829F92"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73BE9FCD" w14:textId="77777777" w:rsidR="000110FD" w:rsidRPr="00992827" w:rsidRDefault="000110FD" w:rsidP="00606688">
            <w:pPr>
              <w:pStyle w:val="af2"/>
              <w:rPr>
                <w:sz w:val="24"/>
                <w:szCs w:val="24"/>
                <w:lang w:val="kk-KZ"/>
              </w:rPr>
            </w:pPr>
            <w:r w:rsidRPr="00992827">
              <w:rPr>
                <w:sz w:val="24"/>
                <w:szCs w:val="24"/>
                <w:lang w:val="kk-KZ"/>
              </w:rPr>
              <w:t>12</w:t>
            </w:r>
          </w:p>
        </w:tc>
        <w:tc>
          <w:tcPr>
            <w:tcW w:w="4253" w:type="dxa"/>
            <w:tcBorders>
              <w:top w:val="single" w:sz="4" w:space="0" w:color="auto"/>
              <w:left w:val="single" w:sz="4" w:space="0" w:color="auto"/>
              <w:bottom w:val="single" w:sz="4" w:space="0" w:color="auto"/>
              <w:right w:val="single" w:sz="4" w:space="0" w:color="auto"/>
            </w:tcBorders>
          </w:tcPr>
          <w:p w14:paraId="730560A0" w14:textId="77777777" w:rsidR="000110FD" w:rsidRPr="00992827" w:rsidRDefault="000110FD" w:rsidP="00606688">
            <w:pPr>
              <w:pStyle w:val="af2"/>
              <w:rPr>
                <w:sz w:val="24"/>
                <w:szCs w:val="24"/>
                <w:lang w:val="kk-KZ"/>
              </w:rPr>
            </w:pPr>
            <w:r w:rsidRPr="00992827">
              <w:rPr>
                <w:sz w:val="24"/>
                <w:szCs w:val="24"/>
                <w:lang w:val="kk-KZ"/>
              </w:rPr>
              <w:t>Инновациялық білім берудің педагогикалық негіздерімен білім беру мекемелерінің тапсырысы бойынша қызметкерлерді оқыту технологиялары</w:t>
            </w:r>
          </w:p>
        </w:tc>
        <w:tc>
          <w:tcPr>
            <w:tcW w:w="567" w:type="dxa"/>
            <w:tcBorders>
              <w:top w:val="single" w:sz="4" w:space="0" w:color="auto"/>
              <w:left w:val="single" w:sz="4" w:space="0" w:color="auto"/>
              <w:bottom w:val="single" w:sz="4" w:space="0" w:color="auto"/>
              <w:right w:val="single" w:sz="4" w:space="0" w:color="auto"/>
            </w:tcBorders>
          </w:tcPr>
          <w:p w14:paraId="3058BC5B" w14:textId="77777777" w:rsidR="000110FD" w:rsidRPr="00992827" w:rsidRDefault="000110FD" w:rsidP="00606688">
            <w:pPr>
              <w:pStyle w:val="af2"/>
              <w:rPr>
                <w:sz w:val="24"/>
                <w:szCs w:val="24"/>
                <w:lang w:val="kk-KZ"/>
              </w:rPr>
            </w:pPr>
            <w:r w:rsidRPr="00992827">
              <w:rPr>
                <w:sz w:val="24"/>
                <w:szCs w:val="24"/>
                <w:lang w:val="kk-KZ"/>
              </w:rPr>
              <w:t>12</w:t>
            </w:r>
          </w:p>
        </w:tc>
        <w:tc>
          <w:tcPr>
            <w:tcW w:w="850" w:type="dxa"/>
            <w:tcBorders>
              <w:top w:val="single" w:sz="4" w:space="0" w:color="auto"/>
              <w:left w:val="single" w:sz="4" w:space="0" w:color="auto"/>
              <w:bottom w:val="single" w:sz="4" w:space="0" w:color="auto"/>
              <w:right w:val="single" w:sz="4" w:space="0" w:color="auto"/>
            </w:tcBorders>
          </w:tcPr>
          <w:p w14:paraId="573ECDFE"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1F71686F"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5CC03806"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553225E1"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7FE4118F"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1DAB210D"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0D30915D" w14:textId="77777777" w:rsidR="000110FD" w:rsidRPr="00992827" w:rsidRDefault="000110FD" w:rsidP="00606688">
            <w:pPr>
              <w:pStyle w:val="af2"/>
              <w:rPr>
                <w:sz w:val="24"/>
                <w:szCs w:val="24"/>
                <w:lang w:val="kk-KZ"/>
              </w:rPr>
            </w:pPr>
            <w:r w:rsidRPr="00992827">
              <w:rPr>
                <w:sz w:val="24"/>
                <w:szCs w:val="24"/>
                <w:lang w:val="kk-KZ"/>
              </w:rPr>
              <w:t>13</w:t>
            </w:r>
          </w:p>
        </w:tc>
        <w:tc>
          <w:tcPr>
            <w:tcW w:w="4253" w:type="dxa"/>
            <w:tcBorders>
              <w:top w:val="single" w:sz="4" w:space="0" w:color="auto"/>
              <w:left w:val="single" w:sz="4" w:space="0" w:color="auto"/>
              <w:bottom w:val="single" w:sz="4" w:space="0" w:color="auto"/>
              <w:right w:val="single" w:sz="4" w:space="0" w:color="auto"/>
            </w:tcBorders>
          </w:tcPr>
          <w:p w14:paraId="1B4550DD" w14:textId="77777777" w:rsidR="000110FD" w:rsidRPr="00992827" w:rsidRDefault="000110FD" w:rsidP="00606688">
            <w:pPr>
              <w:pStyle w:val="af2"/>
              <w:rPr>
                <w:noProof/>
                <w:sz w:val="24"/>
                <w:szCs w:val="24"/>
                <w:lang w:val="kk-KZ"/>
              </w:rPr>
            </w:pPr>
            <w:r w:rsidRPr="00992827">
              <w:rPr>
                <w:noProof/>
                <w:sz w:val="24"/>
                <w:szCs w:val="24"/>
                <w:lang w:val="kk-KZ"/>
              </w:rPr>
              <w:t>Болашақ дефектологтардың тақырыптық көрсеткіштерін әзірлеу мәселесі</w:t>
            </w:r>
          </w:p>
        </w:tc>
        <w:tc>
          <w:tcPr>
            <w:tcW w:w="567" w:type="dxa"/>
            <w:tcBorders>
              <w:top w:val="single" w:sz="4" w:space="0" w:color="auto"/>
              <w:left w:val="single" w:sz="4" w:space="0" w:color="auto"/>
              <w:bottom w:val="single" w:sz="4" w:space="0" w:color="auto"/>
              <w:right w:val="single" w:sz="4" w:space="0" w:color="auto"/>
            </w:tcBorders>
          </w:tcPr>
          <w:p w14:paraId="4D3BEAFA" w14:textId="77777777" w:rsidR="000110FD" w:rsidRPr="00992827" w:rsidRDefault="000110FD" w:rsidP="00606688">
            <w:pPr>
              <w:pStyle w:val="af2"/>
              <w:rPr>
                <w:sz w:val="24"/>
                <w:szCs w:val="24"/>
                <w:lang w:val="kk-KZ"/>
              </w:rPr>
            </w:pPr>
            <w:r w:rsidRPr="00992827">
              <w:rPr>
                <w:sz w:val="24"/>
                <w:szCs w:val="24"/>
                <w:lang w:val="kk-KZ"/>
              </w:rPr>
              <w:t>13</w:t>
            </w:r>
          </w:p>
        </w:tc>
        <w:tc>
          <w:tcPr>
            <w:tcW w:w="850" w:type="dxa"/>
            <w:tcBorders>
              <w:top w:val="single" w:sz="4" w:space="0" w:color="auto"/>
              <w:left w:val="single" w:sz="4" w:space="0" w:color="auto"/>
              <w:bottom w:val="single" w:sz="4" w:space="0" w:color="auto"/>
              <w:right w:val="single" w:sz="4" w:space="0" w:color="auto"/>
            </w:tcBorders>
          </w:tcPr>
          <w:p w14:paraId="0EB2579C"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6AD7A687"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6E1C8559"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57348E5B"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16462FF9"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0E88AC64"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491FAF09" w14:textId="77777777" w:rsidR="000110FD" w:rsidRPr="00992827" w:rsidRDefault="000110FD" w:rsidP="00606688">
            <w:pPr>
              <w:pStyle w:val="af2"/>
              <w:rPr>
                <w:sz w:val="24"/>
                <w:szCs w:val="24"/>
                <w:lang w:val="kk-KZ"/>
              </w:rPr>
            </w:pPr>
            <w:r w:rsidRPr="00992827">
              <w:rPr>
                <w:sz w:val="24"/>
                <w:szCs w:val="24"/>
                <w:lang w:val="kk-KZ"/>
              </w:rPr>
              <w:t>14</w:t>
            </w:r>
          </w:p>
        </w:tc>
        <w:tc>
          <w:tcPr>
            <w:tcW w:w="4253" w:type="dxa"/>
            <w:tcBorders>
              <w:top w:val="single" w:sz="4" w:space="0" w:color="auto"/>
              <w:left w:val="single" w:sz="4" w:space="0" w:color="auto"/>
              <w:bottom w:val="single" w:sz="4" w:space="0" w:color="auto"/>
              <w:right w:val="single" w:sz="4" w:space="0" w:color="auto"/>
            </w:tcBorders>
          </w:tcPr>
          <w:p w14:paraId="5F8AD8C4" w14:textId="77777777" w:rsidR="000110FD" w:rsidRPr="00992827" w:rsidRDefault="000110FD" w:rsidP="00606688">
            <w:pPr>
              <w:pStyle w:val="af2"/>
              <w:rPr>
                <w:sz w:val="24"/>
                <w:szCs w:val="24"/>
                <w:lang w:val="kk-KZ"/>
              </w:rPr>
            </w:pPr>
            <w:r w:rsidRPr="00992827">
              <w:rPr>
                <w:sz w:val="24"/>
                <w:szCs w:val="24"/>
                <w:lang w:val="kk-KZ"/>
              </w:rPr>
              <w:t>Дуальді оқытуда нормативтік-ұйымдастырушылық қызметі</w:t>
            </w:r>
          </w:p>
        </w:tc>
        <w:tc>
          <w:tcPr>
            <w:tcW w:w="567" w:type="dxa"/>
            <w:tcBorders>
              <w:top w:val="single" w:sz="4" w:space="0" w:color="auto"/>
              <w:left w:val="single" w:sz="4" w:space="0" w:color="auto"/>
              <w:bottom w:val="single" w:sz="4" w:space="0" w:color="auto"/>
              <w:right w:val="single" w:sz="4" w:space="0" w:color="auto"/>
            </w:tcBorders>
          </w:tcPr>
          <w:p w14:paraId="6CAAB1A4" w14:textId="77777777" w:rsidR="000110FD" w:rsidRPr="00992827" w:rsidRDefault="000110FD" w:rsidP="00606688">
            <w:pPr>
              <w:pStyle w:val="af2"/>
              <w:rPr>
                <w:sz w:val="24"/>
                <w:szCs w:val="24"/>
                <w:lang w:val="kk-KZ"/>
              </w:rPr>
            </w:pPr>
            <w:r w:rsidRPr="00992827">
              <w:rPr>
                <w:sz w:val="24"/>
                <w:szCs w:val="24"/>
                <w:lang w:val="kk-KZ"/>
              </w:rPr>
              <w:t>14</w:t>
            </w:r>
          </w:p>
        </w:tc>
        <w:tc>
          <w:tcPr>
            <w:tcW w:w="850" w:type="dxa"/>
            <w:tcBorders>
              <w:top w:val="single" w:sz="4" w:space="0" w:color="auto"/>
              <w:left w:val="single" w:sz="4" w:space="0" w:color="auto"/>
              <w:bottom w:val="single" w:sz="4" w:space="0" w:color="auto"/>
              <w:right w:val="single" w:sz="4" w:space="0" w:color="auto"/>
            </w:tcBorders>
          </w:tcPr>
          <w:p w14:paraId="6B6DC3A2"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6CF6FCC9"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5A4C8A41"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4560B45B"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29F3F19C"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286F638B"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2C4A2D14" w14:textId="77777777" w:rsidR="000110FD" w:rsidRPr="00992827" w:rsidRDefault="000110FD" w:rsidP="00606688">
            <w:pPr>
              <w:pStyle w:val="af2"/>
              <w:rPr>
                <w:sz w:val="24"/>
                <w:szCs w:val="24"/>
                <w:lang w:val="kk-KZ"/>
              </w:rPr>
            </w:pPr>
            <w:r w:rsidRPr="00992827">
              <w:rPr>
                <w:sz w:val="24"/>
                <w:szCs w:val="24"/>
                <w:lang w:val="kk-KZ"/>
              </w:rPr>
              <w:t>15</w:t>
            </w:r>
          </w:p>
        </w:tc>
        <w:tc>
          <w:tcPr>
            <w:tcW w:w="4253" w:type="dxa"/>
            <w:tcBorders>
              <w:top w:val="single" w:sz="4" w:space="0" w:color="auto"/>
              <w:left w:val="single" w:sz="4" w:space="0" w:color="auto"/>
              <w:bottom w:val="single" w:sz="4" w:space="0" w:color="auto"/>
              <w:right w:val="single" w:sz="4" w:space="0" w:color="auto"/>
            </w:tcBorders>
          </w:tcPr>
          <w:p w14:paraId="34B02D4F" w14:textId="77777777" w:rsidR="000110FD" w:rsidRPr="00992827" w:rsidRDefault="000110FD" w:rsidP="00606688">
            <w:pPr>
              <w:pStyle w:val="af2"/>
              <w:rPr>
                <w:sz w:val="24"/>
                <w:szCs w:val="24"/>
                <w:lang w:val="kk-KZ"/>
              </w:rPr>
            </w:pPr>
            <w:r w:rsidRPr="00992827">
              <w:rPr>
                <w:sz w:val="24"/>
                <w:szCs w:val="24"/>
                <w:lang w:val="kk-KZ"/>
              </w:rPr>
              <w:t>Дуальді білім беру бағдарламаларының траекториясы. Жобалау тапсырыс бойынша бакалаврларға арналған дуальді білім беру бағдарламасы мен оқытатын мекемелер</w:t>
            </w:r>
          </w:p>
        </w:tc>
        <w:tc>
          <w:tcPr>
            <w:tcW w:w="567" w:type="dxa"/>
            <w:tcBorders>
              <w:top w:val="single" w:sz="4" w:space="0" w:color="auto"/>
              <w:left w:val="single" w:sz="4" w:space="0" w:color="auto"/>
              <w:bottom w:val="single" w:sz="4" w:space="0" w:color="auto"/>
              <w:right w:val="single" w:sz="4" w:space="0" w:color="auto"/>
            </w:tcBorders>
          </w:tcPr>
          <w:p w14:paraId="65C70FC1" w14:textId="77777777" w:rsidR="000110FD" w:rsidRPr="00992827" w:rsidRDefault="000110FD" w:rsidP="00606688">
            <w:pPr>
              <w:pStyle w:val="af2"/>
              <w:rPr>
                <w:sz w:val="24"/>
                <w:szCs w:val="24"/>
                <w:lang w:val="kk-KZ"/>
              </w:rPr>
            </w:pPr>
            <w:r w:rsidRPr="00992827">
              <w:rPr>
                <w:sz w:val="24"/>
                <w:szCs w:val="24"/>
                <w:lang w:val="kk-KZ"/>
              </w:rPr>
              <w:t>15</w:t>
            </w:r>
          </w:p>
        </w:tc>
        <w:tc>
          <w:tcPr>
            <w:tcW w:w="850" w:type="dxa"/>
            <w:tcBorders>
              <w:top w:val="single" w:sz="4" w:space="0" w:color="auto"/>
              <w:left w:val="single" w:sz="4" w:space="0" w:color="auto"/>
              <w:bottom w:val="single" w:sz="4" w:space="0" w:color="auto"/>
              <w:right w:val="single" w:sz="4" w:space="0" w:color="auto"/>
            </w:tcBorders>
          </w:tcPr>
          <w:p w14:paraId="20B45A13" w14:textId="77777777" w:rsidR="000110FD" w:rsidRPr="00992827" w:rsidRDefault="000110FD" w:rsidP="00606688">
            <w:pPr>
              <w:pStyle w:val="af2"/>
              <w:rPr>
                <w:sz w:val="24"/>
                <w:szCs w:val="24"/>
                <w:lang w:val="kk-KZ"/>
              </w:rPr>
            </w:pPr>
            <w:r w:rsidRPr="00992827">
              <w:rPr>
                <w:sz w:val="24"/>
                <w:szCs w:val="24"/>
                <w:lang w:val="kk-KZ"/>
              </w:rPr>
              <w:t>2</w:t>
            </w:r>
          </w:p>
        </w:tc>
        <w:tc>
          <w:tcPr>
            <w:tcW w:w="851" w:type="dxa"/>
            <w:tcBorders>
              <w:top w:val="single" w:sz="4" w:space="0" w:color="auto"/>
              <w:left w:val="single" w:sz="4" w:space="0" w:color="auto"/>
              <w:bottom w:val="single" w:sz="4" w:space="0" w:color="auto"/>
              <w:right w:val="single" w:sz="4" w:space="0" w:color="auto"/>
            </w:tcBorders>
          </w:tcPr>
          <w:p w14:paraId="41F04127" w14:textId="77777777" w:rsidR="000110FD" w:rsidRPr="00992827" w:rsidRDefault="000110FD" w:rsidP="00606688">
            <w:pPr>
              <w:pStyle w:val="af2"/>
              <w:rPr>
                <w:sz w:val="24"/>
                <w:szCs w:val="24"/>
                <w:lang w:val="kk-KZ"/>
              </w:rPr>
            </w:pPr>
            <w:r w:rsidRPr="00992827">
              <w:rPr>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tcPr>
          <w:p w14:paraId="39003C20" w14:textId="77777777" w:rsidR="000110FD" w:rsidRPr="00992827" w:rsidRDefault="000110FD" w:rsidP="00606688">
            <w:pPr>
              <w:pStyle w:val="af2"/>
              <w:rPr>
                <w:sz w:val="24"/>
                <w:szCs w:val="24"/>
                <w:lang w:val="kk-KZ"/>
              </w:rPr>
            </w:pPr>
            <w:r w:rsidRPr="00992827">
              <w:rPr>
                <w:sz w:val="24"/>
                <w:szCs w:val="24"/>
                <w:lang w:val="kk-KZ"/>
              </w:rPr>
              <w:t>3</w:t>
            </w:r>
          </w:p>
        </w:tc>
        <w:tc>
          <w:tcPr>
            <w:tcW w:w="851" w:type="dxa"/>
            <w:tcBorders>
              <w:top w:val="single" w:sz="4" w:space="0" w:color="auto"/>
              <w:left w:val="single" w:sz="4" w:space="0" w:color="auto"/>
              <w:bottom w:val="single" w:sz="4" w:space="0" w:color="auto"/>
              <w:right w:val="single" w:sz="4" w:space="0" w:color="auto"/>
            </w:tcBorders>
          </w:tcPr>
          <w:p w14:paraId="590F71FD" w14:textId="77777777" w:rsidR="000110FD" w:rsidRPr="00992827" w:rsidRDefault="000110FD" w:rsidP="00606688">
            <w:pPr>
              <w:pStyle w:val="af2"/>
              <w:rPr>
                <w:sz w:val="24"/>
                <w:szCs w:val="24"/>
                <w:lang w:val="kk-KZ"/>
              </w:rPr>
            </w:pPr>
            <w:r w:rsidRPr="00992827">
              <w:rPr>
                <w:sz w:val="24"/>
                <w:szCs w:val="24"/>
                <w:lang w:val="kk-KZ"/>
              </w:rPr>
              <w:t>3</w:t>
            </w:r>
          </w:p>
        </w:tc>
        <w:tc>
          <w:tcPr>
            <w:tcW w:w="708" w:type="dxa"/>
            <w:tcBorders>
              <w:top w:val="single" w:sz="4" w:space="0" w:color="auto"/>
              <w:left w:val="single" w:sz="4" w:space="0" w:color="auto"/>
              <w:bottom w:val="single" w:sz="4" w:space="0" w:color="auto"/>
              <w:right w:val="single" w:sz="4" w:space="0" w:color="auto"/>
            </w:tcBorders>
          </w:tcPr>
          <w:p w14:paraId="4094D2FF" w14:textId="77777777" w:rsidR="000110FD" w:rsidRPr="00992827" w:rsidRDefault="000110FD" w:rsidP="00606688">
            <w:pPr>
              <w:pStyle w:val="af2"/>
              <w:rPr>
                <w:sz w:val="24"/>
                <w:szCs w:val="24"/>
                <w:lang w:val="kk-KZ"/>
              </w:rPr>
            </w:pPr>
            <w:r w:rsidRPr="00992827">
              <w:rPr>
                <w:sz w:val="24"/>
                <w:szCs w:val="24"/>
                <w:lang w:val="kk-KZ"/>
              </w:rPr>
              <w:t>9</w:t>
            </w:r>
          </w:p>
        </w:tc>
      </w:tr>
      <w:tr w:rsidR="000110FD" w:rsidRPr="00992827" w14:paraId="65DA77A4" w14:textId="77777777" w:rsidTr="00606688">
        <w:trPr>
          <w:trHeight w:val="270"/>
        </w:trPr>
        <w:tc>
          <w:tcPr>
            <w:tcW w:w="562" w:type="dxa"/>
            <w:tcBorders>
              <w:top w:val="single" w:sz="4" w:space="0" w:color="auto"/>
              <w:left w:val="single" w:sz="4" w:space="0" w:color="auto"/>
              <w:bottom w:val="single" w:sz="4" w:space="0" w:color="auto"/>
              <w:right w:val="single" w:sz="4" w:space="0" w:color="auto"/>
            </w:tcBorders>
          </w:tcPr>
          <w:p w14:paraId="544A9C58" w14:textId="77777777" w:rsidR="000110FD" w:rsidRPr="00992827" w:rsidRDefault="000110FD" w:rsidP="00606688">
            <w:pPr>
              <w:pStyle w:val="af2"/>
              <w:rPr>
                <w:sz w:val="24"/>
                <w:szCs w:val="24"/>
                <w:lang w:val="kk-KZ"/>
              </w:rPr>
            </w:pPr>
          </w:p>
        </w:tc>
        <w:tc>
          <w:tcPr>
            <w:tcW w:w="4253" w:type="dxa"/>
            <w:tcBorders>
              <w:top w:val="single" w:sz="4" w:space="0" w:color="auto"/>
              <w:left w:val="single" w:sz="4" w:space="0" w:color="auto"/>
              <w:bottom w:val="single" w:sz="4" w:space="0" w:color="auto"/>
              <w:right w:val="single" w:sz="4" w:space="0" w:color="auto"/>
            </w:tcBorders>
          </w:tcPr>
          <w:p w14:paraId="4D5CB56F" w14:textId="77777777" w:rsidR="000110FD" w:rsidRPr="00992827" w:rsidRDefault="000110FD" w:rsidP="00606688">
            <w:pPr>
              <w:pStyle w:val="af2"/>
              <w:rPr>
                <w:sz w:val="24"/>
                <w:szCs w:val="24"/>
                <w:lang w:val="kk-KZ"/>
              </w:rPr>
            </w:pPr>
            <w:r w:rsidRPr="00992827">
              <w:rPr>
                <w:sz w:val="24"/>
                <w:szCs w:val="24"/>
                <w:lang w:val="kk-KZ"/>
              </w:rPr>
              <w:t>Барлығы</w:t>
            </w:r>
          </w:p>
        </w:tc>
        <w:tc>
          <w:tcPr>
            <w:tcW w:w="567" w:type="dxa"/>
            <w:tcBorders>
              <w:top w:val="single" w:sz="4" w:space="0" w:color="auto"/>
              <w:left w:val="single" w:sz="4" w:space="0" w:color="auto"/>
              <w:bottom w:val="single" w:sz="4" w:space="0" w:color="auto"/>
              <w:right w:val="single" w:sz="4" w:space="0" w:color="auto"/>
            </w:tcBorders>
          </w:tcPr>
          <w:p w14:paraId="78A93884" w14:textId="77777777" w:rsidR="000110FD" w:rsidRPr="00992827" w:rsidRDefault="000110FD" w:rsidP="00606688">
            <w:pPr>
              <w:pStyle w:val="af2"/>
              <w:rPr>
                <w:sz w:val="24"/>
                <w:szCs w:val="24"/>
                <w:lang w:val="kk-KZ"/>
              </w:rPr>
            </w:pPr>
            <w:r w:rsidRPr="00992827">
              <w:rPr>
                <w:sz w:val="24"/>
                <w:szCs w:val="24"/>
                <w:lang w:val="kk-KZ"/>
              </w:rPr>
              <w:t>15</w:t>
            </w:r>
          </w:p>
        </w:tc>
        <w:tc>
          <w:tcPr>
            <w:tcW w:w="850" w:type="dxa"/>
            <w:tcBorders>
              <w:top w:val="single" w:sz="4" w:space="0" w:color="auto"/>
              <w:left w:val="single" w:sz="4" w:space="0" w:color="auto"/>
              <w:bottom w:val="single" w:sz="4" w:space="0" w:color="auto"/>
              <w:right w:val="single" w:sz="4" w:space="0" w:color="auto"/>
            </w:tcBorders>
          </w:tcPr>
          <w:p w14:paraId="0EEA0DF4" w14:textId="77777777" w:rsidR="000110FD" w:rsidRPr="00992827" w:rsidRDefault="000110FD" w:rsidP="00606688">
            <w:pPr>
              <w:pStyle w:val="af2"/>
              <w:rPr>
                <w:sz w:val="24"/>
                <w:szCs w:val="24"/>
                <w:lang w:val="kk-KZ"/>
              </w:rPr>
            </w:pPr>
            <w:r w:rsidRPr="00992827">
              <w:rPr>
                <w:sz w:val="24"/>
                <w:szCs w:val="24"/>
                <w:lang w:val="kk-KZ"/>
              </w:rPr>
              <w:t>15</w:t>
            </w:r>
          </w:p>
        </w:tc>
        <w:tc>
          <w:tcPr>
            <w:tcW w:w="851" w:type="dxa"/>
            <w:tcBorders>
              <w:top w:val="single" w:sz="4" w:space="0" w:color="auto"/>
              <w:left w:val="single" w:sz="4" w:space="0" w:color="auto"/>
              <w:bottom w:val="single" w:sz="4" w:space="0" w:color="auto"/>
              <w:right w:val="single" w:sz="4" w:space="0" w:color="auto"/>
            </w:tcBorders>
          </w:tcPr>
          <w:p w14:paraId="4425EFA1" w14:textId="77777777" w:rsidR="000110FD" w:rsidRPr="00992827" w:rsidRDefault="000110FD" w:rsidP="00606688">
            <w:pPr>
              <w:pStyle w:val="af2"/>
              <w:rPr>
                <w:sz w:val="24"/>
                <w:szCs w:val="24"/>
                <w:lang w:val="kk-KZ"/>
              </w:rPr>
            </w:pPr>
            <w:r w:rsidRPr="00992827">
              <w:rPr>
                <w:sz w:val="24"/>
                <w:szCs w:val="24"/>
                <w:lang w:val="kk-KZ"/>
              </w:rPr>
              <w:t>30</w:t>
            </w:r>
          </w:p>
        </w:tc>
        <w:tc>
          <w:tcPr>
            <w:tcW w:w="992" w:type="dxa"/>
            <w:tcBorders>
              <w:top w:val="single" w:sz="4" w:space="0" w:color="auto"/>
              <w:left w:val="single" w:sz="4" w:space="0" w:color="auto"/>
              <w:bottom w:val="single" w:sz="4" w:space="0" w:color="auto"/>
              <w:right w:val="single" w:sz="4" w:space="0" w:color="auto"/>
            </w:tcBorders>
          </w:tcPr>
          <w:p w14:paraId="7E66D0D8" w14:textId="77777777" w:rsidR="000110FD" w:rsidRPr="00992827" w:rsidRDefault="000110FD" w:rsidP="00606688">
            <w:pPr>
              <w:pStyle w:val="af2"/>
              <w:rPr>
                <w:sz w:val="24"/>
                <w:szCs w:val="24"/>
                <w:lang w:val="kk-KZ"/>
              </w:rPr>
            </w:pPr>
            <w:r w:rsidRPr="00992827">
              <w:rPr>
                <w:sz w:val="24"/>
                <w:szCs w:val="24"/>
                <w:lang w:val="kk-KZ"/>
              </w:rPr>
              <w:t>45</w:t>
            </w:r>
          </w:p>
        </w:tc>
        <w:tc>
          <w:tcPr>
            <w:tcW w:w="851" w:type="dxa"/>
            <w:tcBorders>
              <w:top w:val="single" w:sz="4" w:space="0" w:color="auto"/>
              <w:left w:val="single" w:sz="4" w:space="0" w:color="auto"/>
              <w:bottom w:val="single" w:sz="4" w:space="0" w:color="auto"/>
              <w:right w:val="single" w:sz="4" w:space="0" w:color="auto"/>
            </w:tcBorders>
          </w:tcPr>
          <w:p w14:paraId="4966FB1C" w14:textId="77777777" w:rsidR="000110FD" w:rsidRPr="00992827" w:rsidRDefault="000110FD" w:rsidP="00606688">
            <w:pPr>
              <w:pStyle w:val="af2"/>
              <w:rPr>
                <w:sz w:val="24"/>
                <w:szCs w:val="24"/>
                <w:lang w:val="kk-KZ"/>
              </w:rPr>
            </w:pPr>
            <w:r w:rsidRPr="00992827">
              <w:rPr>
                <w:sz w:val="24"/>
                <w:szCs w:val="24"/>
                <w:lang w:val="kk-KZ"/>
              </w:rPr>
              <w:t>45</w:t>
            </w:r>
          </w:p>
        </w:tc>
        <w:tc>
          <w:tcPr>
            <w:tcW w:w="708" w:type="dxa"/>
            <w:tcBorders>
              <w:top w:val="single" w:sz="4" w:space="0" w:color="auto"/>
              <w:left w:val="single" w:sz="4" w:space="0" w:color="auto"/>
              <w:bottom w:val="single" w:sz="4" w:space="0" w:color="auto"/>
              <w:right w:val="single" w:sz="4" w:space="0" w:color="auto"/>
            </w:tcBorders>
          </w:tcPr>
          <w:p w14:paraId="0EBC38C4" w14:textId="77777777" w:rsidR="000110FD" w:rsidRPr="00992827" w:rsidRDefault="000110FD" w:rsidP="00606688">
            <w:pPr>
              <w:pStyle w:val="af2"/>
              <w:rPr>
                <w:sz w:val="24"/>
                <w:szCs w:val="24"/>
                <w:lang w:val="kk-KZ"/>
              </w:rPr>
            </w:pPr>
            <w:r w:rsidRPr="00992827">
              <w:rPr>
                <w:sz w:val="24"/>
                <w:szCs w:val="24"/>
                <w:lang w:val="kk-KZ"/>
              </w:rPr>
              <w:t>135</w:t>
            </w:r>
          </w:p>
        </w:tc>
      </w:tr>
    </w:tbl>
    <w:p w14:paraId="092CB083" w14:textId="77777777" w:rsidR="000110FD" w:rsidRPr="00992827" w:rsidRDefault="000110FD" w:rsidP="000110FD">
      <w:pPr>
        <w:pStyle w:val="af2"/>
        <w:rPr>
          <w:color w:val="000000"/>
          <w:spacing w:val="-2"/>
          <w:w w:val="99"/>
          <w:sz w:val="24"/>
          <w:szCs w:val="24"/>
          <w:lang w:val="kk-KZ"/>
        </w:rPr>
      </w:pPr>
    </w:p>
    <w:p w14:paraId="127C5494" w14:textId="77777777" w:rsidR="000110FD" w:rsidRPr="001F6054" w:rsidRDefault="000110FD" w:rsidP="000110FD">
      <w:pPr>
        <w:pStyle w:val="af2"/>
        <w:rPr>
          <w:sz w:val="28"/>
          <w:szCs w:val="28"/>
          <w:lang w:val="kk-KZ"/>
        </w:rPr>
      </w:pPr>
    </w:p>
    <w:p w14:paraId="46C57414" w14:textId="77777777" w:rsidR="000110FD" w:rsidRPr="006F081D" w:rsidRDefault="000110FD" w:rsidP="000110FD">
      <w:pPr>
        <w:pStyle w:val="af2"/>
        <w:jc w:val="center"/>
        <w:rPr>
          <w:b/>
          <w:sz w:val="28"/>
          <w:szCs w:val="28"/>
          <w:lang w:val="kk-KZ"/>
        </w:rPr>
      </w:pPr>
    </w:p>
    <w:p w14:paraId="2002F397" w14:textId="77777777" w:rsidR="000110FD" w:rsidRPr="006E4A0E" w:rsidRDefault="000110FD" w:rsidP="000110FD">
      <w:pPr>
        <w:pStyle w:val="af2"/>
        <w:rPr>
          <w:sz w:val="28"/>
          <w:szCs w:val="28"/>
          <w:lang w:val="kk-KZ"/>
        </w:rPr>
      </w:pPr>
    </w:p>
    <w:p w14:paraId="2C47B6E8" w14:textId="77777777" w:rsidR="000110FD" w:rsidRPr="000110FD" w:rsidRDefault="000110FD" w:rsidP="000110FD">
      <w:pPr>
        <w:pStyle w:val="af2"/>
        <w:rPr>
          <w:sz w:val="28"/>
          <w:szCs w:val="28"/>
          <w:lang w:val="kk-KZ"/>
        </w:rPr>
      </w:pPr>
    </w:p>
    <w:p w14:paraId="5640ADF5" w14:textId="77777777" w:rsidR="00422DE0" w:rsidRDefault="00422DE0" w:rsidP="00A3512C">
      <w:pPr>
        <w:pStyle w:val="af2"/>
        <w:rPr>
          <w:b/>
          <w:sz w:val="28"/>
          <w:szCs w:val="28"/>
        </w:rPr>
      </w:pPr>
    </w:p>
    <w:p w14:paraId="0A5E7B61" w14:textId="77777777" w:rsidR="00805F4C" w:rsidRPr="006E4A0E" w:rsidRDefault="00805F4C" w:rsidP="00805F4C">
      <w:pPr>
        <w:pStyle w:val="af2"/>
        <w:jc w:val="center"/>
        <w:rPr>
          <w:b/>
          <w:sz w:val="28"/>
          <w:szCs w:val="28"/>
          <w:lang w:val="kk-KZ"/>
        </w:rPr>
      </w:pPr>
      <w:r w:rsidRPr="006E4A0E">
        <w:rPr>
          <w:b/>
          <w:sz w:val="28"/>
          <w:szCs w:val="28"/>
        </w:rPr>
        <w:lastRenderedPageBreak/>
        <w:t xml:space="preserve">ҚОСЫМША </w:t>
      </w:r>
      <w:r w:rsidRPr="006E4A0E">
        <w:rPr>
          <w:b/>
          <w:sz w:val="28"/>
          <w:szCs w:val="28"/>
          <w:lang w:val="kk-KZ"/>
        </w:rPr>
        <w:t>Б</w:t>
      </w:r>
    </w:p>
    <w:p w14:paraId="65AFF6E0" w14:textId="77777777" w:rsidR="00805F4C" w:rsidRPr="006E4A0E" w:rsidRDefault="00805F4C" w:rsidP="00827FE3">
      <w:pPr>
        <w:pStyle w:val="af2"/>
        <w:jc w:val="center"/>
        <w:rPr>
          <w:b/>
          <w:sz w:val="24"/>
          <w:szCs w:val="24"/>
          <w:lang w:val="kk-KZ"/>
        </w:rPr>
      </w:pPr>
    </w:p>
    <w:p w14:paraId="2A9EE9E2" w14:textId="77777777" w:rsidR="00160834" w:rsidRPr="006E4A0E" w:rsidRDefault="00223407" w:rsidP="00827FE3">
      <w:pPr>
        <w:pStyle w:val="af2"/>
        <w:jc w:val="center"/>
        <w:rPr>
          <w:sz w:val="28"/>
          <w:szCs w:val="28"/>
        </w:rPr>
      </w:pPr>
      <w:r>
        <w:rPr>
          <w:noProof/>
          <w:sz w:val="28"/>
          <w:szCs w:val="28"/>
          <w:lang w:eastAsia="ru-RU"/>
        </w:rPr>
        <w:drawing>
          <wp:inline distT="0" distB="0" distL="0" distR="0" wp14:anchorId="42410B26" wp14:editId="54558240">
            <wp:extent cx="5829300" cy="7734300"/>
            <wp:effectExtent l="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9300" cy="7734300"/>
                    </a:xfrm>
                    <a:prstGeom prst="rect">
                      <a:avLst/>
                    </a:prstGeom>
                    <a:noFill/>
                    <a:ln>
                      <a:noFill/>
                    </a:ln>
                  </pic:spPr>
                </pic:pic>
              </a:graphicData>
            </a:graphic>
          </wp:inline>
        </w:drawing>
      </w:r>
    </w:p>
    <w:p w14:paraId="2D7F5C45" w14:textId="77777777" w:rsidR="00827FE3" w:rsidRPr="006E4A0E" w:rsidRDefault="00827FE3" w:rsidP="00827FE3">
      <w:pPr>
        <w:pStyle w:val="af2"/>
        <w:jc w:val="center"/>
        <w:rPr>
          <w:sz w:val="28"/>
          <w:szCs w:val="28"/>
        </w:rPr>
      </w:pPr>
    </w:p>
    <w:p w14:paraId="0A037C64" w14:textId="77777777" w:rsidR="00827FE3" w:rsidRDefault="00827FE3" w:rsidP="00827FE3">
      <w:pPr>
        <w:pStyle w:val="af2"/>
        <w:jc w:val="center"/>
        <w:rPr>
          <w:sz w:val="28"/>
          <w:szCs w:val="28"/>
          <w:lang w:val="kk-KZ"/>
        </w:rPr>
      </w:pPr>
    </w:p>
    <w:p w14:paraId="42C7BA15" w14:textId="77777777" w:rsidR="0008542E" w:rsidRPr="0008542E" w:rsidRDefault="0008542E" w:rsidP="00827FE3">
      <w:pPr>
        <w:pStyle w:val="af2"/>
        <w:jc w:val="center"/>
        <w:rPr>
          <w:sz w:val="28"/>
          <w:szCs w:val="28"/>
          <w:lang w:val="kk-KZ"/>
        </w:rPr>
      </w:pPr>
    </w:p>
    <w:p w14:paraId="033A827C" w14:textId="77777777" w:rsidR="00805F4C" w:rsidRDefault="00805F4C" w:rsidP="00805F4C">
      <w:pPr>
        <w:pStyle w:val="af2"/>
        <w:jc w:val="center"/>
        <w:rPr>
          <w:b/>
          <w:sz w:val="28"/>
          <w:szCs w:val="28"/>
          <w:lang w:val="kk-KZ"/>
        </w:rPr>
      </w:pPr>
    </w:p>
    <w:p w14:paraId="76AC9421" w14:textId="77777777" w:rsidR="00805F4C" w:rsidRPr="006E4A0E" w:rsidRDefault="00805F4C" w:rsidP="00805F4C">
      <w:pPr>
        <w:pStyle w:val="af2"/>
        <w:jc w:val="center"/>
        <w:rPr>
          <w:b/>
          <w:sz w:val="28"/>
          <w:szCs w:val="28"/>
          <w:lang w:val="kk-KZ"/>
        </w:rPr>
      </w:pPr>
      <w:r w:rsidRPr="006E4A0E">
        <w:rPr>
          <w:b/>
          <w:sz w:val="28"/>
          <w:szCs w:val="28"/>
          <w:lang w:val="kk-KZ"/>
        </w:rPr>
        <w:lastRenderedPageBreak/>
        <w:t>ҚОСЫМША В</w:t>
      </w:r>
    </w:p>
    <w:p w14:paraId="55BBA1F6" w14:textId="77777777" w:rsidR="00827FE3" w:rsidRPr="006E4A0E" w:rsidRDefault="00827FE3" w:rsidP="00827FE3">
      <w:pPr>
        <w:pStyle w:val="af2"/>
        <w:jc w:val="center"/>
        <w:rPr>
          <w:sz w:val="28"/>
          <w:szCs w:val="28"/>
        </w:rPr>
      </w:pPr>
    </w:p>
    <w:p w14:paraId="1A414165" w14:textId="77777777" w:rsidR="00827FE3" w:rsidRPr="006E4A0E" w:rsidRDefault="00223407" w:rsidP="0090131E">
      <w:pPr>
        <w:pStyle w:val="af2"/>
        <w:jc w:val="center"/>
        <w:rPr>
          <w:sz w:val="28"/>
          <w:szCs w:val="28"/>
          <w:lang w:val="kk-KZ"/>
        </w:rPr>
      </w:pPr>
      <w:r>
        <w:rPr>
          <w:b/>
          <w:noProof/>
          <w:sz w:val="24"/>
          <w:szCs w:val="24"/>
          <w:lang w:eastAsia="ru-RU"/>
        </w:rPr>
        <w:drawing>
          <wp:inline distT="0" distB="0" distL="0" distR="0" wp14:anchorId="6F72BC18" wp14:editId="1FA6E5AC">
            <wp:extent cx="5648325" cy="8134350"/>
            <wp:effectExtent l="0" t="0" r="952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48325" cy="8134350"/>
                    </a:xfrm>
                    <a:prstGeom prst="rect">
                      <a:avLst/>
                    </a:prstGeom>
                    <a:noFill/>
                    <a:ln>
                      <a:noFill/>
                    </a:ln>
                  </pic:spPr>
                </pic:pic>
              </a:graphicData>
            </a:graphic>
          </wp:inline>
        </w:drawing>
      </w:r>
    </w:p>
    <w:p w14:paraId="46CC0DF0" w14:textId="77777777" w:rsidR="00E23F1F" w:rsidRDefault="00E23F1F" w:rsidP="00805F4C">
      <w:pPr>
        <w:pStyle w:val="af2"/>
        <w:jc w:val="center"/>
        <w:rPr>
          <w:b/>
          <w:sz w:val="28"/>
          <w:szCs w:val="28"/>
          <w:lang w:val="kk-KZ"/>
        </w:rPr>
      </w:pPr>
    </w:p>
    <w:p w14:paraId="5476902A" w14:textId="58A18083" w:rsidR="00805F4C" w:rsidRDefault="00805F4C" w:rsidP="00805F4C">
      <w:pPr>
        <w:pStyle w:val="af2"/>
        <w:jc w:val="center"/>
        <w:rPr>
          <w:b/>
          <w:sz w:val="28"/>
          <w:szCs w:val="28"/>
          <w:lang w:val="kk-KZ"/>
        </w:rPr>
      </w:pPr>
      <w:r w:rsidRPr="006E4A0E">
        <w:rPr>
          <w:b/>
          <w:sz w:val="28"/>
          <w:szCs w:val="28"/>
          <w:lang w:val="kk-KZ"/>
        </w:rPr>
        <w:lastRenderedPageBreak/>
        <w:t>ҚОСЫМША Г</w:t>
      </w:r>
    </w:p>
    <w:p w14:paraId="6385783E" w14:textId="77777777" w:rsidR="0090131E" w:rsidRDefault="0090131E" w:rsidP="00805F4C">
      <w:pPr>
        <w:pStyle w:val="af2"/>
        <w:jc w:val="center"/>
        <w:rPr>
          <w:b/>
          <w:sz w:val="28"/>
          <w:szCs w:val="28"/>
          <w:lang w:val="kk-KZ"/>
        </w:rPr>
      </w:pPr>
    </w:p>
    <w:p w14:paraId="1262CC53" w14:textId="77777777" w:rsidR="0090131E" w:rsidRDefault="0090131E" w:rsidP="00805F4C">
      <w:pPr>
        <w:pStyle w:val="af2"/>
        <w:jc w:val="center"/>
        <w:rPr>
          <w:b/>
          <w:sz w:val="28"/>
          <w:szCs w:val="28"/>
          <w:lang w:val="kk-KZ"/>
        </w:rPr>
      </w:pPr>
    </w:p>
    <w:p w14:paraId="734551E8" w14:textId="77777777" w:rsidR="0090131E" w:rsidRDefault="0090131E" w:rsidP="00805F4C">
      <w:pPr>
        <w:pStyle w:val="af2"/>
        <w:jc w:val="center"/>
        <w:rPr>
          <w:b/>
          <w:sz w:val="28"/>
          <w:szCs w:val="28"/>
          <w:lang w:val="kk-KZ"/>
        </w:rPr>
      </w:pPr>
    </w:p>
    <w:p w14:paraId="4564359B" w14:textId="77777777" w:rsidR="0090131E" w:rsidRDefault="0090131E" w:rsidP="00805F4C">
      <w:pPr>
        <w:pStyle w:val="af2"/>
        <w:jc w:val="center"/>
        <w:rPr>
          <w:b/>
          <w:sz w:val="28"/>
          <w:szCs w:val="28"/>
          <w:lang w:val="kk-KZ"/>
        </w:rPr>
      </w:pPr>
    </w:p>
    <w:p w14:paraId="30694CC2" w14:textId="77777777" w:rsidR="0090131E" w:rsidRDefault="0090131E" w:rsidP="00805F4C">
      <w:pPr>
        <w:pStyle w:val="af2"/>
        <w:jc w:val="center"/>
        <w:rPr>
          <w:b/>
          <w:sz w:val="28"/>
          <w:szCs w:val="28"/>
          <w:lang w:val="kk-KZ"/>
        </w:rPr>
      </w:pPr>
    </w:p>
    <w:p w14:paraId="52B272F6" w14:textId="77777777" w:rsidR="0090131E" w:rsidRPr="006E4A0E" w:rsidRDefault="00223407" w:rsidP="00805F4C">
      <w:pPr>
        <w:pStyle w:val="af2"/>
        <w:jc w:val="center"/>
        <w:rPr>
          <w:b/>
          <w:sz w:val="28"/>
          <w:szCs w:val="28"/>
          <w:lang w:val="kk-KZ"/>
        </w:rPr>
      </w:pPr>
      <w:r>
        <w:rPr>
          <w:b/>
          <w:noProof/>
          <w:sz w:val="28"/>
          <w:szCs w:val="28"/>
          <w:lang w:eastAsia="ru-RU"/>
        </w:rPr>
        <w:drawing>
          <wp:inline distT="0" distB="0" distL="0" distR="0" wp14:anchorId="60C5C230" wp14:editId="1DB788F3">
            <wp:extent cx="5591175" cy="7067550"/>
            <wp:effectExtent l="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1175" cy="7067550"/>
                    </a:xfrm>
                    <a:prstGeom prst="rect">
                      <a:avLst/>
                    </a:prstGeom>
                    <a:noFill/>
                    <a:ln>
                      <a:noFill/>
                    </a:ln>
                  </pic:spPr>
                </pic:pic>
              </a:graphicData>
            </a:graphic>
          </wp:inline>
        </w:drawing>
      </w:r>
    </w:p>
    <w:p w14:paraId="22F121F5" w14:textId="77777777" w:rsidR="00827FE3" w:rsidRPr="006E4A0E" w:rsidRDefault="00827FE3" w:rsidP="00827FE3">
      <w:pPr>
        <w:pStyle w:val="af2"/>
        <w:jc w:val="center"/>
        <w:rPr>
          <w:sz w:val="28"/>
          <w:szCs w:val="28"/>
          <w:lang w:val="kk-KZ"/>
        </w:rPr>
      </w:pPr>
    </w:p>
    <w:p w14:paraId="17B07EA3" w14:textId="77777777" w:rsidR="0090131E" w:rsidRDefault="0090131E" w:rsidP="0090131E">
      <w:pPr>
        <w:pStyle w:val="af2"/>
        <w:jc w:val="center"/>
        <w:rPr>
          <w:b/>
          <w:sz w:val="28"/>
          <w:szCs w:val="28"/>
          <w:lang w:val="kk-KZ"/>
        </w:rPr>
      </w:pPr>
    </w:p>
    <w:p w14:paraId="68F6E364" w14:textId="77777777" w:rsidR="0090131E" w:rsidRDefault="0090131E" w:rsidP="0090131E">
      <w:pPr>
        <w:pStyle w:val="af2"/>
        <w:jc w:val="center"/>
        <w:rPr>
          <w:b/>
          <w:sz w:val="28"/>
          <w:szCs w:val="28"/>
          <w:lang w:val="kk-KZ"/>
        </w:rPr>
      </w:pPr>
    </w:p>
    <w:p w14:paraId="627E6BA9" w14:textId="77777777" w:rsidR="0090131E" w:rsidRDefault="0090131E" w:rsidP="0090131E">
      <w:pPr>
        <w:pStyle w:val="af2"/>
        <w:jc w:val="center"/>
        <w:rPr>
          <w:b/>
          <w:sz w:val="28"/>
          <w:szCs w:val="28"/>
          <w:lang w:val="kk-KZ"/>
        </w:rPr>
      </w:pPr>
      <w:r w:rsidRPr="006E4A0E">
        <w:rPr>
          <w:b/>
          <w:sz w:val="28"/>
          <w:szCs w:val="28"/>
          <w:lang w:val="kk-KZ"/>
        </w:rPr>
        <w:lastRenderedPageBreak/>
        <w:t xml:space="preserve">ҚОСЫМША </w:t>
      </w:r>
      <w:r>
        <w:rPr>
          <w:b/>
          <w:sz w:val="28"/>
          <w:szCs w:val="28"/>
          <w:lang w:val="kk-KZ"/>
        </w:rPr>
        <w:t>Ғ</w:t>
      </w:r>
    </w:p>
    <w:p w14:paraId="26F527A9" w14:textId="77777777" w:rsidR="00827FE3" w:rsidRPr="006E4A0E" w:rsidRDefault="00827FE3" w:rsidP="00827FE3">
      <w:pPr>
        <w:pStyle w:val="af2"/>
        <w:jc w:val="center"/>
        <w:rPr>
          <w:sz w:val="28"/>
          <w:szCs w:val="28"/>
          <w:lang w:val="kk-KZ"/>
        </w:rPr>
      </w:pPr>
    </w:p>
    <w:p w14:paraId="25FF3C23" w14:textId="77777777" w:rsidR="004D4591" w:rsidRPr="006E4A0E" w:rsidRDefault="00223407" w:rsidP="00827FE3">
      <w:pPr>
        <w:pStyle w:val="af2"/>
        <w:jc w:val="center"/>
        <w:rPr>
          <w:sz w:val="28"/>
          <w:szCs w:val="28"/>
          <w:lang w:val="kk-KZ"/>
        </w:rPr>
      </w:pPr>
      <w:r>
        <w:rPr>
          <w:noProof/>
          <w:sz w:val="20"/>
          <w:lang w:eastAsia="ru-RU"/>
        </w:rPr>
        <w:drawing>
          <wp:inline distT="0" distB="0" distL="0" distR="0" wp14:anchorId="250DA021" wp14:editId="16C4E144">
            <wp:extent cx="5562600" cy="7343775"/>
            <wp:effectExtent l="0" t="0" r="0" b="9525"/>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2600" cy="7343775"/>
                    </a:xfrm>
                    <a:prstGeom prst="rect">
                      <a:avLst/>
                    </a:prstGeom>
                    <a:noFill/>
                    <a:ln>
                      <a:noFill/>
                    </a:ln>
                  </pic:spPr>
                </pic:pic>
              </a:graphicData>
            </a:graphic>
          </wp:inline>
        </w:drawing>
      </w:r>
    </w:p>
    <w:p w14:paraId="4BB2D7F7" w14:textId="77777777" w:rsidR="004D4591" w:rsidRPr="006E4A0E" w:rsidRDefault="004D4591" w:rsidP="00827FE3">
      <w:pPr>
        <w:pStyle w:val="af2"/>
        <w:jc w:val="center"/>
        <w:rPr>
          <w:sz w:val="28"/>
          <w:szCs w:val="28"/>
          <w:lang w:val="kk-KZ"/>
        </w:rPr>
      </w:pPr>
    </w:p>
    <w:p w14:paraId="271402FD" w14:textId="77777777" w:rsidR="004D4591" w:rsidRDefault="004D4591" w:rsidP="00827FE3">
      <w:pPr>
        <w:pStyle w:val="af2"/>
        <w:jc w:val="center"/>
        <w:rPr>
          <w:sz w:val="28"/>
          <w:szCs w:val="28"/>
          <w:lang w:val="kk-KZ"/>
        </w:rPr>
      </w:pPr>
    </w:p>
    <w:p w14:paraId="45C358BC" w14:textId="77777777" w:rsidR="0008542E" w:rsidRPr="006E4A0E" w:rsidRDefault="0008542E" w:rsidP="00827FE3">
      <w:pPr>
        <w:pStyle w:val="af2"/>
        <w:jc w:val="center"/>
        <w:rPr>
          <w:sz w:val="28"/>
          <w:szCs w:val="28"/>
          <w:lang w:val="kk-KZ"/>
        </w:rPr>
      </w:pPr>
    </w:p>
    <w:p w14:paraId="7230004E" w14:textId="77777777" w:rsidR="0090131E" w:rsidRDefault="0090131E" w:rsidP="000C0166">
      <w:pPr>
        <w:pStyle w:val="af2"/>
        <w:jc w:val="center"/>
        <w:rPr>
          <w:b/>
          <w:sz w:val="28"/>
          <w:szCs w:val="28"/>
          <w:lang w:val="kk-KZ"/>
        </w:rPr>
      </w:pPr>
    </w:p>
    <w:p w14:paraId="3688B2A3" w14:textId="77777777" w:rsidR="0090131E" w:rsidRDefault="0090131E" w:rsidP="000C0166">
      <w:pPr>
        <w:pStyle w:val="af2"/>
        <w:jc w:val="center"/>
        <w:rPr>
          <w:b/>
          <w:sz w:val="28"/>
          <w:szCs w:val="28"/>
          <w:lang w:val="kk-KZ"/>
        </w:rPr>
      </w:pPr>
    </w:p>
    <w:p w14:paraId="3539EC42" w14:textId="77777777" w:rsidR="004D4591" w:rsidRPr="000C0166" w:rsidRDefault="00805F4C" w:rsidP="000C0166">
      <w:pPr>
        <w:pStyle w:val="af2"/>
        <w:jc w:val="center"/>
        <w:rPr>
          <w:b/>
          <w:sz w:val="28"/>
          <w:szCs w:val="28"/>
          <w:lang w:val="kk-KZ"/>
        </w:rPr>
      </w:pPr>
      <w:r w:rsidRPr="006E4A0E">
        <w:rPr>
          <w:b/>
          <w:sz w:val="28"/>
          <w:szCs w:val="28"/>
          <w:lang w:val="kk-KZ"/>
        </w:rPr>
        <w:lastRenderedPageBreak/>
        <w:t xml:space="preserve">ҚОСЫМША </w:t>
      </w:r>
      <w:r w:rsidR="0090131E">
        <w:rPr>
          <w:b/>
          <w:sz w:val="28"/>
          <w:szCs w:val="28"/>
          <w:lang w:val="kk-KZ"/>
        </w:rPr>
        <w:t>Д</w:t>
      </w:r>
    </w:p>
    <w:p w14:paraId="0A29800A" w14:textId="77777777" w:rsidR="00512B36" w:rsidRPr="00F635CB" w:rsidRDefault="00223407" w:rsidP="00F635CB">
      <w:pPr>
        <w:pStyle w:val="af2"/>
        <w:jc w:val="center"/>
        <w:rPr>
          <w:sz w:val="28"/>
          <w:szCs w:val="28"/>
          <w:lang w:val="kk-KZ"/>
        </w:rPr>
      </w:pPr>
      <w:r>
        <w:rPr>
          <w:noProof/>
          <w:sz w:val="20"/>
          <w:lang w:eastAsia="ru-RU"/>
        </w:rPr>
        <w:drawing>
          <wp:inline distT="0" distB="0" distL="0" distR="0" wp14:anchorId="1A02A7ED" wp14:editId="72F0E7BE">
            <wp:extent cx="5829300" cy="8372475"/>
            <wp:effectExtent l="0" t="0" r="0" b="9525"/>
            <wp:docPr id="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300" cy="8372475"/>
                    </a:xfrm>
                    <a:prstGeom prst="rect">
                      <a:avLst/>
                    </a:prstGeom>
                    <a:noFill/>
                    <a:ln>
                      <a:noFill/>
                    </a:ln>
                  </pic:spPr>
                </pic:pic>
              </a:graphicData>
            </a:graphic>
          </wp:inline>
        </w:drawing>
      </w:r>
    </w:p>
    <w:sectPr w:rsidR="00512B36" w:rsidRPr="00F635CB" w:rsidSect="00642A00">
      <w:pgSz w:w="11910" w:h="16840" w:code="9"/>
      <w:pgMar w:top="1134" w:right="567" w:bottom="1134" w:left="1701" w:header="708" w:footer="1134" w:gutter="0"/>
      <w:pgNumType w:start="10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F0E444" w14:textId="77777777" w:rsidR="003C05D2" w:rsidRDefault="003C05D2">
      <w:r>
        <w:separator/>
      </w:r>
    </w:p>
  </w:endnote>
  <w:endnote w:type="continuationSeparator" w:id="0">
    <w:p w14:paraId="60838668" w14:textId="77777777" w:rsidR="003C05D2" w:rsidRDefault="003C0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3ACDB" w14:textId="5CA60D92" w:rsidR="00934130" w:rsidRDefault="00934130">
    <w:pPr>
      <w:pStyle w:val="af0"/>
      <w:jc w:val="center"/>
    </w:pPr>
    <w:r>
      <w:fldChar w:fldCharType="begin"/>
    </w:r>
    <w:r>
      <w:instrText>PAGE   \* MERGEFORMAT</w:instrText>
    </w:r>
    <w:r>
      <w:fldChar w:fldCharType="separate"/>
    </w:r>
    <w:r w:rsidR="005E4ED5">
      <w:rPr>
        <w:noProof/>
      </w:rPr>
      <w:t>111</w:t>
    </w:r>
    <w:r>
      <w:fldChar w:fldCharType="end"/>
    </w:r>
  </w:p>
  <w:p w14:paraId="190B1C9C" w14:textId="77777777" w:rsidR="00934130" w:rsidRDefault="00934130">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19348" w14:textId="77777777" w:rsidR="003C05D2" w:rsidRDefault="003C05D2">
      <w:r>
        <w:separator/>
      </w:r>
    </w:p>
  </w:footnote>
  <w:footnote w:type="continuationSeparator" w:id="0">
    <w:p w14:paraId="72D50BDC" w14:textId="77777777" w:rsidR="003C05D2" w:rsidRDefault="003C0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0841" w14:textId="77777777" w:rsidR="00934130" w:rsidRDefault="00934130" w:rsidP="006569F9">
    <w:pPr>
      <w:pStyle w:val="ae"/>
      <w:tabs>
        <w:tab w:val="clear" w:pos="4677"/>
        <w:tab w:val="clear" w:pos="9355"/>
        <w:tab w:val="left" w:pos="696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200BCA2"/>
    <w:lvl w:ilvl="0">
      <w:numFmt w:val="bullet"/>
      <w:lvlText w:val="*"/>
      <w:lvlJc w:val="left"/>
    </w:lvl>
  </w:abstractNum>
  <w:abstractNum w:abstractNumId="1" w15:restartNumberingAfterBreak="0">
    <w:nsid w:val="029D7BD7"/>
    <w:multiLevelType w:val="multilevel"/>
    <w:tmpl w:val="9386F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456B67"/>
    <w:multiLevelType w:val="hybridMultilevel"/>
    <w:tmpl w:val="A1DE4578"/>
    <w:lvl w:ilvl="0" w:tplc="8200BCA2">
      <w:numFmt w:val="bullet"/>
      <w:lvlText w:val="-"/>
      <w:lvlJc w:val="left"/>
      <w:pPr>
        <w:ind w:left="720" w:hanging="360"/>
      </w:pPr>
      <w:rPr>
        <w:rFonts w:ascii="Times New Roman" w:hAnsi="Times New Roman" w:hint="default"/>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402E5F"/>
    <w:multiLevelType w:val="hybridMultilevel"/>
    <w:tmpl w:val="5086B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BD5143"/>
    <w:multiLevelType w:val="hybridMultilevel"/>
    <w:tmpl w:val="8D662EE8"/>
    <w:lvl w:ilvl="0" w:tplc="FE5808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1782941"/>
    <w:multiLevelType w:val="hybridMultilevel"/>
    <w:tmpl w:val="EA1E193C"/>
    <w:lvl w:ilvl="0" w:tplc="FE5808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E663E0"/>
    <w:multiLevelType w:val="hybridMultilevel"/>
    <w:tmpl w:val="C4741D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816F00"/>
    <w:multiLevelType w:val="multilevel"/>
    <w:tmpl w:val="48228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632A6C"/>
    <w:multiLevelType w:val="hybridMultilevel"/>
    <w:tmpl w:val="C11CE5A0"/>
    <w:lvl w:ilvl="0" w:tplc="FE5808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2680DCC"/>
    <w:multiLevelType w:val="hybridMultilevel"/>
    <w:tmpl w:val="E3B641E8"/>
    <w:lvl w:ilvl="0" w:tplc="8200BCA2">
      <w:numFmt w:val="bullet"/>
      <w:lvlText w:val="-"/>
      <w:lvlJc w:val="left"/>
      <w:pPr>
        <w:ind w:left="1287" w:hanging="360"/>
      </w:pPr>
      <w:rPr>
        <w:rFonts w:ascii="Times New Roman" w:hAnsi="Times New Roman" w:hint="default"/>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79A4BD7"/>
    <w:multiLevelType w:val="hybridMultilevel"/>
    <w:tmpl w:val="73340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DFE7852"/>
    <w:multiLevelType w:val="hybridMultilevel"/>
    <w:tmpl w:val="F55C8660"/>
    <w:lvl w:ilvl="0" w:tplc="8200BCA2">
      <w:numFmt w:val="bullet"/>
      <w:lvlText w:val="-"/>
      <w:lvlJc w:val="left"/>
      <w:pPr>
        <w:ind w:left="1287" w:hanging="360"/>
      </w:pPr>
      <w:rPr>
        <w:rFonts w:ascii="Times New Roman" w:hAnsi="Times New Roman" w:hint="default"/>
      </w:rPr>
    </w:lvl>
    <w:lvl w:ilvl="1" w:tplc="8200BCA2">
      <w:numFmt w:val="bullet"/>
      <w:lvlText w:val="-"/>
      <w:lvlJc w:val="left"/>
      <w:pPr>
        <w:ind w:left="2007"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0792678"/>
    <w:multiLevelType w:val="hybridMultilevel"/>
    <w:tmpl w:val="F3E42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B0060C"/>
    <w:multiLevelType w:val="singleLevel"/>
    <w:tmpl w:val="5BCAC798"/>
    <w:lvl w:ilvl="0">
      <w:start w:val="1"/>
      <w:numFmt w:val="decimal"/>
      <w:lvlText w:val="%1."/>
      <w:legacy w:legacy="1" w:legacySpace="0" w:legacyIndent="278"/>
      <w:lvlJc w:val="left"/>
      <w:rPr>
        <w:rFonts w:ascii="Times New Roman" w:hAnsi="Times New Roman" w:cs="Times New Roman" w:hint="default"/>
      </w:rPr>
    </w:lvl>
  </w:abstractNum>
  <w:abstractNum w:abstractNumId="14" w15:restartNumberingAfterBreak="0">
    <w:nsid w:val="51642273"/>
    <w:multiLevelType w:val="hybridMultilevel"/>
    <w:tmpl w:val="6DC6D7C0"/>
    <w:lvl w:ilvl="0" w:tplc="8200BCA2">
      <w:numFmt w:val="bullet"/>
      <w:lvlText w:val="-"/>
      <w:lvlJc w:val="left"/>
      <w:pPr>
        <w:ind w:left="720" w:hanging="360"/>
      </w:pPr>
      <w:rPr>
        <w:rFonts w:ascii="Times New Roman" w:hAnsi="Times New Roman" w:hint="default"/>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C25956"/>
    <w:multiLevelType w:val="singleLevel"/>
    <w:tmpl w:val="DE3AEEA6"/>
    <w:lvl w:ilvl="0">
      <w:start w:val="5"/>
      <w:numFmt w:val="decimal"/>
      <w:lvlText w:val="%1."/>
      <w:legacy w:legacy="1" w:legacySpace="0" w:legacyIndent="264"/>
      <w:lvlJc w:val="left"/>
      <w:rPr>
        <w:rFonts w:ascii="Times New Roman" w:hAnsi="Times New Roman" w:cs="Times New Roman" w:hint="default"/>
      </w:rPr>
    </w:lvl>
  </w:abstractNum>
  <w:abstractNum w:abstractNumId="16" w15:restartNumberingAfterBreak="0">
    <w:nsid w:val="6B433EE5"/>
    <w:multiLevelType w:val="hybridMultilevel"/>
    <w:tmpl w:val="0BB8EE32"/>
    <w:lvl w:ilvl="0" w:tplc="8E4A30D4">
      <w:start w:val="1"/>
      <w:numFmt w:val="decimal"/>
      <w:lvlText w:val="%1."/>
      <w:lvlJc w:val="left"/>
      <w:pPr>
        <w:ind w:left="1300" w:hanging="284"/>
      </w:pPr>
      <w:rPr>
        <w:rFonts w:ascii="Times New Roman" w:eastAsia="Times New Roman" w:hAnsi="Times New Roman" w:cs="Times New Roman" w:hint="default"/>
        <w:w w:val="99"/>
        <w:sz w:val="28"/>
        <w:szCs w:val="28"/>
        <w:lang w:val="ru-RU" w:eastAsia="en-US" w:bidi="ar-SA"/>
      </w:rPr>
    </w:lvl>
    <w:lvl w:ilvl="1" w:tplc="79FE9844">
      <w:numFmt w:val="bullet"/>
      <w:lvlText w:val="•"/>
      <w:lvlJc w:val="left"/>
      <w:pPr>
        <w:ind w:left="2304" w:hanging="284"/>
      </w:pPr>
      <w:rPr>
        <w:rFonts w:hint="default"/>
        <w:lang w:val="ru-RU" w:eastAsia="en-US" w:bidi="ar-SA"/>
      </w:rPr>
    </w:lvl>
    <w:lvl w:ilvl="2" w:tplc="CD12AD6A">
      <w:numFmt w:val="bullet"/>
      <w:lvlText w:val="•"/>
      <w:lvlJc w:val="left"/>
      <w:pPr>
        <w:ind w:left="3308" w:hanging="284"/>
      </w:pPr>
      <w:rPr>
        <w:rFonts w:hint="default"/>
        <w:lang w:val="ru-RU" w:eastAsia="en-US" w:bidi="ar-SA"/>
      </w:rPr>
    </w:lvl>
    <w:lvl w:ilvl="3" w:tplc="26781280">
      <w:numFmt w:val="bullet"/>
      <w:lvlText w:val="•"/>
      <w:lvlJc w:val="left"/>
      <w:pPr>
        <w:ind w:left="4313" w:hanging="284"/>
      </w:pPr>
      <w:rPr>
        <w:rFonts w:hint="default"/>
        <w:lang w:val="ru-RU" w:eastAsia="en-US" w:bidi="ar-SA"/>
      </w:rPr>
    </w:lvl>
    <w:lvl w:ilvl="4" w:tplc="39D285EA">
      <w:numFmt w:val="bullet"/>
      <w:lvlText w:val="•"/>
      <w:lvlJc w:val="left"/>
      <w:pPr>
        <w:ind w:left="5317" w:hanging="284"/>
      </w:pPr>
      <w:rPr>
        <w:rFonts w:hint="default"/>
        <w:lang w:val="ru-RU" w:eastAsia="en-US" w:bidi="ar-SA"/>
      </w:rPr>
    </w:lvl>
    <w:lvl w:ilvl="5" w:tplc="C478C11A">
      <w:numFmt w:val="bullet"/>
      <w:lvlText w:val="•"/>
      <w:lvlJc w:val="left"/>
      <w:pPr>
        <w:ind w:left="6322" w:hanging="284"/>
      </w:pPr>
      <w:rPr>
        <w:rFonts w:hint="default"/>
        <w:lang w:val="ru-RU" w:eastAsia="en-US" w:bidi="ar-SA"/>
      </w:rPr>
    </w:lvl>
    <w:lvl w:ilvl="6" w:tplc="BD46A7DA">
      <w:numFmt w:val="bullet"/>
      <w:lvlText w:val="•"/>
      <w:lvlJc w:val="left"/>
      <w:pPr>
        <w:ind w:left="7326" w:hanging="284"/>
      </w:pPr>
      <w:rPr>
        <w:rFonts w:hint="default"/>
        <w:lang w:val="ru-RU" w:eastAsia="en-US" w:bidi="ar-SA"/>
      </w:rPr>
    </w:lvl>
    <w:lvl w:ilvl="7" w:tplc="E15E8628">
      <w:numFmt w:val="bullet"/>
      <w:lvlText w:val="•"/>
      <w:lvlJc w:val="left"/>
      <w:pPr>
        <w:ind w:left="8330" w:hanging="284"/>
      </w:pPr>
      <w:rPr>
        <w:rFonts w:hint="default"/>
        <w:lang w:val="ru-RU" w:eastAsia="en-US" w:bidi="ar-SA"/>
      </w:rPr>
    </w:lvl>
    <w:lvl w:ilvl="8" w:tplc="4782D312">
      <w:numFmt w:val="bullet"/>
      <w:lvlText w:val="•"/>
      <w:lvlJc w:val="left"/>
      <w:pPr>
        <w:ind w:left="9335" w:hanging="284"/>
      </w:pPr>
      <w:rPr>
        <w:rFonts w:hint="default"/>
        <w:lang w:val="ru-RU" w:eastAsia="en-US" w:bidi="ar-SA"/>
      </w:rPr>
    </w:lvl>
  </w:abstractNum>
  <w:abstractNum w:abstractNumId="17" w15:restartNumberingAfterBreak="0">
    <w:nsid w:val="6B945C47"/>
    <w:multiLevelType w:val="hybridMultilevel"/>
    <w:tmpl w:val="AEC678C8"/>
    <w:lvl w:ilvl="0" w:tplc="8200BCA2">
      <w:numFmt w:val="bullet"/>
      <w:lvlText w:val="-"/>
      <w:lvlJc w:val="left"/>
      <w:pPr>
        <w:ind w:left="1287" w:hanging="360"/>
      </w:pPr>
      <w:rPr>
        <w:rFonts w:ascii="Times New Roman" w:hAnsi="Times New Roman" w:hint="default"/>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70F07AC5"/>
    <w:multiLevelType w:val="hybridMultilevel"/>
    <w:tmpl w:val="42089682"/>
    <w:lvl w:ilvl="0" w:tplc="22383A2E">
      <w:start w:val="2"/>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22383A2E">
      <w:start w:val="2"/>
      <w:numFmt w:val="bullet"/>
      <w:lvlText w:val="-"/>
      <w:lvlJc w:val="left"/>
      <w:pPr>
        <w:ind w:left="2727" w:hanging="360"/>
      </w:pPr>
      <w:rPr>
        <w:rFonts w:ascii="Times New Roman" w:eastAsia="Calibri" w:hAnsi="Times New Roman" w:cs="Times New Roman"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7322295C"/>
    <w:multiLevelType w:val="hybridMultilevel"/>
    <w:tmpl w:val="EC2C1D16"/>
    <w:lvl w:ilvl="0" w:tplc="8200BCA2">
      <w:numFmt w:val="bullet"/>
      <w:lvlText w:val="-"/>
      <w:lvlJc w:val="left"/>
      <w:pPr>
        <w:ind w:left="2367" w:hanging="360"/>
      </w:pPr>
      <w:rPr>
        <w:rFonts w:ascii="Times New Roman" w:hAnsi="Times New Roman" w:hint="default"/>
        <w:lang w:val="kk-KZ" w:eastAsia="en-US" w:bidi="ar-SA"/>
      </w:rPr>
    </w:lvl>
    <w:lvl w:ilvl="1" w:tplc="8200BCA2">
      <w:numFmt w:val="bullet"/>
      <w:lvlText w:val="-"/>
      <w:lvlJc w:val="left"/>
      <w:pPr>
        <w:ind w:left="3087" w:hanging="360"/>
      </w:pPr>
      <w:rPr>
        <w:rFonts w:ascii="Times New Roman" w:hAnsi="Times New Roman" w:hint="default"/>
        <w:lang w:val="kk-KZ" w:eastAsia="en-US" w:bidi="ar-SA"/>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20" w15:restartNumberingAfterBreak="0">
    <w:nsid w:val="73CC2247"/>
    <w:multiLevelType w:val="hybridMultilevel"/>
    <w:tmpl w:val="86EA34CC"/>
    <w:lvl w:ilvl="0" w:tplc="8200BCA2">
      <w:numFmt w:val="bullet"/>
      <w:lvlText w:val="-"/>
      <w:lvlJc w:val="left"/>
      <w:pPr>
        <w:ind w:left="1287" w:hanging="360"/>
      </w:pPr>
      <w:rPr>
        <w:rFonts w:ascii="Times New Roman" w:hAnsi="Times New Roman" w:hint="default"/>
      </w:rPr>
    </w:lvl>
    <w:lvl w:ilvl="1" w:tplc="8200BCA2">
      <w:numFmt w:val="bullet"/>
      <w:lvlText w:val="-"/>
      <w:lvlJc w:val="left"/>
      <w:pPr>
        <w:ind w:left="2007" w:hanging="360"/>
      </w:pPr>
      <w:rPr>
        <w:rFonts w:ascii="Times New Roman" w:hAnsi="Times New Roman" w:hint="default"/>
      </w:rPr>
    </w:lvl>
    <w:lvl w:ilvl="2" w:tplc="DB5AAA66">
      <w:start w:val="217"/>
      <w:numFmt w:val="bullet"/>
      <w:lvlText w:val="•"/>
      <w:lvlJc w:val="left"/>
      <w:pPr>
        <w:ind w:left="2727" w:hanging="360"/>
      </w:pPr>
      <w:rPr>
        <w:rFonts w:ascii="Times New Roman" w:eastAsia="Times New Roman" w:hAnsi="Times New Roman" w:cs="Times New Roman"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4861017"/>
    <w:multiLevelType w:val="multilevel"/>
    <w:tmpl w:val="022EF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424846"/>
    <w:multiLevelType w:val="singleLevel"/>
    <w:tmpl w:val="E4EA6E0E"/>
    <w:lvl w:ilvl="0">
      <w:start w:val="2"/>
      <w:numFmt w:val="decimal"/>
      <w:lvlText w:val="%1."/>
      <w:legacy w:legacy="1" w:legacySpace="0" w:legacyIndent="350"/>
      <w:lvlJc w:val="left"/>
      <w:rPr>
        <w:rFonts w:ascii="Times New Roman" w:hAnsi="Times New Roman" w:cs="Times New Roman" w:hint="default"/>
      </w:rPr>
    </w:lvl>
  </w:abstractNum>
  <w:abstractNum w:abstractNumId="23" w15:restartNumberingAfterBreak="0">
    <w:nsid w:val="75D129F9"/>
    <w:multiLevelType w:val="hybridMultilevel"/>
    <w:tmpl w:val="BF688F22"/>
    <w:lvl w:ilvl="0" w:tplc="FE5808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8CC76F3"/>
    <w:multiLevelType w:val="hybridMultilevel"/>
    <w:tmpl w:val="8C921DD2"/>
    <w:lvl w:ilvl="0" w:tplc="8200BCA2">
      <w:numFmt w:val="bullet"/>
      <w:lvlText w:val="-"/>
      <w:lvlJc w:val="left"/>
      <w:pPr>
        <w:ind w:left="1287" w:hanging="360"/>
      </w:pPr>
      <w:rPr>
        <w:rFonts w:ascii="Times New Roman" w:hAnsi="Times New Roman" w:hint="default"/>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C4B1043"/>
    <w:multiLevelType w:val="hybridMultilevel"/>
    <w:tmpl w:val="52E8F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4E745C"/>
    <w:multiLevelType w:val="hybridMultilevel"/>
    <w:tmpl w:val="F5068018"/>
    <w:lvl w:ilvl="0" w:tplc="8200BCA2">
      <w:numFmt w:val="bullet"/>
      <w:lvlText w:val="-"/>
      <w:lvlJc w:val="left"/>
      <w:pPr>
        <w:ind w:left="1287" w:hanging="360"/>
      </w:pPr>
      <w:rPr>
        <w:rFonts w:ascii="Times New Roman" w:hAnsi="Times New Roman" w:hint="default"/>
      </w:rPr>
    </w:lvl>
    <w:lvl w:ilvl="1" w:tplc="8200BCA2">
      <w:numFmt w:val="bullet"/>
      <w:lvlText w:val="-"/>
      <w:lvlJc w:val="left"/>
      <w:pPr>
        <w:ind w:left="2007" w:hanging="360"/>
      </w:pPr>
      <w:rPr>
        <w:rFonts w:ascii="Times New Roman" w:hAnsi="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0"/>
    <w:lvlOverride w:ilvl="0">
      <w:lvl w:ilvl="0">
        <w:numFmt w:val="bullet"/>
        <w:lvlText w:val="-"/>
        <w:legacy w:legacy="1" w:legacySpace="0" w:legacyIndent="235"/>
        <w:lvlJc w:val="left"/>
        <w:rPr>
          <w:rFonts w:ascii="Times New Roman" w:hAnsi="Times New Roman" w:hint="default"/>
        </w:rPr>
      </w:lvl>
    </w:lvlOverride>
  </w:num>
  <w:num w:numId="3">
    <w:abstractNumId w:val="22"/>
  </w:num>
  <w:num w:numId="4">
    <w:abstractNumId w:val="13"/>
  </w:num>
  <w:num w:numId="5">
    <w:abstractNumId w:val="15"/>
  </w:num>
  <w:num w:numId="6">
    <w:abstractNumId w:val="21"/>
  </w:num>
  <w:num w:numId="7">
    <w:abstractNumId w:val="0"/>
    <w:lvlOverride w:ilvl="0">
      <w:lvl w:ilvl="0">
        <w:numFmt w:val="bullet"/>
        <w:lvlText w:val="-"/>
        <w:legacy w:legacy="1" w:legacySpace="0" w:legacyIndent="359"/>
        <w:lvlJc w:val="left"/>
        <w:rPr>
          <w:rFonts w:ascii="Times New Roman" w:hAnsi="Times New Roman" w:hint="default"/>
        </w:rPr>
      </w:lvl>
    </w:lvlOverride>
  </w:num>
  <w:num w:numId="8">
    <w:abstractNumId w:val="0"/>
    <w:lvlOverride w:ilvl="0">
      <w:lvl w:ilvl="0">
        <w:numFmt w:val="bullet"/>
        <w:lvlText w:val="-"/>
        <w:legacy w:legacy="1" w:legacySpace="0" w:legacyIndent="370"/>
        <w:lvlJc w:val="left"/>
        <w:rPr>
          <w:rFonts w:ascii="Times New Roman" w:hAnsi="Times New Roman" w:hint="default"/>
        </w:rPr>
      </w:lvl>
    </w:lvlOverride>
  </w:num>
  <w:num w:numId="9">
    <w:abstractNumId w:val="17"/>
  </w:num>
  <w:num w:numId="10">
    <w:abstractNumId w:val="24"/>
  </w:num>
  <w:num w:numId="11">
    <w:abstractNumId w:val="2"/>
  </w:num>
  <w:num w:numId="12">
    <w:abstractNumId w:val="14"/>
  </w:num>
  <w:num w:numId="13">
    <w:abstractNumId w:val="26"/>
  </w:num>
  <w:num w:numId="14">
    <w:abstractNumId w:val="20"/>
  </w:num>
  <w:num w:numId="15">
    <w:abstractNumId w:val="11"/>
  </w:num>
  <w:num w:numId="16">
    <w:abstractNumId w:val="19"/>
  </w:num>
  <w:num w:numId="17">
    <w:abstractNumId w:val="9"/>
  </w:num>
  <w:num w:numId="18">
    <w:abstractNumId w:val="18"/>
  </w:num>
  <w:num w:numId="19">
    <w:abstractNumId w:val="4"/>
  </w:num>
  <w:num w:numId="20">
    <w:abstractNumId w:val="8"/>
  </w:num>
  <w:num w:numId="21">
    <w:abstractNumId w:val="25"/>
  </w:num>
  <w:num w:numId="22">
    <w:abstractNumId w:val="1"/>
  </w:num>
  <w:num w:numId="23">
    <w:abstractNumId w:val="7"/>
  </w:num>
  <w:num w:numId="24">
    <w:abstractNumId w:val="12"/>
  </w:num>
  <w:num w:numId="25">
    <w:abstractNumId w:val="6"/>
  </w:num>
  <w:num w:numId="26">
    <w:abstractNumId w:val="3"/>
  </w:num>
  <w:num w:numId="27">
    <w:abstractNumId w:val="23"/>
  </w:num>
  <w:num w:numId="28">
    <w:abstractNumId w:val="10"/>
  </w:num>
  <w:num w:numId="29">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E76"/>
    <w:rsid w:val="00000201"/>
    <w:rsid w:val="00000241"/>
    <w:rsid w:val="00000531"/>
    <w:rsid w:val="00000542"/>
    <w:rsid w:val="0000065D"/>
    <w:rsid w:val="00000DDB"/>
    <w:rsid w:val="00001963"/>
    <w:rsid w:val="0000197D"/>
    <w:rsid w:val="00001F05"/>
    <w:rsid w:val="0000248D"/>
    <w:rsid w:val="00002536"/>
    <w:rsid w:val="00002A24"/>
    <w:rsid w:val="00002A92"/>
    <w:rsid w:val="00002E0B"/>
    <w:rsid w:val="00003048"/>
    <w:rsid w:val="00003941"/>
    <w:rsid w:val="00003B91"/>
    <w:rsid w:val="00004359"/>
    <w:rsid w:val="00004542"/>
    <w:rsid w:val="00004C2D"/>
    <w:rsid w:val="00004E6C"/>
    <w:rsid w:val="000050CB"/>
    <w:rsid w:val="000058CC"/>
    <w:rsid w:val="00005ABB"/>
    <w:rsid w:val="00006334"/>
    <w:rsid w:val="000065CA"/>
    <w:rsid w:val="00006A9E"/>
    <w:rsid w:val="00006E15"/>
    <w:rsid w:val="00007BDA"/>
    <w:rsid w:val="00007C05"/>
    <w:rsid w:val="00007D2D"/>
    <w:rsid w:val="00007F4B"/>
    <w:rsid w:val="000103FD"/>
    <w:rsid w:val="00010868"/>
    <w:rsid w:val="00010A03"/>
    <w:rsid w:val="000110B7"/>
    <w:rsid w:val="000110FD"/>
    <w:rsid w:val="00011350"/>
    <w:rsid w:val="0001144C"/>
    <w:rsid w:val="00011640"/>
    <w:rsid w:val="00011FAF"/>
    <w:rsid w:val="000132DA"/>
    <w:rsid w:val="00014E7C"/>
    <w:rsid w:val="0001524D"/>
    <w:rsid w:val="000155B2"/>
    <w:rsid w:val="00015EFC"/>
    <w:rsid w:val="00016119"/>
    <w:rsid w:val="00016340"/>
    <w:rsid w:val="0001636A"/>
    <w:rsid w:val="00016DDB"/>
    <w:rsid w:val="000208D8"/>
    <w:rsid w:val="000217B6"/>
    <w:rsid w:val="00021A0A"/>
    <w:rsid w:val="00021A93"/>
    <w:rsid w:val="000226F4"/>
    <w:rsid w:val="0002275B"/>
    <w:rsid w:val="00023651"/>
    <w:rsid w:val="00023977"/>
    <w:rsid w:val="00024E25"/>
    <w:rsid w:val="00024FE7"/>
    <w:rsid w:val="0002596C"/>
    <w:rsid w:val="00025DBE"/>
    <w:rsid w:val="00026091"/>
    <w:rsid w:val="0002686F"/>
    <w:rsid w:val="0002789E"/>
    <w:rsid w:val="000307CC"/>
    <w:rsid w:val="00030B60"/>
    <w:rsid w:val="00030C6D"/>
    <w:rsid w:val="00030E1E"/>
    <w:rsid w:val="00031245"/>
    <w:rsid w:val="000312A9"/>
    <w:rsid w:val="000318E0"/>
    <w:rsid w:val="00031E77"/>
    <w:rsid w:val="000326CC"/>
    <w:rsid w:val="00032B40"/>
    <w:rsid w:val="00032DF1"/>
    <w:rsid w:val="00032F06"/>
    <w:rsid w:val="000332E9"/>
    <w:rsid w:val="00033444"/>
    <w:rsid w:val="00033680"/>
    <w:rsid w:val="00033922"/>
    <w:rsid w:val="0003392B"/>
    <w:rsid w:val="00033AAE"/>
    <w:rsid w:val="00034C76"/>
    <w:rsid w:val="00035F66"/>
    <w:rsid w:val="00036B71"/>
    <w:rsid w:val="000372A5"/>
    <w:rsid w:val="0003749C"/>
    <w:rsid w:val="0003774F"/>
    <w:rsid w:val="000379ED"/>
    <w:rsid w:val="00037C7C"/>
    <w:rsid w:val="00037D3B"/>
    <w:rsid w:val="00037D9D"/>
    <w:rsid w:val="00037FBD"/>
    <w:rsid w:val="000401DA"/>
    <w:rsid w:val="00040BD3"/>
    <w:rsid w:val="000411DF"/>
    <w:rsid w:val="00041345"/>
    <w:rsid w:val="00041528"/>
    <w:rsid w:val="000418AB"/>
    <w:rsid w:val="00041B5C"/>
    <w:rsid w:val="00041BFB"/>
    <w:rsid w:val="0004274B"/>
    <w:rsid w:val="000427EF"/>
    <w:rsid w:val="000427F6"/>
    <w:rsid w:val="00042E25"/>
    <w:rsid w:val="000436C2"/>
    <w:rsid w:val="00043796"/>
    <w:rsid w:val="00043910"/>
    <w:rsid w:val="00044008"/>
    <w:rsid w:val="000446E2"/>
    <w:rsid w:val="00044758"/>
    <w:rsid w:val="0004566D"/>
    <w:rsid w:val="000461F6"/>
    <w:rsid w:val="00046455"/>
    <w:rsid w:val="00046E7B"/>
    <w:rsid w:val="000473E6"/>
    <w:rsid w:val="0004750B"/>
    <w:rsid w:val="0004759E"/>
    <w:rsid w:val="00047B7A"/>
    <w:rsid w:val="00050DEE"/>
    <w:rsid w:val="00051E54"/>
    <w:rsid w:val="000520F0"/>
    <w:rsid w:val="000535BB"/>
    <w:rsid w:val="000543EA"/>
    <w:rsid w:val="000546B3"/>
    <w:rsid w:val="00054F20"/>
    <w:rsid w:val="0005568A"/>
    <w:rsid w:val="000560F8"/>
    <w:rsid w:val="0005656F"/>
    <w:rsid w:val="00056EE4"/>
    <w:rsid w:val="000575A6"/>
    <w:rsid w:val="00057849"/>
    <w:rsid w:val="00057997"/>
    <w:rsid w:val="00060186"/>
    <w:rsid w:val="0006036A"/>
    <w:rsid w:val="00060A0F"/>
    <w:rsid w:val="00060FAE"/>
    <w:rsid w:val="000610E0"/>
    <w:rsid w:val="00061B18"/>
    <w:rsid w:val="00061B72"/>
    <w:rsid w:val="00061D99"/>
    <w:rsid w:val="000624BE"/>
    <w:rsid w:val="000635CB"/>
    <w:rsid w:val="00063AD6"/>
    <w:rsid w:val="00063E73"/>
    <w:rsid w:val="00064868"/>
    <w:rsid w:val="00065161"/>
    <w:rsid w:val="000660DE"/>
    <w:rsid w:val="00066ACC"/>
    <w:rsid w:val="00066D00"/>
    <w:rsid w:val="00066FC3"/>
    <w:rsid w:val="00067F03"/>
    <w:rsid w:val="000703AE"/>
    <w:rsid w:val="00070ABB"/>
    <w:rsid w:val="0007114A"/>
    <w:rsid w:val="0007171B"/>
    <w:rsid w:val="00071809"/>
    <w:rsid w:val="0007396B"/>
    <w:rsid w:val="000743B7"/>
    <w:rsid w:val="0007440F"/>
    <w:rsid w:val="00074BE8"/>
    <w:rsid w:val="00074CAD"/>
    <w:rsid w:val="00075808"/>
    <w:rsid w:val="000759E9"/>
    <w:rsid w:val="000763C3"/>
    <w:rsid w:val="00076544"/>
    <w:rsid w:val="00076EB0"/>
    <w:rsid w:val="000805A8"/>
    <w:rsid w:val="00080669"/>
    <w:rsid w:val="00080DAD"/>
    <w:rsid w:val="00081152"/>
    <w:rsid w:val="0008156B"/>
    <w:rsid w:val="0008158F"/>
    <w:rsid w:val="000818EC"/>
    <w:rsid w:val="00082269"/>
    <w:rsid w:val="00082F54"/>
    <w:rsid w:val="00083403"/>
    <w:rsid w:val="00084440"/>
    <w:rsid w:val="00084515"/>
    <w:rsid w:val="000845AE"/>
    <w:rsid w:val="0008542E"/>
    <w:rsid w:val="0008585B"/>
    <w:rsid w:val="00085D88"/>
    <w:rsid w:val="000864C3"/>
    <w:rsid w:val="0008686A"/>
    <w:rsid w:val="0008770F"/>
    <w:rsid w:val="00087A22"/>
    <w:rsid w:val="00087FCC"/>
    <w:rsid w:val="00090088"/>
    <w:rsid w:val="00090420"/>
    <w:rsid w:val="0009048E"/>
    <w:rsid w:val="00090AD7"/>
    <w:rsid w:val="00090E56"/>
    <w:rsid w:val="00091AF8"/>
    <w:rsid w:val="00092723"/>
    <w:rsid w:val="0009324A"/>
    <w:rsid w:val="00093938"/>
    <w:rsid w:val="00093BA3"/>
    <w:rsid w:val="00093C37"/>
    <w:rsid w:val="00094005"/>
    <w:rsid w:val="0009402D"/>
    <w:rsid w:val="00094EAA"/>
    <w:rsid w:val="00095970"/>
    <w:rsid w:val="00095AE8"/>
    <w:rsid w:val="00097B45"/>
    <w:rsid w:val="000A0731"/>
    <w:rsid w:val="000A1569"/>
    <w:rsid w:val="000A1B1C"/>
    <w:rsid w:val="000A1D8F"/>
    <w:rsid w:val="000A2309"/>
    <w:rsid w:val="000A2B53"/>
    <w:rsid w:val="000A2F78"/>
    <w:rsid w:val="000A343A"/>
    <w:rsid w:val="000A3C49"/>
    <w:rsid w:val="000A3C99"/>
    <w:rsid w:val="000A4F91"/>
    <w:rsid w:val="000A5BFE"/>
    <w:rsid w:val="000A5C87"/>
    <w:rsid w:val="000A71C4"/>
    <w:rsid w:val="000A78E0"/>
    <w:rsid w:val="000A792A"/>
    <w:rsid w:val="000A7C67"/>
    <w:rsid w:val="000B0457"/>
    <w:rsid w:val="000B07EF"/>
    <w:rsid w:val="000B0902"/>
    <w:rsid w:val="000B0C90"/>
    <w:rsid w:val="000B2793"/>
    <w:rsid w:val="000B2DD6"/>
    <w:rsid w:val="000B2E9B"/>
    <w:rsid w:val="000B3051"/>
    <w:rsid w:val="000B322D"/>
    <w:rsid w:val="000B33FB"/>
    <w:rsid w:val="000B3AF1"/>
    <w:rsid w:val="000B4B79"/>
    <w:rsid w:val="000B593A"/>
    <w:rsid w:val="000B658A"/>
    <w:rsid w:val="000B6FFE"/>
    <w:rsid w:val="000B71C0"/>
    <w:rsid w:val="000B7D43"/>
    <w:rsid w:val="000B7E13"/>
    <w:rsid w:val="000B7ECA"/>
    <w:rsid w:val="000C0166"/>
    <w:rsid w:val="000C039B"/>
    <w:rsid w:val="000C03C9"/>
    <w:rsid w:val="000C0BE2"/>
    <w:rsid w:val="000C12BD"/>
    <w:rsid w:val="000C12EB"/>
    <w:rsid w:val="000C1F09"/>
    <w:rsid w:val="000C1F27"/>
    <w:rsid w:val="000C2B22"/>
    <w:rsid w:val="000C2F22"/>
    <w:rsid w:val="000C3F0A"/>
    <w:rsid w:val="000C41E2"/>
    <w:rsid w:val="000C44DD"/>
    <w:rsid w:val="000C52E0"/>
    <w:rsid w:val="000C5334"/>
    <w:rsid w:val="000C5382"/>
    <w:rsid w:val="000C553D"/>
    <w:rsid w:val="000C55FA"/>
    <w:rsid w:val="000C5D5D"/>
    <w:rsid w:val="000C61FD"/>
    <w:rsid w:val="000C6510"/>
    <w:rsid w:val="000C79C0"/>
    <w:rsid w:val="000C7AEC"/>
    <w:rsid w:val="000C7D77"/>
    <w:rsid w:val="000D0014"/>
    <w:rsid w:val="000D0102"/>
    <w:rsid w:val="000D0650"/>
    <w:rsid w:val="000D080E"/>
    <w:rsid w:val="000D0F14"/>
    <w:rsid w:val="000D1331"/>
    <w:rsid w:val="000D1F30"/>
    <w:rsid w:val="000D2414"/>
    <w:rsid w:val="000D2F1B"/>
    <w:rsid w:val="000D2FEF"/>
    <w:rsid w:val="000D42B5"/>
    <w:rsid w:val="000D44DF"/>
    <w:rsid w:val="000D4A99"/>
    <w:rsid w:val="000D4D27"/>
    <w:rsid w:val="000D4D63"/>
    <w:rsid w:val="000D522B"/>
    <w:rsid w:val="000D5292"/>
    <w:rsid w:val="000D5559"/>
    <w:rsid w:val="000D5687"/>
    <w:rsid w:val="000E02DC"/>
    <w:rsid w:val="000E07E7"/>
    <w:rsid w:val="000E07E8"/>
    <w:rsid w:val="000E08BB"/>
    <w:rsid w:val="000E0A34"/>
    <w:rsid w:val="000E0D22"/>
    <w:rsid w:val="000E0D82"/>
    <w:rsid w:val="000E0FDF"/>
    <w:rsid w:val="000E1292"/>
    <w:rsid w:val="000E3172"/>
    <w:rsid w:val="000E3A05"/>
    <w:rsid w:val="000E3A52"/>
    <w:rsid w:val="000E4055"/>
    <w:rsid w:val="000E46F0"/>
    <w:rsid w:val="000E4BDE"/>
    <w:rsid w:val="000E4D18"/>
    <w:rsid w:val="000E52A8"/>
    <w:rsid w:val="000E54FA"/>
    <w:rsid w:val="000E5DDF"/>
    <w:rsid w:val="000E600D"/>
    <w:rsid w:val="000E6C1B"/>
    <w:rsid w:val="000E76D8"/>
    <w:rsid w:val="000E7B2E"/>
    <w:rsid w:val="000F03D5"/>
    <w:rsid w:val="000F046E"/>
    <w:rsid w:val="000F0558"/>
    <w:rsid w:val="000F1006"/>
    <w:rsid w:val="000F22EA"/>
    <w:rsid w:val="000F2A0D"/>
    <w:rsid w:val="000F2A7E"/>
    <w:rsid w:val="000F2F3F"/>
    <w:rsid w:val="000F3D3C"/>
    <w:rsid w:val="000F4118"/>
    <w:rsid w:val="000F5A7F"/>
    <w:rsid w:val="000F5D46"/>
    <w:rsid w:val="000F5F49"/>
    <w:rsid w:val="000F6916"/>
    <w:rsid w:val="000F747D"/>
    <w:rsid w:val="000F7BF0"/>
    <w:rsid w:val="000F7D67"/>
    <w:rsid w:val="000F7FAE"/>
    <w:rsid w:val="001007AC"/>
    <w:rsid w:val="0010082D"/>
    <w:rsid w:val="00101027"/>
    <w:rsid w:val="00101147"/>
    <w:rsid w:val="00101F4B"/>
    <w:rsid w:val="0010225E"/>
    <w:rsid w:val="00102E91"/>
    <w:rsid w:val="0010339D"/>
    <w:rsid w:val="0010378B"/>
    <w:rsid w:val="0010379A"/>
    <w:rsid w:val="0010391A"/>
    <w:rsid w:val="00103EA4"/>
    <w:rsid w:val="00104158"/>
    <w:rsid w:val="00104320"/>
    <w:rsid w:val="0010455C"/>
    <w:rsid w:val="0010456A"/>
    <w:rsid w:val="001045BA"/>
    <w:rsid w:val="001051C4"/>
    <w:rsid w:val="001052FB"/>
    <w:rsid w:val="00105D85"/>
    <w:rsid w:val="00105EF3"/>
    <w:rsid w:val="001069F0"/>
    <w:rsid w:val="00106C0B"/>
    <w:rsid w:val="00106CB1"/>
    <w:rsid w:val="00106D3A"/>
    <w:rsid w:val="00107216"/>
    <w:rsid w:val="0010730C"/>
    <w:rsid w:val="00107385"/>
    <w:rsid w:val="001106FF"/>
    <w:rsid w:val="0011088E"/>
    <w:rsid w:val="00110A50"/>
    <w:rsid w:val="0011152B"/>
    <w:rsid w:val="001120DF"/>
    <w:rsid w:val="001123E2"/>
    <w:rsid w:val="00112B3D"/>
    <w:rsid w:val="00112F38"/>
    <w:rsid w:val="00112FF4"/>
    <w:rsid w:val="00113667"/>
    <w:rsid w:val="00114988"/>
    <w:rsid w:val="001149CD"/>
    <w:rsid w:val="00114A08"/>
    <w:rsid w:val="0011503B"/>
    <w:rsid w:val="00115341"/>
    <w:rsid w:val="00116301"/>
    <w:rsid w:val="00116AFF"/>
    <w:rsid w:val="00116CE5"/>
    <w:rsid w:val="001170AD"/>
    <w:rsid w:val="00117FBF"/>
    <w:rsid w:val="00117FCA"/>
    <w:rsid w:val="00121622"/>
    <w:rsid w:val="00121729"/>
    <w:rsid w:val="00121A2C"/>
    <w:rsid w:val="0012233D"/>
    <w:rsid w:val="00122825"/>
    <w:rsid w:val="001229AA"/>
    <w:rsid w:val="0012446E"/>
    <w:rsid w:val="00124535"/>
    <w:rsid w:val="001246E0"/>
    <w:rsid w:val="00124982"/>
    <w:rsid w:val="00124DAB"/>
    <w:rsid w:val="001250B2"/>
    <w:rsid w:val="00125324"/>
    <w:rsid w:val="001259CB"/>
    <w:rsid w:val="00125B5E"/>
    <w:rsid w:val="001265B8"/>
    <w:rsid w:val="0013014D"/>
    <w:rsid w:val="00130732"/>
    <w:rsid w:val="001307B9"/>
    <w:rsid w:val="00130E97"/>
    <w:rsid w:val="0013101F"/>
    <w:rsid w:val="001310ED"/>
    <w:rsid w:val="00131827"/>
    <w:rsid w:val="00131C10"/>
    <w:rsid w:val="00132213"/>
    <w:rsid w:val="00132220"/>
    <w:rsid w:val="001326E6"/>
    <w:rsid w:val="00132893"/>
    <w:rsid w:val="0013298A"/>
    <w:rsid w:val="00132EC0"/>
    <w:rsid w:val="00133025"/>
    <w:rsid w:val="00133484"/>
    <w:rsid w:val="00133485"/>
    <w:rsid w:val="00133677"/>
    <w:rsid w:val="00134625"/>
    <w:rsid w:val="001347CA"/>
    <w:rsid w:val="00135133"/>
    <w:rsid w:val="001365C5"/>
    <w:rsid w:val="00136EA4"/>
    <w:rsid w:val="00137C7B"/>
    <w:rsid w:val="00137FF2"/>
    <w:rsid w:val="00140759"/>
    <w:rsid w:val="001408CB"/>
    <w:rsid w:val="001408D0"/>
    <w:rsid w:val="00141215"/>
    <w:rsid w:val="001419C8"/>
    <w:rsid w:val="00141BF3"/>
    <w:rsid w:val="00141FE3"/>
    <w:rsid w:val="00142243"/>
    <w:rsid w:val="0014272D"/>
    <w:rsid w:val="00142766"/>
    <w:rsid w:val="001429A0"/>
    <w:rsid w:val="00142E7A"/>
    <w:rsid w:val="001432F8"/>
    <w:rsid w:val="001433AE"/>
    <w:rsid w:val="00143F6B"/>
    <w:rsid w:val="00143FBF"/>
    <w:rsid w:val="00144542"/>
    <w:rsid w:val="001447AD"/>
    <w:rsid w:val="0014496F"/>
    <w:rsid w:val="00145043"/>
    <w:rsid w:val="001460B0"/>
    <w:rsid w:val="001461FB"/>
    <w:rsid w:val="0014622C"/>
    <w:rsid w:val="00146483"/>
    <w:rsid w:val="00146525"/>
    <w:rsid w:val="00146F6E"/>
    <w:rsid w:val="00146FA3"/>
    <w:rsid w:val="001475BE"/>
    <w:rsid w:val="00147620"/>
    <w:rsid w:val="0014766D"/>
    <w:rsid w:val="001477CD"/>
    <w:rsid w:val="001478D8"/>
    <w:rsid w:val="00147BDF"/>
    <w:rsid w:val="00150423"/>
    <w:rsid w:val="00150449"/>
    <w:rsid w:val="0015080E"/>
    <w:rsid w:val="00150A36"/>
    <w:rsid w:val="00151885"/>
    <w:rsid w:val="00151E4E"/>
    <w:rsid w:val="00152430"/>
    <w:rsid w:val="0015264C"/>
    <w:rsid w:val="00153038"/>
    <w:rsid w:val="001535AA"/>
    <w:rsid w:val="00153BBB"/>
    <w:rsid w:val="0015577A"/>
    <w:rsid w:val="00155787"/>
    <w:rsid w:val="00155923"/>
    <w:rsid w:val="00155B74"/>
    <w:rsid w:val="00157740"/>
    <w:rsid w:val="00160176"/>
    <w:rsid w:val="0016071E"/>
    <w:rsid w:val="00160834"/>
    <w:rsid w:val="0016089C"/>
    <w:rsid w:val="00160986"/>
    <w:rsid w:val="00160D41"/>
    <w:rsid w:val="00160F50"/>
    <w:rsid w:val="001618C6"/>
    <w:rsid w:val="001620F1"/>
    <w:rsid w:val="0016319A"/>
    <w:rsid w:val="0016322A"/>
    <w:rsid w:val="00164333"/>
    <w:rsid w:val="0016451A"/>
    <w:rsid w:val="00164D50"/>
    <w:rsid w:val="001660BE"/>
    <w:rsid w:val="00166214"/>
    <w:rsid w:val="001669BB"/>
    <w:rsid w:val="001676E9"/>
    <w:rsid w:val="00167C48"/>
    <w:rsid w:val="0017046E"/>
    <w:rsid w:val="00170478"/>
    <w:rsid w:val="0017057A"/>
    <w:rsid w:val="00170A81"/>
    <w:rsid w:val="00171283"/>
    <w:rsid w:val="001715E9"/>
    <w:rsid w:val="00172049"/>
    <w:rsid w:val="00172260"/>
    <w:rsid w:val="001729E6"/>
    <w:rsid w:val="001735EA"/>
    <w:rsid w:val="0017404B"/>
    <w:rsid w:val="00174883"/>
    <w:rsid w:val="00174A68"/>
    <w:rsid w:val="00174D97"/>
    <w:rsid w:val="00175141"/>
    <w:rsid w:val="001753AD"/>
    <w:rsid w:val="00175534"/>
    <w:rsid w:val="001755D0"/>
    <w:rsid w:val="00175867"/>
    <w:rsid w:val="0017594B"/>
    <w:rsid w:val="00176157"/>
    <w:rsid w:val="0017620B"/>
    <w:rsid w:val="0017685B"/>
    <w:rsid w:val="001802FF"/>
    <w:rsid w:val="001806E1"/>
    <w:rsid w:val="00180888"/>
    <w:rsid w:val="00180DDB"/>
    <w:rsid w:val="001810ED"/>
    <w:rsid w:val="001820BD"/>
    <w:rsid w:val="0018231F"/>
    <w:rsid w:val="00183614"/>
    <w:rsid w:val="001836AA"/>
    <w:rsid w:val="0018447E"/>
    <w:rsid w:val="00185448"/>
    <w:rsid w:val="00185682"/>
    <w:rsid w:val="001856B6"/>
    <w:rsid w:val="001859DA"/>
    <w:rsid w:val="00186601"/>
    <w:rsid w:val="0018715F"/>
    <w:rsid w:val="00187810"/>
    <w:rsid w:val="001904EE"/>
    <w:rsid w:val="00190A8C"/>
    <w:rsid w:val="0019129F"/>
    <w:rsid w:val="001916B1"/>
    <w:rsid w:val="00191783"/>
    <w:rsid w:val="001924F6"/>
    <w:rsid w:val="00192B06"/>
    <w:rsid w:val="00193239"/>
    <w:rsid w:val="00193FB5"/>
    <w:rsid w:val="00194854"/>
    <w:rsid w:val="001950A6"/>
    <w:rsid w:val="001955FE"/>
    <w:rsid w:val="001962FA"/>
    <w:rsid w:val="00196692"/>
    <w:rsid w:val="001966E2"/>
    <w:rsid w:val="00196E13"/>
    <w:rsid w:val="0019704B"/>
    <w:rsid w:val="001977D7"/>
    <w:rsid w:val="001A0306"/>
    <w:rsid w:val="001A0510"/>
    <w:rsid w:val="001A1379"/>
    <w:rsid w:val="001A15E6"/>
    <w:rsid w:val="001A1B23"/>
    <w:rsid w:val="001A3085"/>
    <w:rsid w:val="001A345C"/>
    <w:rsid w:val="001A431B"/>
    <w:rsid w:val="001A4508"/>
    <w:rsid w:val="001A4578"/>
    <w:rsid w:val="001A4F11"/>
    <w:rsid w:val="001A5168"/>
    <w:rsid w:val="001A567E"/>
    <w:rsid w:val="001A58C9"/>
    <w:rsid w:val="001A6069"/>
    <w:rsid w:val="001A6434"/>
    <w:rsid w:val="001A70B8"/>
    <w:rsid w:val="001A73F0"/>
    <w:rsid w:val="001A7DAF"/>
    <w:rsid w:val="001B0457"/>
    <w:rsid w:val="001B1FC1"/>
    <w:rsid w:val="001B2302"/>
    <w:rsid w:val="001B27FB"/>
    <w:rsid w:val="001B3758"/>
    <w:rsid w:val="001B42EF"/>
    <w:rsid w:val="001B4B27"/>
    <w:rsid w:val="001B51A0"/>
    <w:rsid w:val="001B5267"/>
    <w:rsid w:val="001B5360"/>
    <w:rsid w:val="001B57BA"/>
    <w:rsid w:val="001B6711"/>
    <w:rsid w:val="001B78F7"/>
    <w:rsid w:val="001B7BC4"/>
    <w:rsid w:val="001B7E00"/>
    <w:rsid w:val="001C02D1"/>
    <w:rsid w:val="001C0554"/>
    <w:rsid w:val="001C0CA5"/>
    <w:rsid w:val="001C0D7A"/>
    <w:rsid w:val="001C101C"/>
    <w:rsid w:val="001C11AB"/>
    <w:rsid w:val="001C1711"/>
    <w:rsid w:val="001C1838"/>
    <w:rsid w:val="001C1AD1"/>
    <w:rsid w:val="001C1CBF"/>
    <w:rsid w:val="001C1D4E"/>
    <w:rsid w:val="001C2B4B"/>
    <w:rsid w:val="001C2C36"/>
    <w:rsid w:val="001C3392"/>
    <w:rsid w:val="001C3A0C"/>
    <w:rsid w:val="001C41F0"/>
    <w:rsid w:val="001C42F7"/>
    <w:rsid w:val="001C4481"/>
    <w:rsid w:val="001C4AC7"/>
    <w:rsid w:val="001C521C"/>
    <w:rsid w:val="001C6463"/>
    <w:rsid w:val="001C6980"/>
    <w:rsid w:val="001C6D58"/>
    <w:rsid w:val="001C7A3C"/>
    <w:rsid w:val="001C7DCF"/>
    <w:rsid w:val="001D0511"/>
    <w:rsid w:val="001D0634"/>
    <w:rsid w:val="001D06FA"/>
    <w:rsid w:val="001D0DDE"/>
    <w:rsid w:val="001D1210"/>
    <w:rsid w:val="001D1511"/>
    <w:rsid w:val="001D18DE"/>
    <w:rsid w:val="001D2AF3"/>
    <w:rsid w:val="001D3087"/>
    <w:rsid w:val="001D35AE"/>
    <w:rsid w:val="001D406C"/>
    <w:rsid w:val="001D4194"/>
    <w:rsid w:val="001D432D"/>
    <w:rsid w:val="001D46C6"/>
    <w:rsid w:val="001D4C91"/>
    <w:rsid w:val="001D5EE5"/>
    <w:rsid w:val="001D6297"/>
    <w:rsid w:val="001D6766"/>
    <w:rsid w:val="001D6A8D"/>
    <w:rsid w:val="001D721E"/>
    <w:rsid w:val="001E034B"/>
    <w:rsid w:val="001E080B"/>
    <w:rsid w:val="001E0D6D"/>
    <w:rsid w:val="001E1402"/>
    <w:rsid w:val="001E237C"/>
    <w:rsid w:val="001E2DEC"/>
    <w:rsid w:val="001E31F6"/>
    <w:rsid w:val="001E472A"/>
    <w:rsid w:val="001E5777"/>
    <w:rsid w:val="001E5D0C"/>
    <w:rsid w:val="001E5D27"/>
    <w:rsid w:val="001E625B"/>
    <w:rsid w:val="001E78D6"/>
    <w:rsid w:val="001E79FE"/>
    <w:rsid w:val="001F0053"/>
    <w:rsid w:val="001F0B6B"/>
    <w:rsid w:val="001F0EB2"/>
    <w:rsid w:val="001F120C"/>
    <w:rsid w:val="001F13D4"/>
    <w:rsid w:val="001F1563"/>
    <w:rsid w:val="001F1B2A"/>
    <w:rsid w:val="001F1F82"/>
    <w:rsid w:val="001F2BEE"/>
    <w:rsid w:val="001F3198"/>
    <w:rsid w:val="001F4261"/>
    <w:rsid w:val="001F51A2"/>
    <w:rsid w:val="001F5887"/>
    <w:rsid w:val="001F5A08"/>
    <w:rsid w:val="001F6054"/>
    <w:rsid w:val="001F6563"/>
    <w:rsid w:val="001F6630"/>
    <w:rsid w:val="001F69B7"/>
    <w:rsid w:val="001F69F1"/>
    <w:rsid w:val="001F705C"/>
    <w:rsid w:val="00201CB0"/>
    <w:rsid w:val="002031FE"/>
    <w:rsid w:val="00203AA1"/>
    <w:rsid w:val="00204121"/>
    <w:rsid w:val="00204323"/>
    <w:rsid w:val="002046A5"/>
    <w:rsid w:val="002048EC"/>
    <w:rsid w:val="00204FFB"/>
    <w:rsid w:val="002064AA"/>
    <w:rsid w:val="0020668D"/>
    <w:rsid w:val="00206979"/>
    <w:rsid w:val="00206D9A"/>
    <w:rsid w:val="00206E00"/>
    <w:rsid w:val="00206E0A"/>
    <w:rsid w:val="002073A2"/>
    <w:rsid w:val="0020785F"/>
    <w:rsid w:val="00207C1D"/>
    <w:rsid w:val="00207C6C"/>
    <w:rsid w:val="00210780"/>
    <w:rsid w:val="00210CA4"/>
    <w:rsid w:val="00210FD5"/>
    <w:rsid w:val="002117FA"/>
    <w:rsid w:val="00211AC4"/>
    <w:rsid w:val="002126D1"/>
    <w:rsid w:val="00212CAF"/>
    <w:rsid w:val="00212F94"/>
    <w:rsid w:val="0021362A"/>
    <w:rsid w:val="002142B8"/>
    <w:rsid w:val="00214680"/>
    <w:rsid w:val="002149E6"/>
    <w:rsid w:val="00215BE3"/>
    <w:rsid w:val="00215EC8"/>
    <w:rsid w:val="00216B19"/>
    <w:rsid w:val="00217CB7"/>
    <w:rsid w:val="002207B8"/>
    <w:rsid w:val="00220E69"/>
    <w:rsid w:val="00221185"/>
    <w:rsid w:val="002213BD"/>
    <w:rsid w:val="00221618"/>
    <w:rsid w:val="00222561"/>
    <w:rsid w:val="00222A7D"/>
    <w:rsid w:val="00222CFE"/>
    <w:rsid w:val="00222E4B"/>
    <w:rsid w:val="00223249"/>
    <w:rsid w:val="00223407"/>
    <w:rsid w:val="00223E1D"/>
    <w:rsid w:val="002245DF"/>
    <w:rsid w:val="002252C2"/>
    <w:rsid w:val="00226006"/>
    <w:rsid w:val="0022653E"/>
    <w:rsid w:val="00226B44"/>
    <w:rsid w:val="00227723"/>
    <w:rsid w:val="00227806"/>
    <w:rsid w:val="00227DE1"/>
    <w:rsid w:val="00231EB0"/>
    <w:rsid w:val="00231FCD"/>
    <w:rsid w:val="002320B5"/>
    <w:rsid w:val="002321E0"/>
    <w:rsid w:val="002325F0"/>
    <w:rsid w:val="0023261F"/>
    <w:rsid w:val="00232F4C"/>
    <w:rsid w:val="002336A6"/>
    <w:rsid w:val="00234981"/>
    <w:rsid w:val="0023525E"/>
    <w:rsid w:val="0023548F"/>
    <w:rsid w:val="00235528"/>
    <w:rsid w:val="00235B50"/>
    <w:rsid w:val="002369A1"/>
    <w:rsid w:val="00236A1A"/>
    <w:rsid w:val="00236DA0"/>
    <w:rsid w:val="00237201"/>
    <w:rsid w:val="00237398"/>
    <w:rsid w:val="0023780D"/>
    <w:rsid w:val="00237F8C"/>
    <w:rsid w:val="00240344"/>
    <w:rsid w:val="002408E0"/>
    <w:rsid w:val="00241326"/>
    <w:rsid w:val="00241424"/>
    <w:rsid w:val="00241824"/>
    <w:rsid w:val="00242049"/>
    <w:rsid w:val="0024297E"/>
    <w:rsid w:val="00242FC7"/>
    <w:rsid w:val="00242FDF"/>
    <w:rsid w:val="002430D9"/>
    <w:rsid w:val="00243974"/>
    <w:rsid w:val="00243B40"/>
    <w:rsid w:val="002440FA"/>
    <w:rsid w:val="00244796"/>
    <w:rsid w:val="0024489A"/>
    <w:rsid w:val="00244B9B"/>
    <w:rsid w:val="00244C2F"/>
    <w:rsid w:val="002451EA"/>
    <w:rsid w:val="002458EB"/>
    <w:rsid w:val="00245F98"/>
    <w:rsid w:val="0024671A"/>
    <w:rsid w:val="0025028A"/>
    <w:rsid w:val="00250291"/>
    <w:rsid w:val="002502D5"/>
    <w:rsid w:val="00250E70"/>
    <w:rsid w:val="00251EA0"/>
    <w:rsid w:val="0025208A"/>
    <w:rsid w:val="0025228A"/>
    <w:rsid w:val="00252457"/>
    <w:rsid w:val="002526E7"/>
    <w:rsid w:val="00253110"/>
    <w:rsid w:val="0025366A"/>
    <w:rsid w:val="00253780"/>
    <w:rsid w:val="00253A65"/>
    <w:rsid w:val="00253AAB"/>
    <w:rsid w:val="00253C13"/>
    <w:rsid w:val="00253C68"/>
    <w:rsid w:val="00254F22"/>
    <w:rsid w:val="002557F1"/>
    <w:rsid w:val="002567B8"/>
    <w:rsid w:val="00257077"/>
    <w:rsid w:val="00257BE8"/>
    <w:rsid w:val="00260393"/>
    <w:rsid w:val="002608EE"/>
    <w:rsid w:val="002610FD"/>
    <w:rsid w:val="002614B3"/>
    <w:rsid w:val="002616A9"/>
    <w:rsid w:val="002629A5"/>
    <w:rsid w:val="00262D24"/>
    <w:rsid w:val="00262F83"/>
    <w:rsid w:val="002638D4"/>
    <w:rsid w:val="00263D20"/>
    <w:rsid w:val="00264EBA"/>
    <w:rsid w:val="00265C24"/>
    <w:rsid w:val="00266027"/>
    <w:rsid w:val="00266AF6"/>
    <w:rsid w:val="002677A5"/>
    <w:rsid w:val="0027025C"/>
    <w:rsid w:val="00270E70"/>
    <w:rsid w:val="002713CB"/>
    <w:rsid w:val="00271C07"/>
    <w:rsid w:val="00271D38"/>
    <w:rsid w:val="00272EF3"/>
    <w:rsid w:val="00273131"/>
    <w:rsid w:val="00274274"/>
    <w:rsid w:val="002742DE"/>
    <w:rsid w:val="0027491E"/>
    <w:rsid w:val="00274C60"/>
    <w:rsid w:val="0027543E"/>
    <w:rsid w:val="00275636"/>
    <w:rsid w:val="00275A89"/>
    <w:rsid w:val="002763F5"/>
    <w:rsid w:val="00276789"/>
    <w:rsid w:val="00277141"/>
    <w:rsid w:val="00277523"/>
    <w:rsid w:val="00277C04"/>
    <w:rsid w:val="0028041C"/>
    <w:rsid w:val="00280AB0"/>
    <w:rsid w:val="00281562"/>
    <w:rsid w:val="002817EB"/>
    <w:rsid w:val="002818DD"/>
    <w:rsid w:val="002820BC"/>
    <w:rsid w:val="00282D00"/>
    <w:rsid w:val="00283FC5"/>
    <w:rsid w:val="00284458"/>
    <w:rsid w:val="0028587F"/>
    <w:rsid w:val="00285EE6"/>
    <w:rsid w:val="002860FC"/>
    <w:rsid w:val="0028612C"/>
    <w:rsid w:val="00286BF9"/>
    <w:rsid w:val="00286FD5"/>
    <w:rsid w:val="002871C2"/>
    <w:rsid w:val="002871C6"/>
    <w:rsid w:val="00287219"/>
    <w:rsid w:val="00287260"/>
    <w:rsid w:val="002873B3"/>
    <w:rsid w:val="00287BD1"/>
    <w:rsid w:val="00290FD3"/>
    <w:rsid w:val="002913C5"/>
    <w:rsid w:val="00291620"/>
    <w:rsid w:val="00292184"/>
    <w:rsid w:val="00292891"/>
    <w:rsid w:val="00292A7E"/>
    <w:rsid w:val="002931FE"/>
    <w:rsid w:val="00293322"/>
    <w:rsid w:val="00293D5C"/>
    <w:rsid w:val="0029452A"/>
    <w:rsid w:val="00294B12"/>
    <w:rsid w:val="002951BC"/>
    <w:rsid w:val="00295479"/>
    <w:rsid w:val="00295873"/>
    <w:rsid w:val="0029686F"/>
    <w:rsid w:val="002974C6"/>
    <w:rsid w:val="00297606"/>
    <w:rsid w:val="00297707"/>
    <w:rsid w:val="002979B5"/>
    <w:rsid w:val="002A04AC"/>
    <w:rsid w:val="002A0A5E"/>
    <w:rsid w:val="002A0BF9"/>
    <w:rsid w:val="002A0C81"/>
    <w:rsid w:val="002A22FC"/>
    <w:rsid w:val="002A2A4B"/>
    <w:rsid w:val="002A34F1"/>
    <w:rsid w:val="002A36CA"/>
    <w:rsid w:val="002A3AAB"/>
    <w:rsid w:val="002A480E"/>
    <w:rsid w:val="002A496F"/>
    <w:rsid w:val="002A4E41"/>
    <w:rsid w:val="002A537A"/>
    <w:rsid w:val="002A594F"/>
    <w:rsid w:val="002A5A12"/>
    <w:rsid w:val="002A693B"/>
    <w:rsid w:val="002A69B5"/>
    <w:rsid w:val="002A6F02"/>
    <w:rsid w:val="002A6FCB"/>
    <w:rsid w:val="002A7229"/>
    <w:rsid w:val="002A7C20"/>
    <w:rsid w:val="002B03E8"/>
    <w:rsid w:val="002B05FB"/>
    <w:rsid w:val="002B06D3"/>
    <w:rsid w:val="002B0AB6"/>
    <w:rsid w:val="002B0F28"/>
    <w:rsid w:val="002B180F"/>
    <w:rsid w:val="002B1A5E"/>
    <w:rsid w:val="002B229E"/>
    <w:rsid w:val="002B2530"/>
    <w:rsid w:val="002B2967"/>
    <w:rsid w:val="002B31AF"/>
    <w:rsid w:val="002B3FD4"/>
    <w:rsid w:val="002B441B"/>
    <w:rsid w:val="002B4C77"/>
    <w:rsid w:val="002B5515"/>
    <w:rsid w:val="002B5A73"/>
    <w:rsid w:val="002B5DB3"/>
    <w:rsid w:val="002B6D9C"/>
    <w:rsid w:val="002B729D"/>
    <w:rsid w:val="002B7FD0"/>
    <w:rsid w:val="002C0B98"/>
    <w:rsid w:val="002C0CFA"/>
    <w:rsid w:val="002C17BD"/>
    <w:rsid w:val="002C19F4"/>
    <w:rsid w:val="002C1EDD"/>
    <w:rsid w:val="002C1FF4"/>
    <w:rsid w:val="002C2044"/>
    <w:rsid w:val="002C2224"/>
    <w:rsid w:val="002C23B9"/>
    <w:rsid w:val="002C2538"/>
    <w:rsid w:val="002C2AAC"/>
    <w:rsid w:val="002C31D4"/>
    <w:rsid w:val="002C32F5"/>
    <w:rsid w:val="002C3587"/>
    <w:rsid w:val="002C38E6"/>
    <w:rsid w:val="002C3CF5"/>
    <w:rsid w:val="002C4131"/>
    <w:rsid w:val="002C4E3B"/>
    <w:rsid w:val="002C5159"/>
    <w:rsid w:val="002C596C"/>
    <w:rsid w:val="002C6484"/>
    <w:rsid w:val="002C658A"/>
    <w:rsid w:val="002C65E5"/>
    <w:rsid w:val="002C6A06"/>
    <w:rsid w:val="002D07D8"/>
    <w:rsid w:val="002D0BC5"/>
    <w:rsid w:val="002D0CC3"/>
    <w:rsid w:val="002D131B"/>
    <w:rsid w:val="002D19FC"/>
    <w:rsid w:val="002D22D0"/>
    <w:rsid w:val="002D296A"/>
    <w:rsid w:val="002D2C9E"/>
    <w:rsid w:val="002D2E58"/>
    <w:rsid w:val="002D342E"/>
    <w:rsid w:val="002D4A52"/>
    <w:rsid w:val="002D4C7E"/>
    <w:rsid w:val="002D4E56"/>
    <w:rsid w:val="002D55B9"/>
    <w:rsid w:val="002D5ED9"/>
    <w:rsid w:val="002D5F22"/>
    <w:rsid w:val="002D6D44"/>
    <w:rsid w:val="002D6D82"/>
    <w:rsid w:val="002D714D"/>
    <w:rsid w:val="002E1741"/>
    <w:rsid w:val="002E1C97"/>
    <w:rsid w:val="002E251E"/>
    <w:rsid w:val="002E305E"/>
    <w:rsid w:val="002E3DAF"/>
    <w:rsid w:val="002E3F1B"/>
    <w:rsid w:val="002E41E4"/>
    <w:rsid w:val="002E542A"/>
    <w:rsid w:val="002E5A73"/>
    <w:rsid w:val="002E5FC6"/>
    <w:rsid w:val="002E62A3"/>
    <w:rsid w:val="002E63AF"/>
    <w:rsid w:val="002E6907"/>
    <w:rsid w:val="002E6DB7"/>
    <w:rsid w:val="002E7338"/>
    <w:rsid w:val="002F0204"/>
    <w:rsid w:val="002F0970"/>
    <w:rsid w:val="002F0979"/>
    <w:rsid w:val="002F1278"/>
    <w:rsid w:val="002F2310"/>
    <w:rsid w:val="002F2DDC"/>
    <w:rsid w:val="002F30CD"/>
    <w:rsid w:val="002F3797"/>
    <w:rsid w:val="002F4382"/>
    <w:rsid w:val="002F59AF"/>
    <w:rsid w:val="002F6B50"/>
    <w:rsid w:val="002F6B69"/>
    <w:rsid w:val="002F6F28"/>
    <w:rsid w:val="002F7B4B"/>
    <w:rsid w:val="002F7CDC"/>
    <w:rsid w:val="002F7D5D"/>
    <w:rsid w:val="00300032"/>
    <w:rsid w:val="00300671"/>
    <w:rsid w:val="00301613"/>
    <w:rsid w:val="00301879"/>
    <w:rsid w:val="00301895"/>
    <w:rsid w:val="00301C08"/>
    <w:rsid w:val="00301CC0"/>
    <w:rsid w:val="00302122"/>
    <w:rsid w:val="0030273D"/>
    <w:rsid w:val="003028CB"/>
    <w:rsid w:val="00303030"/>
    <w:rsid w:val="003035E3"/>
    <w:rsid w:val="00303895"/>
    <w:rsid w:val="00304BB3"/>
    <w:rsid w:val="00304D58"/>
    <w:rsid w:val="00304DF7"/>
    <w:rsid w:val="00305205"/>
    <w:rsid w:val="00305670"/>
    <w:rsid w:val="003058CE"/>
    <w:rsid w:val="00306D58"/>
    <w:rsid w:val="00306F47"/>
    <w:rsid w:val="0030703B"/>
    <w:rsid w:val="0030729A"/>
    <w:rsid w:val="00307643"/>
    <w:rsid w:val="003076BA"/>
    <w:rsid w:val="00307A1E"/>
    <w:rsid w:val="00310304"/>
    <w:rsid w:val="00310AFC"/>
    <w:rsid w:val="00310B6B"/>
    <w:rsid w:val="0031116A"/>
    <w:rsid w:val="0031161B"/>
    <w:rsid w:val="0031166A"/>
    <w:rsid w:val="003124C1"/>
    <w:rsid w:val="00313146"/>
    <w:rsid w:val="00313695"/>
    <w:rsid w:val="00313700"/>
    <w:rsid w:val="00313A5A"/>
    <w:rsid w:val="00313E42"/>
    <w:rsid w:val="00314BA9"/>
    <w:rsid w:val="003151D7"/>
    <w:rsid w:val="00315DEC"/>
    <w:rsid w:val="003165D5"/>
    <w:rsid w:val="00316618"/>
    <w:rsid w:val="00316D63"/>
    <w:rsid w:val="003170EC"/>
    <w:rsid w:val="0031780A"/>
    <w:rsid w:val="00317B05"/>
    <w:rsid w:val="00320354"/>
    <w:rsid w:val="00320619"/>
    <w:rsid w:val="00320AF7"/>
    <w:rsid w:val="00320B58"/>
    <w:rsid w:val="00320BED"/>
    <w:rsid w:val="00321E1E"/>
    <w:rsid w:val="0032296C"/>
    <w:rsid w:val="00322A6B"/>
    <w:rsid w:val="00322C1C"/>
    <w:rsid w:val="00322D4C"/>
    <w:rsid w:val="00322E04"/>
    <w:rsid w:val="0032350B"/>
    <w:rsid w:val="00323D32"/>
    <w:rsid w:val="00323D7F"/>
    <w:rsid w:val="00324650"/>
    <w:rsid w:val="00324AC3"/>
    <w:rsid w:val="00325133"/>
    <w:rsid w:val="0032639F"/>
    <w:rsid w:val="00326574"/>
    <w:rsid w:val="00326A34"/>
    <w:rsid w:val="00326DC4"/>
    <w:rsid w:val="00327946"/>
    <w:rsid w:val="00327A04"/>
    <w:rsid w:val="00330065"/>
    <w:rsid w:val="00330698"/>
    <w:rsid w:val="00330E90"/>
    <w:rsid w:val="00330F4D"/>
    <w:rsid w:val="00331266"/>
    <w:rsid w:val="00331509"/>
    <w:rsid w:val="00331D88"/>
    <w:rsid w:val="00332CB9"/>
    <w:rsid w:val="00332EC7"/>
    <w:rsid w:val="003339B1"/>
    <w:rsid w:val="00333BF5"/>
    <w:rsid w:val="00333EB0"/>
    <w:rsid w:val="00333EF1"/>
    <w:rsid w:val="00334E95"/>
    <w:rsid w:val="00334ECA"/>
    <w:rsid w:val="00334F56"/>
    <w:rsid w:val="003357F1"/>
    <w:rsid w:val="00335C55"/>
    <w:rsid w:val="00335E0B"/>
    <w:rsid w:val="003360B4"/>
    <w:rsid w:val="00336106"/>
    <w:rsid w:val="00336DD2"/>
    <w:rsid w:val="00336E4C"/>
    <w:rsid w:val="00337CC1"/>
    <w:rsid w:val="00337FC6"/>
    <w:rsid w:val="00340104"/>
    <w:rsid w:val="0034052B"/>
    <w:rsid w:val="00340FD6"/>
    <w:rsid w:val="00341012"/>
    <w:rsid w:val="00341896"/>
    <w:rsid w:val="003418F9"/>
    <w:rsid w:val="0034194B"/>
    <w:rsid w:val="00341A1F"/>
    <w:rsid w:val="00341DAB"/>
    <w:rsid w:val="003425BA"/>
    <w:rsid w:val="00342E17"/>
    <w:rsid w:val="0034330C"/>
    <w:rsid w:val="0034352A"/>
    <w:rsid w:val="00343E1E"/>
    <w:rsid w:val="00343EDC"/>
    <w:rsid w:val="00343F2E"/>
    <w:rsid w:val="00344754"/>
    <w:rsid w:val="003450A2"/>
    <w:rsid w:val="0034526F"/>
    <w:rsid w:val="00345A10"/>
    <w:rsid w:val="00345A31"/>
    <w:rsid w:val="00345A64"/>
    <w:rsid w:val="003469F4"/>
    <w:rsid w:val="00347045"/>
    <w:rsid w:val="0034716C"/>
    <w:rsid w:val="0034730B"/>
    <w:rsid w:val="00347ECE"/>
    <w:rsid w:val="00350921"/>
    <w:rsid w:val="00351AB0"/>
    <w:rsid w:val="00351B03"/>
    <w:rsid w:val="00351F89"/>
    <w:rsid w:val="00353531"/>
    <w:rsid w:val="00353FBB"/>
    <w:rsid w:val="00354660"/>
    <w:rsid w:val="0035481F"/>
    <w:rsid w:val="00354F57"/>
    <w:rsid w:val="0035530B"/>
    <w:rsid w:val="00355674"/>
    <w:rsid w:val="003561F2"/>
    <w:rsid w:val="003562E3"/>
    <w:rsid w:val="00356FC9"/>
    <w:rsid w:val="00357465"/>
    <w:rsid w:val="00357ACC"/>
    <w:rsid w:val="00360069"/>
    <w:rsid w:val="00360375"/>
    <w:rsid w:val="003604A9"/>
    <w:rsid w:val="00360C31"/>
    <w:rsid w:val="00361C63"/>
    <w:rsid w:val="00361E6D"/>
    <w:rsid w:val="00362377"/>
    <w:rsid w:val="003623C2"/>
    <w:rsid w:val="00363746"/>
    <w:rsid w:val="00363B09"/>
    <w:rsid w:val="003640E6"/>
    <w:rsid w:val="00364311"/>
    <w:rsid w:val="003651AB"/>
    <w:rsid w:val="00366537"/>
    <w:rsid w:val="00366EA8"/>
    <w:rsid w:val="00367C79"/>
    <w:rsid w:val="00367D96"/>
    <w:rsid w:val="00370C24"/>
    <w:rsid w:val="00370FF4"/>
    <w:rsid w:val="00371F30"/>
    <w:rsid w:val="0037200B"/>
    <w:rsid w:val="003723FF"/>
    <w:rsid w:val="00372B90"/>
    <w:rsid w:val="00373B65"/>
    <w:rsid w:val="00373DAF"/>
    <w:rsid w:val="003740E6"/>
    <w:rsid w:val="003755E5"/>
    <w:rsid w:val="00375676"/>
    <w:rsid w:val="00375928"/>
    <w:rsid w:val="00376186"/>
    <w:rsid w:val="00376495"/>
    <w:rsid w:val="00376A21"/>
    <w:rsid w:val="003800A9"/>
    <w:rsid w:val="003808AE"/>
    <w:rsid w:val="003824D2"/>
    <w:rsid w:val="00382838"/>
    <w:rsid w:val="00382CDB"/>
    <w:rsid w:val="0038328C"/>
    <w:rsid w:val="00383B0E"/>
    <w:rsid w:val="00383F97"/>
    <w:rsid w:val="00384963"/>
    <w:rsid w:val="0038628B"/>
    <w:rsid w:val="00386354"/>
    <w:rsid w:val="00386B3D"/>
    <w:rsid w:val="00386D22"/>
    <w:rsid w:val="00386DB5"/>
    <w:rsid w:val="00386F0C"/>
    <w:rsid w:val="0038755B"/>
    <w:rsid w:val="00390183"/>
    <w:rsid w:val="003917FE"/>
    <w:rsid w:val="00392A89"/>
    <w:rsid w:val="00394667"/>
    <w:rsid w:val="003947D6"/>
    <w:rsid w:val="00395E43"/>
    <w:rsid w:val="003962D9"/>
    <w:rsid w:val="00396CE5"/>
    <w:rsid w:val="00396FB3"/>
    <w:rsid w:val="00397259"/>
    <w:rsid w:val="0039756D"/>
    <w:rsid w:val="00397A4B"/>
    <w:rsid w:val="003A023D"/>
    <w:rsid w:val="003A0256"/>
    <w:rsid w:val="003A04E0"/>
    <w:rsid w:val="003A07B9"/>
    <w:rsid w:val="003A083A"/>
    <w:rsid w:val="003A1174"/>
    <w:rsid w:val="003A19E7"/>
    <w:rsid w:val="003A1A94"/>
    <w:rsid w:val="003A20AD"/>
    <w:rsid w:val="003A27F4"/>
    <w:rsid w:val="003A2A4A"/>
    <w:rsid w:val="003A2E78"/>
    <w:rsid w:val="003A2F5E"/>
    <w:rsid w:val="003A3446"/>
    <w:rsid w:val="003A389E"/>
    <w:rsid w:val="003A3CB3"/>
    <w:rsid w:val="003A4268"/>
    <w:rsid w:val="003A490C"/>
    <w:rsid w:val="003A4947"/>
    <w:rsid w:val="003A49A2"/>
    <w:rsid w:val="003A4C37"/>
    <w:rsid w:val="003A4EB2"/>
    <w:rsid w:val="003A508B"/>
    <w:rsid w:val="003A5137"/>
    <w:rsid w:val="003A528A"/>
    <w:rsid w:val="003A5523"/>
    <w:rsid w:val="003A5914"/>
    <w:rsid w:val="003A600B"/>
    <w:rsid w:val="003A6148"/>
    <w:rsid w:val="003A65C3"/>
    <w:rsid w:val="003A6C78"/>
    <w:rsid w:val="003A6CE8"/>
    <w:rsid w:val="003A7E5F"/>
    <w:rsid w:val="003A7E73"/>
    <w:rsid w:val="003B06B0"/>
    <w:rsid w:val="003B07BB"/>
    <w:rsid w:val="003B0B5F"/>
    <w:rsid w:val="003B10DB"/>
    <w:rsid w:val="003B15D2"/>
    <w:rsid w:val="003B1674"/>
    <w:rsid w:val="003B1A19"/>
    <w:rsid w:val="003B2BCE"/>
    <w:rsid w:val="003B3350"/>
    <w:rsid w:val="003B3582"/>
    <w:rsid w:val="003B3F62"/>
    <w:rsid w:val="003B3FF9"/>
    <w:rsid w:val="003B4098"/>
    <w:rsid w:val="003B465E"/>
    <w:rsid w:val="003B495D"/>
    <w:rsid w:val="003B4D17"/>
    <w:rsid w:val="003B4E6A"/>
    <w:rsid w:val="003B540A"/>
    <w:rsid w:val="003B5433"/>
    <w:rsid w:val="003B5584"/>
    <w:rsid w:val="003B5702"/>
    <w:rsid w:val="003B58EE"/>
    <w:rsid w:val="003B5B79"/>
    <w:rsid w:val="003B5B94"/>
    <w:rsid w:val="003B5CDE"/>
    <w:rsid w:val="003B5E0F"/>
    <w:rsid w:val="003B6A40"/>
    <w:rsid w:val="003B6D1F"/>
    <w:rsid w:val="003B766F"/>
    <w:rsid w:val="003C02E7"/>
    <w:rsid w:val="003C0594"/>
    <w:rsid w:val="003C05D2"/>
    <w:rsid w:val="003C0614"/>
    <w:rsid w:val="003C0949"/>
    <w:rsid w:val="003C0E57"/>
    <w:rsid w:val="003C2261"/>
    <w:rsid w:val="003C25C4"/>
    <w:rsid w:val="003C280D"/>
    <w:rsid w:val="003C2AC7"/>
    <w:rsid w:val="003C318E"/>
    <w:rsid w:val="003C3AE6"/>
    <w:rsid w:val="003C46CD"/>
    <w:rsid w:val="003C472C"/>
    <w:rsid w:val="003C4CA9"/>
    <w:rsid w:val="003C4E37"/>
    <w:rsid w:val="003C50A2"/>
    <w:rsid w:val="003C533B"/>
    <w:rsid w:val="003C5577"/>
    <w:rsid w:val="003C63E9"/>
    <w:rsid w:val="003C6A16"/>
    <w:rsid w:val="003C6BC9"/>
    <w:rsid w:val="003C7650"/>
    <w:rsid w:val="003C7D6C"/>
    <w:rsid w:val="003D0966"/>
    <w:rsid w:val="003D1245"/>
    <w:rsid w:val="003D12CE"/>
    <w:rsid w:val="003D1FAC"/>
    <w:rsid w:val="003D20C3"/>
    <w:rsid w:val="003D22E4"/>
    <w:rsid w:val="003D2341"/>
    <w:rsid w:val="003D2436"/>
    <w:rsid w:val="003D2DCC"/>
    <w:rsid w:val="003D3322"/>
    <w:rsid w:val="003D346E"/>
    <w:rsid w:val="003D4006"/>
    <w:rsid w:val="003D441A"/>
    <w:rsid w:val="003D4430"/>
    <w:rsid w:val="003D547D"/>
    <w:rsid w:val="003D5FAF"/>
    <w:rsid w:val="003D650A"/>
    <w:rsid w:val="003D656F"/>
    <w:rsid w:val="003D6B5D"/>
    <w:rsid w:val="003D6D8D"/>
    <w:rsid w:val="003D6F3A"/>
    <w:rsid w:val="003D7AEE"/>
    <w:rsid w:val="003D7B71"/>
    <w:rsid w:val="003E0396"/>
    <w:rsid w:val="003E0490"/>
    <w:rsid w:val="003E086B"/>
    <w:rsid w:val="003E0AD2"/>
    <w:rsid w:val="003E1188"/>
    <w:rsid w:val="003E1DF7"/>
    <w:rsid w:val="003E2242"/>
    <w:rsid w:val="003E286A"/>
    <w:rsid w:val="003E2D55"/>
    <w:rsid w:val="003E2EE0"/>
    <w:rsid w:val="003E4A13"/>
    <w:rsid w:val="003E55C2"/>
    <w:rsid w:val="003E6137"/>
    <w:rsid w:val="003E6BF0"/>
    <w:rsid w:val="003E6D08"/>
    <w:rsid w:val="003E6EF6"/>
    <w:rsid w:val="003E70CD"/>
    <w:rsid w:val="003F022E"/>
    <w:rsid w:val="003F085F"/>
    <w:rsid w:val="003F0D5E"/>
    <w:rsid w:val="003F12CA"/>
    <w:rsid w:val="003F14C7"/>
    <w:rsid w:val="003F1B8D"/>
    <w:rsid w:val="003F1D53"/>
    <w:rsid w:val="003F1DC3"/>
    <w:rsid w:val="003F22CB"/>
    <w:rsid w:val="003F27FE"/>
    <w:rsid w:val="003F286A"/>
    <w:rsid w:val="003F373B"/>
    <w:rsid w:val="003F4B16"/>
    <w:rsid w:val="003F4B1C"/>
    <w:rsid w:val="003F5064"/>
    <w:rsid w:val="003F51C3"/>
    <w:rsid w:val="003F5269"/>
    <w:rsid w:val="003F535D"/>
    <w:rsid w:val="003F5AE8"/>
    <w:rsid w:val="003F65C3"/>
    <w:rsid w:val="003F6A6D"/>
    <w:rsid w:val="003F6C32"/>
    <w:rsid w:val="003F7309"/>
    <w:rsid w:val="003F76DB"/>
    <w:rsid w:val="003F7B1E"/>
    <w:rsid w:val="004005DC"/>
    <w:rsid w:val="00400D8D"/>
    <w:rsid w:val="00401106"/>
    <w:rsid w:val="004014F1"/>
    <w:rsid w:val="004026A8"/>
    <w:rsid w:val="00402DCB"/>
    <w:rsid w:val="004037A5"/>
    <w:rsid w:val="00403965"/>
    <w:rsid w:val="00403C06"/>
    <w:rsid w:val="00403DBE"/>
    <w:rsid w:val="00403E62"/>
    <w:rsid w:val="0040407F"/>
    <w:rsid w:val="004053F8"/>
    <w:rsid w:val="00405E4D"/>
    <w:rsid w:val="00406604"/>
    <w:rsid w:val="0040661A"/>
    <w:rsid w:val="00406E46"/>
    <w:rsid w:val="00407318"/>
    <w:rsid w:val="00407E32"/>
    <w:rsid w:val="0041021C"/>
    <w:rsid w:val="004102AD"/>
    <w:rsid w:val="00410779"/>
    <w:rsid w:val="00411710"/>
    <w:rsid w:val="00411A14"/>
    <w:rsid w:val="00411DED"/>
    <w:rsid w:val="00412595"/>
    <w:rsid w:val="00412866"/>
    <w:rsid w:val="00413442"/>
    <w:rsid w:val="00413806"/>
    <w:rsid w:val="004140ED"/>
    <w:rsid w:val="00414EDA"/>
    <w:rsid w:val="004154E1"/>
    <w:rsid w:val="004162C9"/>
    <w:rsid w:val="00417050"/>
    <w:rsid w:val="0041707E"/>
    <w:rsid w:val="0041731E"/>
    <w:rsid w:val="004177E8"/>
    <w:rsid w:val="004206C7"/>
    <w:rsid w:val="00420B7D"/>
    <w:rsid w:val="0042135F"/>
    <w:rsid w:val="00421EAA"/>
    <w:rsid w:val="004226AE"/>
    <w:rsid w:val="00422912"/>
    <w:rsid w:val="00422DE0"/>
    <w:rsid w:val="00422F3F"/>
    <w:rsid w:val="004240D2"/>
    <w:rsid w:val="00424DCF"/>
    <w:rsid w:val="004273EF"/>
    <w:rsid w:val="004275F7"/>
    <w:rsid w:val="00427C4D"/>
    <w:rsid w:val="00427D2B"/>
    <w:rsid w:val="00430AB9"/>
    <w:rsid w:val="00430AD2"/>
    <w:rsid w:val="004311DB"/>
    <w:rsid w:val="004323EA"/>
    <w:rsid w:val="00432465"/>
    <w:rsid w:val="00432604"/>
    <w:rsid w:val="00433125"/>
    <w:rsid w:val="0043334E"/>
    <w:rsid w:val="0043397E"/>
    <w:rsid w:val="0043414E"/>
    <w:rsid w:val="0043437D"/>
    <w:rsid w:val="00434A6B"/>
    <w:rsid w:val="00434AB6"/>
    <w:rsid w:val="00434E05"/>
    <w:rsid w:val="00435CB0"/>
    <w:rsid w:val="004361B8"/>
    <w:rsid w:val="004365D2"/>
    <w:rsid w:val="004369C4"/>
    <w:rsid w:val="00436E5F"/>
    <w:rsid w:val="004370A0"/>
    <w:rsid w:val="0043725E"/>
    <w:rsid w:val="004373C1"/>
    <w:rsid w:val="00437409"/>
    <w:rsid w:val="00440218"/>
    <w:rsid w:val="004403BC"/>
    <w:rsid w:val="004407E5"/>
    <w:rsid w:val="00440902"/>
    <w:rsid w:val="00441736"/>
    <w:rsid w:val="00441738"/>
    <w:rsid w:val="00441CA1"/>
    <w:rsid w:val="00441D7F"/>
    <w:rsid w:val="00441D96"/>
    <w:rsid w:val="004447AD"/>
    <w:rsid w:val="00444970"/>
    <w:rsid w:val="00445D1C"/>
    <w:rsid w:val="00445D9F"/>
    <w:rsid w:val="00445E7B"/>
    <w:rsid w:val="0044603D"/>
    <w:rsid w:val="004466D9"/>
    <w:rsid w:val="00446709"/>
    <w:rsid w:val="00446AF3"/>
    <w:rsid w:val="00447C01"/>
    <w:rsid w:val="00450A12"/>
    <w:rsid w:val="00451881"/>
    <w:rsid w:val="00451F57"/>
    <w:rsid w:val="00452181"/>
    <w:rsid w:val="004527C1"/>
    <w:rsid w:val="00453343"/>
    <w:rsid w:val="004540B4"/>
    <w:rsid w:val="004544A3"/>
    <w:rsid w:val="0045474A"/>
    <w:rsid w:val="00454E5F"/>
    <w:rsid w:val="00455572"/>
    <w:rsid w:val="0045603B"/>
    <w:rsid w:val="00456796"/>
    <w:rsid w:val="0045720B"/>
    <w:rsid w:val="004572D6"/>
    <w:rsid w:val="00460013"/>
    <w:rsid w:val="00460BDD"/>
    <w:rsid w:val="00461009"/>
    <w:rsid w:val="00461021"/>
    <w:rsid w:val="0046113B"/>
    <w:rsid w:val="00461DE7"/>
    <w:rsid w:val="00462600"/>
    <w:rsid w:val="00462E82"/>
    <w:rsid w:val="004631B0"/>
    <w:rsid w:val="0046351D"/>
    <w:rsid w:val="00463DA5"/>
    <w:rsid w:val="00464BE9"/>
    <w:rsid w:val="0046575F"/>
    <w:rsid w:val="00465DF3"/>
    <w:rsid w:val="0046604D"/>
    <w:rsid w:val="00466A3E"/>
    <w:rsid w:val="00466AA2"/>
    <w:rsid w:val="004674E6"/>
    <w:rsid w:val="004706DB"/>
    <w:rsid w:val="00471B4D"/>
    <w:rsid w:val="00472529"/>
    <w:rsid w:val="00472DE7"/>
    <w:rsid w:val="00473CCE"/>
    <w:rsid w:val="00474731"/>
    <w:rsid w:val="004752D3"/>
    <w:rsid w:val="00475A83"/>
    <w:rsid w:val="00476A99"/>
    <w:rsid w:val="0047700F"/>
    <w:rsid w:val="00477B77"/>
    <w:rsid w:val="00480C5A"/>
    <w:rsid w:val="00480E4E"/>
    <w:rsid w:val="0048141B"/>
    <w:rsid w:val="0048148D"/>
    <w:rsid w:val="004819C1"/>
    <w:rsid w:val="00481CED"/>
    <w:rsid w:val="00481FC1"/>
    <w:rsid w:val="0048261D"/>
    <w:rsid w:val="0048385B"/>
    <w:rsid w:val="0048387F"/>
    <w:rsid w:val="0048426C"/>
    <w:rsid w:val="00484E47"/>
    <w:rsid w:val="00485022"/>
    <w:rsid w:val="0048505C"/>
    <w:rsid w:val="00485277"/>
    <w:rsid w:val="004858C1"/>
    <w:rsid w:val="00485AA7"/>
    <w:rsid w:val="00485D24"/>
    <w:rsid w:val="0048602F"/>
    <w:rsid w:val="004865D0"/>
    <w:rsid w:val="00486777"/>
    <w:rsid w:val="00486E83"/>
    <w:rsid w:val="0048721B"/>
    <w:rsid w:val="004878AD"/>
    <w:rsid w:val="004902EC"/>
    <w:rsid w:val="00491D25"/>
    <w:rsid w:val="00492213"/>
    <w:rsid w:val="00492322"/>
    <w:rsid w:val="00492A3A"/>
    <w:rsid w:val="00492DC8"/>
    <w:rsid w:val="0049591C"/>
    <w:rsid w:val="00495C46"/>
    <w:rsid w:val="00495ECD"/>
    <w:rsid w:val="00495ED2"/>
    <w:rsid w:val="00496850"/>
    <w:rsid w:val="00496E92"/>
    <w:rsid w:val="00497439"/>
    <w:rsid w:val="004979EC"/>
    <w:rsid w:val="00497A7D"/>
    <w:rsid w:val="004A06DF"/>
    <w:rsid w:val="004A1011"/>
    <w:rsid w:val="004A1025"/>
    <w:rsid w:val="004A1E77"/>
    <w:rsid w:val="004A20EC"/>
    <w:rsid w:val="004A26D5"/>
    <w:rsid w:val="004A27BB"/>
    <w:rsid w:val="004A27F7"/>
    <w:rsid w:val="004A3D84"/>
    <w:rsid w:val="004A4055"/>
    <w:rsid w:val="004A426A"/>
    <w:rsid w:val="004A5ECC"/>
    <w:rsid w:val="004A68A2"/>
    <w:rsid w:val="004A6F5F"/>
    <w:rsid w:val="004A7465"/>
    <w:rsid w:val="004A796A"/>
    <w:rsid w:val="004A7F6B"/>
    <w:rsid w:val="004B0645"/>
    <w:rsid w:val="004B07EB"/>
    <w:rsid w:val="004B16B6"/>
    <w:rsid w:val="004B17B8"/>
    <w:rsid w:val="004B1E03"/>
    <w:rsid w:val="004B1FB5"/>
    <w:rsid w:val="004B22C4"/>
    <w:rsid w:val="004B2597"/>
    <w:rsid w:val="004B3601"/>
    <w:rsid w:val="004B3AFF"/>
    <w:rsid w:val="004B541E"/>
    <w:rsid w:val="004B5B06"/>
    <w:rsid w:val="004B6148"/>
    <w:rsid w:val="004B67FA"/>
    <w:rsid w:val="004B7145"/>
    <w:rsid w:val="004B751F"/>
    <w:rsid w:val="004B7980"/>
    <w:rsid w:val="004C017F"/>
    <w:rsid w:val="004C0B0D"/>
    <w:rsid w:val="004C0D67"/>
    <w:rsid w:val="004C15EC"/>
    <w:rsid w:val="004C1778"/>
    <w:rsid w:val="004C1C18"/>
    <w:rsid w:val="004C2706"/>
    <w:rsid w:val="004C279F"/>
    <w:rsid w:val="004C27A1"/>
    <w:rsid w:val="004C2C35"/>
    <w:rsid w:val="004C3937"/>
    <w:rsid w:val="004C3DA2"/>
    <w:rsid w:val="004C4F06"/>
    <w:rsid w:val="004C522E"/>
    <w:rsid w:val="004C537C"/>
    <w:rsid w:val="004C6255"/>
    <w:rsid w:val="004C7066"/>
    <w:rsid w:val="004D020F"/>
    <w:rsid w:val="004D0B5E"/>
    <w:rsid w:val="004D0BC0"/>
    <w:rsid w:val="004D0D0C"/>
    <w:rsid w:val="004D158F"/>
    <w:rsid w:val="004D16D2"/>
    <w:rsid w:val="004D2E3E"/>
    <w:rsid w:val="004D3750"/>
    <w:rsid w:val="004D38EC"/>
    <w:rsid w:val="004D3B3D"/>
    <w:rsid w:val="004D4016"/>
    <w:rsid w:val="004D4591"/>
    <w:rsid w:val="004D6726"/>
    <w:rsid w:val="004D720C"/>
    <w:rsid w:val="004D752D"/>
    <w:rsid w:val="004D781B"/>
    <w:rsid w:val="004D79A3"/>
    <w:rsid w:val="004E0D1B"/>
    <w:rsid w:val="004E0F37"/>
    <w:rsid w:val="004E0F77"/>
    <w:rsid w:val="004E1337"/>
    <w:rsid w:val="004E14D3"/>
    <w:rsid w:val="004E1658"/>
    <w:rsid w:val="004E1D8C"/>
    <w:rsid w:val="004E2008"/>
    <w:rsid w:val="004E208B"/>
    <w:rsid w:val="004E26EB"/>
    <w:rsid w:val="004E28A4"/>
    <w:rsid w:val="004E29C6"/>
    <w:rsid w:val="004E2C2C"/>
    <w:rsid w:val="004E329B"/>
    <w:rsid w:val="004E3924"/>
    <w:rsid w:val="004E3A13"/>
    <w:rsid w:val="004E3A99"/>
    <w:rsid w:val="004E3E57"/>
    <w:rsid w:val="004E3F6B"/>
    <w:rsid w:val="004E463E"/>
    <w:rsid w:val="004E4BBF"/>
    <w:rsid w:val="004E5B00"/>
    <w:rsid w:val="004E5B7F"/>
    <w:rsid w:val="004E5B89"/>
    <w:rsid w:val="004E5E5C"/>
    <w:rsid w:val="004E617F"/>
    <w:rsid w:val="004E675F"/>
    <w:rsid w:val="004E6E7B"/>
    <w:rsid w:val="004E7BA9"/>
    <w:rsid w:val="004E7D42"/>
    <w:rsid w:val="004E7F03"/>
    <w:rsid w:val="004F1FF1"/>
    <w:rsid w:val="004F2E9E"/>
    <w:rsid w:val="004F423F"/>
    <w:rsid w:val="004F4321"/>
    <w:rsid w:val="004F4846"/>
    <w:rsid w:val="004F4CDC"/>
    <w:rsid w:val="004F51FE"/>
    <w:rsid w:val="004F5EB5"/>
    <w:rsid w:val="004F6AA3"/>
    <w:rsid w:val="004F721C"/>
    <w:rsid w:val="004F726C"/>
    <w:rsid w:val="004F7CC5"/>
    <w:rsid w:val="005009F6"/>
    <w:rsid w:val="00500C0C"/>
    <w:rsid w:val="00500EC0"/>
    <w:rsid w:val="00501242"/>
    <w:rsid w:val="00501720"/>
    <w:rsid w:val="005021FB"/>
    <w:rsid w:val="005030AF"/>
    <w:rsid w:val="005033D2"/>
    <w:rsid w:val="00503B98"/>
    <w:rsid w:val="00504439"/>
    <w:rsid w:val="00504E61"/>
    <w:rsid w:val="00505245"/>
    <w:rsid w:val="00505701"/>
    <w:rsid w:val="005061EC"/>
    <w:rsid w:val="00506D36"/>
    <w:rsid w:val="00506F20"/>
    <w:rsid w:val="00507D1E"/>
    <w:rsid w:val="0051058C"/>
    <w:rsid w:val="0051065E"/>
    <w:rsid w:val="005106D1"/>
    <w:rsid w:val="00510ADB"/>
    <w:rsid w:val="00510E11"/>
    <w:rsid w:val="0051129B"/>
    <w:rsid w:val="005112AF"/>
    <w:rsid w:val="005115F5"/>
    <w:rsid w:val="00511B8E"/>
    <w:rsid w:val="00511BFE"/>
    <w:rsid w:val="00511F02"/>
    <w:rsid w:val="00512B36"/>
    <w:rsid w:val="0051348E"/>
    <w:rsid w:val="00513493"/>
    <w:rsid w:val="00513851"/>
    <w:rsid w:val="00513874"/>
    <w:rsid w:val="00514437"/>
    <w:rsid w:val="005147A4"/>
    <w:rsid w:val="00514863"/>
    <w:rsid w:val="00515004"/>
    <w:rsid w:val="005153EF"/>
    <w:rsid w:val="0051602E"/>
    <w:rsid w:val="00516703"/>
    <w:rsid w:val="005168FE"/>
    <w:rsid w:val="00516B92"/>
    <w:rsid w:val="005174A8"/>
    <w:rsid w:val="00517747"/>
    <w:rsid w:val="005178EF"/>
    <w:rsid w:val="0052012F"/>
    <w:rsid w:val="00520A8F"/>
    <w:rsid w:val="00520BBF"/>
    <w:rsid w:val="005210FA"/>
    <w:rsid w:val="00522BEF"/>
    <w:rsid w:val="005233D3"/>
    <w:rsid w:val="00523547"/>
    <w:rsid w:val="005239A4"/>
    <w:rsid w:val="005242B7"/>
    <w:rsid w:val="00526D8B"/>
    <w:rsid w:val="005271F6"/>
    <w:rsid w:val="0052736A"/>
    <w:rsid w:val="00530255"/>
    <w:rsid w:val="00530537"/>
    <w:rsid w:val="005307C1"/>
    <w:rsid w:val="00530CA6"/>
    <w:rsid w:val="00531036"/>
    <w:rsid w:val="0053112A"/>
    <w:rsid w:val="00531148"/>
    <w:rsid w:val="0053143A"/>
    <w:rsid w:val="00531643"/>
    <w:rsid w:val="005316D8"/>
    <w:rsid w:val="005318DA"/>
    <w:rsid w:val="00531BC1"/>
    <w:rsid w:val="00531F77"/>
    <w:rsid w:val="00532664"/>
    <w:rsid w:val="0053268B"/>
    <w:rsid w:val="0053284C"/>
    <w:rsid w:val="00532EB2"/>
    <w:rsid w:val="005331A8"/>
    <w:rsid w:val="00533608"/>
    <w:rsid w:val="00533920"/>
    <w:rsid w:val="0053571E"/>
    <w:rsid w:val="00536035"/>
    <w:rsid w:val="005367CF"/>
    <w:rsid w:val="00536B11"/>
    <w:rsid w:val="00536DE1"/>
    <w:rsid w:val="00536FCF"/>
    <w:rsid w:val="00536FEA"/>
    <w:rsid w:val="005404E3"/>
    <w:rsid w:val="00540AFD"/>
    <w:rsid w:val="00540BC2"/>
    <w:rsid w:val="00540FC8"/>
    <w:rsid w:val="005412B6"/>
    <w:rsid w:val="00541ECC"/>
    <w:rsid w:val="00542261"/>
    <w:rsid w:val="005427DF"/>
    <w:rsid w:val="00542D9C"/>
    <w:rsid w:val="00542DC5"/>
    <w:rsid w:val="0054373E"/>
    <w:rsid w:val="00543935"/>
    <w:rsid w:val="00543AFA"/>
    <w:rsid w:val="00545734"/>
    <w:rsid w:val="00545B32"/>
    <w:rsid w:val="00545B4F"/>
    <w:rsid w:val="00545B54"/>
    <w:rsid w:val="00546565"/>
    <w:rsid w:val="00546838"/>
    <w:rsid w:val="00547645"/>
    <w:rsid w:val="005477D0"/>
    <w:rsid w:val="00550095"/>
    <w:rsid w:val="00550278"/>
    <w:rsid w:val="0055034B"/>
    <w:rsid w:val="00550568"/>
    <w:rsid w:val="00550724"/>
    <w:rsid w:val="00550A01"/>
    <w:rsid w:val="00550A19"/>
    <w:rsid w:val="00550EEA"/>
    <w:rsid w:val="00551EB6"/>
    <w:rsid w:val="005529EE"/>
    <w:rsid w:val="00552D0D"/>
    <w:rsid w:val="00552DD4"/>
    <w:rsid w:val="005537A6"/>
    <w:rsid w:val="005546A2"/>
    <w:rsid w:val="0055470D"/>
    <w:rsid w:val="00554C28"/>
    <w:rsid w:val="00554F37"/>
    <w:rsid w:val="005554C2"/>
    <w:rsid w:val="00555696"/>
    <w:rsid w:val="00555F41"/>
    <w:rsid w:val="005563BD"/>
    <w:rsid w:val="00556B09"/>
    <w:rsid w:val="00560360"/>
    <w:rsid w:val="005606BE"/>
    <w:rsid w:val="00561447"/>
    <w:rsid w:val="005616E1"/>
    <w:rsid w:val="00561B17"/>
    <w:rsid w:val="00561EE4"/>
    <w:rsid w:val="00562959"/>
    <w:rsid w:val="00562B48"/>
    <w:rsid w:val="00562B8E"/>
    <w:rsid w:val="00562D50"/>
    <w:rsid w:val="00563267"/>
    <w:rsid w:val="0056354C"/>
    <w:rsid w:val="00564038"/>
    <w:rsid w:val="005651EB"/>
    <w:rsid w:val="00565532"/>
    <w:rsid w:val="005658D4"/>
    <w:rsid w:val="00565906"/>
    <w:rsid w:val="0056597F"/>
    <w:rsid w:val="00566501"/>
    <w:rsid w:val="005668AD"/>
    <w:rsid w:val="00567189"/>
    <w:rsid w:val="0056748A"/>
    <w:rsid w:val="00567E22"/>
    <w:rsid w:val="00567E7D"/>
    <w:rsid w:val="00567EFB"/>
    <w:rsid w:val="0057160E"/>
    <w:rsid w:val="00571CFB"/>
    <w:rsid w:val="00571FBE"/>
    <w:rsid w:val="00572279"/>
    <w:rsid w:val="005722C0"/>
    <w:rsid w:val="00572442"/>
    <w:rsid w:val="005729E9"/>
    <w:rsid w:val="00572F1F"/>
    <w:rsid w:val="005737E0"/>
    <w:rsid w:val="005739AD"/>
    <w:rsid w:val="00573A96"/>
    <w:rsid w:val="0057416C"/>
    <w:rsid w:val="00574E9C"/>
    <w:rsid w:val="00575029"/>
    <w:rsid w:val="0057506D"/>
    <w:rsid w:val="005750C4"/>
    <w:rsid w:val="00575506"/>
    <w:rsid w:val="005759DC"/>
    <w:rsid w:val="0057665D"/>
    <w:rsid w:val="0057746D"/>
    <w:rsid w:val="00580091"/>
    <w:rsid w:val="00580C4A"/>
    <w:rsid w:val="0058149D"/>
    <w:rsid w:val="005814E1"/>
    <w:rsid w:val="00581929"/>
    <w:rsid w:val="0058196D"/>
    <w:rsid w:val="0058199D"/>
    <w:rsid w:val="00581C57"/>
    <w:rsid w:val="0058281E"/>
    <w:rsid w:val="00583059"/>
    <w:rsid w:val="0058322D"/>
    <w:rsid w:val="005832F6"/>
    <w:rsid w:val="00583515"/>
    <w:rsid w:val="0058442C"/>
    <w:rsid w:val="00584546"/>
    <w:rsid w:val="00586298"/>
    <w:rsid w:val="00586417"/>
    <w:rsid w:val="0058698F"/>
    <w:rsid w:val="00586A18"/>
    <w:rsid w:val="00587035"/>
    <w:rsid w:val="00587D67"/>
    <w:rsid w:val="00587DCA"/>
    <w:rsid w:val="00587FB5"/>
    <w:rsid w:val="00590002"/>
    <w:rsid w:val="00590C99"/>
    <w:rsid w:val="00592474"/>
    <w:rsid w:val="00592860"/>
    <w:rsid w:val="00592D4A"/>
    <w:rsid w:val="00593164"/>
    <w:rsid w:val="00593C54"/>
    <w:rsid w:val="00593CBA"/>
    <w:rsid w:val="0059450E"/>
    <w:rsid w:val="005947D9"/>
    <w:rsid w:val="00594874"/>
    <w:rsid w:val="00594A99"/>
    <w:rsid w:val="00594BC2"/>
    <w:rsid w:val="00594F67"/>
    <w:rsid w:val="0059505D"/>
    <w:rsid w:val="005975AA"/>
    <w:rsid w:val="0059778E"/>
    <w:rsid w:val="00597848"/>
    <w:rsid w:val="00597D2C"/>
    <w:rsid w:val="005A01A6"/>
    <w:rsid w:val="005A05CC"/>
    <w:rsid w:val="005A0962"/>
    <w:rsid w:val="005A0A8A"/>
    <w:rsid w:val="005A0FFB"/>
    <w:rsid w:val="005A10B3"/>
    <w:rsid w:val="005A1B2A"/>
    <w:rsid w:val="005A1DE5"/>
    <w:rsid w:val="005A1F1A"/>
    <w:rsid w:val="005A2125"/>
    <w:rsid w:val="005A33DC"/>
    <w:rsid w:val="005A37C7"/>
    <w:rsid w:val="005A3A26"/>
    <w:rsid w:val="005A3A4F"/>
    <w:rsid w:val="005A413E"/>
    <w:rsid w:val="005A430A"/>
    <w:rsid w:val="005A4386"/>
    <w:rsid w:val="005A4672"/>
    <w:rsid w:val="005A4DCB"/>
    <w:rsid w:val="005A52A0"/>
    <w:rsid w:val="005A5315"/>
    <w:rsid w:val="005A531E"/>
    <w:rsid w:val="005A5EF6"/>
    <w:rsid w:val="005A6C75"/>
    <w:rsid w:val="005A75D5"/>
    <w:rsid w:val="005B010B"/>
    <w:rsid w:val="005B038D"/>
    <w:rsid w:val="005B10D7"/>
    <w:rsid w:val="005B12B5"/>
    <w:rsid w:val="005B1352"/>
    <w:rsid w:val="005B1382"/>
    <w:rsid w:val="005B1440"/>
    <w:rsid w:val="005B1843"/>
    <w:rsid w:val="005B1992"/>
    <w:rsid w:val="005B1C12"/>
    <w:rsid w:val="005B24F2"/>
    <w:rsid w:val="005B2CA9"/>
    <w:rsid w:val="005B2EEE"/>
    <w:rsid w:val="005B417E"/>
    <w:rsid w:val="005B440F"/>
    <w:rsid w:val="005B45D2"/>
    <w:rsid w:val="005B5900"/>
    <w:rsid w:val="005B5A0D"/>
    <w:rsid w:val="005B5C5D"/>
    <w:rsid w:val="005B5E88"/>
    <w:rsid w:val="005B62DC"/>
    <w:rsid w:val="005B6A66"/>
    <w:rsid w:val="005B6ADA"/>
    <w:rsid w:val="005B6F48"/>
    <w:rsid w:val="005B7F91"/>
    <w:rsid w:val="005C0503"/>
    <w:rsid w:val="005C0A72"/>
    <w:rsid w:val="005C0E8F"/>
    <w:rsid w:val="005C1023"/>
    <w:rsid w:val="005C1BEF"/>
    <w:rsid w:val="005C1E15"/>
    <w:rsid w:val="005C2052"/>
    <w:rsid w:val="005C2991"/>
    <w:rsid w:val="005C34ED"/>
    <w:rsid w:val="005C47D5"/>
    <w:rsid w:val="005C4AEC"/>
    <w:rsid w:val="005C4D8E"/>
    <w:rsid w:val="005C56A1"/>
    <w:rsid w:val="005C5C49"/>
    <w:rsid w:val="005C5E7A"/>
    <w:rsid w:val="005C70FE"/>
    <w:rsid w:val="005C7CD0"/>
    <w:rsid w:val="005D10C9"/>
    <w:rsid w:val="005D1AFC"/>
    <w:rsid w:val="005D1CC6"/>
    <w:rsid w:val="005D2266"/>
    <w:rsid w:val="005D34F7"/>
    <w:rsid w:val="005D36B8"/>
    <w:rsid w:val="005D3A6A"/>
    <w:rsid w:val="005D3B86"/>
    <w:rsid w:val="005D3BB7"/>
    <w:rsid w:val="005D4128"/>
    <w:rsid w:val="005D42AD"/>
    <w:rsid w:val="005D434F"/>
    <w:rsid w:val="005D48D2"/>
    <w:rsid w:val="005D5614"/>
    <w:rsid w:val="005D6158"/>
    <w:rsid w:val="005D6564"/>
    <w:rsid w:val="005D65ED"/>
    <w:rsid w:val="005D6889"/>
    <w:rsid w:val="005D6B2D"/>
    <w:rsid w:val="005D6B5F"/>
    <w:rsid w:val="005D742E"/>
    <w:rsid w:val="005D7E2D"/>
    <w:rsid w:val="005E01D7"/>
    <w:rsid w:val="005E020E"/>
    <w:rsid w:val="005E06FC"/>
    <w:rsid w:val="005E07B9"/>
    <w:rsid w:val="005E16F4"/>
    <w:rsid w:val="005E1BAE"/>
    <w:rsid w:val="005E1D83"/>
    <w:rsid w:val="005E291A"/>
    <w:rsid w:val="005E298A"/>
    <w:rsid w:val="005E2C64"/>
    <w:rsid w:val="005E2D59"/>
    <w:rsid w:val="005E2F8F"/>
    <w:rsid w:val="005E3186"/>
    <w:rsid w:val="005E331F"/>
    <w:rsid w:val="005E40EA"/>
    <w:rsid w:val="005E47EB"/>
    <w:rsid w:val="005E4AC3"/>
    <w:rsid w:val="005E4ED5"/>
    <w:rsid w:val="005E4F2F"/>
    <w:rsid w:val="005E5C2F"/>
    <w:rsid w:val="005E5C32"/>
    <w:rsid w:val="005E62DC"/>
    <w:rsid w:val="005E638C"/>
    <w:rsid w:val="005E72B4"/>
    <w:rsid w:val="005E7728"/>
    <w:rsid w:val="005E7C27"/>
    <w:rsid w:val="005F07C3"/>
    <w:rsid w:val="005F2EED"/>
    <w:rsid w:val="005F323F"/>
    <w:rsid w:val="005F3B2D"/>
    <w:rsid w:val="005F3C6D"/>
    <w:rsid w:val="005F4074"/>
    <w:rsid w:val="005F46A6"/>
    <w:rsid w:val="005F4EBE"/>
    <w:rsid w:val="005F5550"/>
    <w:rsid w:val="005F5C2E"/>
    <w:rsid w:val="005F5EA7"/>
    <w:rsid w:val="005F618E"/>
    <w:rsid w:val="005F6F86"/>
    <w:rsid w:val="005F709E"/>
    <w:rsid w:val="005F72B5"/>
    <w:rsid w:val="005F7492"/>
    <w:rsid w:val="005F7855"/>
    <w:rsid w:val="005F7FCE"/>
    <w:rsid w:val="006008EE"/>
    <w:rsid w:val="00600C0C"/>
    <w:rsid w:val="00601422"/>
    <w:rsid w:val="006016BE"/>
    <w:rsid w:val="00601C2C"/>
    <w:rsid w:val="006027E0"/>
    <w:rsid w:val="00603AF6"/>
    <w:rsid w:val="0060406C"/>
    <w:rsid w:val="006042F5"/>
    <w:rsid w:val="00604C48"/>
    <w:rsid w:val="0060548F"/>
    <w:rsid w:val="00606688"/>
    <w:rsid w:val="00606F5A"/>
    <w:rsid w:val="00606FAA"/>
    <w:rsid w:val="00607585"/>
    <w:rsid w:val="0061043F"/>
    <w:rsid w:val="00610455"/>
    <w:rsid w:val="00610E5E"/>
    <w:rsid w:val="006117A6"/>
    <w:rsid w:val="00611AEA"/>
    <w:rsid w:val="006125F1"/>
    <w:rsid w:val="0061269A"/>
    <w:rsid w:val="00612929"/>
    <w:rsid w:val="00613C0A"/>
    <w:rsid w:val="00613EA6"/>
    <w:rsid w:val="00613FC4"/>
    <w:rsid w:val="0061443C"/>
    <w:rsid w:val="00614620"/>
    <w:rsid w:val="00614A39"/>
    <w:rsid w:val="00614F28"/>
    <w:rsid w:val="00615586"/>
    <w:rsid w:val="006159C1"/>
    <w:rsid w:val="00615C5C"/>
    <w:rsid w:val="00615D0C"/>
    <w:rsid w:val="00616753"/>
    <w:rsid w:val="00617285"/>
    <w:rsid w:val="00617699"/>
    <w:rsid w:val="00617742"/>
    <w:rsid w:val="00617C7E"/>
    <w:rsid w:val="00617EEE"/>
    <w:rsid w:val="00620177"/>
    <w:rsid w:val="006236D0"/>
    <w:rsid w:val="00623963"/>
    <w:rsid w:val="00624122"/>
    <w:rsid w:val="006244E9"/>
    <w:rsid w:val="00624D20"/>
    <w:rsid w:val="00624D69"/>
    <w:rsid w:val="00625E93"/>
    <w:rsid w:val="0062625F"/>
    <w:rsid w:val="00627404"/>
    <w:rsid w:val="0062744B"/>
    <w:rsid w:val="0063049D"/>
    <w:rsid w:val="006307BE"/>
    <w:rsid w:val="00631040"/>
    <w:rsid w:val="006311CC"/>
    <w:rsid w:val="00631BB5"/>
    <w:rsid w:val="00631CBD"/>
    <w:rsid w:val="0063216E"/>
    <w:rsid w:val="00632210"/>
    <w:rsid w:val="0063271B"/>
    <w:rsid w:val="006331B2"/>
    <w:rsid w:val="00633EFF"/>
    <w:rsid w:val="00634677"/>
    <w:rsid w:val="0063481C"/>
    <w:rsid w:val="0063491E"/>
    <w:rsid w:val="00634FD0"/>
    <w:rsid w:val="00635C97"/>
    <w:rsid w:val="00635EDE"/>
    <w:rsid w:val="00635F8D"/>
    <w:rsid w:val="00636312"/>
    <w:rsid w:val="0063634D"/>
    <w:rsid w:val="00637228"/>
    <w:rsid w:val="00637554"/>
    <w:rsid w:val="006378A1"/>
    <w:rsid w:val="00637D16"/>
    <w:rsid w:val="00640146"/>
    <w:rsid w:val="006406E1"/>
    <w:rsid w:val="00640B3C"/>
    <w:rsid w:val="00641599"/>
    <w:rsid w:val="0064173E"/>
    <w:rsid w:val="00642226"/>
    <w:rsid w:val="006422FF"/>
    <w:rsid w:val="00642A00"/>
    <w:rsid w:val="006431C5"/>
    <w:rsid w:val="00643F83"/>
    <w:rsid w:val="006442CA"/>
    <w:rsid w:val="00644571"/>
    <w:rsid w:val="006459F1"/>
    <w:rsid w:val="00645ECF"/>
    <w:rsid w:val="00646D00"/>
    <w:rsid w:val="006479DF"/>
    <w:rsid w:val="0065011C"/>
    <w:rsid w:val="00650720"/>
    <w:rsid w:val="0065076C"/>
    <w:rsid w:val="00650904"/>
    <w:rsid w:val="00650BA1"/>
    <w:rsid w:val="00650F2C"/>
    <w:rsid w:val="006518B8"/>
    <w:rsid w:val="006525A3"/>
    <w:rsid w:val="00652B31"/>
    <w:rsid w:val="0065361D"/>
    <w:rsid w:val="00653676"/>
    <w:rsid w:val="00653DD4"/>
    <w:rsid w:val="00653E98"/>
    <w:rsid w:val="00653F88"/>
    <w:rsid w:val="0065464C"/>
    <w:rsid w:val="006546BF"/>
    <w:rsid w:val="00655568"/>
    <w:rsid w:val="00655BD4"/>
    <w:rsid w:val="0065683C"/>
    <w:rsid w:val="006569F9"/>
    <w:rsid w:val="00656CFD"/>
    <w:rsid w:val="00657D3C"/>
    <w:rsid w:val="00657D84"/>
    <w:rsid w:val="00660885"/>
    <w:rsid w:val="00660969"/>
    <w:rsid w:val="00662D0A"/>
    <w:rsid w:val="00662F14"/>
    <w:rsid w:val="00662FAF"/>
    <w:rsid w:val="0066374F"/>
    <w:rsid w:val="00663B1A"/>
    <w:rsid w:val="0066449B"/>
    <w:rsid w:val="006646F5"/>
    <w:rsid w:val="00665297"/>
    <w:rsid w:val="006654B2"/>
    <w:rsid w:val="006656B4"/>
    <w:rsid w:val="00665792"/>
    <w:rsid w:val="006714F4"/>
    <w:rsid w:val="006726E5"/>
    <w:rsid w:val="00672EB5"/>
    <w:rsid w:val="00673614"/>
    <w:rsid w:val="006736F5"/>
    <w:rsid w:val="00673BC7"/>
    <w:rsid w:val="006742EA"/>
    <w:rsid w:val="0067433A"/>
    <w:rsid w:val="006746D5"/>
    <w:rsid w:val="00674879"/>
    <w:rsid w:val="00674CD5"/>
    <w:rsid w:val="006754E7"/>
    <w:rsid w:val="0067643A"/>
    <w:rsid w:val="00676738"/>
    <w:rsid w:val="00676E8A"/>
    <w:rsid w:val="00676F60"/>
    <w:rsid w:val="0067720C"/>
    <w:rsid w:val="006776CF"/>
    <w:rsid w:val="00677C56"/>
    <w:rsid w:val="006800B0"/>
    <w:rsid w:val="00680746"/>
    <w:rsid w:val="00680EBB"/>
    <w:rsid w:val="00681082"/>
    <w:rsid w:val="006826B5"/>
    <w:rsid w:val="00682A11"/>
    <w:rsid w:val="00682CED"/>
    <w:rsid w:val="006830A3"/>
    <w:rsid w:val="00683658"/>
    <w:rsid w:val="00683B52"/>
    <w:rsid w:val="00683C12"/>
    <w:rsid w:val="006844C1"/>
    <w:rsid w:val="00684E37"/>
    <w:rsid w:val="006852ED"/>
    <w:rsid w:val="00685649"/>
    <w:rsid w:val="006856DA"/>
    <w:rsid w:val="00685DEF"/>
    <w:rsid w:val="00686120"/>
    <w:rsid w:val="0068673C"/>
    <w:rsid w:val="0068743D"/>
    <w:rsid w:val="00691067"/>
    <w:rsid w:val="00691437"/>
    <w:rsid w:val="00691E3A"/>
    <w:rsid w:val="006920F2"/>
    <w:rsid w:val="00692416"/>
    <w:rsid w:val="00692760"/>
    <w:rsid w:val="006928C8"/>
    <w:rsid w:val="00692A21"/>
    <w:rsid w:val="0069306B"/>
    <w:rsid w:val="0069395C"/>
    <w:rsid w:val="00695F47"/>
    <w:rsid w:val="00696A62"/>
    <w:rsid w:val="00696DB3"/>
    <w:rsid w:val="00696E2C"/>
    <w:rsid w:val="006970FF"/>
    <w:rsid w:val="00697294"/>
    <w:rsid w:val="00697877"/>
    <w:rsid w:val="00697ACF"/>
    <w:rsid w:val="00697F22"/>
    <w:rsid w:val="006A0152"/>
    <w:rsid w:val="006A016E"/>
    <w:rsid w:val="006A0187"/>
    <w:rsid w:val="006A074D"/>
    <w:rsid w:val="006A0855"/>
    <w:rsid w:val="006A13A0"/>
    <w:rsid w:val="006A1AF7"/>
    <w:rsid w:val="006A1CFB"/>
    <w:rsid w:val="006A1EF6"/>
    <w:rsid w:val="006A249E"/>
    <w:rsid w:val="006A2764"/>
    <w:rsid w:val="006A2C80"/>
    <w:rsid w:val="006A37AC"/>
    <w:rsid w:val="006A37C8"/>
    <w:rsid w:val="006A3AB6"/>
    <w:rsid w:val="006A3DF6"/>
    <w:rsid w:val="006A4E80"/>
    <w:rsid w:val="006A4F59"/>
    <w:rsid w:val="006A5132"/>
    <w:rsid w:val="006A550C"/>
    <w:rsid w:val="006A58BF"/>
    <w:rsid w:val="006A5BD4"/>
    <w:rsid w:val="006A5D8A"/>
    <w:rsid w:val="006A6A41"/>
    <w:rsid w:val="006A7359"/>
    <w:rsid w:val="006A7400"/>
    <w:rsid w:val="006A761D"/>
    <w:rsid w:val="006A7B4D"/>
    <w:rsid w:val="006A7B66"/>
    <w:rsid w:val="006A7F4A"/>
    <w:rsid w:val="006B04D0"/>
    <w:rsid w:val="006B04D4"/>
    <w:rsid w:val="006B0564"/>
    <w:rsid w:val="006B0946"/>
    <w:rsid w:val="006B1617"/>
    <w:rsid w:val="006B1E5D"/>
    <w:rsid w:val="006B220C"/>
    <w:rsid w:val="006B269D"/>
    <w:rsid w:val="006B283B"/>
    <w:rsid w:val="006B2CA5"/>
    <w:rsid w:val="006B3963"/>
    <w:rsid w:val="006B4368"/>
    <w:rsid w:val="006B454D"/>
    <w:rsid w:val="006B4727"/>
    <w:rsid w:val="006B4A19"/>
    <w:rsid w:val="006B4E2F"/>
    <w:rsid w:val="006B5178"/>
    <w:rsid w:val="006B5998"/>
    <w:rsid w:val="006B5FB2"/>
    <w:rsid w:val="006B6682"/>
    <w:rsid w:val="006B7443"/>
    <w:rsid w:val="006B76E3"/>
    <w:rsid w:val="006B7E32"/>
    <w:rsid w:val="006C0007"/>
    <w:rsid w:val="006C00BB"/>
    <w:rsid w:val="006C025F"/>
    <w:rsid w:val="006C0DB3"/>
    <w:rsid w:val="006C0E80"/>
    <w:rsid w:val="006C1B6C"/>
    <w:rsid w:val="006C1C41"/>
    <w:rsid w:val="006C1C51"/>
    <w:rsid w:val="006C20B2"/>
    <w:rsid w:val="006C2636"/>
    <w:rsid w:val="006C2997"/>
    <w:rsid w:val="006C3077"/>
    <w:rsid w:val="006C33BD"/>
    <w:rsid w:val="006C3450"/>
    <w:rsid w:val="006C397B"/>
    <w:rsid w:val="006C46BF"/>
    <w:rsid w:val="006C4EF4"/>
    <w:rsid w:val="006C542A"/>
    <w:rsid w:val="006C5CB5"/>
    <w:rsid w:val="006C625A"/>
    <w:rsid w:val="006C6585"/>
    <w:rsid w:val="006C719D"/>
    <w:rsid w:val="006C7370"/>
    <w:rsid w:val="006C7AD6"/>
    <w:rsid w:val="006C7CF6"/>
    <w:rsid w:val="006D0011"/>
    <w:rsid w:val="006D00F2"/>
    <w:rsid w:val="006D0593"/>
    <w:rsid w:val="006D05A9"/>
    <w:rsid w:val="006D09C2"/>
    <w:rsid w:val="006D0D2A"/>
    <w:rsid w:val="006D1187"/>
    <w:rsid w:val="006D18B0"/>
    <w:rsid w:val="006D271C"/>
    <w:rsid w:val="006D372C"/>
    <w:rsid w:val="006D451E"/>
    <w:rsid w:val="006D45B5"/>
    <w:rsid w:val="006D46B0"/>
    <w:rsid w:val="006D4A04"/>
    <w:rsid w:val="006D5F39"/>
    <w:rsid w:val="006D69EB"/>
    <w:rsid w:val="006D6B0E"/>
    <w:rsid w:val="006D6D3B"/>
    <w:rsid w:val="006D7182"/>
    <w:rsid w:val="006D73CA"/>
    <w:rsid w:val="006D73E1"/>
    <w:rsid w:val="006D7A9E"/>
    <w:rsid w:val="006D7CCE"/>
    <w:rsid w:val="006E0683"/>
    <w:rsid w:val="006E07AF"/>
    <w:rsid w:val="006E0BB3"/>
    <w:rsid w:val="006E1A6A"/>
    <w:rsid w:val="006E1E05"/>
    <w:rsid w:val="006E4990"/>
    <w:rsid w:val="006E4A0E"/>
    <w:rsid w:val="006E6935"/>
    <w:rsid w:val="006E7216"/>
    <w:rsid w:val="006E74F8"/>
    <w:rsid w:val="006E7776"/>
    <w:rsid w:val="006E77E3"/>
    <w:rsid w:val="006E7BE9"/>
    <w:rsid w:val="006F030C"/>
    <w:rsid w:val="006F0789"/>
    <w:rsid w:val="006F081D"/>
    <w:rsid w:val="006F093C"/>
    <w:rsid w:val="006F0D04"/>
    <w:rsid w:val="006F0D4E"/>
    <w:rsid w:val="006F1549"/>
    <w:rsid w:val="006F1603"/>
    <w:rsid w:val="006F1661"/>
    <w:rsid w:val="006F1745"/>
    <w:rsid w:val="006F1885"/>
    <w:rsid w:val="006F250E"/>
    <w:rsid w:val="006F27D3"/>
    <w:rsid w:val="006F350D"/>
    <w:rsid w:val="006F42EA"/>
    <w:rsid w:val="006F441A"/>
    <w:rsid w:val="006F4A90"/>
    <w:rsid w:val="006F52C1"/>
    <w:rsid w:val="006F56F0"/>
    <w:rsid w:val="006F6277"/>
    <w:rsid w:val="006F666E"/>
    <w:rsid w:val="006F693B"/>
    <w:rsid w:val="006F6C22"/>
    <w:rsid w:val="006F6E26"/>
    <w:rsid w:val="006F7026"/>
    <w:rsid w:val="006F71DE"/>
    <w:rsid w:val="006F75AF"/>
    <w:rsid w:val="006F7E89"/>
    <w:rsid w:val="007001A8"/>
    <w:rsid w:val="00700CC7"/>
    <w:rsid w:val="00702D40"/>
    <w:rsid w:val="00704ABB"/>
    <w:rsid w:val="00705835"/>
    <w:rsid w:val="00705F33"/>
    <w:rsid w:val="00706199"/>
    <w:rsid w:val="007064EC"/>
    <w:rsid w:val="0070739D"/>
    <w:rsid w:val="0071056B"/>
    <w:rsid w:val="00711AD8"/>
    <w:rsid w:val="00711C67"/>
    <w:rsid w:val="00711C6D"/>
    <w:rsid w:val="00711F35"/>
    <w:rsid w:val="00711F39"/>
    <w:rsid w:val="00711FD5"/>
    <w:rsid w:val="0071277B"/>
    <w:rsid w:val="00712CDC"/>
    <w:rsid w:val="00712FA2"/>
    <w:rsid w:val="007133F7"/>
    <w:rsid w:val="00713525"/>
    <w:rsid w:val="00713AD0"/>
    <w:rsid w:val="00713E71"/>
    <w:rsid w:val="007141E9"/>
    <w:rsid w:val="00714400"/>
    <w:rsid w:val="0071446B"/>
    <w:rsid w:val="00714CA1"/>
    <w:rsid w:val="00714FA8"/>
    <w:rsid w:val="007152CB"/>
    <w:rsid w:val="00716875"/>
    <w:rsid w:val="00717505"/>
    <w:rsid w:val="00717A9A"/>
    <w:rsid w:val="00717B09"/>
    <w:rsid w:val="00717C23"/>
    <w:rsid w:val="00717EE3"/>
    <w:rsid w:val="007204A5"/>
    <w:rsid w:val="007206DC"/>
    <w:rsid w:val="00720AC9"/>
    <w:rsid w:val="00720E07"/>
    <w:rsid w:val="00722A78"/>
    <w:rsid w:val="00722AE4"/>
    <w:rsid w:val="00722E23"/>
    <w:rsid w:val="00723130"/>
    <w:rsid w:val="007246F6"/>
    <w:rsid w:val="00724706"/>
    <w:rsid w:val="00724AF5"/>
    <w:rsid w:val="00724B9A"/>
    <w:rsid w:val="00724F65"/>
    <w:rsid w:val="0072542C"/>
    <w:rsid w:val="00726FE4"/>
    <w:rsid w:val="007270C3"/>
    <w:rsid w:val="00727EB4"/>
    <w:rsid w:val="007300E6"/>
    <w:rsid w:val="00730621"/>
    <w:rsid w:val="007306D2"/>
    <w:rsid w:val="00730C79"/>
    <w:rsid w:val="00730F73"/>
    <w:rsid w:val="007310CC"/>
    <w:rsid w:val="00731E95"/>
    <w:rsid w:val="00731EA5"/>
    <w:rsid w:val="00732500"/>
    <w:rsid w:val="00732A79"/>
    <w:rsid w:val="007333AE"/>
    <w:rsid w:val="00733767"/>
    <w:rsid w:val="007347DA"/>
    <w:rsid w:val="00734B9D"/>
    <w:rsid w:val="00735128"/>
    <w:rsid w:val="00735155"/>
    <w:rsid w:val="00735561"/>
    <w:rsid w:val="007356F0"/>
    <w:rsid w:val="0073595E"/>
    <w:rsid w:val="007363B1"/>
    <w:rsid w:val="00736CE9"/>
    <w:rsid w:val="007372BE"/>
    <w:rsid w:val="00740292"/>
    <w:rsid w:val="007408CF"/>
    <w:rsid w:val="00740D32"/>
    <w:rsid w:val="00741186"/>
    <w:rsid w:val="007413FF"/>
    <w:rsid w:val="0074163F"/>
    <w:rsid w:val="0074217D"/>
    <w:rsid w:val="007421D6"/>
    <w:rsid w:val="00742748"/>
    <w:rsid w:val="00742868"/>
    <w:rsid w:val="00743492"/>
    <w:rsid w:val="007439B3"/>
    <w:rsid w:val="00743C12"/>
    <w:rsid w:val="0074411D"/>
    <w:rsid w:val="00744EE4"/>
    <w:rsid w:val="00745462"/>
    <w:rsid w:val="007455F1"/>
    <w:rsid w:val="007456D9"/>
    <w:rsid w:val="007467BB"/>
    <w:rsid w:val="0074753F"/>
    <w:rsid w:val="00747CA8"/>
    <w:rsid w:val="007520FE"/>
    <w:rsid w:val="00752214"/>
    <w:rsid w:val="00752AFF"/>
    <w:rsid w:val="00752F72"/>
    <w:rsid w:val="00752FC1"/>
    <w:rsid w:val="00753137"/>
    <w:rsid w:val="00754CFA"/>
    <w:rsid w:val="007551F1"/>
    <w:rsid w:val="00755692"/>
    <w:rsid w:val="007560E9"/>
    <w:rsid w:val="00756741"/>
    <w:rsid w:val="0075683F"/>
    <w:rsid w:val="0075690E"/>
    <w:rsid w:val="007570B7"/>
    <w:rsid w:val="00757957"/>
    <w:rsid w:val="007579B0"/>
    <w:rsid w:val="00757AC0"/>
    <w:rsid w:val="00757BCD"/>
    <w:rsid w:val="00757DD2"/>
    <w:rsid w:val="00760648"/>
    <w:rsid w:val="007606D3"/>
    <w:rsid w:val="007608CD"/>
    <w:rsid w:val="00760A3B"/>
    <w:rsid w:val="00760F00"/>
    <w:rsid w:val="00762790"/>
    <w:rsid w:val="00762AA0"/>
    <w:rsid w:val="00762FB2"/>
    <w:rsid w:val="007636A5"/>
    <w:rsid w:val="007645B2"/>
    <w:rsid w:val="0076478A"/>
    <w:rsid w:val="007647EB"/>
    <w:rsid w:val="00764C87"/>
    <w:rsid w:val="00765598"/>
    <w:rsid w:val="00765FB6"/>
    <w:rsid w:val="00766750"/>
    <w:rsid w:val="00766DC5"/>
    <w:rsid w:val="007703A6"/>
    <w:rsid w:val="0077077C"/>
    <w:rsid w:val="00770B34"/>
    <w:rsid w:val="00770D5B"/>
    <w:rsid w:val="007710E7"/>
    <w:rsid w:val="0077114E"/>
    <w:rsid w:val="00771E1C"/>
    <w:rsid w:val="00772CD1"/>
    <w:rsid w:val="00772D4A"/>
    <w:rsid w:val="007730E0"/>
    <w:rsid w:val="00773598"/>
    <w:rsid w:val="0077402B"/>
    <w:rsid w:val="007740B3"/>
    <w:rsid w:val="00774340"/>
    <w:rsid w:val="007746B4"/>
    <w:rsid w:val="00774765"/>
    <w:rsid w:val="00774B3C"/>
    <w:rsid w:val="007755B7"/>
    <w:rsid w:val="00776111"/>
    <w:rsid w:val="0077644A"/>
    <w:rsid w:val="007764A2"/>
    <w:rsid w:val="00776B2D"/>
    <w:rsid w:val="00776E3F"/>
    <w:rsid w:val="00777222"/>
    <w:rsid w:val="0078024A"/>
    <w:rsid w:val="0078040C"/>
    <w:rsid w:val="007808B1"/>
    <w:rsid w:val="0078112E"/>
    <w:rsid w:val="007813B7"/>
    <w:rsid w:val="00781E1F"/>
    <w:rsid w:val="007820A6"/>
    <w:rsid w:val="007826A4"/>
    <w:rsid w:val="00782E32"/>
    <w:rsid w:val="00783135"/>
    <w:rsid w:val="00784F0F"/>
    <w:rsid w:val="0078544D"/>
    <w:rsid w:val="007855CA"/>
    <w:rsid w:val="007857AB"/>
    <w:rsid w:val="00785AA3"/>
    <w:rsid w:val="00786686"/>
    <w:rsid w:val="00786B93"/>
    <w:rsid w:val="007875FB"/>
    <w:rsid w:val="007876FC"/>
    <w:rsid w:val="007879EE"/>
    <w:rsid w:val="00787E32"/>
    <w:rsid w:val="007901C9"/>
    <w:rsid w:val="0079072D"/>
    <w:rsid w:val="00790EB9"/>
    <w:rsid w:val="00790EE4"/>
    <w:rsid w:val="00791196"/>
    <w:rsid w:val="0079250E"/>
    <w:rsid w:val="00792D62"/>
    <w:rsid w:val="00793CB8"/>
    <w:rsid w:val="00794243"/>
    <w:rsid w:val="00795514"/>
    <w:rsid w:val="007958AB"/>
    <w:rsid w:val="0079606D"/>
    <w:rsid w:val="00796213"/>
    <w:rsid w:val="00796403"/>
    <w:rsid w:val="00796D55"/>
    <w:rsid w:val="00797037"/>
    <w:rsid w:val="0079776C"/>
    <w:rsid w:val="007979AF"/>
    <w:rsid w:val="00797C60"/>
    <w:rsid w:val="007A0833"/>
    <w:rsid w:val="007A0DCF"/>
    <w:rsid w:val="007A112E"/>
    <w:rsid w:val="007A20D0"/>
    <w:rsid w:val="007A27B5"/>
    <w:rsid w:val="007A2C2F"/>
    <w:rsid w:val="007A3577"/>
    <w:rsid w:val="007A3809"/>
    <w:rsid w:val="007A38DE"/>
    <w:rsid w:val="007A3B79"/>
    <w:rsid w:val="007A3C95"/>
    <w:rsid w:val="007A4017"/>
    <w:rsid w:val="007A42EB"/>
    <w:rsid w:val="007A4CAD"/>
    <w:rsid w:val="007A52AC"/>
    <w:rsid w:val="007A54A8"/>
    <w:rsid w:val="007A583D"/>
    <w:rsid w:val="007A5D2D"/>
    <w:rsid w:val="007A5F43"/>
    <w:rsid w:val="007A6101"/>
    <w:rsid w:val="007A6237"/>
    <w:rsid w:val="007A74CE"/>
    <w:rsid w:val="007A76EF"/>
    <w:rsid w:val="007A7E5E"/>
    <w:rsid w:val="007B0041"/>
    <w:rsid w:val="007B048E"/>
    <w:rsid w:val="007B04C5"/>
    <w:rsid w:val="007B092E"/>
    <w:rsid w:val="007B09FD"/>
    <w:rsid w:val="007B0DC8"/>
    <w:rsid w:val="007B1136"/>
    <w:rsid w:val="007B126B"/>
    <w:rsid w:val="007B137E"/>
    <w:rsid w:val="007B4953"/>
    <w:rsid w:val="007B55B6"/>
    <w:rsid w:val="007B57FD"/>
    <w:rsid w:val="007B66B8"/>
    <w:rsid w:val="007B6EE7"/>
    <w:rsid w:val="007B6FED"/>
    <w:rsid w:val="007B743F"/>
    <w:rsid w:val="007B7C9A"/>
    <w:rsid w:val="007B7EC2"/>
    <w:rsid w:val="007C04FC"/>
    <w:rsid w:val="007C0857"/>
    <w:rsid w:val="007C0E5C"/>
    <w:rsid w:val="007C15A1"/>
    <w:rsid w:val="007C1722"/>
    <w:rsid w:val="007C24A9"/>
    <w:rsid w:val="007C2998"/>
    <w:rsid w:val="007C2F1A"/>
    <w:rsid w:val="007C3827"/>
    <w:rsid w:val="007C39B3"/>
    <w:rsid w:val="007C3B42"/>
    <w:rsid w:val="007C3DD2"/>
    <w:rsid w:val="007C3E92"/>
    <w:rsid w:val="007C3EDE"/>
    <w:rsid w:val="007C3F05"/>
    <w:rsid w:val="007C55A0"/>
    <w:rsid w:val="007C5985"/>
    <w:rsid w:val="007C5994"/>
    <w:rsid w:val="007C750C"/>
    <w:rsid w:val="007C7526"/>
    <w:rsid w:val="007C7FE5"/>
    <w:rsid w:val="007D141C"/>
    <w:rsid w:val="007D1A12"/>
    <w:rsid w:val="007D1A54"/>
    <w:rsid w:val="007D1EF9"/>
    <w:rsid w:val="007D2C23"/>
    <w:rsid w:val="007D33A9"/>
    <w:rsid w:val="007D3C0A"/>
    <w:rsid w:val="007D3E09"/>
    <w:rsid w:val="007D4209"/>
    <w:rsid w:val="007D4427"/>
    <w:rsid w:val="007D4562"/>
    <w:rsid w:val="007D4B98"/>
    <w:rsid w:val="007D4D55"/>
    <w:rsid w:val="007D531D"/>
    <w:rsid w:val="007D6B4B"/>
    <w:rsid w:val="007D71BC"/>
    <w:rsid w:val="007D71DF"/>
    <w:rsid w:val="007D72CB"/>
    <w:rsid w:val="007D74A3"/>
    <w:rsid w:val="007D781F"/>
    <w:rsid w:val="007D7C39"/>
    <w:rsid w:val="007D7C7F"/>
    <w:rsid w:val="007D7ED9"/>
    <w:rsid w:val="007D7F14"/>
    <w:rsid w:val="007E041E"/>
    <w:rsid w:val="007E0AA6"/>
    <w:rsid w:val="007E0F2F"/>
    <w:rsid w:val="007E1254"/>
    <w:rsid w:val="007E25FA"/>
    <w:rsid w:val="007E2F91"/>
    <w:rsid w:val="007E2FE7"/>
    <w:rsid w:val="007E32FF"/>
    <w:rsid w:val="007E35EF"/>
    <w:rsid w:val="007E36A0"/>
    <w:rsid w:val="007E3882"/>
    <w:rsid w:val="007E3D04"/>
    <w:rsid w:val="007E4181"/>
    <w:rsid w:val="007E44C6"/>
    <w:rsid w:val="007E4A0E"/>
    <w:rsid w:val="007E4B98"/>
    <w:rsid w:val="007E51CA"/>
    <w:rsid w:val="007E561B"/>
    <w:rsid w:val="007E64CB"/>
    <w:rsid w:val="007E72DC"/>
    <w:rsid w:val="007E73E3"/>
    <w:rsid w:val="007E75D7"/>
    <w:rsid w:val="007E77F1"/>
    <w:rsid w:val="007E7942"/>
    <w:rsid w:val="007E7AC3"/>
    <w:rsid w:val="007F0644"/>
    <w:rsid w:val="007F0DF7"/>
    <w:rsid w:val="007F11F8"/>
    <w:rsid w:val="007F147E"/>
    <w:rsid w:val="007F16C1"/>
    <w:rsid w:val="007F18A4"/>
    <w:rsid w:val="007F1ACD"/>
    <w:rsid w:val="007F2F78"/>
    <w:rsid w:val="007F3F62"/>
    <w:rsid w:val="007F4B1E"/>
    <w:rsid w:val="007F50D1"/>
    <w:rsid w:val="007F5897"/>
    <w:rsid w:val="007F5C6E"/>
    <w:rsid w:val="007F5E71"/>
    <w:rsid w:val="007F6112"/>
    <w:rsid w:val="007F7FE9"/>
    <w:rsid w:val="008000F5"/>
    <w:rsid w:val="008004BF"/>
    <w:rsid w:val="00800C02"/>
    <w:rsid w:val="00800DF3"/>
    <w:rsid w:val="00801311"/>
    <w:rsid w:val="00801581"/>
    <w:rsid w:val="008024F8"/>
    <w:rsid w:val="00802A99"/>
    <w:rsid w:val="00802AE8"/>
    <w:rsid w:val="008034D8"/>
    <w:rsid w:val="00803A5E"/>
    <w:rsid w:val="008041F7"/>
    <w:rsid w:val="0080431E"/>
    <w:rsid w:val="00804416"/>
    <w:rsid w:val="0080591D"/>
    <w:rsid w:val="00805F4C"/>
    <w:rsid w:val="0080672E"/>
    <w:rsid w:val="00806E42"/>
    <w:rsid w:val="00807063"/>
    <w:rsid w:val="008070C4"/>
    <w:rsid w:val="00810224"/>
    <w:rsid w:val="00810A85"/>
    <w:rsid w:val="008114B1"/>
    <w:rsid w:val="00811A4D"/>
    <w:rsid w:val="00812B8F"/>
    <w:rsid w:val="00812BB5"/>
    <w:rsid w:val="00813007"/>
    <w:rsid w:val="0081345B"/>
    <w:rsid w:val="00813D50"/>
    <w:rsid w:val="00813F61"/>
    <w:rsid w:val="0081406D"/>
    <w:rsid w:val="00814967"/>
    <w:rsid w:val="008155D4"/>
    <w:rsid w:val="00815B49"/>
    <w:rsid w:val="00815E2D"/>
    <w:rsid w:val="00815E6E"/>
    <w:rsid w:val="008160F4"/>
    <w:rsid w:val="008161AA"/>
    <w:rsid w:val="00816411"/>
    <w:rsid w:val="00817117"/>
    <w:rsid w:val="0081771F"/>
    <w:rsid w:val="008178AC"/>
    <w:rsid w:val="0081794A"/>
    <w:rsid w:val="00817F8A"/>
    <w:rsid w:val="00820299"/>
    <w:rsid w:val="008204EA"/>
    <w:rsid w:val="00821D05"/>
    <w:rsid w:val="00822A8E"/>
    <w:rsid w:val="00822CDB"/>
    <w:rsid w:val="00822E93"/>
    <w:rsid w:val="008235F8"/>
    <w:rsid w:val="00823799"/>
    <w:rsid w:val="00823D15"/>
    <w:rsid w:val="008246CA"/>
    <w:rsid w:val="008256C4"/>
    <w:rsid w:val="00825AD6"/>
    <w:rsid w:val="0082667A"/>
    <w:rsid w:val="008266EE"/>
    <w:rsid w:val="00826E88"/>
    <w:rsid w:val="00827364"/>
    <w:rsid w:val="0082799B"/>
    <w:rsid w:val="00827FE3"/>
    <w:rsid w:val="00830008"/>
    <w:rsid w:val="008302C4"/>
    <w:rsid w:val="00830D98"/>
    <w:rsid w:val="00831565"/>
    <w:rsid w:val="00832128"/>
    <w:rsid w:val="00833325"/>
    <w:rsid w:val="0083376A"/>
    <w:rsid w:val="00833B9D"/>
    <w:rsid w:val="00833FAC"/>
    <w:rsid w:val="008348FB"/>
    <w:rsid w:val="00835148"/>
    <w:rsid w:val="008352FA"/>
    <w:rsid w:val="008357A0"/>
    <w:rsid w:val="00835AC4"/>
    <w:rsid w:val="00835E4B"/>
    <w:rsid w:val="0083632A"/>
    <w:rsid w:val="00836E74"/>
    <w:rsid w:val="00836EE4"/>
    <w:rsid w:val="0083722D"/>
    <w:rsid w:val="00837658"/>
    <w:rsid w:val="00840120"/>
    <w:rsid w:val="00840F38"/>
    <w:rsid w:val="008428AB"/>
    <w:rsid w:val="008431FB"/>
    <w:rsid w:val="008435FE"/>
    <w:rsid w:val="008436D8"/>
    <w:rsid w:val="00843F8F"/>
    <w:rsid w:val="00844157"/>
    <w:rsid w:val="00844301"/>
    <w:rsid w:val="00844A26"/>
    <w:rsid w:val="008454AA"/>
    <w:rsid w:val="008460D3"/>
    <w:rsid w:val="00847AA4"/>
    <w:rsid w:val="00847C0F"/>
    <w:rsid w:val="00850085"/>
    <w:rsid w:val="0085136E"/>
    <w:rsid w:val="00851810"/>
    <w:rsid w:val="00852279"/>
    <w:rsid w:val="00852AB1"/>
    <w:rsid w:val="00852F55"/>
    <w:rsid w:val="008534A4"/>
    <w:rsid w:val="008537B1"/>
    <w:rsid w:val="008540ED"/>
    <w:rsid w:val="00854733"/>
    <w:rsid w:val="00855021"/>
    <w:rsid w:val="00857641"/>
    <w:rsid w:val="00857B1C"/>
    <w:rsid w:val="0086004B"/>
    <w:rsid w:val="008602EF"/>
    <w:rsid w:val="00860520"/>
    <w:rsid w:val="00860DF1"/>
    <w:rsid w:val="00861108"/>
    <w:rsid w:val="0086192F"/>
    <w:rsid w:val="008621C7"/>
    <w:rsid w:val="00863133"/>
    <w:rsid w:val="008636E3"/>
    <w:rsid w:val="008639C8"/>
    <w:rsid w:val="00863D44"/>
    <w:rsid w:val="008647F3"/>
    <w:rsid w:val="00864B82"/>
    <w:rsid w:val="008653CF"/>
    <w:rsid w:val="00865453"/>
    <w:rsid w:val="0086595C"/>
    <w:rsid w:val="00865E3E"/>
    <w:rsid w:val="008660EA"/>
    <w:rsid w:val="008667EF"/>
    <w:rsid w:val="00866881"/>
    <w:rsid w:val="00866B76"/>
    <w:rsid w:val="00866EC5"/>
    <w:rsid w:val="0086740B"/>
    <w:rsid w:val="00867650"/>
    <w:rsid w:val="00867C1F"/>
    <w:rsid w:val="008706C9"/>
    <w:rsid w:val="00870A75"/>
    <w:rsid w:val="00871491"/>
    <w:rsid w:val="008717FA"/>
    <w:rsid w:val="0087214B"/>
    <w:rsid w:val="00872259"/>
    <w:rsid w:val="0087406B"/>
    <w:rsid w:val="008740A4"/>
    <w:rsid w:val="008745A0"/>
    <w:rsid w:val="0087476E"/>
    <w:rsid w:val="008755FF"/>
    <w:rsid w:val="00875FC8"/>
    <w:rsid w:val="0087629A"/>
    <w:rsid w:val="00876772"/>
    <w:rsid w:val="00877041"/>
    <w:rsid w:val="00877048"/>
    <w:rsid w:val="008778EB"/>
    <w:rsid w:val="00877920"/>
    <w:rsid w:val="0088025A"/>
    <w:rsid w:val="008805AD"/>
    <w:rsid w:val="0088093C"/>
    <w:rsid w:val="00880D8E"/>
    <w:rsid w:val="00880F82"/>
    <w:rsid w:val="0088138A"/>
    <w:rsid w:val="00881401"/>
    <w:rsid w:val="0088170C"/>
    <w:rsid w:val="00881AC3"/>
    <w:rsid w:val="008823EE"/>
    <w:rsid w:val="00882B73"/>
    <w:rsid w:val="0088338B"/>
    <w:rsid w:val="0088370E"/>
    <w:rsid w:val="00883F5C"/>
    <w:rsid w:val="008841D8"/>
    <w:rsid w:val="00884443"/>
    <w:rsid w:val="008849EE"/>
    <w:rsid w:val="00885140"/>
    <w:rsid w:val="008853FC"/>
    <w:rsid w:val="00885436"/>
    <w:rsid w:val="008856D7"/>
    <w:rsid w:val="008856E7"/>
    <w:rsid w:val="008862BF"/>
    <w:rsid w:val="00886CBF"/>
    <w:rsid w:val="00887363"/>
    <w:rsid w:val="00887764"/>
    <w:rsid w:val="00887917"/>
    <w:rsid w:val="00887C79"/>
    <w:rsid w:val="00890297"/>
    <w:rsid w:val="00890A27"/>
    <w:rsid w:val="00890B29"/>
    <w:rsid w:val="00890C7C"/>
    <w:rsid w:val="00890DB8"/>
    <w:rsid w:val="00891810"/>
    <w:rsid w:val="00891CD3"/>
    <w:rsid w:val="00891E3D"/>
    <w:rsid w:val="00891F2F"/>
    <w:rsid w:val="0089222F"/>
    <w:rsid w:val="00893435"/>
    <w:rsid w:val="00893732"/>
    <w:rsid w:val="00893B7E"/>
    <w:rsid w:val="00894625"/>
    <w:rsid w:val="00894892"/>
    <w:rsid w:val="00895151"/>
    <w:rsid w:val="0089595D"/>
    <w:rsid w:val="008959D6"/>
    <w:rsid w:val="00896324"/>
    <w:rsid w:val="00896ACC"/>
    <w:rsid w:val="00896D34"/>
    <w:rsid w:val="00896D3D"/>
    <w:rsid w:val="0089741C"/>
    <w:rsid w:val="00897B26"/>
    <w:rsid w:val="00897E50"/>
    <w:rsid w:val="00897EFE"/>
    <w:rsid w:val="008A11D2"/>
    <w:rsid w:val="008A1636"/>
    <w:rsid w:val="008A2C27"/>
    <w:rsid w:val="008A3098"/>
    <w:rsid w:val="008A3DB2"/>
    <w:rsid w:val="008A4221"/>
    <w:rsid w:val="008A42E0"/>
    <w:rsid w:val="008A4760"/>
    <w:rsid w:val="008A47C4"/>
    <w:rsid w:val="008A48D0"/>
    <w:rsid w:val="008A5B34"/>
    <w:rsid w:val="008A5D6B"/>
    <w:rsid w:val="008A6014"/>
    <w:rsid w:val="008A6918"/>
    <w:rsid w:val="008A693A"/>
    <w:rsid w:val="008A6DBB"/>
    <w:rsid w:val="008A6E05"/>
    <w:rsid w:val="008A751B"/>
    <w:rsid w:val="008A77B8"/>
    <w:rsid w:val="008A7B80"/>
    <w:rsid w:val="008B0A6D"/>
    <w:rsid w:val="008B0F7F"/>
    <w:rsid w:val="008B12D7"/>
    <w:rsid w:val="008B24D5"/>
    <w:rsid w:val="008B32E6"/>
    <w:rsid w:val="008B3A28"/>
    <w:rsid w:val="008B3E14"/>
    <w:rsid w:val="008B4548"/>
    <w:rsid w:val="008B48A4"/>
    <w:rsid w:val="008B4D49"/>
    <w:rsid w:val="008B6D2B"/>
    <w:rsid w:val="008B722E"/>
    <w:rsid w:val="008B767B"/>
    <w:rsid w:val="008C0118"/>
    <w:rsid w:val="008C037F"/>
    <w:rsid w:val="008C078C"/>
    <w:rsid w:val="008C0956"/>
    <w:rsid w:val="008C0CE0"/>
    <w:rsid w:val="008C1143"/>
    <w:rsid w:val="008C167C"/>
    <w:rsid w:val="008C1AA3"/>
    <w:rsid w:val="008C2511"/>
    <w:rsid w:val="008C2936"/>
    <w:rsid w:val="008C2DB6"/>
    <w:rsid w:val="008C3333"/>
    <w:rsid w:val="008C3BE9"/>
    <w:rsid w:val="008C481C"/>
    <w:rsid w:val="008C4E10"/>
    <w:rsid w:val="008C52AA"/>
    <w:rsid w:val="008C5960"/>
    <w:rsid w:val="008C5EB9"/>
    <w:rsid w:val="008C6013"/>
    <w:rsid w:val="008C60DB"/>
    <w:rsid w:val="008C63AB"/>
    <w:rsid w:val="008C6945"/>
    <w:rsid w:val="008C6D96"/>
    <w:rsid w:val="008C77F7"/>
    <w:rsid w:val="008C7A63"/>
    <w:rsid w:val="008D0417"/>
    <w:rsid w:val="008D0551"/>
    <w:rsid w:val="008D05E0"/>
    <w:rsid w:val="008D0B6D"/>
    <w:rsid w:val="008D0F2E"/>
    <w:rsid w:val="008D0FCB"/>
    <w:rsid w:val="008D1936"/>
    <w:rsid w:val="008D1EBA"/>
    <w:rsid w:val="008D2515"/>
    <w:rsid w:val="008D25BD"/>
    <w:rsid w:val="008D2864"/>
    <w:rsid w:val="008D2A5C"/>
    <w:rsid w:val="008D3233"/>
    <w:rsid w:val="008D47F6"/>
    <w:rsid w:val="008D5076"/>
    <w:rsid w:val="008D5595"/>
    <w:rsid w:val="008D57D5"/>
    <w:rsid w:val="008D5C9E"/>
    <w:rsid w:val="008D5E45"/>
    <w:rsid w:val="008D6022"/>
    <w:rsid w:val="008D61A6"/>
    <w:rsid w:val="008D6E22"/>
    <w:rsid w:val="008D7A78"/>
    <w:rsid w:val="008D7E59"/>
    <w:rsid w:val="008D7F36"/>
    <w:rsid w:val="008E0046"/>
    <w:rsid w:val="008E0348"/>
    <w:rsid w:val="008E0EB5"/>
    <w:rsid w:val="008E0F98"/>
    <w:rsid w:val="008E16F5"/>
    <w:rsid w:val="008E1EFD"/>
    <w:rsid w:val="008E20B2"/>
    <w:rsid w:val="008E2241"/>
    <w:rsid w:val="008E2389"/>
    <w:rsid w:val="008E25DC"/>
    <w:rsid w:val="008E2BFC"/>
    <w:rsid w:val="008E32C6"/>
    <w:rsid w:val="008E338C"/>
    <w:rsid w:val="008E3E00"/>
    <w:rsid w:val="008E4D6E"/>
    <w:rsid w:val="008E6416"/>
    <w:rsid w:val="008E65EB"/>
    <w:rsid w:val="008E676E"/>
    <w:rsid w:val="008E752C"/>
    <w:rsid w:val="008E7AF0"/>
    <w:rsid w:val="008F088F"/>
    <w:rsid w:val="008F0C5D"/>
    <w:rsid w:val="008F0CE5"/>
    <w:rsid w:val="008F1645"/>
    <w:rsid w:val="008F16BD"/>
    <w:rsid w:val="008F1BCA"/>
    <w:rsid w:val="008F1C46"/>
    <w:rsid w:val="008F1EFF"/>
    <w:rsid w:val="008F2170"/>
    <w:rsid w:val="008F2E58"/>
    <w:rsid w:val="008F30C1"/>
    <w:rsid w:val="008F325F"/>
    <w:rsid w:val="008F34A7"/>
    <w:rsid w:val="008F3767"/>
    <w:rsid w:val="008F5123"/>
    <w:rsid w:val="008F5336"/>
    <w:rsid w:val="008F5605"/>
    <w:rsid w:val="008F6A57"/>
    <w:rsid w:val="008F6E8D"/>
    <w:rsid w:val="008F73DF"/>
    <w:rsid w:val="008F77BF"/>
    <w:rsid w:val="008F7E37"/>
    <w:rsid w:val="008F7EA4"/>
    <w:rsid w:val="00900C41"/>
    <w:rsid w:val="00900DF2"/>
    <w:rsid w:val="0090131E"/>
    <w:rsid w:val="00901784"/>
    <w:rsid w:val="0090193D"/>
    <w:rsid w:val="00901C5E"/>
    <w:rsid w:val="0090289A"/>
    <w:rsid w:val="00902A73"/>
    <w:rsid w:val="00902D0E"/>
    <w:rsid w:val="0090300A"/>
    <w:rsid w:val="009044CF"/>
    <w:rsid w:val="00904505"/>
    <w:rsid w:val="00904929"/>
    <w:rsid w:val="00904B43"/>
    <w:rsid w:val="00904E1D"/>
    <w:rsid w:val="009057C8"/>
    <w:rsid w:val="00906342"/>
    <w:rsid w:val="00906C1A"/>
    <w:rsid w:val="00910035"/>
    <w:rsid w:val="009101E2"/>
    <w:rsid w:val="0091094E"/>
    <w:rsid w:val="00911C5C"/>
    <w:rsid w:val="0091254C"/>
    <w:rsid w:val="00913857"/>
    <w:rsid w:val="00913A5B"/>
    <w:rsid w:val="00913EEB"/>
    <w:rsid w:val="009141E3"/>
    <w:rsid w:val="0091433A"/>
    <w:rsid w:val="0091519B"/>
    <w:rsid w:val="00915477"/>
    <w:rsid w:val="00915645"/>
    <w:rsid w:val="009160E2"/>
    <w:rsid w:val="009165A3"/>
    <w:rsid w:val="00916C6F"/>
    <w:rsid w:val="009170AA"/>
    <w:rsid w:val="0092085F"/>
    <w:rsid w:val="00920D1C"/>
    <w:rsid w:val="00921245"/>
    <w:rsid w:val="00921E58"/>
    <w:rsid w:val="00922143"/>
    <w:rsid w:val="009224CE"/>
    <w:rsid w:val="00923720"/>
    <w:rsid w:val="009238AF"/>
    <w:rsid w:val="00924066"/>
    <w:rsid w:val="00924560"/>
    <w:rsid w:val="00924DB5"/>
    <w:rsid w:val="00924E9C"/>
    <w:rsid w:val="0092552D"/>
    <w:rsid w:val="009255CF"/>
    <w:rsid w:val="0092671C"/>
    <w:rsid w:val="00926FCB"/>
    <w:rsid w:val="009276A8"/>
    <w:rsid w:val="00927ED9"/>
    <w:rsid w:val="0093075E"/>
    <w:rsid w:val="0093078C"/>
    <w:rsid w:val="0093274F"/>
    <w:rsid w:val="00933463"/>
    <w:rsid w:val="00933E45"/>
    <w:rsid w:val="00934130"/>
    <w:rsid w:val="00934BB6"/>
    <w:rsid w:val="009353E7"/>
    <w:rsid w:val="00935633"/>
    <w:rsid w:val="00935B53"/>
    <w:rsid w:val="00937178"/>
    <w:rsid w:val="0093756E"/>
    <w:rsid w:val="009376F2"/>
    <w:rsid w:val="00937708"/>
    <w:rsid w:val="00937E39"/>
    <w:rsid w:val="00940134"/>
    <w:rsid w:val="00940D1B"/>
    <w:rsid w:val="00941044"/>
    <w:rsid w:val="00941B23"/>
    <w:rsid w:val="00942481"/>
    <w:rsid w:val="00942659"/>
    <w:rsid w:val="00943348"/>
    <w:rsid w:val="009435A5"/>
    <w:rsid w:val="0094368F"/>
    <w:rsid w:val="00943ECC"/>
    <w:rsid w:val="00944E59"/>
    <w:rsid w:val="00944EC8"/>
    <w:rsid w:val="00945707"/>
    <w:rsid w:val="00945833"/>
    <w:rsid w:val="009459A0"/>
    <w:rsid w:val="00946406"/>
    <w:rsid w:val="009469C7"/>
    <w:rsid w:val="00946C5C"/>
    <w:rsid w:val="0094706A"/>
    <w:rsid w:val="00947339"/>
    <w:rsid w:val="0094786D"/>
    <w:rsid w:val="0095065F"/>
    <w:rsid w:val="00950A70"/>
    <w:rsid w:val="00950C1E"/>
    <w:rsid w:val="009512D5"/>
    <w:rsid w:val="00951302"/>
    <w:rsid w:val="009519E5"/>
    <w:rsid w:val="00951AD4"/>
    <w:rsid w:val="00951ADF"/>
    <w:rsid w:val="00951D24"/>
    <w:rsid w:val="00952188"/>
    <w:rsid w:val="009521E1"/>
    <w:rsid w:val="009530C5"/>
    <w:rsid w:val="00953505"/>
    <w:rsid w:val="00953C9B"/>
    <w:rsid w:val="009541EA"/>
    <w:rsid w:val="00954B59"/>
    <w:rsid w:val="00955177"/>
    <w:rsid w:val="00955617"/>
    <w:rsid w:val="0095564E"/>
    <w:rsid w:val="00955E96"/>
    <w:rsid w:val="009560EA"/>
    <w:rsid w:val="0095640B"/>
    <w:rsid w:val="00956739"/>
    <w:rsid w:val="00956AC0"/>
    <w:rsid w:val="009607D3"/>
    <w:rsid w:val="00960A73"/>
    <w:rsid w:val="00961282"/>
    <w:rsid w:val="00961816"/>
    <w:rsid w:val="00961942"/>
    <w:rsid w:val="00961C31"/>
    <w:rsid w:val="0096214C"/>
    <w:rsid w:val="00962780"/>
    <w:rsid w:val="009627DD"/>
    <w:rsid w:val="00962982"/>
    <w:rsid w:val="009638BA"/>
    <w:rsid w:val="0096390C"/>
    <w:rsid w:val="009648DB"/>
    <w:rsid w:val="00964C7B"/>
    <w:rsid w:val="00964ECE"/>
    <w:rsid w:val="00965531"/>
    <w:rsid w:val="0096578F"/>
    <w:rsid w:val="0096615C"/>
    <w:rsid w:val="009663CF"/>
    <w:rsid w:val="009665A5"/>
    <w:rsid w:val="00966774"/>
    <w:rsid w:val="009675F2"/>
    <w:rsid w:val="00970BF2"/>
    <w:rsid w:val="00971031"/>
    <w:rsid w:val="00971BE1"/>
    <w:rsid w:val="00972F3B"/>
    <w:rsid w:val="00973BC9"/>
    <w:rsid w:val="00975154"/>
    <w:rsid w:val="009759BC"/>
    <w:rsid w:val="00975D48"/>
    <w:rsid w:val="0097625F"/>
    <w:rsid w:val="00976314"/>
    <w:rsid w:val="009764DE"/>
    <w:rsid w:val="00976A7C"/>
    <w:rsid w:val="00976D84"/>
    <w:rsid w:val="0097731B"/>
    <w:rsid w:val="00977907"/>
    <w:rsid w:val="009800E1"/>
    <w:rsid w:val="00981A2C"/>
    <w:rsid w:val="00981FA6"/>
    <w:rsid w:val="00982D13"/>
    <w:rsid w:val="00984973"/>
    <w:rsid w:val="009856D9"/>
    <w:rsid w:val="00985724"/>
    <w:rsid w:val="00985C5A"/>
    <w:rsid w:val="00987337"/>
    <w:rsid w:val="0098745A"/>
    <w:rsid w:val="0098798D"/>
    <w:rsid w:val="00987B9A"/>
    <w:rsid w:val="00987FCC"/>
    <w:rsid w:val="009900B8"/>
    <w:rsid w:val="00990667"/>
    <w:rsid w:val="00990C2F"/>
    <w:rsid w:val="009919F3"/>
    <w:rsid w:val="00991D43"/>
    <w:rsid w:val="00991DEB"/>
    <w:rsid w:val="00992319"/>
    <w:rsid w:val="009927DE"/>
    <w:rsid w:val="00992806"/>
    <w:rsid w:val="00992827"/>
    <w:rsid w:val="00992849"/>
    <w:rsid w:val="00993225"/>
    <w:rsid w:val="00993A4F"/>
    <w:rsid w:val="00993D72"/>
    <w:rsid w:val="009945F4"/>
    <w:rsid w:val="00995746"/>
    <w:rsid w:val="00995967"/>
    <w:rsid w:val="009959C9"/>
    <w:rsid w:val="00995AA4"/>
    <w:rsid w:val="00995AB9"/>
    <w:rsid w:val="009961B1"/>
    <w:rsid w:val="00996666"/>
    <w:rsid w:val="00996706"/>
    <w:rsid w:val="009968A4"/>
    <w:rsid w:val="009968F7"/>
    <w:rsid w:val="009978BC"/>
    <w:rsid w:val="00997CDE"/>
    <w:rsid w:val="00997E32"/>
    <w:rsid w:val="00997EB7"/>
    <w:rsid w:val="009A161C"/>
    <w:rsid w:val="009A22BD"/>
    <w:rsid w:val="009A2364"/>
    <w:rsid w:val="009A2605"/>
    <w:rsid w:val="009A2797"/>
    <w:rsid w:val="009A279A"/>
    <w:rsid w:val="009A2E40"/>
    <w:rsid w:val="009A3339"/>
    <w:rsid w:val="009A3601"/>
    <w:rsid w:val="009A44E7"/>
    <w:rsid w:val="009A4CC3"/>
    <w:rsid w:val="009A530F"/>
    <w:rsid w:val="009A5646"/>
    <w:rsid w:val="009A56BD"/>
    <w:rsid w:val="009A5837"/>
    <w:rsid w:val="009A67BB"/>
    <w:rsid w:val="009A6BA0"/>
    <w:rsid w:val="009A7358"/>
    <w:rsid w:val="009A76DA"/>
    <w:rsid w:val="009A77A9"/>
    <w:rsid w:val="009A7854"/>
    <w:rsid w:val="009B0252"/>
    <w:rsid w:val="009B0481"/>
    <w:rsid w:val="009B0996"/>
    <w:rsid w:val="009B0EA9"/>
    <w:rsid w:val="009B1EA6"/>
    <w:rsid w:val="009B206E"/>
    <w:rsid w:val="009B21C6"/>
    <w:rsid w:val="009B2444"/>
    <w:rsid w:val="009B2514"/>
    <w:rsid w:val="009B27F4"/>
    <w:rsid w:val="009B2A0A"/>
    <w:rsid w:val="009B3254"/>
    <w:rsid w:val="009B341D"/>
    <w:rsid w:val="009B3656"/>
    <w:rsid w:val="009B48ED"/>
    <w:rsid w:val="009B4BDA"/>
    <w:rsid w:val="009B4E59"/>
    <w:rsid w:val="009B510C"/>
    <w:rsid w:val="009B51D2"/>
    <w:rsid w:val="009B5C90"/>
    <w:rsid w:val="009B6078"/>
    <w:rsid w:val="009B63DA"/>
    <w:rsid w:val="009B64DF"/>
    <w:rsid w:val="009B6726"/>
    <w:rsid w:val="009B6ECD"/>
    <w:rsid w:val="009B7008"/>
    <w:rsid w:val="009B7EB8"/>
    <w:rsid w:val="009B7FB3"/>
    <w:rsid w:val="009C0158"/>
    <w:rsid w:val="009C0181"/>
    <w:rsid w:val="009C146B"/>
    <w:rsid w:val="009C1B8C"/>
    <w:rsid w:val="009C2E05"/>
    <w:rsid w:val="009C34D2"/>
    <w:rsid w:val="009C381D"/>
    <w:rsid w:val="009C4FB8"/>
    <w:rsid w:val="009C5157"/>
    <w:rsid w:val="009C52AA"/>
    <w:rsid w:val="009C58F6"/>
    <w:rsid w:val="009C5D5F"/>
    <w:rsid w:val="009C5E68"/>
    <w:rsid w:val="009C613D"/>
    <w:rsid w:val="009C6C8E"/>
    <w:rsid w:val="009C72B1"/>
    <w:rsid w:val="009C7FEE"/>
    <w:rsid w:val="009D050E"/>
    <w:rsid w:val="009D1441"/>
    <w:rsid w:val="009D18F9"/>
    <w:rsid w:val="009D1B6B"/>
    <w:rsid w:val="009D3B13"/>
    <w:rsid w:val="009D3B1F"/>
    <w:rsid w:val="009D3DFE"/>
    <w:rsid w:val="009D49E8"/>
    <w:rsid w:val="009D5179"/>
    <w:rsid w:val="009D5193"/>
    <w:rsid w:val="009D54C8"/>
    <w:rsid w:val="009D72C6"/>
    <w:rsid w:val="009D7673"/>
    <w:rsid w:val="009E0AE8"/>
    <w:rsid w:val="009E0CE1"/>
    <w:rsid w:val="009E1111"/>
    <w:rsid w:val="009E19C1"/>
    <w:rsid w:val="009E1A33"/>
    <w:rsid w:val="009E212C"/>
    <w:rsid w:val="009E3712"/>
    <w:rsid w:val="009E384C"/>
    <w:rsid w:val="009E3CF2"/>
    <w:rsid w:val="009E52DB"/>
    <w:rsid w:val="009E57D8"/>
    <w:rsid w:val="009E57FC"/>
    <w:rsid w:val="009E645D"/>
    <w:rsid w:val="009E6A9D"/>
    <w:rsid w:val="009F00A6"/>
    <w:rsid w:val="009F1084"/>
    <w:rsid w:val="009F1FD9"/>
    <w:rsid w:val="009F206D"/>
    <w:rsid w:val="009F2517"/>
    <w:rsid w:val="009F26B6"/>
    <w:rsid w:val="009F2D13"/>
    <w:rsid w:val="009F3BBF"/>
    <w:rsid w:val="009F41B6"/>
    <w:rsid w:val="009F4C26"/>
    <w:rsid w:val="009F5BB6"/>
    <w:rsid w:val="009F64B8"/>
    <w:rsid w:val="009F6907"/>
    <w:rsid w:val="009F6B29"/>
    <w:rsid w:val="009F6C00"/>
    <w:rsid w:val="009F6C6F"/>
    <w:rsid w:val="009F77CB"/>
    <w:rsid w:val="00A00703"/>
    <w:rsid w:val="00A00800"/>
    <w:rsid w:val="00A01B5E"/>
    <w:rsid w:val="00A01C47"/>
    <w:rsid w:val="00A01CF0"/>
    <w:rsid w:val="00A03025"/>
    <w:rsid w:val="00A03B52"/>
    <w:rsid w:val="00A03CF0"/>
    <w:rsid w:val="00A03D2E"/>
    <w:rsid w:val="00A040FE"/>
    <w:rsid w:val="00A041D8"/>
    <w:rsid w:val="00A0445A"/>
    <w:rsid w:val="00A04708"/>
    <w:rsid w:val="00A04E8C"/>
    <w:rsid w:val="00A05027"/>
    <w:rsid w:val="00A05132"/>
    <w:rsid w:val="00A05763"/>
    <w:rsid w:val="00A0584B"/>
    <w:rsid w:val="00A05EEA"/>
    <w:rsid w:val="00A06BE9"/>
    <w:rsid w:val="00A07451"/>
    <w:rsid w:val="00A07667"/>
    <w:rsid w:val="00A07B10"/>
    <w:rsid w:val="00A07ECB"/>
    <w:rsid w:val="00A106D7"/>
    <w:rsid w:val="00A1073C"/>
    <w:rsid w:val="00A107A6"/>
    <w:rsid w:val="00A10902"/>
    <w:rsid w:val="00A11503"/>
    <w:rsid w:val="00A12A2A"/>
    <w:rsid w:val="00A12B62"/>
    <w:rsid w:val="00A12E82"/>
    <w:rsid w:val="00A13219"/>
    <w:rsid w:val="00A143D8"/>
    <w:rsid w:val="00A15118"/>
    <w:rsid w:val="00A15346"/>
    <w:rsid w:val="00A1543D"/>
    <w:rsid w:val="00A159EC"/>
    <w:rsid w:val="00A15E62"/>
    <w:rsid w:val="00A169C9"/>
    <w:rsid w:val="00A170FA"/>
    <w:rsid w:val="00A17181"/>
    <w:rsid w:val="00A178AE"/>
    <w:rsid w:val="00A17CAA"/>
    <w:rsid w:val="00A17CAD"/>
    <w:rsid w:val="00A20804"/>
    <w:rsid w:val="00A20D75"/>
    <w:rsid w:val="00A21107"/>
    <w:rsid w:val="00A211C9"/>
    <w:rsid w:val="00A2133A"/>
    <w:rsid w:val="00A21D61"/>
    <w:rsid w:val="00A21FE0"/>
    <w:rsid w:val="00A22CB0"/>
    <w:rsid w:val="00A22E21"/>
    <w:rsid w:val="00A23188"/>
    <w:rsid w:val="00A234D1"/>
    <w:rsid w:val="00A24419"/>
    <w:rsid w:val="00A246E7"/>
    <w:rsid w:val="00A24ACF"/>
    <w:rsid w:val="00A24D34"/>
    <w:rsid w:val="00A253B9"/>
    <w:rsid w:val="00A2581B"/>
    <w:rsid w:val="00A26837"/>
    <w:rsid w:val="00A26C3C"/>
    <w:rsid w:val="00A27303"/>
    <w:rsid w:val="00A27809"/>
    <w:rsid w:val="00A27AE9"/>
    <w:rsid w:val="00A3108F"/>
    <w:rsid w:val="00A31225"/>
    <w:rsid w:val="00A3176A"/>
    <w:rsid w:val="00A31D60"/>
    <w:rsid w:val="00A32EED"/>
    <w:rsid w:val="00A3307C"/>
    <w:rsid w:val="00A33CD3"/>
    <w:rsid w:val="00A340DF"/>
    <w:rsid w:val="00A348E3"/>
    <w:rsid w:val="00A3512C"/>
    <w:rsid w:val="00A35732"/>
    <w:rsid w:val="00A35A8F"/>
    <w:rsid w:val="00A35ED7"/>
    <w:rsid w:val="00A35FDA"/>
    <w:rsid w:val="00A3685B"/>
    <w:rsid w:val="00A375B0"/>
    <w:rsid w:val="00A37E8D"/>
    <w:rsid w:val="00A401F0"/>
    <w:rsid w:val="00A410E7"/>
    <w:rsid w:val="00A4155F"/>
    <w:rsid w:val="00A422A9"/>
    <w:rsid w:val="00A448EE"/>
    <w:rsid w:val="00A44B27"/>
    <w:rsid w:val="00A45343"/>
    <w:rsid w:val="00A45611"/>
    <w:rsid w:val="00A459D2"/>
    <w:rsid w:val="00A45DC0"/>
    <w:rsid w:val="00A46A55"/>
    <w:rsid w:val="00A47D71"/>
    <w:rsid w:val="00A47FE2"/>
    <w:rsid w:val="00A50D0D"/>
    <w:rsid w:val="00A514C3"/>
    <w:rsid w:val="00A515C6"/>
    <w:rsid w:val="00A516DF"/>
    <w:rsid w:val="00A51E96"/>
    <w:rsid w:val="00A51FA5"/>
    <w:rsid w:val="00A5225D"/>
    <w:rsid w:val="00A52269"/>
    <w:rsid w:val="00A52D77"/>
    <w:rsid w:val="00A52D7E"/>
    <w:rsid w:val="00A52FB7"/>
    <w:rsid w:val="00A537C7"/>
    <w:rsid w:val="00A53859"/>
    <w:rsid w:val="00A53ED7"/>
    <w:rsid w:val="00A553D2"/>
    <w:rsid w:val="00A55CBD"/>
    <w:rsid w:val="00A57D6E"/>
    <w:rsid w:val="00A60155"/>
    <w:rsid w:val="00A60AEB"/>
    <w:rsid w:val="00A618D7"/>
    <w:rsid w:val="00A618FE"/>
    <w:rsid w:val="00A6191B"/>
    <w:rsid w:val="00A61D2F"/>
    <w:rsid w:val="00A62166"/>
    <w:rsid w:val="00A629E5"/>
    <w:rsid w:val="00A62DE2"/>
    <w:rsid w:val="00A62F59"/>
    <w:rsid w:val="00A6386E"/>
    <w:rsid w:val="00A63A2D"/>
    <w:rsid w:val="00A63F28"/>
    <w:rsid w:val="00A646D6"/>
    <w:rsid w:val="00A64920"/>
    <w:rsid w:val="00A64A0C"/>
    <w:rsid w:val="00A64CEA"/>
    <w:rsid w:val="00A6537B"/>
    <w:rsid w:val="00A6550C"/>
    <w:rsid w:val="00A655F5"/>
    <w:rsid w:val="00A65D7D"/>
    <w:rsid w:val="00A66222"/>
    <w:rsid w:val="00A66FA8"/>
    <w:rsid w:val="00A67968"/>
    <w:rsid w:val="00A70387"/>
    <w:rsid w:val="00A71286"/>
    <w:rsid w:val="00A7158C"/>
    <w:rsid w:val="00A728DD"/>
    <w:rsid w:val="00A734DE"/>
    <w:rsid w:val="00A73947"/>
    <w:rsid w:val="00A73E29"/>
    <w:rsid w:val="00A7462D"/>
    <w:rsid w:val="00A74697"/>
    <w:rsid w:val="00A74F4B"/>
    <w:rsid w:val="00A75DCC"/>
    <w:rsid w:val="00A8156E"/>
    <w:rsid w:val="00A81717"/>
    <w:rsid w:val="00A81A64"/>
    <w:rsid w:val="00A8203F"/>
    <w:rsid w:val="00A826E0"/>
    <w:rsid w:val="00A829A9"/>
    <w:rsid w:val="00A82A07"/>
    <w:rsid w:val="00A83886"/>
    <w:rsid w:val="00A83AC0"/>
    <w:rsid w:val="00A83F8D"/>
    <w:rsid w:val="00A8465B"/>
    <w:rsid w:val="00A847BC"/>
    <w:rsid w:val="00A853FA"/>
    <w:rsid w:val="00A854C5"/>
    <w:rsid w:val="00A8555E"/>
    <w:rsid w:val="00A858A9"/>
    <w:rsid w:val="00A85AC5"/>
    <w:rsid w:val="00A86068"/>
    <w:rsid w:val="00A86C82"/>
    <w:rsid w:val="00A878BC"/>
    <w:rsid w:val="00A9013D"/>
    <w:rsid w:val="00A90C06"/>
    <w:rsid w:val="00A91191"/>
    <w:rsid w:val="00A91424"/>
    <w:rsid w:val="00A92229"/>
    <w:rsid w:val="00A9303A"/>
    <w:rsid w:val="00A93C7B"/>
    <w:rsid w:val="00A94E9B"/>
    <w:rsid w:val="00A9509C"/>
    <w:rsid w:val="00A95247"/>
    <w:rsid w:val="00A959FE"/>
    <w:rsid w:val="00A95AD5"/>
    <w:rsid w:val="00A95B5B"/>
    <w:rsid w:val="00A95DB8"/>
    <w:rsid w:val="00A9601E"/>
    <w:rsid w:val="00A96372"/>
    <w:rsid w:val="00A964CF"/>
    <w:rsid w:val="00A969C7"/>
    <w:rsid w:val="00A96C41"/>
    <w:rsid w:val="00A97809"/>
    <w:rsid w:val="00AA01A4"/>
    <w:rsid w:val="00AA065C"/>
    <w:rsid w:val="00AA0AA8"/>
    <w:rsid w:val="00AA13CA"/>
    <w:rsid w:val="00AA1579"/>
    <w:rsid w:val="00AA1F50"/>
    <w:rsid w:val="00AA2233"/>
    <w:rsid w:val="00AA2B84"/>
    <w:rsid w:val="00AA3205"/>
    <w:rsid w:val="00AA3450"/>
    <w:rsid w:val="00AA4248"/>
    <w:rsid w:val="00AA444C"/>
    <w:rsid w:val="00AA472A"/>
    <w:rsid w:val="00AA48B5"/>
    <w:rsid w:val="00AA50E7"/>
    <w:rsid w:val="00AA5863"/>
    <w:rsid w:val="00AA5ED6"/>
    <w:rsid w:val="00AA61D3"/>
    <w:rsid w:val="00AA6A41"/>
    <w:rsid w:val="00AA746A"/>
    <w:rsid w:val="00AA74BE"/>
    <w:rsid w:val="00AA7C1F"/>
    <w:rsid w:val="00AB0334"/>
    <w:rsid w:val="00AB05F5"/>
    <w:rsid w:val="00AB073D"/>
    <w:rsid w:val="00AB0F77"/>
    <w:rsid w:val="00AB1E1F"/>
    <w:rsid w:val="00AB28FD"/>
    <w:rsid w:val="00AB3FFA"/>
    <w:rsid w:val="00AB414D"/>
    <w:rsid w:val="00AB46F0"/>
    <w:rsid w:val="00AB4CAB"/>
    <w:rsid w:val="00AB5533"/>
    <w:rsid w:val="00AB5D18"/>
    <w:rsid w:val="00AB5E38"/>
    <w:rsid w:val="00AB73D8"/>
    <w:rsid w:val="00AC15E0"/>
    <w:rsid w:val="00AC1737"/>
    <w:rsid w:val="00AC2471"/>
    <w:rsid w:val="00AC2A0D"/>
    <w:rsid w:val="00AC2A55"/>
    <w:rsid w:val="00AC2E96"/>
    <w:rsid w:val="00AC2EA3"/>
    <w:rsid w:val="00AC30C5"/>
    <w:rsid w:val="00AC3157"/>
    <w:rsid w:val="00AC3432"/>
    <w:rsid w:val="00AC3441"/>
    <w:rsid w:val="00AC47ED"/>
    <w:rsid w:val="00AC54A9"/>
    <w:rsid w:val="00AC5AAD"/>
    <w:rsid w:val="00AC67C7"/>
    <w:rsid w:val="00AC7028"/>
    <w:rsid w:val="00AC7656"/>
    <w:rsid w:val="00AD011B"/>
    <w:rsid w:val="00AD08F9"/>
    <w:rsid w:val="00AD0C76"/>
    <w:rsid w:val="00AD0F1B"/>
    <w:rsid w:val="00AD13B6"/>
    <w:rsid w:val="00AD1841"/>
    <w:rsid w:val="00AD1E69"/>
    <w:rsid w:val="00AD23EA"/>
    <w:rsid w:val="00AD29E9"/>
    <w:rsid w:val="00AD2C55"/>
    <w:rsid w:val="00AD38CD"/>
    <w:rsid w:val="00AD444D"/>
    <w:rsid w:val="00AD50BC"/>
    <w:rsid w:val="00AD5CE3"/>
    <w:rsid w:val="00AD632C"/>
    <w:rsid w:val="00AD6811"/>
    <w:rsid w:val="00AD6D6C"/>
    <w:rsid w:val="00AD708B"/>
    <w:rsid w:val="00AD7488"/>
    <w:rsid w:val="00AD77EF"/>
    <w:rsid w:val="00AD7837"/>
    <w:rsid w:val="00AD783D"/>
    <w:rsid w:val="00AD7C8B"/>
    <w:rsid w:val="00AE0193"/>
    <w:rsid w:val="00AE0F0E"/>
    <w:rsid w:val="00AE291E"/>
    <w:rsid w:val="00AE2FD4"/>
    <w:rsid w:val="00AE3736"/>
    <w:rsid w:val="00AE43AD"/>
    <w:rsid w:val="00AE49E0"/>
    <w:rsid w:val="00AE4DE2"/>
    <w:rsid w:val="00AE5341"/>
    <w:rsid w:val="00AE59AA"/>
    <w:rsid w:val="00AE5B9A"/>
    <w:rsid w:val="00AE6450"/>
    <w:rsid w:val="00AE67C1"/>
    <w:rsid w:val="00AE6A6D"/>
    <w:rsid w:val="00AE6A8D"/>
    <w:rsid w:val="00AE7884"/>
    <w:rsid w:val="00AE7B31"/>
    <w:rsid w:val="00AE7B66"/>
    <w:rsid w:val="00AF0CB4"/>
    <w:rsid w:val="00AF0DEC"/>
    <w:rsid w:val="00AF10A6"/>
    <w:rsid w:val="00AF1D05"/>
    <w:rsid w:val="00AF1E4D"/>
    <w:rsid w:val="00AF1F73"/>
    <w:rsid w:val="00AF2248"/>
    <w:rsid w:val="00AF2387"/>
    <w:rsid w:val="00AF2649"/>
    <w:rsid w:val="00AF29D7"/>
    <w:rsid w:val="00AF3A98"/>
    <w:rsid w:val="00AF3BEE"/>
    <w:rsid w:val="00AF3D7A"/>
    <w:rsid w:val="00AF3EE8"/>
    <w:rsid w:val="00AF3FF4"/>
    <w:rsid w:val="00AF445B"/>
    <w:rsid w:val="00AF4795"/>
    <w:rsid w:val="00AF4B7E"/>
    <w:rsid w:val="00AF53AB"/>
    <w:rsid w:val="00AF613A"/>
    <w:rsid w:val="00AF6457"/>
    <w:rsid w:val="00AF6522"/>
    <w:rsid w:val="00AF6885"/>
    <w:rsid w:val="00AF7023"/>
    <w:rsid w:val="00AF7460"/>
    <w:rsid w:val="00AF7E3E"/>
    <w:rsid w:val="00B00339"/>
    <w:rsid w:val="00B00B8B"/>
    <w:rsid w:val="00B00C84"/>
    <w:rsid w:val="00B00DBF"/>
    <w:rsid w:val="00B027C2"/>
    <w:rsid w:val="00B035FE"/>
    <w:rsid w:val="00B03A07"/>
    <w:rsid w:val="00B0447F"/>
    <w:rsid w:val="00B05092"/>
    <w:rsid w:val="00B05182"/>
    <w:rsid w:val="00B05921"/>
    <w:rsid w:val="00B06878"/>
    <w:rsid w:val="00B06D59"/>
    <w:rsid w:val="00B07261"/>
    <w:rsid w:val="00B07457"/>
    <w:rsid w:val="00B0764F"/>
    <w:rsid w:val="00B10A14"/>
    <w:rsid w:val="00B10D29"/>
    <w:rsid w:val="00B118BC"/>
    <w:rsid w:val="00B12A95"/>
    <w:rsid w:val="00B12D17"/>
    <w:rsid w:val="00B13F80"/>
    <w:rsid w:val="00B14494"/>
    <w:rsid w:val="00B14C26"/>
    <w:rsid w:val="00B1546B"/>
    <w:rsid w:val="00B15727"/>
    <w:rsid w:val="00B1662F"/>
    <w:rsid w:val="00B16BAF"/>
    <w:rsid w:val="00B16CFC"/>
    <w:rsid w:val="00B17426"/>
    <w:rsid w:val="00B207EA"/>
    <w:rsid w:val="00B20C16"/>
    <w:rsid w:val="00B211DC"/>
    <w:rsid w:val="00B21204"/>
    <w:rsid w:val="00B2143C"/>
    <w:rsid w:val="00B21A39"/>
    <w:rsid w:val="00B22BBD"/>
    <w:rsid w:val="00B22D2A"/>
    <w:rsid w:val="00B232CD"/>
    <w:rsid w:val="00B233A7"/>
    <w:rsid w:val="00B23687"/>
    <w:rsid w:val="00B23ECA"/>
    <w:rsid w:val="00B24B94"/>
    <w:rsid w:val="00B24C20"/>
    <w:rsid w:val="00B25E2D"/>
    <w:rsid w:val="00B262B8"/>
    <w:rsid w:val="00B2637D"/>
    <w:rsid w:val="00B263EA"/>
    <w:rsid w:val="00B265F6"/>
    <w:rsid w:val="00B265F9"/>
    <w:rsid w:val="00B30219"/>
    <w:rsid w:val="00B302F1"/>
    <w:rsid w:val="00B305A9"/>
    <w:rsid w:val="00B30951"/>
    <w:rsid w:val="00B31599"/>
    <w:rsid w:val="00B31C42"/>
    <w:rsid w:val="00B31EF7"/>
    <w:rsid w:val="00B32289"/>
    <w:rsid w:val="00B323B3"/>
    <w:rsid w:val="00B340B6"/>
    <w:rsid w:val="00B346A4"/>
    <w:rsid w:val="00B34781"/>
    <w:rsid w:val="00B348DB"/>
    <w:rsid w:val="00B3497D"/>
    <w:rsid w:val="00B36851"/>
    <w:rsid w:val="00B36FCB"/>
    <w:rsid w:val="00B37BA9"/>
    <w:rsid w:val="00B40818"/>
    <w:rsid w:val="00B40850"/>
    <w:rsid w:val="00B41090"/>
    <w:rsid w:val="00B41993"/>
    <w:rsid w:val="00B41B8D"/>
    <w:rsid w:val="00B41BA4"/>
    <w:rsid w:val="00B4214E"/>
    <w:rsid w:val="00B42227"/>
    <w:rsid w:val="00B42687"/>
    <w:rsid w:val="00B42D2A"/>
    <w:rsid w:val="00B42E08"/>
    <w:rsid w:val="00B43109"/>
    <w:rsid w:val="00B43581"/>
    <w:rsid w:val="00B436B7"/>
    <w:rsid w:val="00B43A5D"/>
    <w:rsid w:val="00B4454C"/>
    <w:rsid w:val="00B44852"/>
    <w:rsid w:val="00B44C29"/>
    <w:rsid w:val="00B452DA"/>
    <w:rsid w:val="00B45CFE"/>
    <w:rsid w:val="00B47120"/>
    <w:rsid w:val="00B47367"/>
    <w:rsid w:val="00B47A86"/>
    <w:rsid w:val="00B502C1"/>
    <w:rsid w:val="00B50465"/>
    <w:rsid w:val="00B5089F"/>
    <w:rsid w:val="00B51997"/>
    <w:rsid w:val="00B521CA"/>
    <w:rsid w:val="00B522B4"/>
    <w:rsid w:val="00B526EF"/>
    <w:rsid w:val="00B52E4C"/>
    <w:rsid w:val="00B52F72"/>
    <w:rsid w:val="00B536ED"/>
    <w:rsid w:val="00B537DA"/>
    <w:rsid w:val="00B53A4F"/>
    <w:rsid w:val="00B53F35"/>
    <w:rsid w:val="00B546EC"/>
    <w:rsid w:val="00B556C4"/>
    <w:rsid w:val="00B55985"/>
    <w:rsid w:val="00B55C4F"/>
    <w:rsid w:val="00B56256"/>
    <w:rsid w:val="00B56549"/>
    <w:rsid w:val="00B56BB2"/>
    <w:rsid w:val="00B56BB8"/>
    <w:rsid w:val="00B56CD6"/>
    <w:rsid w:val="00B57434"/>
    <w:rsid w:val="00B600FD"/>
    <w:rsid w:val="00B604CC"/>
    <w:rsid w:val="00B61362"/>
    <w:rsid w:val="00B6164A"/>
    <w:rsid w:val="00B61B25"/>
    <w:rsid w:val="00B61B4C"/>
    <w:rsid w:val="00B61B74"/>
    <w:rsid w:val="00B62857"/>
    <w:rsid w:val="00B629F7"/>
    <w:rsid w:val="00B62DF5"/>
    <w:rsid w:val="00B632B9"/>
    <w:rsid w:val="00B63572"/>
    <w:rsid w:val="00B63940"/>
    <w:rsid w:val="00B63FC6"/>
    <w:rsid w:val="00B64518"/>
    <w:rsid w:val="00B64FDA"/>
    <w:rsid w:val="00B65E04"/>
    <w:rsid w:val="00B660E2"/>
    <w:rsid w:val="00B66223"/>
    <w:rsid w:val="00B66529"/>
    <w:rsid w:val="00B66799"/>
    <w:rsid w:val="00B66B46"/>
    <w:rsid w:val="00B67A44"/>
    <w:rsid w:val="00B67DEE"/>
    <w:rsid w:val="00B7017E"/>
    <w:rsid w:val="00B70A6A"/>
    <w:rsid w:val="00B70DB0"/>
    <w:rsid w:val="00B71063"/>
    <w:rsid w:val="00B713FC"/>
    <w:rsid w:val="00B7275B"/>
    <w:rsid w:val="00B72B31"/>
    <w:rsid w:val="00B74691"/>
    <w:rsid w:val="00B74B2A"/>
    <w:rsid w:val="00B74FF8"/>
    <w:rsid w:val="00B750B1"/>
    <w:rsid w:val="00B754E9"/>
    <w:rsid w:val="00B758C7"/>
    <w:rsid w:val="00B76271"/>
    <w:rsid w:val="00B766AD"/>
    <w:rsid w:val="00B76710"/>
    <w:rsid w:val="00B7721E"/>
    <w:rsid w:val="00B77677"/>
    <w:rsid w:val="00B7790E"/>
    <w:rsid w:val="00B77BAB"/>
    <w:rsid w:val="00B80200"/>
    <w:rsid w:val="00B80781"/>
    <w:rsid w:val="00B80BC8"/>
    <w:rsid w:val="00B80E8D"/>
    <w:rsid w:val="00B81431"/>
    <w:rsid w:val="00B81800"/>
    <w:rsid w:val="00B81F4D"/>
    <w:rsid w:val="00B82000"/>
    <w:rsid w:val="00B82587"/>
    <w:rsid w:val="00B825A1"/>
    <w:rsid w:val="00B82608"/>
    <w:rsid w:val="00B82CFC"/>
    <w:rsid w:val="00B8342B"/>
    <w:rsid w:val="00B8370B"/>
    <w:rsid w:val="00B83C7B"/>
    <w:rsid w:val="00B83DB7"/>
    <w:rsid w:val="00B83FA1"/>
    <w:rsid w:val="00B83FF7"/>
    <w:rsid w:val="00B84028"/>
    <w:rsid w:val="00B8421D"/>
    <w:rsid w:val="00B8441F"/>
    <w:rsid w:val="00B8458E"/>
    <w:rsid w:val="00B84D8B"/>
    <w:rsid w:val="00B84FA0"/>
    <w:rsid w:val="00B85660"/>
    <w:rsid w:val="00B85B70"/>
    <w:rsid w:val="00B85BD9"/>
    <w:rsid w:val="00B86447"/>
    <w:rsid w:val="00B86857"/>
    <w:rsid w:val="00B86C7F"/>
    <w:rsid w:val="00B86D4D"/>
    <w:rsid w:val="00B86F25"/>
    <w:rsid w:val="00B86FB9"/>
    <w:rsid w:val="00B90648"/>
    <w:rsid w:val="00B907C0"/>
    <w:rsid w:val="00B9096A"/>
    <w:rsid w:val="00B915B9"/>
    <w:rsid w:val="00B91EBF"/>
    <w:rsid w:val="00B924EC"/>
    <w:rsid w:val="00B92BEB"/>
    <w:rsid w:val="00B92DA1"/>
    <w:rsid w:val="00B93275"/>
    <w:rsid w:val="00B937EB"/>
    <w:rsid w:val="00B93F85"/>
    <w:rsid w:val="00B947EF"/>
    <w:rsid w:val="00B9480F"/>
    <w:rsid w:val="00B94FD2"/>
    <w:rsid w:val="00B953DB"/>
    <w:rsid w:val="00B9551E"/>
    <w:rsid w:val="00B963B7"/>
    <w:rsid w:val="00B96C17"/>
    <w:rsid w:val="00BA0032"/>
    <w:rsid w:val="00BA031E"/>
    <w:rsid w:val="00BA0552"/>
    <w:rsid w:val="00BA05E8"/>
    <w:rsid w:val="00BA09A3"/>
    <w:rsid w:val="00BA167B"/>
    <w:rsid w:val="00BA172C"/>
    <w:rsid w:val="00BA1D18"/>
    <w:rsid w:val="00BA1E15"/>
    <w:rsid w:val="00BA2A81"/>
    <w:rsid w:val="00BA2E7D"/>
    <w:rsid w:val="00BA3052"/>
    <w:rsid w:val="00BA3469"/>
    <w:rsid w:val="00BA37CA"/>
    <w:rsid w:val="00BA3DAE"/>
    <w:rsid w:val="00BA4254"/>
    <w:rsid w:val="00BA4614"/>
    <w:rsid w:val="00BA4876"/>
    <w:rsid w:val="00BA4AAC"/>
    <w:rsid w:val="00BA52DB"/>
    <w:rsid w:val="00BA52E5"/>
    <w:rsid w:val="00BA5424"/>
    <w:rsid w:val="00BA5D41"/>
    <w:rsid w:val="00BA65EE"/>
    <w:rsid w:val="00BA6983"/>
    <w:rsid w:val="00BA6C7E"/>
    <w:rsid w:val="00BA7278"/>
    <w:rsid w:val="00BA74B5"/>
    <w:rsid w:val="00BA7744"/>
    <w:rsid w:val="00BA7A76"/>
    <w:rsid w:val="00BA7E46"/>
    <w:rsid w:val="00BA7F83"/>
    <w:rsid w:val="00BB0030"/>
    <w:rsid w:val="00BB0C5A"/>
    <w:rsid w:val="00BB0CF2"/>
    <w:rsid w:val="00BB1036"/>
    <w:rsid w:val="00BB138A"/>
    <w:rsid w:val="00BB1B78"/>
    <w:rsid w:val="00BB1BE1"/>
    <w:rsid w:val="00BB239D"/>
    <w:rsid w:val="00BB25F8"/>
    <w:rsid w:val="00BB2CE2"/>
    <w:rsid w:val="00BB3EC2"/>
    <w:rsid w:val="00BB4351"/>
    <w:rsid w:val="00BB43AD"/>
    <w:rsid w:val="00BB4F18"/>
    <w:rsid w:val="00BB51DC"/>
    <w:rsid w:val="00BB55CB"/>
    <w:rsid w:val="00BB58BC"/>
    <w:rsid w:val="00BB5A98"/>
    <w:rsid w:val="00BB605D"/>
    <w:rsid w:val="00BB6709"/>
    <w:rsid w:val="00BB6A5F"/>
    <w:rsid w:val="00BB6ACD"/>
    <w:rsid w:val="00BB7151"/>
    <w:rsid w:val="00BB7402"/>
    <w:rsid w:val="00BB79EA"/>
    <w:rsid w:val="00BB7ACE"/>
    <w:rsid w:val="00BB7CB0"/>
    <w:rsid w:val="00BB7F8F"/>
    <w:rsid w:val="00BC00FA"/>
    <w:rsid w:val="00BC01EC"/>
    <w:rsid w:val="00BC131B"/>
    <w:rsid w:val="00BC13B4"/>
    <w:rsid w:val="00BC13E2"/>
    <w:rsid w:val="00BC146E"/>
    <w:rsid w:val="00BC1A57"/>
    <w:rsid w:val="00BC1B6C"/>
    <w:rsid w:val="00BC1DEF"/>
    <w:rsid w:val="00BC22B1"/>
    <w:rsid w:val="00BC23E5"/>
    <w:rsid w:val="00BC33A4"/>
    <w:rsid w:val="00BC3571"/>
    <w:rsid w:val="00BC37DF"/>
    <w:rsid w:val="00BC3B9D"/>
    <w:rsid w:val="00BC3DEC"/>
    <w:rsid w:val="00BC3E95"/>
    <w:rsid w:val="00BC4267"/>
    <w:rsid w:val="00BC49D8"/>
    <w:rsid w:val="00BC4B5A"/>
    <w:rsid w:val="00BC5599"/>
    <w:rsid w:val="00BC5A72"/>
    <w:rsid w:val="00BC6B1C"/>
    <w:rsid w:val="00BC6E99"/>
    <w:rsid w:val="00BC7FD1"/>
    <w:rsid w:val="00BD0889"/>
    <w:rsid w:val="00BD1090"/>
    <w:rsid w:val="00BD10B8"/>
    <w:rsid w:val="00BD1FA5"/>
    <w:rsid w:val="00BD2446"/>
    <w:rsid w:val="00BD27BF"/>
    <w:rsid w:val="00BD2CA8"/>
    <w:rsid w:val="00BD2EDE"/>
    <w:rsid w:val="00BD3375"/>
    <w:rsid w:val="00BD38D3"/>
    <w:rsid w:val="00BD3A7E"/>
    <w:rsid w:val="00BD40E9"/>
    <w:rsid w:val="00BD41C4"/>
    <w:rsid w:val="00BD5160"/>
    <w:rsid w:val="00BD53A5"/>
    <w:rsid w:val="00BD5772"/>
    <w:rsid w:val="00BD5B03"/>
    <w:rsid w:val="00BD5EFE"/>
    <w:rsid w:val="00BD6AE2"/>
    <w:rsid w:val="00BD6EB2"/>
    <w:rsid w:val="00BE016B"/>
    <w:rsid w:val="00BE133B"/>
    <w:rsid w:val="00BE178D"/>
    <w:rsid w:val="00BE2279"/>
    <w:rsid w:val="00BE293A"/>
    <w:rsid w:val="00BE415E"/>
    <w:rsid w:val="00BE49F5"/>
    <w:rsid w:val="00BE5C78"/>
    <w:rsid w:val="00BE5CB4"/>
    <w:rsid w:val="00BE60C7"/>
    <w:rsid w:val="00BE6216"/>
    <w:rsid w:val="00BE66B4"/>
    <w:rsid w:val="00BE6854"/>
    <w:rsid w:val="00BE6E9D"/>
    <w:rsid w:val="00BE6FBE"/>
    <w:rsid w:val="00BE716C"/>
    <w:rsid w:val="00BE7798"/>
    <w:rsid w:val="00BE78A1"/>
    <w:rsid w:val="00BE794B"/>
    <w:rsid w:val="00BE7CDF"/>
    <w:rsid w:val="00BE7F75"/>
    <w:rsid w:val="00BF049D"/>
    <w:rsid w:val="00BF06FF"/>
    <w:rsid w:val="00BF101B"/>
    <w:rsid w:val="00BF1304"/>
    <w:rsid w:val="00BF168C"/>
    <w:rsid w:val="00BF1CDC"/>
    <w:rsid w:val="00BF202D"/>
    <w:rsid w:val="00BF3C2D"/>
    <w:rsid w:val="00BF3F72"/>
    <w:rsid w:val="00BF4F1A"/>
    <w:rsid w:val="00BF5EAA"/>
    <w:rsid w:val="00BF6893"/>
    <w:rsid w:val="00BF6DAD"/>
    <w:rsid w:val="00BF7842"/>
    <w:rsid w:val="00C001A1"/>
    <w:rsid w:val="00C00BB0"/>
    <w:rsid w:val="00C0110F"/>
    <w:rsid w:val="00C01548"/>
    <w:rsid w:val="00C019DC"/>
    <w:rsid w:val="00C02379"/>
    <w:rsid w:val="00C024CE"/>
    <w:rsid w:val="00C03B32"/>
    <w:rsid w:val="00C03FD0"/>
    <w:rsid w:val="00C04BEA"/>
    <w:rsid w:val="00C05340"/>
    <w:rsid w:val="00C0550E"/>
    <w:rsid w:val="00C058A7"/>
    <w:rsid w:val="00C05C4A"/>
    <w:rsid w:val="00C05E5B"/>
    <w:rsid w:val="00C06C8B"/>
    <w:rsid w:val="00C07E0F"/>
    <w:rsid w:val="00C07F7E"/>
    <w:rsid w:val="00C100D5"/>
    <w:rsid w:val="00C108D6"/>
    <w:rsid w:val="00C10D03"/>
    <w:rsid w:val="00C112E1"/>
    <w:rsid w:val="00C12410"/>
    <w:rsid w:val="00C125B0"/>
    <w:rsid w:val="00C1298E"/>
    <w:rsid w:val="00C12C1E"/>
    <w:rsid w:val="00C13709"/>
    <w:rsid w:val="00C13D42"/>
    <w:rsid w:val="00C141F7"/>
    <w:rsid w:val="00C14652"/>
    <w:rsid w:val="00C15FC1"/>
    <w:rsid w:val="00C16666"/>
    <w:rsid w:val="00C166DB"/>
    <w:rsid w:val="00C16D1B"/>
    <w:rsid w:val="00C17067"/>
    <w:rsid w:val="00C17401"/>
    <w:rsid w:val="00C176C8"/>
    <w:rsid w:val="00C17D7D"/>
    <w:rsid w:val="00C20726"/>
    <w:rsid w:val="00C20B64"/>
    <w:rsid w:val="00C21408"/>
    <w:rsid w:val="00C2143D"/>
    <w:rsid w:val="00C21798"/>
    <w:rsid w:val="00C2184F"/>
    <w:rsid w:val="00C219D5"/>
    <w:rsid w:val="00C22728"/>
    <w:rsid w:val="00C2283A"/>
    <w:rsid w:val="00C2288A"/>
    <w:rsid w:val="00C22989"/>
    <w:rsid w:val="00C22C3E"/>
    <w:rsid w:val="00C2376F"/>
    <w:rsid w:val="00C23A33"/>
    <w:rsid w:val="00C23AD0"/>
    <w:rsid w:val="00C23AF7"/>
    <w:rsid w:val="00C246C6"/>
    <w:rsid w:val="00C251CE"/>
    <w:rsid w:val="00C2566F"/>
    <w:rsid w:val="00C26108"/>
    <w:rsid w:val="00C26D9F"/>
    <w:rsid w:val="00C26E96"/>
    <w:rsid w:val="00C27AB6"/>
    <w:rsid w:val="00C307AB"/>
    <w:rsid w:val="00C30A42"/>
    <w:rsid w:val="00C30A68"/>
    <w:rsid w:val="00C30BA5"/>
    <w:rsid w:val="00C3149B"/>
    <w:rsid w:val="00C315AC"/>
    <w:rsid w:val="00C31D0F"/>
    <w:rsid w:val="00C32539"/>
    <w:rsid w:val="00C3271B"/>
    <w:rsid w:val="00C32760"/>
    <w:rsid w:val="00C32948"/>
    <w:rsid w:val="00C33586"/>
    <w:rsid w:val="00C33D56"/>
    <w:rsid w:val="00C34376"/>
    <w:rsid w:val="00C36366"/>
    <w:rsid w:val="00C36E83"/>
    <w:rsid w:val="00C37610"/>
    <w:rsid w:val="00C37C8B"/>
    <w:rsid w:val="00C40D2A"/>
    <w:rsid w:val="00C40F8D"/>
    <w:rsid w:val="00C40FFA"/>
    <w:rsid w:val="00C42A74"/>
    <w:rsid w:val="00C431AA"/>
    <w:rsid w:val="00C432CE"/>
    <w:rsid w:val="00C43B4D"/>
    <w:rsid w:val="00C43EB7"/>
    <w:rsid w:val="00C44190"/>
    <w:rsid w:val="00C44FE1"/>
    <w:rsid w:val="00C45216"/>
    <w:rsid w:val="00C4552E"/>
    <w:rsid w:val="00C45A34"/>
    <w:rsid w:val="00C45CA8"/>
    <w:rsid w:val="00C46B97"/>
    <w:rsid w:val="00C47335"/>
    <w:rsid w:val="00C476F8"/>
    <w:rsid w:val="00C47E58"/>
    <w:rsid w:val="00C47F3C"/>
    <w:rsid w:val="00C50026"/>
    <w:rsid w:val="00C505C9"/>
    <w:rsid w:val="00C507A6"/>
    <w:rsid w:val="00C512E5"/>
    <w:rsid w:val="00C515D2"/>
    <w:rsid w:val="00C528CB"/>
    <w:rsid w:val="00C53A52"/>
    <w:rsid w:val="00C53B6A"/>
    <w:rsid w:val="00C53D3A"/>
    <w:rsid w:val="00C53DF7"/>
    <w:rsid w:val="00C53ECC"/>
    <w:rsid w:val="00C547B4"/>
    <w:rsid w:val="00C54C62"/>
    <w:rsid w:val="00C5589C"/>
    <w:rsid w:val="00C5610E"/>
    <w:rsid w:val="00C561DC"/>
    <w:rsid w:val="00C56615"/>
    <w:rsid w:val="00C566F2"/>
    <w:rsid w:val="00C57FF3"/>
    <w:rsid w:val="00C602BC"/>
    <w:rsid w:val="00C60315"/>
    <w:rsid w:val="00C6041E"/>
    <w:rsid w:val="00C60911"/>
    <w:rsid w:val="00C60AEF"/>
    <w:rsid w:val="00C60B06"/>
    <w:rsid w:val="00C62B2A"/>
    <w:rsid w:val="00C63097"/>
    <w:rsid w:val="00C636D0"/>
    <w:rsid w:val="00C63847"/>
    <w:rsid w:val="00C639C1"/>
    <w:rsid w:val="00C639EF"/>
    <w:rsid w:val="00C63CF2"/>
    <w:rsid w:val="00C63E27"/>
    <w:rsid w:val="00C654E8"/>
    <w:rsid w:val="00C655B6"/>
    <w:rsid w:val="00C65D6E"/>
    <w:rsid w:val="00C65FF6"/>
    <w:rsid w:val="00C6612E"/>
    <w:rsid w:val="00C66ADC"/>
    <w:rsid w:val="00C66B0F"/>
    <w:rsid w:val="00C67101"/>
    <w:rsid w:val="00C67A09"/>
    <w:rsid w:val="00C708EA"/>
    <w:rsid w:val="00C71735"/>
    <w:rsid w:val="00C71BA1"/>
    <w:rsid w:val="00C71E2D"/>
    <w:rsid w:val="00C71F36"/>
    <w:rsid w:val="00C72CF7"/>
    <w:rsid w:val="00C73899"/>
    <w:rsid w:val="00C746AE"/>
    <w:rsid w:val="00C74849"/>
    <w:rsid w:val="00C74B2F"/>
    <w:rsid w:val="00C74E62"/>
    <w:rsid w:val="00C75970"/>
    <w:rsid w:val="00C76277"/>
    <w:rsid w:val="00C7639F"/>
    <w:rsid w:val="00C76900"/>
    <w:rsid w:val="00C76B0E"/>
    <w:rsid w:val="00C76E15"/>
    <w:rsid w:val="00C775ED"/>
    <w:rsid w:val="00C8027F"/>
    <w:rsid w:val="00C802B0"/>
    <w:rsid w:val="00C80AC8"/>
    <w:rsid w:val="00C82427"/>
    <w:rsid w:val="00C828EF"/>
    <w:rsid w:val="00C8453B"/>
    <w:rsid w:val="00C84E87"/>
    <w:rsid w:val="00C8540F"/>
    <w:rsid w:val="00C85485"/>
    <w:rsid w:val="00C8556D"/>
    <w:rsid w:val="00C8561F"/>
    <w:rsid w:val="00C85970"/>
    <w:rsid w:val="00C85DBB"/>
    <w:rsid w:val="00C86637"/>
    <w:rsid w:val="00C87122"/>
    <w:rsid w:val="00C87752"/>
    <w:rsid w:val="00C8778D"/>
    <w:rsid w:val="00C87A73"/>
    <w:rsid w:val="00C87C7D"/>
    <w:rsid w:val="00C901CE"/>
    <w:rsid w:val="00C910BF"/>
    <w:rsid w:val="00C91D4F"/>
    <w:rsid w:val="00C923D6"/>
    <w:rsid w:val="00C92904"/>
    <w:rsid w:val="00C92953"/>
    <w:rsid w:val="00C92A78"/>
    <w:rsid w:val="00C92B04"/>
    <w:rsid w:val="00C93453"/>
    <w:rsid w:val="00C939CF"/>
    <w:rsid w:val="00C94882"/>
    <w:rsid w:val="00C94CE7"/>
    <w:rsid w:val="00C9572E"/>
    <w:rsid w:val="00C9586C"/>
    <w:rsid w:val="00C960C9"/>
    <w:rsid w:val="00C965B4"/>
    <w:rsid w:val="00C96614"/>
    <w:rsid w:val="00C96637"/>
    <w:rsid w:val="00C968E8"/>
    <w:rsid w:val="00C96961"/>
    <w:rsid w:val="00C96BE9"/>
    <w:rsid w:val="00C970F1"/>
    <w:rsid w:val="00C97AA9"/>
    <w:rsid w:val="00C97B56"/>
    <w:rsid w:val="00CA0C04"/>
    <w:rsid w:val="00CA13BD"/>
    <w:rsid w:val="00CA1D68"/>
    <w:rsid w:val="00CA22AB"/>
    <w:rsid w:val="00CA3F8D"/>
    <w:rsid w:val="00CA421A"/>
    <w:rsid w:val="00CA4343"/>
    <w:rsid w:val="00CA46FB"/>
    <w:rsid w:val="00CA4C86"/>
    <w:rsid w:val="00CA5050"/>
    <w:rsid w:val="00CA55BB"/>
    <w:rsid w:val="00CA5D48"/>
    <w:rsid w:val="00CA611E"/>
    <w:rsid w:val="00CA65B5"/>
    <w:rsid w:val="00CA748E"/>
    <w:rsid w:val="00CA7AC0"/>
    <w:rsid w:val="00CA7AF6"/>
    <w:rsid w:val="00CB0453"/>
    <w:rsid w:val="00CB177C"/>
    <w:rsid w:val="00CB261C"/>
    <w:rsid w:val="00CB2660"/>
    <w:rsid w:val="00CB2B46"/>
    <w:rsid w:val="00CB2CDD"/>
    <w:rsid w:val="00CB34A8"/>
    <w:rsid w:val="00CB4A66"/>
    <w:rsid w:val="00CB4C31"/>
    <w:rsid w:val="00CB4FF6"/>
    <w:rsid w:val="00CB5324"/>
    <w:rsid w:val="00CB5544"/>
    <w:rsid w:val="00CB5769"/>
    <w:rsid w:val="00CB64B9"/>
    <w:rsid w:val="00CB67BA"/>
    <w:rsid w:val="00CB69CC"/>
    <w:rsid w:val="00CB7398"/>
    <w:rsid w:val="00CB7CDF"/>
    <w:rsid w:val="00CC1368"/>
    <w:rsid w:val="00CC1C52"/>
    <w:rsid w:val="00CC244D"/>
    <w:rsid w:val="00CC280F"/>
    <w:rsid w:val="00CC33E3"/>
    <w:rsid w:val="00CC397C"/>
    <w:rsid w:val="00CC42AA"/>
    <w:rsid w:val="00CC46A5"/>
    <w:rsid w:val="00CC4B87"/>
    <w:rsid w:val="00CC4BDF"/>
    <w:rsid w:val="00CC5677"/>
    <w:rsid w:val="00CC5847"/>
    <w:rsid w:val="00CC591E"/>
    <w:rsid w:val="00CC5C40"/>
    <w:rsid w:val="00CC5D06"/>
    <w:rsid w:val="00CC61DF"/>
    <w:rsid w:val="00CC627A"/>
    <w:rsid w:val="00CC6685"/>
    <w:rsid w:val="00CC71A7"/>
    <w:rsid w:val="00CC7F80"/>
    <w:rsid w:val="00CD0989"/>
    <w:rsid w:val="00CD0C49"/>
    <w:rsid w:val="00CD0CE3"/>
    <w:rsid w:val="00CD0F67"/>
    <w:rsid w:val="00CD15CF"/>
    <w:rsid w:val="00CD165D"/>
    <w:rsid w:val="00CD1F6B"/>
    <w:rsid w:val="00CD24D2"/>
    <w:rsid w:val="00CD2561"/>
    <w:rsid w:val="00CD267F"/>
    <w:rsid w:val="00CD291E"/>
    <w:rsid w:val="00CD36B5"/>
    <w:rsid w:val="00CD439F"/>
    <w:rsid w:val="00CD587C"/>
    <w:rsid w:val="00CD58AF"/>
    <w:rsid w:val="00CD61B8"/>
    <w:rsid w:val="00CD6735"/>
    <w:rsid w:val="00CD6756"/>
    <w:rsid w:val="00CD6F03"/>
    <w:rsid w:val="00CD6F54"/>
    <w:rsid w:val="00CD7277"/>
    <w:rsid w:val="00CD7729"/>
    <w:rsid w:val="00CE0030"/>
    <w:rsid w:val="00CE0617"/>
    <w:rsid w:val="00CE0990"/>
    <w:rsid w:val="00CE0CE0"/>
    <w:rsid w:val="00CE1792"/>
    <w:rsid w:val="00CE1E87"/>
    <w:rsid w:val="00CE2077"/>
    <w:rsid w:val="00CE3A32"/>
    <w:rsid w:val="00CE4067"/>
    <w:rsid w:val="00CE44CE"/>
    <w:rsid w:val="00CE50F3"/>
    <w:rsid w:val="00CE59A9"/>
    <w:rsid w:val="00CE5DDA"/>
    <w:rsid w:val="00CE6627"/>
    <w:rsid w:val="00CE6746"/>
    <w:rsid w:val="00CE67B7"/>
    <w:rsid w:val="00CE6929"/>
    <w:rsid w:val="00CE6AF3"/>
    <w:rsid w:val="00CE6FAA"/>
    <w:rsid w:val="00CE72FE"/>
    <w:rsid w:val="00CE7882"/>
    <w:rsid w:val="00CF1397"/>
    <w:rsid w:val="00CF215A"/>
    <w:rsid w:val="00CF231D"/>
    <w:rsid w:val="00CF28DC"/>
    <w:rsid w:val="00CF2F9D"/>
    <w:rsid w:val="00CF32B6"/>
    <w:rsid w:val="00CF352D"/>
    <w:rsid w:val="00CF3595"/>
    <w:rsid w:val="00CF3943"/>
    <w:rsid w:val="00CF4352"/>
    <w:rsid w:val="00CF4B3B"/>
    <w:rsid w:val="00CF4FF2"/>
    <w:rsid w:val="00CF5386"/>
    <w:rsid w:val="00CF55B7"/>
    <w:rsid w:val="00CF622D"/>
    <w:rsid w:val="00CF7A58"/>
    <w:rsid w:val="00D00896"/>
    <w:rsid w:val="00D0156D"/>
    <w:rsid w:val="00D027FB"/>
    <w:rsid w:val="00D0370E"/>
    <w:rsid w:val="00D0373D"/>
    <w:rsid w:val="00D03C4D"/>
    <w:rsid w:val="00D04689"/>
    <w:rsid w:val="00D05059"/>
    <w:rsid w:val="00D0533F"/>
    <w:rsid w:val="00D054C5"/>
    <w:rsid w:val="00D05962"/>
    <w:rsid w:val="00D105CD"/>
    <w:rsid w:val="00D106D9"/>
    <w:rsid w:val="00D10D77"/>
    <w:rsid w:val="00D10DD9"/>
    <w:rsid w:val="00D10E32"/>
    <w:rsid w:val="00D10F2E"/>
    <w:rsid w:val="00D110AC"/>
    <w:rsid w:val="00D11803"/>
    <w:rsid w:val="00D11E53"/>
    <w:rsid w:val="00D13068"/>
    <w:rsid w:val="00D13635"/>
    <w:rsid w:val="00D13729"/>
    <w:rsid w:val="00D137B1"/>
    <w:rsid w:val="00D13B10"/>
    <w:rsid w:val="00D14AC8"/>
    <w:rsid w:val="00D1520E"/>
    <w:rsid w:val="00D15B1E"/>
    <w:rsid w:val="00D15C7D"/>
    <w:rsid w:val="00D15DAB"/>
    <w:rsid w:val="00D16CD4"/>
    <w:rsid w:val="00D16E70"/>
    <w:rsid w:val="00D16F68"/>
    <w:rsid w:val="00D1743A"/>
    <w:rsid w:val="00D17463"/>
    <w:rsid w:val="00D17E99"/>
    <w:rsid w:val="00D20589"/>
    <w:rsid w:val="00D2081B"/>
    <w:rsid w:val="00D20CE4"/>
    <w:rsid w:val="00D21006"/>
    <w:rsid w:val="00D21AFE"/>
    <w:rsid w:val="00D2257B"/>
    <w:rsid w:val="00D22F7B"/>
    <w:rsid w:val="00D2301D"/>
    <w:rsid w:val="00D234A0"/>
    <w:rsid w:val="00D23C4F"/>
    <w:rsid w:val="00D23CFB"/>
    <w:rsid w:val="00D25EEC"/>
    <w:rsid w:val="00D26170"/>
    <w:rsid w:val="00D262CC"/>
    <w:rsid w:val="00D2637F"/>
    <w:rsid w:val="00D26892"/>
    <w:rsid w:val="00D26E01"/>
    <w:rsid w:val="00D26E29"/>
    <w:rsid w:val="00D273FA"/>
    <w:rsid w:val="00D27DF3"/>
    <w:rsid w:val="00D27EFB"/>
    <w:rsid w:val="00D3041B"/>
    <w:rsid w:val="00D30535"/>
    <w:rsid w:val="00D3075D"/>
    <w:rsid w:val="00D308DC"/>
    <w:rsid w:val="00D30C9B"/>
    <w:rsid w:val="00D310DB"/>
    <w:rsid w:val="00D315CC"/>
    <w:rsid w:val="00D319BB"/>
    <w:rsid w:val="00D32CA0"/>
    <w:rsid w:val="00D32E0B"/>
    <w:rsid w:val="00D335EE"/>
    <w:rsid w:val="00D33760"/>
    <w:rsid w:val="00D33A1C"/>
    <w:rsid w:val="00D341E3"/>
    <w:rsid w:val="00D3424E"/>
    <w:rsid w:val="00D34862"/>
    <w:rsid w:val="00D34BCA"/>
    <w:rsid w:val="00D34EA5"/>
    <w:rsid w:val="00D35B2B"/>
    <w:rsid w:val="00D35C26"/>
    <w:rsid w:val="00D35E12"/>
    <w:rsid w:val="00D36627"/>
    <w:rsid w:val="00D3677D"/>
    <w:rsid w:val="00D40434"/>
    <w:rsid w:val="00D40921"/>
    <w:rsid w:val="00D410AC"/>
    <w:rsid w:val="00D4113A"/>
    <w:rsid w:val="00D412F0"/>
    <w:rsid w:val="00D41437"/>
    <w:rsid w:val="00D41619"/>
    <w:rsid w:val="00D41C75"/>
    <w:rsid w:val="00D4234C"/>
    <w:rsid w:val="00D42DC1"/>
    <w:rsid w:val="00D43817"/>
    <w:rsid w:val="00D43834"/>
    <w:rsid w:val="00D43BB6"/>
    <w:rsid w:val="00D43EA8"/>
    <w:rsid w:val="00D43FAE"/>
    <w:rsid w:val="00D444EB"/>
    <w:rsid w:val="00D44B74"/>
    <w:rsid w:val="00D45733"/>
    <w:rsid w:val="00D45C6D"/>
    <w:rsid w:val="00D465F0"/>
    <w:rsid w:val="00D468E1"/>
    <w:rsid w:val="00D46B1D"/>
    <w:rsid w:val="00D46CFF"/>
    <w:rsid w:val="00D47013"/>
    <w:rsid w:val="00D471B4"/>
    <w:rsid w:val="00D476D3"/>
    <w:rsid w:val="00D47A0D"/>
    <w:rsid w:val="00D47E63"/>
    <w:rsid w:val="00D47E86"/>
    <w:rsid w:val="00D50273"/>
    <w:rsid w:val="00D502FB"/>
    <w:rsid w:val="00D50DC2"/>
    <w:rsid w:val="00D50DF7"/>
    <w:rsid w:val="00D50F8A"/>
    <w:rsid w:val="00D5154C"/>
    <w:rsid w:val="00D51967"/>
    <w:rsid w:val="00D52A02"/>
    <w:rsid w:val="00D534B6"/>
    <w:rsid w:val="00D54290"/>
    <w:rsid w:val="00D5488C"/>
    <w:rsid w:val="00D55461"/>
    <w:rsid w:val="00D560C8"/>
    <w:rsid w:val="00D576B7"/>
    <w:rsid w:val="00D57BCA"/>
    <w:rsid w:val="00D60B87"/>
    <w:rsid w:val="00D60FD5"/>
    <w:rsid w:val="00D618A2"/>
    <w:rsid w:val="00D61D48"/>
    <w:rsid w:val="00D6224C"/>
    <w:rsid w:val="00D62693"/>
    <w:rsid w:val="00D6277E"/>
    <w:rsid w:val="00D63734"/>
    <w:rsid w:val="00D6386A"/>
    <w:rsid w:val="00D63CF2"/>
    <w:rsid w:val="00D63FD9"/>
    <w:rsid w:val="00D64084"/>
    <w:rsid w:val="00D6410C"/>
    <w:rsid w:val="00D65887"/>
    <w:rsid w:val="00D66B71"/>
    <w:rsid w:val="00D66BD2"/>
    <w:rsid w:val="00D6700B"/>
    <w:rsid w:val="00D67372"/>
    <w:rsid w:val="00D6740A"/>
    <w:rsid w:val="00D674BF"/>
    <w:rsid w:val="00D6765C"/>
    <w:rsid w:val="00D67A8B"/>
    <w:rsid w:val="00D67BB0"/>
    <w:rsid w:val="00D71802"/>
    <w:rsid w:val="00D71F06"/>
    <w:rsid w:val="00D72922"/>
    <w:rsid w:val="00D7342A"/>
    <w:rsid w:val="00D739D6"/>
    <w:rsid w:val="00D75A2B"/>
    <w:rsid w:val="00D76181"/>
    <w:rsid w:val="00D769D3"/>
    <w:rsid w:val="00D76B3F"/>
    <w:rsid w:val="00D76EFA"/>
    <w:rsid w:val="00D770EC"/>
    <w:rsid w:val="00D7748E"/>
    <w:rsid w:val="00D77AB0"/>
    <w:rsid w:val="00D77B14"/>
    <w:rsid w:val="00D77FE8"/>
    <w:rsid w:val="00D80B7A"/>
    <w:rsid w:val="00D80C3A"/>
    <w:rsid w:val="00D80DF6"/>
    <w:rsid w:val="00D80E95"/>
    <w:rsid w:val="00D80EB4"/>
    <w:rsid w:val="00D810BF"/>
    <w:rsid w:val="00D811B4"/>
    <w:rsid w:val="00D8178F"/>
    <w:rsid w:val="00D81C08"/>
    <w:rsid w:val="00D828FE"/>
    <w:rsid w:val="00D82D87"/>
    <w:rsid w:val="00D82FEE"/>
    <w:rsid w:val="00D830F2"/>
    <w:rsid w:val="00D8395D"/>
    <w:rsid w:val="00D84918"/>
    <w:rsid w:val="00D84994"/>
    <w:rsid w:val="00D84E24"/>
    <w:rsid w:val="00D84E31"/>
    <w:rsid w:val="00D851B1"/>
    <w:rsid w:val="00D853AE"/>
    <w:rsid w:val="00D8573B"/>
    <w:rsid w:val="00D8610F"/>
    <w:rsid w:val="00D8717E"/>
    <w:rsid w:val="00D87A8A"/>
    <w:rsid w:val="00D87EA8"/>
    <w:rsid w:val="00D90323"/>
    <w:rsid w:val="00D90339"/>
    <w:rsid w:val="00D90A4D"/>
    <w:rsid w:val="00D91805"/>
    <w:rsid w:val="00D91AF3"/>
    <w:rsid w:val="00D92257"/>
    <w:rsid w:val="00D9286B"/>
    <w:rsid w:val="00D92897"/>
    <w:rsid w:val="00D92C9D"/>
    <w:rsid w:val="00D93352"/>
    <w:rsid w:val="00D93718"/>
    <w:rsid w:val="00D93FBC"/>
    <w:rsid w:val="00D94D5D"/>
    <w:rsid w:val="00D950F0"/>
    <w:rsid w:val="00D9547E"/>
    <w:rsid w:val="00D95D38"/>
    <w:rsid w:val="00D96445"/>
    <w:rsid w:val="00D96822"/>
    <w:rsid w:val="00D96831"/>
    <w:rsid w:val="00DA00E6"/>
    <w:rsid w:val="00DA058F"/>
    <w:rsid w:val="00DA09AD"/>
    <w:rsid w:val="00DA103B"/>
    <w:rsid w:val="00DA1A2A"/>
    <w:rsid w:val="00DA29A9"/>
    <w:rsid w:val="00DA3324"/>
    <w:rsid w:val="00DA366C"/>
    <w:rsid w:val="00DA3B7D"/>
    <w:rsid w:val="00DA3B8E"/>
    <w:rsid w:val="00DA56D9"/>
    <w:rsid w:val="00DA61CA"/>
    <w:rsid w:val="00DA6A8C"/>
    <w:rsid w:val="00DA6F95"/>
    <w:rsid w:val="00DA744F"/>
    <w:rsid w:val="00DA7ED2"/>
    <w:rsid w:val="00DB043D"/>
    <w:rsid w:val="00DB09FC"/>
    <w:rsid w:val="00DB0A64"/>
    <w:rsid w:val="00DB0F29"/>
    <w:rsid w:val="00DB1392"/>
    <w:rsid w:val="00DB166A"/>
    <w:rsid w:val="00DB1A54"/>
    <w:rsid w:val="00DB2D9B"/>
    <w:rsid w:val="00DB2F88"/>
    <w:rsid w:val="00DB3978"/>
    <w:rsid w:val="00DB3E3D"/>
    <w:rsid w:val="00DB4385"/>
    <w:rsid w:val="00DB5CE8"/>
    <w:rsid w:val="00DB63DC"/>
    <w:rsid w:val="00DB68AA"/>
    <w:rsid w:val="00DB6DD6"/>
    <w:rsid w:val="00DB74BA"/>
    <w:rsid w:val="00DC054B"/>
    <w:rsid w:val="00DC1132"/>
    <w:rsid w:val="00DC16B5"/>
    <w:rsid w:val="00DC1930"/>
    <w:rsid w:val="00DC1BE6"/>
    <w:rsid w:val="00DC1C4C"/>
    <w:rsid w:val="00DC1C68"/>
    <w:rsid w:val="00DC1F43"/>
    <w:rsid w:val="00DC302D"/>
    <w:rsid w:val="00DC3198"/>
    <w:rsid w:val="00DC4942"/>
    <w:rsid w:val="00DC53F0"/>
    <w:rsid w:val="00DC5BF8"/>
    <w:rsid w:val="00DC5E44"/>
    <w:rsid w:val="00DC5F10"/>
    <w:rsid w:val="00DC60C4"/>
    <w:rsid w:val="00DC65A2"/>
    <w:rsid w:val="00DC69C4"/>
    <w:rsid w:val="00DC6AF1"/>
    <w:rsid w:val="00DC6B9F"/>
    <w:rsid w:val="00DC7484"/>
    <w:rsid w:val="00DD18A6"/>
    <w:rsid w:val="00DD1AEC"/>
    <w:rsid w:val="00DD1FFE"/>
    <w:rsid w:val="00DD24AC"/>
    <w:rsid w:val="00DD2618"/>
    <w:rsid w:val="00DD2B16"/>
    <w:rsid w:val="00DD3221"/>
    <w:rsid w:val="00DD32F2"/>
    <w:rsid w:val="00DD3614"/>
    <w:rsid w:val="00DD4464"/>
    <w:rsid w:val="00DD49B7"/>
    <w:rsid w:val="00DD4CAE"/>
    <w:rsid w:val="00DD6198"/>
    <w:rsid w:val="00DD6340"/>
    <w:rsid w:val="00DD6519"/>
    <w:rsid w:val="00DD6602"/>
    <w:rsid w:val="00DD74DB"/>
    <w:rsid w:val="00DD7544"/>
    <w:rsid w:val="00DD765C"/>
    <w:rsid w:val="00DD77A7"/>
    <w:rsid w:val="00DE0680"/>
    <w:rsid w:val="00DE1A4D"/>
    <w:rsid w:val="00DE1EA0"/>
    <w:rsid w:val="00DE22D3"/>
    <w:rsid w:val="00DE235C"/>
    <w:rsid w:val="00DE23DB"/>
    <w:rsid w:val="00DE284E"/>
    <w:rsid w:val="00DE2AA5"/>
    <w:rsid w:val="00DE39EE"/>
    <w:rsid w:val="00DE4115"/>
    <w:rsid w:val="00DE4277"/>
    <w:rsid w:val="00DE45D2"/>
    <w:rsid w:val="00DE50D7"/>
    <w:rsid w:val="00DE5884"/>
    <w:rsid w:val="00DE6067"/>
    <w:rsid w:val="00DE6121"/>
    <w:rsid w:val="00DE6392"/>
    <w:rsid w:val="00DE6781"/>
    <w:rsid w:val="00DF0570"/>
    <w:rsid w:val="00DF0729"/>
    <w:rsid w:val="00DF0CC0"/>
    <w:rsid w:val="00DF1B6F"/>
    <w:rsid w:val="00DF2317"/>
    <w:rsid w:val="00DF2746"/>
    <w:rsid w:val="00DF282B"/>
    <w:rsid w:val="00DF34B8"/>
    <w:rsid w:val="00DF39C9"/>
    <w:rsid w:val="00DF3CAA"/>
    <w:rsid w:val="00DF3EDC"/>
    <w:rsid w:val="00DF419E"/>
    <w:rsid w:val="00DF46FE"/>
    <w:rsid w:val="00DF4A53"/>
    <w:rsid w:val="00DF4BE6"/>
    <w:rsid w:val="00DF53AB"/>
    <w:rsid w:val="00DF545C"/>
    <w:rsid w:val="00DF55AF"/>
    <w:rsid w:val="00DF59D2"/>
    <w:rsid w:val="00DF5C18"/>
    <w:rsid w:val="00DF6652"/>
    <w:rsid w:val="00DF6965"/>
    <w:rsid w:val="00DF6ABC"/>
    <w:rsid w:val="00DF6CD2"/>
    <w:rsid w:val="00E00345"/>
    <w:rsid w:val="00E00BE5"/>
    <w:rsid w:val="00E00D63"/>
    <w:rsid w:val="00E014D5"/>
    <w:rsid w:val="00E01F4B"/>
    <w:rsid w:val="00E02159"/>
    <w:rsid w:val="00E02593"/>
    <w:rsid w:val="00E027F7"/>
    <w:rsid w:val="00E0352C"/>
    <w:rsid w:val="00E036A4"/>
    <w:rsid w:val="00E037CF"/>
    <w:rsid w:val="00E04150"/>
    <w:rsid w:val="00E0456D"/>
    <w:rsid w:val="00E04C6B"/>
    <w:rsid w:val="00E051EA"/>
    <w:rsid w:val="00E062A8"/>
    <w:rsid w:val="00E06725"/>
    <w:rsid w:val="00E06786"/>
    <w:rsid w:val="00E06FDE"/>
    <w:rsid w:val="00E070BE"/>
    <w:rsid w:val="00E07179"/>
    <w:rsid w:val="00E071F9"/>
    <w:rsid w:val="00E0738E"/>
    <w:rsid w:val="00E07512"/>
    <w:rsid w:val="00E07801"/>
    <w:rsid w:val="00E07D89"/>
    <w:rsid w:val="00E103C7"/>
    <w:rsid w:val="00E10EEB"/>
    <w:rsid w:val="00E125E0"/>
    <w:rsid w:val="00E127DA"/>
    <w:rsid w:val="00E12A42"/>
    <w:rsid w:val="00E12B55"/>
    <w:rsid w:val="00E134FD"/>
    <w:rsid w:val="00E13956"/>
    <w:rsid w:val="00E13A7C"/>
    <w:rsid w:val="00E14196"/>
    <w:rsid w:val="00E142A9"/>
    <w:rsid w:val="00E1438A"/>
    <w:rsid w:val="00E157D9"/>
    <w:rsid w:val="00E16058"/>
    <w:rsid w:val="00E16F9A"/>
    <w:rsid w:val="00E1717C"/>
    <w:rsid w:val="00E17273"/>
    <w:rsid w:val="00E17292"/>
    <w:rsid w:val="00E206A5"/>
    <w:rsid w:val="00E207CC"/>
    <w:rsid w:val="00E21701"/>
    <w:rsid w:val="00E22077"/>
    <w:rsid w:val="00E2242F"/>
    <w:rsid w:val="00E22F2B"/>
    <w:rsid w:val="00E22FB0"/>
    <w:rsid w:val="00E231E0"/>
    <w:rsid w:val="00E23E2D"/>
    <w:rsid w:val="00E23F1F"/>
    <w:rsid w:val="00E25106"/>
    <w:rsid w:val="00E25C8A"/>
    <w:rsid w:val="00E25E8A"/>
    <w:rsid w:val="00E25F56"/>
    <w:rsid w:val="00E26369"/>
    <w:rsid w:val="00E263CE"/>
    <w:rsid w:val="00E2686F"/>
    <w:rsid w:val="00E2784D"/>
    <w:rsid w:val="00E27858"/>
    <w:rsid w:val="00E3095F"/>
    <w:rsid w:val="00E30A8E"/>
    <w:rsid w:val="00E310F2"/>
    <w:rsid w:val="00E32B06"/>
    <w:rsid w:val="00E32B07"/>
    <w:rsid w:val="00E33441"/>
    <w:rsid w:val="00E34ACA"/>
    <w:rsid w:val="00E34B19"/>
    <w:rsid w:val="00E34DC2"/>
    <w:rsid w:val="00E3607D"/>
    <w:rsid w:val="00E360E4"/>
    <w:rsid w:val="00E3631A"/>
    <w:rsid w:val="00E36423"/>
    <w:rsid w:val="00E368A1"/>
    <w:rsid w:val="00E3694F"/>
    <w:rsid w:val="00E36A60"/>
    <w:rsid w:val="00E371EA"/>
    <w:rsid w:val="00E37F41"/>
    <w:rsid w:val="00E40646"/>
    <w:rsid w:val="00E4070C"/>
    <w:rsid w:val="00E4105F"/>
    <w:rsid w:val="00E41349"/>
    <w:rsid w:val="00E4151E"/>
    <w:rsid w:val="00E4179D"/>
    <w:rsid w:val="00E41DCC"/>
    <w:rsid w:val="00E41E7E"/>
    <w:rsid w:val="00E41FA0"/>
    <w:rsid w:val="00E435F7"/>
    <w:rsid w:val="00E44199"/>
    <w:rsid w:val="00E44456"/>
    <w:rsid w:val="00E4471D"/>
    <w:rsid w:val="00E44AED"/>
    <w:rsid w:val="00E44E02"/>
    <w:rsid w:val="00E46538"/>
    <w:rsid w:val="00E465AC"/>
    <w:rsid w:val="00E46A06"/>
    <w:rsid w:val="00E46A31"/>
    <w:rsid w:val="00E47461"/>
    <w:rsid w:val="00E47488"/>
    <w:rsid w:val="00E47E39"/>
    <w:rsid w:val="00E50089"/>
    <w:rsid w:val="00E5010A"/>
    <w:rsid w:val="00E50183"/>
    <w:rsid w:val="00E501FD"/>
    <w:rsid w:val="00E506DB"/>
    <w:rsid w:val="00E51426"/>
    <w:rsid w:val="00E51B1A"/>
    <w:rsid w:val="00E52167"/>
    <w:rsid w:val="00E52D1C"/>
    <w:rsid w:val="00E5333B"/>
    <w:rsid w:val="00E53450"/>
    <w:rsid w:val="00E5362A"/>
    <w:rsid w:val="00E5495C"/>
    <w:rsid w:val="00E55BFC"/>
    <w:rsid w:val="00E56058"/>
    <w:rsid w:val="00E567E1"/>
    <w:rsid w:val="00E5722D"/>
    <w:rsid w:val="00E57D71"/>
    <w:rsid w:val="00E6009E"/>
    <w:rsid w:val="00E601A4"/>
    <w:rsid w:val="00E60292"/>
    <w:rsid w:val="00E609B5"/>
    <w:rsid w:val="00E61124"/>
    <w:rsid w:val="00E616D5"/>
    <w:rsid w:val="00E61B95"/>
    <w:rsid w:val="00E61CB6"/>
    <w:rsid w:val="00E6208F"/>
    <w:rsid w:val="00E62828"/>
    <w:rsid w:val="00E629A1"/>
    <w:rsid w:val="00E62A94"/>
    <w:rsid w:val="00E638F3"/>
    <w:rsid w:val="00E6426D"/>
    <w:rsid w:val="00E64A4C"/>
    <w:rsid w:val="00E64D2B"/>
    <w:rsid w:val="00E64DFB"/>
    <w:rsid w:val="00E65307"/>
    <w:rsid w:val="00E654C6"/>
    <w:rsid w:val="00E6554B"/>
    <w:rsid w:val="00E65C62"/>
    <w:rsid w:val="00E66615"/>
    <w:rsid w:val="00E67ADB"/>
    <w:rsid w:val="00E67DF6"/>
    <w:rsid w:val="00E67EEF"/>
    <w:rsid w:val="00E70592"/>
    <w:rsid w:val="00E70AF3"/>
    <w:rsid w:val="00E71015"/>
    <w:rsid w:val="00E7110B"/>
    <w:rsid w:val="00E71152"/>
    <w:rsid w:val="00E7138A"/>
    <w:rsid w:val="00E7151E"/>
    <w:rsid w:val="00E717FB"/>
    <w:rsid w:val="00E71AAA"/>
    <w:rsid w:val="00E71F64"/>
    <w:rsid w:val="00E72500"/>
    <w:rsid w:val="00E72602"/>
    <w:rsid w:val="00E72A2B"/>
    <w:rsid w:val="00E72AD3"/>
    <w:rsid w:val="00E736AB"/>
    <w:rsid w:val="00E73A6F"/>
    <w:rsid w:val="00E73B70"/>
    <w:rsid w:val="00E73F6B"/>
    <w:rsid w:val="00E74BCC"/>
    <w:rsid w:val="00E7528C"/>
    <w:rsid w:val="00E757E2"/>
    <w:rsid w:val="00E757EB"/>
    <w:rsid w:val="00E75ED5"/>
    <w:rsid w:val="00E76011"/>
    <w:rsid w:val="00E76060"/>
    <w:rsid w:val="00E761F8"/>
    <w:rsid w:val="00E76260"/>
    <w:rsid w:val="00E7643C"/>
    <w:rsid w:val="00E76745"/>
    <w:rsid w:val="00E76A9D"/>
    <w:rsid w:val="00E77B91"/>
    <w:rsid w:val="00E77BFC"/>
    <w:rsid w:val="00E77FA4"/>
    <w:rsid w:val="00E81B16"/>
    <w:rsid w:val="00E81C63"/>
    <w:rsid w:val="00E82A21"/>
    <w:rsid w:val="00E82DC7"/>
    <w:rsid w:val="00E82FB1"/>
    <w:rsid w:val="00E8344C"/>
    <w:rsid w:val="00E834D8"/>
    <w:rsid w:val="00E837FC"/>
    <w:rsid w:val="00E83BB7"/>
    <w:rsid w:val="00E84185"/>
    <w:rsid w:val="00E84C90"/>
    <w:rsid w:val="00E85038"/>
    <w:rsid w:val="00E8518A"/>
    <w:rsid w:val="00E853B3"/>
    <w:rsid w:val="00E85B78"/>
    <w:rsid w:val="00E862B9"/>
    <w:rsid w:val="00E86399"/>
    <w:rsid w:val="00E8642D"/>
    <w:rsid w:val="00E8689C"/>
    <w:rsid w:val="00E8721D"/>
    <w:rsid w:val="00E878BB"/>
    <w:rsid w:val="00E909AC"/>
    <w:rsid w:val="00E90A30"/>
    <w:rsid w:val="00E90A57"/>
    <w:rsid w:val="00E90B64"/>
    <w:rsid w:val="00E90F90"/>
    <w:rsid w:val="00E92533"/>
    <w:rsid w:val="00E927A2"/>
    <w:rsid w:val="00E92D91"/>
    <w:rsid w:val="00E92EA2"/>
    <w:rsid w:val="00E93A7A"/>
    <w:rsid w:val="00E94677"/>
    <w:rsid w:val="00E94A0E"/>
    <w:rsid w:val="00E94B14"/>
    <w:rsid w:val="00E94DCA"/>
    <w:rsid w:val="00E95460"/>
    <w:rsid w:val="00E954AD"/>
    <w:rsid w:val="00E95573"/>
    <w:rsid w:val="00E95DFF"/>
    <w:rsid w:val="00E96043"/>
    <w:rsid w:val="00E96B14"/>
    <w:rsid w:val="00E96FE2"/>
    <w:rsid w:val="00E97148"/>
    <w:rsid w:val="00E97A05"/>
    <w:rsid w:val="00E97A5A"/>
    <w:rsid w:val="00EA0253"/>
    <w:rsid w:val="00EA04F9"/>
    <w:rsid w:val="00EA0691"/>
    <w:rsid w:val="00EA1199"/>
    <w:rsid w:val="00EA1D80"/>
    <w:rsid w:val="00EA1D99"/>
    <w:rsid w:val="00EA22B1"/>
    <w:rsid w:val="00EA2386"/>
    <w:rsid w:val="00EA3186"/>
    <w:rsid w:val="00EA33E6"/>
    <w:rsid w:val="00EA3A50"/>
    <w:rsid w:val="00EA3D02"/>
    <w:rsid w:val="00EA3E86"/>
    <w:rsid w:val="00EA4B91"/>
    <w:rsid w:val="00EA5A18"/>
    <w:rsid w:val="00EA5AB3"/>
    <w:rsid w:val="00EA5D30"/>
    <w:rsid w:val="00EA6143"/>
    <w:rsid w:val="00EA6441"/>
    <w:rsid w:val="00EA6AFE"/>
    <w:rsid w:val="00EA6BF8"/>
    <w:rsid w:val="00EA6F46"/>
    <w:rsid w:val="00EA7801"/>
    <w:rsid w:val="00EA7FB6"/>
    <w:rsid w:val="00EB0140"/>
    <w:rsid w:val="00EB0352"/>
    <w:rsid w:val="00EB1282"/>
    <w:rsid w:val="00EB1AD0"/>
    <w:rsid w:val="00EB1F27"/>
    <w:rsid w:val="00EB333C"/>
    <w:rsid w:val="00EB3AAA"/>
    <w:rsid w:val="00EB3B51"/>
    <w:rsid w:val="00EB412C"/>
    <w:rsid w:val="00EB42AD"/>
    <w:rsid w:val="00EB4A68"/>
    <w:rsid w:val="00EB4EB7"/>
    <w:rsid w:val="00EB501B"/>
    <w:rsid w:val="00EB58C6"/>
    <w:rsid w:val="00EB5D82"/>
    <w:rsid w:val="00EB5E5D"/>
    <w:rsid w:val="00EB60F8"/>
    <w:rsid w:val="00EB6760"/>
    <w:rsid w:val="00EB7570"/>
    <w:rsid w:val="00EB7858"/>
    <w:rsid w:val="00EB7B24"/>
    <w:rsid w:val="00EC016F"/>
    <w:rsid w:val="00EC0C2B"/>
    <w:rsid w:val="00EC112E"/>
    <w:rsid w:val="00EC1454"/>
    <w:rsid w:val="00EC1775"/>
    <w:rsid w:val="00EC1A0B"/>
    <w:rsid w:val="00EC1AB0"/>
    <w:rsid w:val="00EC1C2B"/>
    <w:rsid w:val="00EC275E"/>
    <w:rsid w:val="00EC3196"/>
    <w:rsid w:val="00EC3729"/>
    <w:rsid w:val="00EC3DA9"/>
    <w:rsid w:val="00EC4C27"/>
    <w:rsid w:val="00EC4F4B"/>
    <w:rsid w:val="00EC5093"/>
    <w:rsid w:val="00EC5A4F"/>
    <w:rsid w:val="00EC65A0"/>
    <w:rsid w:val="00EC662E"/>
    <w:rsid w:val="00EC69CB"/>
    <w:rsid w:val="00EC6C15"/>
    <w:rsid w:val="00EC70CE"/>
    <w:rsid w:val="00EC70ED"/>
    <w:rsid w:val="00EC76C8"/>
    <w:rsid w:val="00EC770D"/>
    <w:rsid w:val="00EC77E4"/>
    <w:rsid w:val="00EC7A25"/>
    <w:rsid w:val="00ED0265"/>
    <w:rsid w:val="00ED0EA3"/>
    <w:rsid w:val="00ED0F82"/>
    <w:rsid w:val="00ED0FEE"/>
    <w:rsid w:val="00ED114F"/>
    <w:rsid w:val="00ED1C88"/>
    <w:rsid w:val="00ED26ED"/>
    <w:rsid w:val="00ED2F70"/>
    <w:rsid w:val="00ED3062"/>
    <w:rsid w:val="00ED3104"/>
    <w:rsid w:val="00ED3BE5"/>
    <w:rsid w:val="00ED404D"/>
    <w:rsid w:val="00ED4056"/>
    <w:rsid w:val="00ED5378"/>
    <w:rsid w:val="00ED6B71"/>
    <w:rsid w:val="00ED751C"/>
    <w:rsid w:val="00ED77C4"/>
    <w:rsid w:val="00ED7D9D"/>
    <w:rsid w:val="00ED7E7D"/>
    <w:rsid w:val="00EE07A4"/>
    <w:rsid w:val="00EE0B97"/>
    <w:rsid w:val="00EE1250"/>
    <w:rsid w:val="00EE1971"/>
    <w:rsid w:val="00EE1C01"/>
    <w:rsid w:val="00EE1F2E"/>
    <w:rsid w:val="00EE21F5"/>
    <w:rsid w:val="00EE23A9"/>
    <w:rsid w:val="00EE2549"/>
    <w:rsid w:val="00EE350C"/>
    <w:rsid w:val="00EE35E2"/>
    <w:rsid w:val="00EE396B"/>
    <w:rsid w:val="00EE42A9"/>
    <w:rsid w:val="00EE4355"/>
    <w:rsid w:val="00EE43CD"/>
    <w:rsid w:val="00EE467A"/>
    <w:rsid w:val="00EE49B5"/>
    <w:rsid w:val="00EE4B6D"/>
    <w:rsid w:val="00EE5EB7"/>
    <w:rsid w:val="00EE6090"/>
    <w:rsid w:val="00EE6D2D"/>
    <w:rsid w:val="00EE7330"/>
    <w:rsid w:val="00EF03A2"/>
    <w:rsid w:val="00EF0683"/>
    <w:rsid w:val="00EF0AC4"/>
    <w:rsid w:val="00EF1D64"/>
    <w:rsid w:val="00EF2116"/>
    <w:rsid w:val="00EF2C93"/>
    <w:rsid w:val="00EF3585"/>
    <w:rsid w:val="00EF3653"/>
    <w:rsid w:val="00EF40C0"/>
    <w:rsid w:val="00EF43BD"/>
    <w:rsid w:val="00EF45E7"/>
    <w:rsid w:val="00EF481F"/>
    <w:rsid w:val="00EF4E20"/>
    <w:rsid w:val="00EF51CB"/>
    <w:rsid w:val="00EF52E8"/>
    <w:rsid w:val="00EF5EC4"/>
    <w:rsid w:val="00EF6568"/>
    <w:rsid w:val="00EF6C83"/>
    <w:rsid w:val="00EF6CEA"/>
    <w:rsid w:val="00EF75C0"/>
    <w:rsid w:val="00EF76AA"/>
    <w:rsid w:val="00EF799B"/>
    <w:rsid w:val="00EF7A30"/>
    <w:rsid w:val="00F00DA0"/>
    <w:rsid w:val="00F012B7"/>
    <w:rsid w:val="00F01635"/>
    <w:rsid w:val="00F016DE"/>
    <w:rsid w:val="00F01B9B"/>
    <w:rsid w:val="00F038CB"/>
    <w:rsid w:val="00F0400B"/>
    <w:rsid w:val="00F06005"/>
    <w:rsid w:val="00F0621A"/>
    <w:rsid w:val="00F06373"/>
    <w:rsid w:val="00F06A94"/>
    <w:rsid w:val="00F06AEE"/>
    <w:rsid w:val="00F06C38"/>
    <w:rsid w:val="00F07690"/>
    <w:rsid w:val="00F07782"/>
    <w:rsid w:val="00F109DE"/>
    <w:rsid w:val="00F10BFD"/>
    <w:rsid w:val="00F13224"/>
    <w:rsid w:val="00F13CBA"/>
    <w:rsid w:val="00F14E9C"/>
    <w:rsid w:val="00F158ED"/>
    <w:rsid w:val="00F1674E"/>
    <w:rsid w:val="00F1683E"/>
    <w:rsid w:val="00F16B0F"/>
    <w:rsid w:val="00F16D3D"/>
    <w:rsid w:val="00F206DD"/>
    <w:rsid w:val="00F20B81"/>
    <w:rsid w:val="00F20D80"/>
    <w:rsid w:val="00F2117B"/>
    <w:rsid w:val="00F21BF0"/>
    <w:rsid w:val="00F22187"/>
    <w:rsid w:val="00F238B8"/>
    <w:rsid w:val="00F2398F"/>
    <w:rsid w:val="00F24CE1"/>
    <w:rsid w:val="00F25C18"/>
    <w:rsid w:val="00F25C1C"/>
    <w:rsid w:val="00F264BA"/>
    <w:rsid w:val="00F2683E"/>
    <w:rsid w:val="00F26B87"/>
    <w:rsid w:val="00F26FCF"/>
    <w:rsid w:val="00F27129"/>
    <w:rsid w:val="00F272DA"/>
    <w:rsid w:val="00F27BA0"/>
    <w:rsid w:val="00F27E45"/>
    <w:rsid w:val="00F311DB"/>
    <w:rsid w:val="00F3157C"/>
    <w:rsid w:val="00F31F2A"/>
    <w:rsid w:val="00F320B5"/>
    <w:rsid w:val="00F32104"/>
    <w:rsid w:val="00F3248D"/>
    <w:rsid w:val="00F32D00"/>
    <w:rsid w:val="00F33B30"/>
    <w:rsid w:val="00F33B53"/>
    <w:rsid w:val="00F33D22"/>
    <w:rsid w:val="00F33E4A"/>
    <w:rsid w:val="00F34497"/>
    <w:rsid w:val="00F3453B"/>
    <w:rsid w:val="00F34760"/>
    <w:rsid w:val="00F34A3C"/>
    <w:rsid w:val="00F35366"/>
    <w:rsid w:val="00F356D3"/>
    <w:rsid w:val="00F37016"/>
    <w:rsid w:val="00F37D88"/>
    <w:rsid w:val="00F4025A"/>
    <w:rsid w:val="00F404E3"/>
    <w:rsid w:val="00F4054B"/>
    <w:rsid w:val="00F40674"/>
    <w:rsid w:val="00F40A05"/>
    <w:rsid w:val="00F412DF"/>
    <w:rsid w:val="00F414D2"/>
    <w:rsid w:val="00F41DCD"/>
    <w:rsid w:val="00F42306"/>
    <w:rsid w:val="00F429BE"/>
    <w:rsid w:val="00F4327D"/>
    <w:rsid w:val="00F43528"/>
    <w:rsid w:val="00F4393C"/>
    <w:rsid w:val="00F43B8D"/>
    <w:rsid w:val="00F44118"/>
    <w:rsid w:val="00F44405"/>
    <w:rsid w:val="00F4490B"/>
    <w:rsid w:val="00F44DBA"/>
    <w:rsid w:val="00F4526F"/>
    <w:rsid w:val="00F4589F"/>
    <w:rsid w:val="00F45A44"/>
    <w:rsid w:val="00F45BD3"/>
    <w:rsid w:val="00F45DCB"/>
    <w:rsid w:val="00F462F6"/>
    <w:rsid w:val="00F46310"/>
    <w:rsid w:val="00F46914"/>
    <w:rsid w:val="00F46FA4"/>
    <w:rsid w:val="00F47DD4"/>
    <w:rsid w:val="00F47E76"/>
    <w:rsid w:val="00F501A4"/>
    <w:rsid w:val="00F5037F"/>
    <w:rsid w:val="00F5185B"/>
    <w:rsid w:val="00F52758"/>
    <w:rsid w:val="00F53E1C"/>
    <w:rsid w:val="00F54220"/>
    <w:rsid w:val="00F55249"/>
    <w:rsid w:val="00F55398"/>
    <w:rsid w:val="00F553F2"/>
    <w:rsid w:val="00F55428"/>
    <w:rsid w:val="00F554E6"/>
    <w:rsid w:val="00F55B3D"/>
    <w:rsid w:val="00F55EB9"/>
    <w:rsid w:val="00F56284"/>
    <w:rsid w:val="00F56F2E"/>
    <w:rsid w:val="00F5759A"/>
    <w:rsid w:val="00F578A1"/>
    <w:rsid w:val="00F5799C"/>
    <w:rsid w:val="00F57CEA"/>
    <w:rsid w:val="00F600DD"/>
    <w:rsid w:val="00F60890"/>
    <w:rsid w:val="00F6093A"/>
    <w:rsid w:val="00F609E6"/>
    <w:rsid w:val="00F60B29"/>
    <w:rsid w:val="00F61180"/>
    <w:rsid w:val="00F61B30"/>
    <w:rsid w:val="00F61E54"/>
    <w:rsid w:val="00F62039"/>
    <w:rsid w:val="00F62070"/>
    <w:rsid w:val="00F620FA"/>
    <w:rsid w:val="00F62330"/>
    <w:rsid w:val="00F62337"/>
    <w:rsid w:val="00F6288C"/>
    <w:rsid w:val="00F62AEC"/>
    <w:rsid w:val="00F62E82"/>
    <w:rsid w:val="00F63084"/>
    <w:rsid w:val="00F635CB"/>
    <w:rsid w:val="00F6376D"/>
    <w:rsid w:val="00F640D5"/>
    <w:rsid w:val="00F64199"/>
    <w:rsid w:val="00F64541"/>
    <w:rsid w:val="00F65B9C"/>
    <w:rsid w:val="00F6655F"/>
    <w:rsid w:val="00F66DDB"/>
    <w:rsid w:val="00F675A3"/>
    <w:rsid w:val="00F67732"/>
    <w:rsid w:val="00F67F8B"/>
    <w:rsid w:val="00F71CDB"/>
    <w:rsid w:val="00F72210"/>
    <w:rsid w:val="00F7229D"/>
    <w:rsid w:val="00F72BEA"/>
    <w:rsid w:val="00F72C49"/>
    <w:rsid w:val="00F72D6B"/>
    <w:rsid w:val="00F72F11"/>
    <w:rsid w:val="00F734C0"/>
    <w:rsid w:val="00F7382F"/>
    <w:rsid w:val="00F73A81"/>
    <w:rsid w:val="00F73B0B"/>
    <w:rsid w:val="00F73EA2"/>
    <w:rsid w:val="00F73FB0"/>
    <w:rsid w:val="00F74136"/>
    <w:rsid w:val="00F750F8"/>
    <w:rsid w:val="00F75102"/>
    <w:rsid w:val="00F7554A"/>
    <w:rsid w:val="00F757A3"/>
    <w:rsid w:val="00F75A95"/>
    <w:rsid w:val="00F761DA"/>
    <w:rsid w:val="00F76BAE"/>
    <w:rsid w:val="00F76D37"/>
    <w:rsid w:val="00F76DC5"/>
    <w:rsid w:val="00F775A5"/>
    <w:rsid w:val="00F77E5E"/>
    <w:rsid w:val="00F80242"/>
    <w:rsid w:val="00F8032D"/>
    <w:rsid w:val="00F817B1"/>
    <w:rsid w:val="00F8221F"/>
    <w:rsid w:val="00F8227F"/>
    <w:rsid w:val="00F82436"/>
    <w:rsid w:val="00F82B7C"/>
    <w:rsid w:val="00F82D35"/>
    <w:rsid w:val="00F84134"/>
    <w:rsid w:val="00F84B3C"/>
    <w:rsid w:val="00F85429"/>
    <w:rsid w:val="00F85558"/>
    <w:rsid w:val="00F8596B"/>
    <w:rsid w:val="00F85BFD"/>
    <w:rsid w:val="00F85FF9"/>
    <w:rsid w:val="00F87536"/>
    <w:rsid w:val="00F87E3B"/>
    <w:rsid w:val="00F9021D"/>
    <w:rsid w:val="00F90421"/>
    <w:rsid w:val="00F907EF"/>
    <w:rsid w:val="00F9121E"/>
    <w:rsid w:val="00F91258"/>
    <w:rsid w:val="00F91BE1"/>
    <w:rsid w:val="00F91F8B"/>
    <w:rsid w:val="00F92AAB"/>
    <w:rsid w:val="00F92DF8"/>
    <w:rsid w:val="00F92F1B"/>
    <w:rsid w:val="00F92F72"/>
    <w:rsid w:val="00F9340F"/>
    <w:rsid w:val="00F9399B"/>
    <w:rsid w:val="00F93A37"/>
    <w:rsid w:val="00F93C46"/>
    <w:rsid w:val="00F94707"/>
    <w:rsid w:val="00F94FF8"/>
    <w:rsid w:val="00F95782"/>
    <w:rsid w:val="00F95984"/>
    <w:rsid w:val="00F95BCA"/>
    <w:rsid w:val="00F964A0"/>
    <w:rsid w:val="00F968DB"/>
    <w:rsid w:val="00F97722"/>
    <w:rsid w:val="00F9789B"/>
    <w:rsid w:val="00FA0038"/>
    <w:rsid w:val="00FA0911"/>
    <w:rsid w:val="00FA12CE"/>
    <w:rsid w:val="00FA16F4"/>
    <w:rsid w:val="00FA174A"/>
    <w:rsid w:val="00FA184B"/>
    <w:rsid w:val="00FA18CA"/>
    <w:rsid w:val="00FA1E6A"/>
    <w:rsid w:val="00FA29A6"/>
    <w:rsid w:val="00FA2AA1"/>
    <w:rsid w:val="00FA2AB0"/>
    <w:rsid w:val="00FA2D92"/>
    <w:rsid w:val="00FA2EA9"/>
    <w:rsid w:val="00FA34AF"/>
    <w:rsid w:val="00FA36EB"/>
    <w:rsid w:val="00FA38A4"/>
    <w:rsid w:val="00FA3D1C"/>
    <w:rsid w:val="00FA3F0B"/>
    <w:rsid w:val="00FA4246"/>
    <w:rsid w:val="00FA4527"/>
    <w:rsid w:val="00FA4DA2"/>
    <w:rsid w:val="00FA6BCE"/>
    <w:rsid w:val="00FA6D78"/>
    <w:rsid w:val="00FA7112"/>
    <w:rsid w:val="00FA7C99"/>
    <w:rsid w:val="00FB0612"/>
    <w:rsid w:val="00FB18E4"/>
    <w:rsid w:val="00FB23D7"/>
    <w:rsid w:val="00FB2937"/>
    <w:rsid w:val="00FB354C"/>
    <w:rsid w:val="00FB37A3"/>
    <w:rsid w:val="00FB3821"/>
    <w:rsid w:val="00FB3A2F"/>
    <w:rsid w:val="00FB3A80"/>
    <w:rsid w:val="00FB41BF"/>
    <w:rsid w:val="00FB44E9"/>
    <w:rsid w:val="00FB47B2"/>
    <w:rsid w:val="00FB4F97"/>
    <w:rsid w:val="00FB58F7"/>
    <w:rsid w:val="00FB5B38"/>
    <w:rsid w:val="00FB65A0"/>
    <w:rsid w:val="00FB7C9C"/>
    <w:rsid w:val="00FC03F0"/>
    <w:rsid w:val="00FC04A2"/>
    <w:rsid w:val="00FC058B"/>
    <w:rsid w:val="00FC0787"/>
    <w:rsid w:val="00FC1117"/>
    <w:rsid w:val="00FC12D8"/>
    <w:rsid w:val="00FC29A3"/>
    <w:rsid w:val="00FC300A"/>
    <w:rsid w:val="00FC35B2"/>
    <w:rsid w:val="00FC39F3"/>
    <w:rsid w:val="00FC4596"/>
    <w:rsid w:val="00FC5DB8"/>
    <w:rsid w:val="00FC62F6"/>
    <w:rsid w:val="00FC6EAE"/>
    <w:rsid w:val="00FD045A"/>
    <w:rsid w:val="00FD05F0"/>
    <w:rsid w:val="00FD06A2"/>
    <w:rsid w:val="00FD07CD"/>
    <w:rsid w:val="00FD110C"/>
    <w:rsid w:val="00FD1411"/>
    <w:rsid w:val="00FD1696"/>
    <w:rsid w:val="00FD1966"/>
    <w:rsid w:val="00FD2387"/>
    <w:rsid w:val="00FD2646"/>
    <w:rsid w:val="00FD26A9"/>
    <w:rsid w:val="00FD27DB"/>
    <w:rsid w:val="00FD2F71"/>
    <w:rsid w:val="00FD2FE9"/>
    <w:rsid w:val="00FD3543"/>
    <w:rsid w:val="00FD356F"/>
    <w:rsid w:val="00FD40B8"/>
    <w:rsid w:val="00FD42FA"/>
    <w:rsid w:val="00FD4BB4"/>
    <w:rsid w:val="00FD4CCC"/>
    <w:rsid w:val="00FD4D6A"/>
    <w:rsid w:val="00FD57A6"/>
    <w:rsid w:val="00FD5FA0"/>
    <w:rsid w:val="00FD635F"/>
    <w:rsid w:val="00FD646E"/>
    <w:rsid w:val="00FD6926"/>
    <w:rsid w:val="00FD7132"/>
    <w:rsid w:val="00FD74D6"/>
    <w:rsid w:val="00FD7649"/>
    <w:rsid w:val="00FD7969"/>
    <w:rsid w:val="00FD79BE"/>
    <w:rsid w:val="00FE033A"/>
    <w:rsid w:val="00FE034E"/>
    <w:rsid w:val="00FE0462"/>
    <w:rsid w:val="00FE06DE"/>
    <w:rsid w:val="00FE06E7"/>
    <w:rsid w:val="00FE0AC7"/>
    <w:rsid w:val="00FE0B41"/>
    <w:rsid w:val="00FE1503"/>
    <w:rsid w:val="00FE20C0"/>
    <w:rsid w:val="00FE249D"/>
    <w:rsid w:val="00FE3C19"/>
    <w:rsid w:val="00FE4333"/>
    <w:rsid w:val="00FE4829"/>
    <w:rsid w:val="00FE4B25"/>
    <w:rsid w:val="00FE52AC"/>
    <w:rsid w:val="00FE5698"/>
    <w:rsid w:val="00FE58BF"/>
    <w:rsid w:val="00FE5C07"/>
    <w:rsid w:val="00FE602F"/>
    <w:rsid w:val="00FE6562"/>
    <w:rsid w:val="00FE72E7"/>
    <w:rsid w:val="00FE76E8"/>
    <w:rsid w:val="00FE7871"/>
    <w:rsid w:val="00FE79E3"/>
    <w:rsid w:val="00FF11D6"/>
    <w:rsid w:val="00FF133F"/>
    <w:rsid w:val="00FF183F"/>
    <w:rsid w:val="00FF1A39"/>
    <w:rsid w:val="00FF1C7F"/>
    <w:rsid w:val="00FF25D4"/>
    <w:rsid w:val="00FF2CD5"/>
    <w:rsid w:val="00FF306E"/>
    <w:rsid w:val="00FF384F"/>
    <w:rsid w:val="00FF40B4"/>
    <w:rsid w:val="00FF4171"/>
    <w:rsid w:val="00FF4669"/>
    <w:rsid w:val="00FF4E16"/>
    <w:rsid w:val="00FF5929"/>
    <w:rsid w:val="00FF6EEE"/>
    <w:rsid w:val="00FF7B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5462E7"/>
  <w15:docId w15:val="{B203455B-0E6E-4DBD-A821-C53C0F565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34981"/>
    <w:pPr>
      <w:widowControl w:val="0"/>
      <w:autoSpaceDE w:val="0"/>
      <w:autoSpaceDN w:val="0"/>
    </w:pPr>
    <w:rPr>
      <w:rFonts w:ascii="Times New Roman" w:eastAsia="Times New Roman" w:hAnsi="Times New Roman"/>
      <w:sz w:val="22"/>
      <w:szCs w:val="22"/>
      <w:lang w:eastAsia="en-US"/>
    </w:rPr>
  </w:style>
  <w:style w:type="paragraph" w:styleId="1">
    <w:name w:val="heading 1"/>
    <w:basedOn w:val="a"/>
    <w:link w:val="10"/>
    <w:uiPriority w:val="9"/>
    <w:qFormat/>
    <w:rsid w:val="002A22FC"/>
    <w:pPr>
      <w:spacing w:line="347" w:lineRule="exact"/>
      <w:ind w:left="1300"/>
      <w:outlineLvl w:val="0"/>
    </w:pPr>
    <w:rPr>
      <w:sz w:val="32"/>
      <w:szCs w:val="32"/>
    </w:rPr>
  </w:style>
  <w:style w:type="paragraph" w:styleId="2">
    <w:name w:val="heading 2"/>
    <w:basedOn w:val="a"/>
    <w:link w:val="20"/>
    <w:uiPriority w:val="9"/>
    <w:qFormat/>
    <w:rsid w:val="002A04AC"/>
    <w:pPr>
      <w:spacing w:before="72"/>
      <w:ind w:left="1300"/>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2A04AC"/>
    <w:rPr>
      <w:rFonts w:ascii="Times New Roman" w:eastAsia="Times New Roman" w:hAnsi="Times New Roman" w:cs="Times New Roman"/>
      <w:b/>
      <w:bCs/>
      <w:sz w:val="28"/>
      <w:szCs w:val="28"/>
    </w:rPr>
  </w:style>
  <w:style w:type="paragraph" w:styleId="a3">
    <w:name w:val="Body Text"/>
    <w:basedOn w:val="a"/>
    <w:link w:val="a4"/>
    <w:uiPriority w:val="1"/>
    <w:qFormat/>
    <w:rsid w:val="002A04AC"/>
    <w:pPr>
      <w:ind w:left="1300" w:firstLine="710"/>
      <w:jc w:val="both"/>
    </w:pPr>
    <w:rPr>
      <w:sz w:val="28"/>
      <w:szCs w:val="28"/>
    </w:rPr>
  </w:style>
  <w:style w:type="character" w:customStyle="1" w:styleId="a4">
    <w:name w:val="Основной текст Знак"/>
    <w:link w:val="a3"/>
    <w:uiPriority w:val="1"/>
    <w:rsid w:val="002A04AC"/>
    <w:rPr>
      <w:rFonts w:ascii="Times New Roman" w:eastAsia="Times New Roman" w:hAnsi="Times New Roman" w:cs="Times New Roman"/>
      <w:sz w:val="28"/>
      <w:szCs w:val="28"/>
    </w:rPr>
  </w:style>
  <w:style w:type="character" w:styleId="a5">
    <w:name w:val="Hyperlink"/>
    <w:uiPriority w:val="99"/>
    <w:unhideWhenUsed/>
    <w:rsid w:val="002A04AC"/>
    <w:rPr>
      <w:color w:val="0563C1"/>
      <w:u w:val="single"/>
    </w:rPr>
  </w:style>
  <w:style w:type="character" w:styleId="a6">
    <w:name w:val="Strong"/>
    <w:uiPriority w:val="22"/>
    <w:qFormat/>
    <w:rsid w:val="002A04AC"/>
    <w:rPr>
      <w:b/>
      <w:bCs/>
    </w:rPr>
  </w:style>
  <w:style w:type="character" w:customStyle="1" w:styleId="a7">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8"/>
    <w:uiPriority w:val="99"/>
    <w:locked/>
    <w:rsid w:val="002A04AC"/>
    <w:rPr>
      <w:rFonts w:ascii="Times New Roman" w:eastAsia="Times New Roman" w:hAnsi="Times New Roman" w:cs="Times New Roman"/>
      <w:sz w:val="24"/>
      <w:szCs w:val="24"/>
      <w:lang w:val="x-none" w:eastAsia="ar-SA"/>
    </w:rPr>
  </w:style>
  <w:style w:type="paragraph" w:styleId="a8">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7"/>
    <w:uiPriority w:val="99"/>
    <w:unhideWhenUsed/>
    <w:qFormat/>
    <w:rsid w:val="002A04AC"/>
    <w:pPr>
      <w:widowControl/>
      <w:autoSpaceDE/>
      <w:autoSpaceDN/>
      <w:spacing w:after="200" w:line="276" w:lineRule="auto"/>
      <w:ind w:left="720"/>
      <w:contextualSpacing/>
    </w:pPr>
    <w:rPr>
      <w:sz w:val="24"/>
      <w:szCs w:val="24"/>
      <w:lang w:val="x-none" w:eastAsia="ar-SA"/>
    </w:rPr>
  </w:style>
  <w:style w:type="table" w:customStyle="1" w:styleId="11">
    <w:name w:val="Сетка таблицы светлая1"/>
    <w:basedOn w:val="a1"/>
    <w:uiPriority w:val="40"/>
    <w:rsid w:val="002A04AC"/>
    <w:pPr>
      <w:widowControl w:val="0"/>
      <w:autoSpaceDE w:val="0"/>
      <w:autoSpaceDN w:val="0"/>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0">
    <w:name w:val="Заголовок 1 Знак"/>
    <w:link w:val="1"/>
    <w:uiPriority w:val="9"/>
    <w:rsid w:val="002A22FC"/>
    <w:rPr>
      <w:rFonts w:ascii="Times New Roman" w:eastAsia="Times New Roman" w:hAnsi="Times New Roman" w:cs="Times New Roman"/>
      <w:sz w:val="32"/>
      <w:szCs w:val="32"/>
    </w:rPr>
  </w:style>
  <w:style w:type="table" w:customStyle="1" w:styleId="TableNormal">
    <w:name w:val="Table Normal"/>
    <w:uiPriority w:val="2"/>
    <w:semiHidden/>
    <w:unhideWhenUsed/>
    <w:qFormat/>
    <w:rsid w:val="002A22F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1"/>
    <w:qFormat/>
    <w:rsid w:val="002A22FC"/>
    <w:pPr>
      <w:ind w:left="1410"/>
    </w:pPr>
    <w:rPr>
      <w:b/>
      <w:bCs/>
      <w:sz w:val="28"/>
      <w:szCs w:val="28"/>
    </w:rPr>
  </w:style>
  <w:style w:type="paragraph" w:styleId="21">
    <w:name w:val="toc 2"/>
    <w:basedOn w:val="a"/>
    <w:uiPriority w:val="1"/>
    <w:qFormat/>
    <w:rsid w:val="002A22FC"/>
    <w:pPr>
      <w:spacing w:before="120"/>
      <w:ind w:left="1410" w:right="793"/>
    </w:pPr>
    <w:rPr>
      <w:sz w:val="28"/>
      <w:szCs w:val="28"/>
    </w:rPr>
  </w:style>
  <w:style w:type="paragraph" w:styleId="3">
    <w:name w:val="toc 3"/>
    <w:basedOn w:val="a"/>
    <w:uiPriority w:val="1"/>
    <w:qFormat/>
    <w:rsid w:val="002A22FC"/>
    <w:pPr>
      <w:spacing w:before="120"/>
      <w:ind w:left="1410"/>
    </w:pPr>
    <w:rPr>
      <w:b/>
      <w:bCs/>
      <w:i/>
      <w:iCs/>
    </w:rPr>
  </w:style>
  <w:style w:type="paragraph" w:styleId="4">
    <w:name w:val="toc 4"/>
    <w:basedOn w:val="a"/>
    <w:uiPriority w:val="1"/>
    <w:qFormat/>
    <w:rsid w:val="002A22FC"/>
    <w:pPr>
      <w:spacing w:line="322" w:lineRule="exact"/>
      <w:ind w:left="1785"/>
    </w:pPr>
    <w:rPr>
      <w:sz w:val="28"/>
      <w:szCs w:val="28"/>
    </w:rPr>
  </w:style>
  <w:style w:type="paragraph" w:styleId="a9">
    <w:name w:val="List Paragraph"/>
    <w:basedOn w:val="a"/>
    <w:uiPriority w:val="1"/>
    <w:qFormat/>
    <w:rsid w:val="002A22FC"/>
    <w:pPr>
      <w:ind w:left="1300" w:firstLine="710"/>
      <w:jc w:val="both"/>
    </w:pPr>
  </w:style>
  <w:style w:type="paragraph" w:customStyle="1" w:styleId="TableParagraph">
    <w:name w:val="Table Paragraph"/>
    <w:basedOn w:val="a"/>
    <w:uiPriority w:val="1"/>
    <w:qFormat/>
    <w:rsid w:val="002A22FC"/>
    <w:pPr>
      <w:ind w:left="110"/>
    </w:pPr>
  </w:style>
  <w:style w:type="table" w:styleId="aa">
    <w:name w:val="Table Grid"/>
    <w:basedOn w:val="a1"/>
    <w:uiPriority w:val="39"/>
    <w:rsid w:val="002A22FC"/>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2A22FC"/>
    <w:pPr>
      <w:widowControl/>
      <w:autoSpaceDE/>
      <w:autoSpaceDN/>
    </w:pPr>
    <w:rPr>
      <w:rFonts w:ascii="Tahoma" w:eastAsia="Calibri" w:hAnsi="Tahoma" w:cs="Tahoma"/>
      <w:sz w:val="16"/>
      <w:szCs w:val="16"/>
      <w:lang w:val="uk-UA"/>
    </w:rPr>
  </w:style>
  <w:style w:type="character" w:customStyle="1" w:styleId="ac">
    <w:name w:val="Текст выноски Знак"/>
    <w:link w:val="ab"/>
    <w:uiPriority w:val="99"/>
    <w:semiHidden/>
    <w:rsid w:val="002A22FC"/>
    <w:rPr>
      <w:rFonts w:ascii="Tahoma" w:hAnsi="Tahoma" w:cs="Tahoma"/>
      <w:sz w:val="16"/>
      <w:szCs w:val="16"/>
      <w:lang w:val="uk-UA"/>
    </w:rPr>
  </w:style>
  <w:style w:type="character" w:styleId="ad">
    <w:name w:val="Emphasis"/>
    <w:uiPriority w:val="20"/>
    <w:qFormat/>
    <w:rsid w:val="002A22FC"/>
    <w:rPr>
      <w:i/>
      <w:iCs/>
    </w:rPr>
  </w:style>
  <w:style w:type="paragraph" w:styleId="22">
    <w:name w:val="Body Text Indent 2"/>
    <w:basedOn w:val="a"/>
    <w:link w:val="23"/>
    <w:rsid w:val="002A22FC"/>
    <w:pPr>
      <w:widowControl/>
      <w:autoSpaceDE/>
      <w:autoSpaceDN/>
      <w:spacing w:after="120" w:line="480" w:lineRule="auto"/>
      <w:ind w:left="283"/>
    </w:pPr>
    <w:rPr>
      <w:sz w:val="24"/>
      <w:szCs w:val="24"/>
      <w:lang w:eastAsia="ru-RU"/>
    </w:rPr>
  </w:style>
  <w:style w:type="character" w:customStyle="1" w:styleId="23">
    <w:name w:val="Основной текст с отступом 2 Знак"/>
    <w:link w:val="22"/>
    <w:rsid w:val="002A22FC"/>
    <w:rPr>
      <w:rFonts w:ascii="Times New Roman" w:eastAsia="Times New Roman" w:hAnsi="Times New Roman" w:cs="Times New Roman"/>
      <w:sz w:val="24"/>
      <w:szCs w:val="24"/>
      <w:lang w:eastAsia="ru-RU"/>
    </w:rPr>
  </w:style>
  <w:style w:type="character" w:customStyle="1" w:styleId="w">
    <w:name w:val="w"/>
    <w:basedOn w:val="a0"/>
    <w:rsid w:val="002A22FC"/>
  </w:style>
  <w:style w:type="paragraph" w:styleId="ae">
    <w:name w:val="header"/>
    <w:basedOn w:val="a"/>
    <w:link w:val="af"/>
    <w:uiPriority w:val="99"/>
    <w:unhideWhenUsed/>
    <w:rsid w:val="002A22FC"/>
    <w:pPr>
      <w:tabs>
        <w:tab w:val="center" w:pos="4677"/>
        <w:tab w:val="right" w:pos="9355"/>
      </w:tabs>
    </w:pPr>
  </w:style>
  <w:style w:type="character" w:customStyle="1" w:styleId="af">
    <w:name w:val="Верхний колонтитул Знак"/>
    <w:link w:val="ae"/>
    <w:uiPriority w:val="99"/>
    <w:rsid w:val="002A22FC"/>
    <w:rPr>
      <w:rFonts w:ascii="Times New Roman" w:eastAsia="Times New Roman" w:hAnsi="Times New Roman" w:cs="Times New Roman"/>
    </w:rPr>
  </w:style>
  <w:style w:type="paragraph" w:styleId="af0">
    <w:name w:val="footer"/>
    <w:basedOn w:val="a"/>
    <w:link w:val="af1"/>
    <w:uiPriority w:val="99"/>
    <w:unhideWhenUsed/>
    <w:rsid w:val="002A22FC"/>
    <w:pPr>
      <w:tabs>
        <w:tab w:val="center" w:pos="4677"/>
        <w:tab w:val="right" w:pos="9355"/>
      </w:tabs>
    </w:pPr>
  </w:style>
  <w:style w:type="character" w:customStyle="1" w:styleId="af1">
    <w:name w:val="Нижний колонтитул Знак"/>
    <w:link w:val="af0"/>
    <w:uiPriority w:val="99"/>
    <w:rsid w:val="002A22FC"/>
    <w:rPr>
      <w:rFonts w:ascii="Times New Roman" w:eastAsia="Times New Roman" w:hAnsi="Times New Roman" w:cs="Times New Roman"/>
    </w:rPr>
  </w:style>
  <w:style w:type="table" w:customStyle="1" w:styleId="110">
    <w:name w:val="Сетка таблицы светлая11"/>
    <w:basedOn w:val="a1"/>
    <w:uiPriority w:val="40"/>
    <w:rsid w:val="002A22FC"/>
    <w:pPr>
      <w:widowControl w:val="0"/>
      <w:autoSpaceDE w:val="0"/>
      <w:autoSpaceDN w:val="0"/>
    </w:pPr>
    <w:rPr>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Web">
    <w:name w:val="Обычный (Web) Знак"/>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
    <w:uiPriority w:val="99"/>
    <w:locked/>
    <w:rsid w:val="002A22FC"/>
    <w:rPr>
      <w:rFonts w:ascii="Calibri" w:eastAsia="Times New Roman" w:hAnsi="Calibri" w:cs="Times New Roman"/>
    </w:rPr>
  </w:style>
  <w:style w:type="paragraph" w:styleId="af2">
    <w:name w:val="No Spacing"/>
    <w:link w:val="af3"/>
    <w:uiPriority w:val="1"/>
    <w:qFormat/>
    <w:rsid w:val="002A22FC"/>
    <w:pPr>
      <w:widowControl w:val="0"/>
      <w:autoSpaceDE w:val="0"/>
      <w:autoSpaceDN w:val="0"/>
    </w:pPr>
    <w:rPr>
      <w:rFonts w:ascii="Times New Roman" w:eastAsia="Times New Roman" w:hAnsi="Times New Roman"/>
      <w:sz w:val="22"/>
      <w:szCs w:val="22"/>
      <w:lang w:eastAsia="en-US"/>
    </w:rPr>
  </w:style>
  <w:style w:type="paragraph" w:customStyle="1" w:styleId="13">
    <w:name w:val="Без интервала1"/>
    <w:rsid w:val="001729E6"/>
    <w:pPr>
      <w:suppressAutoHyphens/>
      <w:spacing w:line="100" w:lineRule="atLeast"/>
    </w:pPr>
    <w:rPr>
      <w:rFonts w:eastAsia="Times New Roman" w:cs="Calibri"/>
      <w:kern w:val="1"/>
      <w:sz w:val="22"/>
      <w:szCs w:val="22"/>
      <w:lang w:val="en-US" w:eastAsia="en-US" w:bidi="en-US"/>
    </w:rPr>
  </w:style>
  <w:style w:type="paragraph" w:customStyle="1" w:styleId="Default">
    <w:name w:val="Default"/>
    <w:qFormat/>
    <w:rsid w:val="0028041C"/>
    <w:pPr>
      <w:suppressAutoHyphens/>
      <w:spacing w:line="100" w:lineRule="atLeast"/>
    </w:pPr>
    <w:rPr>
      <w:rFonts w:ascii="Times New Roman" w:hAnsi="Times New Roman"/>
      <w:color w:val="000000"/>
      <w:kern w:val="1"/>
      <w:sz w:val="24"/>
      <w:szCs w:val="24"/>
      <w:lang w:eastAsia="ar-SA"/>
    </w:rPr>
  </w:style>
  <w:style w:type="paragraph" w:styleId="HTML">
    <w:name w:val="HTML Preformatted"/>
    <w:basedOn w:val="a"/>
    <w:link w:val="HTML0"/>
    <w:uiPriority w:val="99"/>
    <w:unhideWhenUsed/>
    <w:rsid w:val="00BE133B"/>
    <w:rPr>
      <w:rFonts w:ascii="Consolas" w:hAnsi="Consolas"/>
      <w:sz w:val="20"/>
      <w:szCs w:val="20"/>
    </w:rPr>
  </w:style>
  <w:style w:type="character" w:customStyle="1" w:styleId="HTML0">
    <w:name w:val="Стандартный HTML Знак"/>
    <w:link w:val="HTML"/>
    <w:uiPriority w:val="99"/>
    <w:rsid w:val="00BE133B"/>
    <w:rPr>
      <w:rFonts w:ascii="Consolas" w:eastAsia="Times New Roman" w:hAnsi="Consolas" w:cs="Times New Roman"/>
      <w:sz w:val="20"/>
      <w:szCs w:val="20"/>
    </w:rPr>
  </w:style>
  <w:style w:type="character" w:styleId="af4">
    <w:name w:val="line number"/>
    <w:basedOn w:val="a0"/>
    <w:uiPriority w:val="99"/>
    <w:semiHidden/>
    <w:unhideWhenUsed/>
    <w:rsid w:val="007A76EF"/>
  </w:style>
  <w:style w:type="character" w:customStyle="1" w:styleId="af3">
    <w:name w:val="Без интервала Знак"/>
    <w:link w:val="af2"/>
    <w:uiPriority w:val="1"/>
    <w:rsid w:val="00BC49D8"/>
    <w:rPr>
      <w:rFonts w:ascii="Times New Roman" w:eastAsia="Times New Roman" w:hAnsi="Times New Roman" w:cs="Times New Roman"/>
    </w:rPr>
  </w:style>
  <w:style w:type="paragraph" w:styleId="24">
    <w:name w:val="Body Text 2"/>
    <w:basedOn w:val="a"/>
    <w:link w:val="25"/>
    <w:uiPriority w:val="99"/>
    <w:semiHidden/>
    <w:unhideWhenUsed/>
    <w:rsid w:val="00946406"/>
    <w:pPr>
      <w:spacing w:after="120" w:line="480" w:lineRule="auto"/>
    </w:pPr>
  </w:style>
  <w:style w:type="character" w:customStyle="1" w:styleId="25">
    <w:name w:val="Основной текст 2 Знак"/>
    <w:link w:val="24"/>
    <w:uiPriority w:val="99"/>
    <w:semiHidden/>
    <w:rsid w:val="00946406"/>
    <w:rPr>
      <w:rFonts w:ascii="Times New Roman" w:eastAsia="Times New Roman" w:hAnsi="Times New Roman" w:cs="Times New Roman"/>
    </w:rPr>
  </w:style>
  <w:style w:type="paragraph" w:styleId="af5">
    <w:name w:val="Title"/>
    <w:basedOn w:val="a"/>
    <w:link w:val="af6"/>
    <w:qFormat/>
    <w:rsid w:val="00D43BB6"/>
    <w:pPr>
      <w:widowControl/>
      <w:autoSpaceDE/>
      <w:autoSpaceDN/>
      <w:jc w:val="center"/>
    </w:pPr>
    <w:rPr>
      <w:b/>
      <w:bCs/>
      <w:color w:val="000000"/>
      <w:sz w:val="28"/>
      <w:szCs w:val="28"/>
      <w:lang w:eastAsia="ru-RU"/>
    </w:rPr>
  </w:style>
  <w:style w:type="character" w:customStyle="1" w:styleId="af6">
    <w:name w:val="Заголовок Знак"/>
    <w:link w:val="af5"/>
    <w:rsid w:val="00D43BB6"/>
    <w:rPr>
      <w:rFonts w:ascii="Times New Roman" w:eastAsia="Times New Roman" w:hAnsi="Times New Roman" w:cs="Times New Roman"/>
      <w:b/>
      <w:bCs/>
      <w:color w:val="000000"/>
      <w:sz w:val="28"/>
      <w:szCs w:val="28"/>
      <w:lang w:eastAsia="ru-RU"/>
    </w:rPr>
  </w:style>
  <w:style w:type="character" w:customStyle="1" w:styleId="s1">
    <w:name w:val="s1"/>
    <w:uiPriority w:val="99"/>
    <w:rsid w:val="004C537C"/>
    <w:rPr>
      <w:rFonts w:ascii="Times New Roman" w:hAnsi="Times New Roman" w:cs="Times New Roman"/>
      <w:b/>
      <w:bCs/>
      <w:color w:val="000000"/>
      <w:sz w:val="24"/>
      <w:szCs w:val="24"/>
      <w:u w:val="none"/>
      <w:effect w:val="none"/>
    </w:rPr>
  </w:style>
  <w:style w:type="paragraph" w:customStyle="1" w:styleId="210">
    <w:name w:val="Основной текст 21"/>
    <w:basedOn w:val="a"/>
    <w:qFormat/>
    <w:rsid w:val="004C537C"/>
    <w:pPr>
      <w:widowControl/>
      <w:overflowPunct w:val="0"/>
      <w:adjustRightInd w:val="0"/>
      <w:ind w:firstLine="709"/>
      <w:jc w:val="both"/>
      <w:textAlignment w:val="baseline"/>
    </w:pPr>
    <w:rPr>
      <w:rFonts w:eastAsia="Calibri"/>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302774">
      <w:bodyDiv w:val="1"/>
      <w:marLeft w:val="0"/>
      <w:marRight w:val="0"/>
      <w:marTop w:val="0"/>
      <w:marBottom w:val="0"/>
      <w:divBdr>
        <w:top w:val="none" w:sz="0" w:space="0" w:color="auto"/>
        <w:left w:val="none" w:sz="0" w:space="0" w:color="auto"/>
        <w:bottom w:val="none" w:sz="0" w:space="0" w:color="auto"/>
        <w:right w:val="none" w:sz="0" w:space="0" w:color="auto"/>
      </w:divBdr>
    </w:div>
    <w:div w:id="198785174">
      <w:bodyDiv w:val="1"/>
      <w:marLeft w:val="0"/>
      <w:marRight w:val="0"/>
      <w:marTop w:val="0"/>
      <w:marBottom w:val="0"/>
      <w:divBdr>
        <w:top w:val="none" w:sz="0" w:space="0" w:color="auto"/>
        <w:left w:val="none" w:sz="0" w:space="0" w:color="auto"/>
        <w:bottom w:val="none" w:sz="0" w:space="0" w:color="auto"/>
        <w:right w:val="none" w:sz="0" w:space="0" w:color="auto"/>
      </w:divBdr>
    </w:div>
    <w:div w:id="586234199">
      <w:bodyDiv w:val="1"/>
      <w:marLeft w:val="0"/>
      <w:marRight w:val="0"/>
      <w:marTop w:val="0"/>
      <w:marBottom w:val="0"/>
      <w:divBdr>
        <w:top w:val="none" w:sz="0" w:space="0" w:color="auto"/>
        <w:left w:val="none" w:sz="0" w:space="0" w:color="auto"/>
        <w:bottom w:val="none" w:sz="0" w:space="0" w:color="auto"/>
        <w:right w:val="none" w:sz="0" w:space="0" w:color="auto"/>
      </w:divBdr>
    </w:div>
    <w:div w:id="956520050">
      <w:bodyDiv w:val="1"/>
      <w:marLeft w:val="0"/>
      <w:marRight w:val="0"/>
      <w:marTop w:val="0"/>
      <w:marBottom w:val="0"/>
      <w:divBdr>
        <w:top w:val="none" w:sz="0" w:space="0" w:color="auto"/>
        <w:left w:val="none" w:sz="0" w:space="0" w:color="auto"/>
        <w:bottom w:val="none" w:sz="0" w:space="0" w:color="auto"/>
        <w:right w:val="none" w:sz="0" w:space="0" w:color="auto"/>
      </w:divBdr>
    </w:div>
    <w:div w:id="1020819521">
      <w:bodyDiv w:val="1"/>
      <w:marLeft w:val="0"/>
      <w:marRight w:val="0"/>
      <w:marTop w:val="0"/>
      <w:marBottom w:val="0"/>
      <w:divBdr>
        <w:top w:val="none" w:sz="0" w:space="0" w:color="auto"/>
        <w:left w:val="none" w:sz="0" w:space="0" w:color="auto"/>
        <w:bottom w:val="none" w:sz="0" w:space="0" w:color="auto"/>
        <w:right w:val="none" w:sz="0" w:space="0" w:color="auto"/>
      </w:divBdr>
    </w:div>
    <w:div w:id="1363363067">
      <w:bodyDiv w:val="1"/>
      <w:marLeft w:val="0"/>
      <w:marRight w:val="0"/>
      <w:marTop w:val="0"/>
      <w:marBottom w:val="0"/>
      <w:divBdr>
        <w:top w:val="none" w:sz="0" w:space="0" w:color="auto"/>
        <w:left w:val="none" w:sz="0" w:space="0" w:color="auto"/>
        <w:bottom w:val="none" w:sz="0" w:space="0" w:color="auto"/>
        <w:right w:val="none" w:sz="0" w:space="0" w:color="auto"/>
      </w:divBdr>
    </w:div>
    <w:div w:id="1476146867">
      <w:bodyDiv w:val="1"/>
      <w:marLeft w:val="0"/>
      <w:marRight w:val="0"/>
      <w:marTop w:val="0"/>
      <w:marBottom w:val="0"/>
      <w:divBdr>
        <w:top w:val="none" w:sz="0" w:space="0" w:color="auto"/>
        <w:left w:val="none" w:sz="0" w:space="0" w:color="auto"/>
        <w:bottom w:val="none" w:sz="0" w:space="0" w:color="auto"/>
        <w:right w:val="none" w:sz="0" w:space="0" w:color="auto"/>
      </w:divBdr>
    </w:div>
    <w:div w:id="1593707882">
      <w:bodyDiv w:val="1"/>
      <w:marLeft w:val="0"/>
      <w:marRight w:val="0"/>
      <w:marTop w:val="0"/>
      <w:marBottom w:val="0"/>
      <w:divBdr>
        <w:top w:val="none" w:sz="0" w:space="0" w:color="auto"/>
        <w:left w:val="none" w:sz="0" w:space="0" w:color="auto"/>
        <w:bottom w:val="none" w:sz="0" w:space="0" w:color="auto"/>
        <w:right w:val="none" w:sz="0" w:space="0" w:color="auto"/>
      </w:divBdr>
    </w:div>
    <w:div w:id="1734041994">
      <w:bodyDiv w:val="1"/>
      <w:marLeft w:val="0"/>
      <w:marRight w:val="0"/>
      <w:marTop w:val="0"/>
      <w:marBottom w:val="0"/>
      <w:divBdr>
        <w:top w:val="none" w:sz="0" w:space="0" w:color="auto"/>
        <w:left w:val="none" w:sz="0" w:space="0" w:color="auto"/>
        <w:bottom w:val="none" w:sz="0" w:space="0" w:color="auto"/>
        <w:right w:val="none" w:sz="0" w:space="0" w:color="auto"/>
      </w:divBdr>
    </w:div>
    <w:div w:id="1757510210">
      <w:bodyDiv w:val="1"/>
      <w:marLeft w:val="0"/>
      <w:marRight w:val="0"/>
      <w:marTop w:val="0"/>
      <w:marBottom w:val="0"/>
      <w:divBdr>
        <w:top w:val="none" w:sz="0" w:space="0" w:color="auto"/>
        <w:left w:val="none" w:sz="0" w:space="0" w:color="auto"/>
        <w:bottom w:val="none" w:sz="0" w:space="0" w:color="auto"/>
        <w:right w:val="none" w:sz="0" w:space="0" w:color="auto"/>
      </w:divBdr>
    </w:div>
    <w:div w:id="1813983621">
      <w:bodyDiv w:val="1"/>
      <w:marLeft w:val="0"/>
      <w:marRight w:val="0"/>
      <w:marTop w:val="0"/>
      <w:marBottom w:val="0"/>
      <w:divBdr>
        <w:top w:val="none" w:sz="0" w:space="0" w:color="auto"/>
        <w:left w:val="none" w:sz="0" w:space="0" w:color="auto"/>
        <w:bottom w:val="none" w:sz="0" w:space="0" w:color="auto"/>
        <w:right w:val="none" w:sz="0" w:space="0" w:color="auto"/>
      </w:divBdr>
    </w:div>
    <w:div w:id="1866750095">
      <w:bodyDiv w:val="1"/>
      <w:marLeft w:val="0"/>
      <w:marRight w:val="0"/>
      <w:marTop w:val="0"/>
      <w:marBottom w:val="0"/>
      <w:divBdr>
        <w:top w:val="none" w:sz="0" w:space="0" w:color="auto"/>
        <w:left w:val="none" w:sz="0" w:space="0" w:color="auto"/>
        <w:bottom w:val="none" w:sz="0" w:space="0" w:color="auto"/>
        <w:right w:val="none" w:sz="0" w:space="0" w:color="auto"/>
      </w:divBdr>
    </w:div>
    <w:div w:id="200894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hyperlink" Target="https://doi.org/10.1186/s12909-020-01995-9" TargetMode="Externa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hyperlink" Target="http://16-taldyk.mektebi.kz/normativtk-zhattar/19-mmkndg-shekteul-balalara-krsetletn-leumettk-medicinaly-zhne-pedagogikaly-kmekt-zhaa-zholdary.html.%2031.02.2022" TargetMode="External"/><Relationship Id="rId42" Type="http://schemas.openxmlformats.org/officeDocument/2006/relationships/hyperlink" Target="https://elibrary.ru/item.asp?id=9923888" TargetMode="External"/><Relationship Id="rId47" Type="http://schemas.openxmlformats.org/officeDocument/2006/relationships/image" Target="media/image11.png"/><Relationship Id="rId50"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hyperlink" Target="https://adilet.zan.kz/kaz/docs/Z2100000056" TargetMode="External"/><Relationship Id="rId38" Type="http://schemas.openxmlformats.org/officeDocument/2006/relationships/hyperlink" Target="https://doi.org/10.1016/j.compedu" TargetMode="External"/><Relationship Id="rId46" Type="http://schemas.openxmlformats.org/officeDocument/2006/relationships/hyperlink" Target="http://lib.mgppu.ru/opacunicode/app/index.php?url=/auteurs/view/3191/source:default"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hyperlink" Target="http://pubs.sciepub.com/ajap" TargetMode="External"/><Relationship Id="rId41" Type="http://schemas.openxmlformats.org/officeDocument/2006/relationships/hyperlink" Target="https://doi.org/10.1186/s12909-019-153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png"/><Relationship Id="rId32" Type="http://schemas.openxmlformats.org/officeDocument/2006/relationships/hyperlink" Target="https://www.akorda.kz/kz/addresses/addresses_of_%20president/%20memleket-basshysy-kasym-zhomart-tokaevtyn-kazakstan-halkyna-zholdauy-2020-%20zhylgy-1-kyrkuiek.%2020.09.2020" TargetMode="External"/><Relationship Id="rId37" Type="http://schemas.openxmlformats.org/officeDocument/2006/relationships/hyperlink" Target="https://doi.org/10.1016/j.compedu.2019.05.005" TargetMode="External"/><Relationship Id="rId40" Type="http://schemas.openxmlformats.org/officeDocument/2006/relationships/hyperlink" Target="https://doi.org/10.1007/s12528-018-9188-y" TargetMode="External"/><Relationship Id="rId45" Type="http://schemas.openxmlformats.org/officeDocument/2006/relationships/hyperlink" Target="http://lib.mgppu.ru/opacunicode/app/index.php?url=/auteurs/view/18697/source:default"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6.xml"/><Relationship Id="rId28" Type="http://schemas.openxmlformats.org/officeDocument/2006/relationships/hyperlink" Target="https://adilet.zan.kz/kaz/docs/P2100000726.%2018.10.2021" TargetMode="External"/><Relationship Id="rId36" Type="http://schemas.openxmlformats.org/officeDocument/2006/relationships/hyperlink" Target="https://adilet.zan.kz/kaz/docs/V1600013422.%2001.12.2022" TargetMode="External"/><Relationship Id="rId49"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chart" Target="charts/chart2.xml"/><Relationship Id="rId31" Type="http://schemas.openxmlformats.org/officeDocument/2006/relationships/hyperlink" Target="https://online.zakon.kz/Document/?doc_id=30119920" TargetMode="External"/><Relationship Id="rId44" Type="http://schemas.openxmlformats.org/officeDocument/2006/relationships/hyperlink" Target="https://e-catalog.nlb.by/Record/BY-NLB-br000140438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ilet.zan.kz/kaz/docs/Z2200000118" TargetMode="External"/><Relationship Id="rId14" Type="http://schemas.openxmlformats.org/officeDocument/2006/relationships/image" Target="media/image5.png"/><Relationship Id="rId22" Type="http://schemas.openxmlformats.org/officeDocument/2006/relationships/chart" Target="charts/chart5.xml"/><Relationship Id="rId27" Type="http://schemas.openxmlformats.org/officeDocument/2006/relationships/image" Target="media/image10.png"/><Relationship Id="rId30" Type="http://schemas.openxmlformats.org/officeDocument/2006/relationships/hyperlink" Target="http://novainfo.ru/article/6354" TargetMode="External"/><Relationship Id="rId35" Type="http://schemas.openxmlformats.org/officeDocument/2006/relationships/hyperlink" Target="http://adilet.zan.kz/rus/docs/P1900000988" TargetMode="External"/><Relationship Id="rId43" Type="http://schemas.openxmlformats.org/officeDocument/2006/relationships/hyperlink" Target="http://eidos-institute.ru/shop/catalog/books/inn_fgos/kompetentnostnyj_podxod_v_obuchenii/" TargetMode="External"/><Relationship Id="rId48" Type="http://schemas.openxmlformats.org/officeDocument/2006/relationships/image" Target="media/image12.png"/><Relationship Id="rId8" Type="http://schemas.openxmlformats.org/officeDocument/2006/relationships/hyperlink" Target="https://adilet.zan.kz/kaz/docs/Z2100000056" TargetMode="External"/><Relationship Id="rId5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88;&#1072;&#1081;&#1083;&#1099;&#1084;\Downloads\&#1051;&#1080;&#1089;&#1090;%20Microsoft%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040;&#1088;&#1072;&#1081;&#1083;&#1099;&#1084;\Downloads\&#1051;&#1080;&#1089;&#1090;%20Microsoft%20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40;&#1088;&#1072;&#1081;&#1083;&#1099;&#1084;\Downloads\&#1051;&#1080;&#1089;&#1090;%20Microsoft%20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040;&#1088;&#1072;&#1081;&#1083;&#1099;&#1084;\Downloads\&#1051;&#1080;&#1089;&#1090;%20Microsoft%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40;&#1088;&#1072;&#1081;&#1083;&#1099;&#1084;\Downloads\&#1051;&#1080;&#1089;&#1090;%20Microsoft%20Exce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1040;&#1088;&#1072;&#1081;&#1083;&#1099;&#1084;\Downloads\&#1051;&#1080;&#1089;&#1090;%20Microsoft%20Excel.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Лист2!$I$2</c:f>
              <c:strCache>
                <c:ptCount val="1"/>
                <c:pt idx="0">
                  <c:v>Нәтиже, %</c:v>
                </c:pt>
              </c:strCache>
            </c:strRef>
          </c:tx>
          <c:invertIfNegative val="0"/>
          <c:dLbls>
            <c:dLbl>
              <c:idx val="0"/>
              <c:layout>
                <c:manualLayout>
                  <c:x val="0.19127988748241911"/>
                  <c:y val="-1.1331444759206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05-460C-B961-A2A71A317EFB}"/>
                </c:ext>
              </c:extLst>
            </c:dLbl>
            <c:dLbl>
              <c:idx val="1"/>
              <c:layout>
                <c:manualLayout>
                  <c:x val="3.9381153305203941E-2"/>
                  <c:y val="7.55429650613786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05-460C-B961-A2A71A317EFB}"/>
                </c:ext>
              </c:extLst>
            </c:dLbl>
            <c:dLbl>
              <c:idx val="2"/>
              <c:layout>
                <c:manualLayout>
                  <c:x val="0.11251758087201125"/>
                  <c:y val="-3.77714825306893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05-460C-B961-A2A71A317EFB}"/>
                </c:ext>
              </c:extLst>
            </c:dLbl>
            <c:dLbl>
              <c:idx val="3"/>
              <c:layout>
                <c:manualLayout>
                  <c:x val="3.37552742616033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05-460C-B961-A2A71A317EFB}"/>
                </c:ext>
              </c:extLst>
            </c:dLbl>
            <c:dLbl>
              <c:idx val="4"/>
              <c:layout>
                <c:manualLayout>
                  <c:x val="5.625879043600555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05-460C-B961-A2A71A317EFB}"/>
                </c:ext>
              </c:extLst>
            </c:dLbl>
            <c:dLbl>
              <c:idx val="6"/>
              <c:layout>
                <c:manualLayout>
                  <c:x val="0.22503516174402249"/>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05-460C-B961-A2A71A317EFB}"/>
                </c:ext>
              </c:extLst>
            </c:dLbl>
            <c:dLbl>
              <c:idx val="8"/>
              <c:layout>
                <c:manualLayout>
                  <c:x val="7.1261134552273731E-2"/>
                  <c:y val="3.77714825306893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05-460C-B961-A2A71A317EFB}"/>
                </c:ext>
              </c:extLst>
            </c:dLbl>
            <c:dLbl>
              <c:idx val="9"/>
              <c:layout>
                <c:manualLayout>
                  <c:x val="5.0632911392405063E-2"/>
                  <c:y val="-1.1331444759206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05-460C-B961-A2A71A317EFB}"/>
                </c:ext>
              </c:extLst>
            </c:dLbl>
            <c:dLbl>
              <c:idx val="10"/>
              <c:layout>
                <c:manualLayout>
                  <c:x val="0.241912798874824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05-460C-B961-A2A71A317EFB}"/>
                </c:ext>
              </c:extLst>
            </c:dLbl>
            <c:dLbl>
              <c:idx val="11"/>
              <c:layout>
                <c:manualLayout>
                  <c:x val="8.438818565400843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05-460C-B961-A2A71A317EFB}"/>
                </c:ext>
              </c:extLst>
            </c:dLbl>
            <c:dLbl>
              <c:idx val="12"/>
              <c:layout>
                <c:manualLayout>
                  <c:x val="5.6258790436005623E-2"/>
                  <c:y val="-7.55429650613786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705-460C-B961-A2A71A317EFB}"/>
                </c:ext>
              </c:extLst>
            </c:dLbl>
            <c:dLbl>
              <c:idx val="13"/>
              <c:layout>
                <c:manualLayout>
                  <c:x val="0.11251758087201125"/>
                  <c:y val="-3.77714825306891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705-460C-B961-A2A71A317EFB}"/>
                </c:ext>
              </c:extLst>
            </c:dLbl>
            <c:dLbl>
              <c:idx val="14"/>
              <c:layout>
                <c:manualLayout>
                  <c:x val="0.18002812939521801"/>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705-460C-B961-A2A71A317EFB}"/>
                </c:ext>
              </c:extLst>
            </c:dLbl>
            <c:dLbl>
              <c:idx val="15"/>
              <c:layout>
                <c:manualLayout>
                  <c:x val="0.2362869198312236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05-460C-B961-A2A71A317EFB}"/>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Лист2!$H$3:$H$18</c:f>
              <c:strCache>
                <c:ptCount val="16"/>
                <c:pt idx="0">
                  <c:v>Зияткерлік қанағаттану</c:v>
                </c:pt>
                <c:pt idx="1">
                  <c:v>Нашар оқу үшін жаза алмау және сөз естімеу</c:v>
                </c:pt>
                <c:pt idx="2">
                  <c:v>Ата-ана мен айналадағы адамдардың мақұлдауын алу</c:v>
                </c:pt>
                <c:pt idx="3">
                  <c:v>Курстастар үшін үлгі болу</c:v>
                </c:pt>
                <c:pt idx="4">
                  <c:v>Оқытушылардың құрметіне ие болу</c:v>
                </c:pt>
                <c:pt idx="5">
                  <c:v>Педагогикалық талаптарды орындау</c:v>
                </c:pt>
                <c:pt idx="6">
                  <c:v>Болашақ кәсіби қызметтің табыстылығын қамтамасыз ету</c:v>
                </c:pt>
                <c:pt idx="7">
                  <c:v>Курстастардан қалып қалмау</c:v>
                </c:pt>
                <c:pt idx="8">
                  <c:v>Оқу циклының пәндерін оқуды жіберіп алмау</c:v>
                </c:pt>
                <c:pt idx="9">
                  <c:v>Кезекті білімге үнемі дайын болу</c:v>
                </c:pt>
                <c:pt idx="10">
                  <c:v>Терең әрі мықты білім алу</c:v>
                </c:pt>
                <c:pt idx="11">
                  <c:v>Үнемі стипендия алып тұру</c:v>
                </c:pt>
                <c:pt idx="12">
                  <c:v>Жақсы оқу, емтихандарды тек "жақсы" бағаға тапсыру</c:v>
                </c:pt>
                <c:pt idx="13">
                  <c:v>Келесі курстарда оқуды сәтті жалғастыру</c:v>
                </c:pt>
                <c:pt idx="14">
                  <c:v>Диплом алу</c:v>
                </c:pt>
                <c:pt idx="15">
                  <c:v>Жоғары білікті маман болу</c:v>
                </c:pt>
              </c:strCache>
            </c:strRef>
          </c:cat>
          <c:val>
            <c:numRef>
              <c:f>Лист2!$I$3:$I$18</c:f>
              <c:numCache>
                <c:formatCode>General</c:formatCode>
                <c:ptCount val="16"/>
                <c:pt idx="0">
                  <c:v>70.2</c:v>
                </c:pt>
                <c:pt idx="1">
                  <c:v>2.1</c:v>
                </c:pt>
                <c:pt idx="2">
                  <c:v>38.4</c:v>
                </c:pt>
                <c:pt idx="3">
                  <c:v>2.1</c:v>
                </c:pt>
                <c:pt idx="4">
                  <c:v>12.8</c:v>
                </c:pt>
                <c:pt idx="5">
                  <c:v>0</c:v>
                </c:pt>
                <c:pt idx="6">
                  <c:v>83</c:v>
                </c:pt>
                <c:pt idx="7">
                  <c:v>0</c:v>
                </c:pt>
                <c:pt idx="8">
                  <c:v>12.8</c:v>
                </c:pt>
                <c:pt idx="9">
                  <c:v>8.5</c:v>
                </c:pt>
                <c:pt idx="10">
                  <c:v>89.4</c:v>
                </c:pt>
                <c:pt idx="11">
                  <c:v>21</c:v>
                </c:pt>
                <c:pt idx="12">
                  <c:v>10.6</c:v>
                </c:pt>
                <c:pt idx="13">
                  <c:v>27.7</c:v>
                </c:pt>
                <c:pt idx="14">
                  <c:v>55.3</c:v>
                </c:pt>
                <c:pt idx="15">
                  <c:v>85.7</c:v>
                </c:pt>
              </c:numCache>
            </c:numRef>
          </c:val>
          <c:extLst>
            <c:ext xmlns:c16="http://schemas.microsoft.com/office/drawing/2014/chart" uri="{C3380CC4-5D6E-409C-BE32-E72D297353CC}">
              <c16:uniqueId val="{0000000E-2705-460C-B961-A2A71A317EFB}"/>
            </c:ext>
          </c:extLst>
        </c:ser>
        <c:dLbls>
          <c:showLegendKey val="0"/>
          <c:showVal val="0"/>
          <c:showCatName val="0"/>
          <c:showSerName val="0"/>
          <c:showPercent val="0"/>
          <c:showBubbleSize val="0"/>
        </c:dLbls>
        <c:gapWidth val="150"/>
        <c:overlap val="100"/>
        <c:axId val="278665088"/>
        <c:axId val="278673280"/>
      </c:barChart>
      <c:catAx>
        <c:axId val="278665088"/>
        <c:scaling>
          <c:orientation val="minMax"/>
        </c:scaling>
        <c:delete val="0"/>
        <c:axPos val="l"/>
        <c:numFmt formatCode="General" sourceLinked="0"/>
        <c:majorTickMark val="out"/>
        <c:minorTickMark val="none"/>
        <c:tickLblPos val="nextTo"/>
        <c:crossAx val="278673280"/>
        <c:crosses val="autoZero"/>
        <c:auto val="1"/>
        <c:lblAlgn val="ctr"/>
        <c:lblOffset val="100"/>
        <c:noMultiLvlLbl val="0"/>
      </c:catAx>
      <c:valAx>
        <c:axId val="278673280"/>
        <c:scaling>
          <c:orientation val="minMax"/>
        </c:scaling>
        <c:delete val="0"/>
        <c:axPos val="b"/>
        <c:majorGridlines>
          <c:spPr>
            <a:ln>
              <a:noFill/>
            </a:ln>
          </c:spPr>
        </c:majorGridlines>
        <c:numFmt formatCode="General" sourceLinked="1"/>
        <c:majorTickMark val="out"/>
        <c:minorTickMark val="none"/>
        <c:tickLblPos val="nextTo"/>
        <c:txPr>
          <a:bodyPr/>
          <a:lstStyle/>
          <a:p>
            <a:pPr>
              <a:defRPr b="1"/>
            </a:pPr>
            <a:endParaRPr lang="ru-RU"/>
          </a:p>
        </c:txPr>
        <c:crossAx val="278665088"/>
        <c:crosses val="autoZero"/>
        <c:crossBetween val="between"/>
      </c:valAx>
      <c:spPr>
        <a:noFill/>
      </c:spPr>
    </c:plotArea>
    <c:legend>
      <c:legendPos val="b"/>
      <c:overlay val="0"/>
      <c:txPr>
        <a:bodyPr/>
        <a:lstStyle/>
        <a:p>
          <a:pPr>
            <a:defRPr b="1"/>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Лист3!$B$14:$B$21</c:f>
              <c:strCache>
                <c:ptCount val="8"/>
                <c:pt idx="0">
                  <c:v>Нәтижеге бағытталған оқыту</c:v>
                </c:pt>
                <c:pt idx="1">
                  <c:v>Ұстаздық</c:v>
                </c:pt>
                <c:pt idx="2">
                  <c:v>Оқытпай білім беру мүмкін еместігі</c:v>
                </c:pt>
                <c:pt idx="3">
                  <c:v>Білім беру сапасын қолдау бағдарламалары</c:v>
                </c:pt>
                <c:pt idx="4">
                  <c:v>Мәселелік оқыту</c:v>
                </c:pt>
                <c:pt idx="5">
                  <c:v>Білім берудің тұлғаға бағдарланған моделі</c:v>
                </c:pt>
                <c:pt idx="6">
                  <c:v>Оқытудың зерттеу технологиялары</c:v>
                </c:pt>
                <c:pt idx="7">
                  <c:v>Айқын білім беру жүйесі</c:v>
                </c:pt>
              </c:strCache>
            </c:strRef>
          </c:cat>
          <c:val>
            <c:numRef>
              <c:f>Лист3!$C$14:$C$21</c:f>
              <c:numCache>
                <c:formatCode>0%</c:formatCode>
                <c:ptCount val="8"/>
                <c:pt idx="0">
                  <c:v>0.17</c:v>
                </c:pt>
                <c:pt idx="1">
                  <c:v>7.0000000000000007E-2</c:v>
                </c:pt>
                <c:pt idx="2">
                  <c:v>0.06</c:v>
                </c:pt>
                <c:pt idx="3">
                  <c:v>0.09</c:v>
                </c:pt>
                <c:pt idx="4">
                  <c:v>0.22</c:v>
                </c:pt>
                <c:pt idx="5">
                  <c:v>0.09</c:v>
                </c:pt>
                <c:pt idx="6">
                  <c:v>0.2</c:v>
                </c:pt>
                <c:pt idx="7">
                  <c:v>0.1</c:v>
                </c:pt>
              </c:numCache>
            </c:numRef>
          </c:val>
          <c:extLst>
            <c:ext xmlns:c16="http://schemas.microsoft.com/office/drawing/2014/chart" uri="{C3380CC4-5D6E-409C-BE32-E72D297353CC}">
              <c16:uniqueId val="{00000000-A702-4C36-AEDF-2F783492FFE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6152927120669061"/>
          <c:y val="8.1030183727034119E-2"/>
          <c:w val="0.42413381123058541"/>
          <c:h val="0.83793963254593173"/>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Лист4!$C$3</c:f>
              <c:strCache>
                <c:ptCount val="1"/>
                <c:pt idx="0">
                  <c:v>экспериментке дейін</c:v>
                </c:pt>
              </c:strCache>
            </c:strRef>
          </c:tx>
          <c:invertIfNegative val="0"/>
          <c:cat>
            <c:numRef>
              <c:f>Лист4!$B$4:$B$9</c:f>
              <c:numCache>
                <c:formatCode>General</c:formatCode>
                <c:ptCount val="6"/>
                <c:pt idx="0">
                  <c:v>1</c:v>
                </c:pt>
                <c:pt idx="1">
                  <c:v>2</c:v>
                </c:pt>
                <c:pt idx="2">
                  <c:v>3</c:v>
                </c:pt>
                <c:pt idx="3">
                  <c:v>4</c:v>
                </c:pt>
                <c:pt idx="4">
                  <c:v>5</c:v>
                </c:pt>
                <c:pt idx="5">
                  <c:v>6</c:v>
                </c:pt>
              </c:numCache>
            </c:numRef>
          </c:cat>
          <c:val>
            <c:numRef>
              <c:f>Лист4!$C$4:$C$9</c:f>
              <c:numCache>
                <c:formatCode>General</c:formatCode>
                <c:ptCount val="6"/>
                <c:pt idx="0">
                  <c:v>3.55</c:v>
                </c:pt>
                <c:pt idx="1">
                  <c:v>3.64</c:v>
                </c:pt>
                <c:pt idx="2">
                  <c:v>3.05</c:v>
                </c:pt>
                <c:pt idx="3">
                  <c:v>3.77</c:v>
                </c:pt>
                <c:pt idx="4">
                  <c:v>3.8</c:v>
                </c:pt>
                <c:pt idx="5">
                  <c:v>3.85</c:v>
                </c:pt>
              </c:numCache>
            </c:numRef>
          </c:val>
          <c:extLst>
            <c:ext xmlns:c16="http://schemas.microsoft.com/office/drawing/2014/chart" uri="{C3380CC4-5D6E-409C-BE32-E72D297353CC}">
              <c16:uniqueId val="{00000000-A631-4C3E-AD31-5825F70817E1}"/>
            </c:ext>
          </c:extLst>
        </c:ser>
        <c:ser>
          <c:idx val="1"/>
          <c:order val="1"/>
          <c:tx>
            <c:strRef>
              <c:f>Лист4!$D$3</c:f>
              <c:strCache>
                <c:ptCount val="1"/>
                <c:pt idx="0">
                  <c:v>эксперименттен кейін</c:v>
                </c:pt>
              </c:strCache>
            </c:strRef>
          </c:tx>
          <c:invertIfNegative val="0"/>
          <c:cat>
            <c:numRef>
              <c:f>Лист4!$B$4:$B$9</c:f>
              <c:numCache>
                <c:formatCode>General</c:formatCode>
                <c:ptCount val="6"/>
                <c:pt idx="0">
                  <c:v>1</c:v>
                </c:pt>
                <c:pt idx="1">
                  <c:v>2</c:v>
                </c:pt>
                <c:pt idx="2">
                  <c:v>3</c:v>
                </c:pt>
                <c:pt idx="3">
                  <c:v>4</c:v>
                </c:pt>
                <c:pt idx="4">
                  <c:v>5</c:v>
                </c:pt>
                <c:pt idx="5">
                  <c:v>6</c:v>
                </c:pt>
              </c:numCache>
            </c:numRef>
          </c:cat>
          <c:val>
            <c:numRef>
              <c:f>Лист4!$D$4:$D$9</c:f>
              <c:numCache>
                <c:formatCode>General</c:formatCode>
                <c:ptCount val="6"/>
                <c:pt idx="0">
                  <c:v>4.05</c:v>
                </c:pt>
                <c:pt idx="1">
                  <c:v>4.3499999999999996</c:v>
                </c:pt>
                <c:pt idx="2">
                  <c:v>4.38</c:v>
                </c:pt>
                <c:pt idx="3">
                  <c:v>4.8499999999999996</c:v>
                </c:pt>
                <c:pt idx="4">
                  <c:v>4.75</c:v>
                </c:pt>
                <c:pt idx="5">
                  <c:v>4.8499999999999996</c:v>
                </c:pt>
              </c:numCache>
            </c:numRef>
          </c:val>
          <c:extLst>
            <c:ext xmlns:c16="http://schemas.microsoft.com/office/drawing/2014/chart" uri="{C3380CC4-5D6E-409C-BE32-E72D297353CC}">
              <c16:uniqueId val="{00000001-A631-4C3E-AD31-5825F70817E1}"/>
            </c:ext>
          </c:extLst>
        </c:ser>
        <c:dLbls>
          <c:showLegendKey val="0"/>
          <c:showVal val="0"/>
          <c:showCatName val="0"/>
          <c:showSerName val="0"/>
          <c:showPercent val="0"/>
          <c:showBubbleSize val="0"/>
        </c:dLbls>
        <c:gapWidth val="150"/>
        <c:axId val="259091840"/>
        <c:axId val="259101824"/>
      </c:barChart>
      <c:catAx>
        <c:axId val="259091840"/>
        <c:scaling>
          <c:orientation val="minMax"/>
        </c:scaling>
        <c:delete val="0"/>
        <c:axPos val="b"/>
        <c:numFmt formatCode="General" sourceLinked="1"/>
        <c:majorTickMark val="out"/>
        <c:minorTickMark val="none"/>
        <c:tickLblPos val="nextTo"/>
        <c:crossAx val="259101824"/>
        <c:crosses val="autoZero"/>
        <c:auto val="1"/>
        <c:lblAlgn val="ctr"/>
        <c:lblOffset val="100"/>
        <c:noMultiLvlLbl val="0"/>
      </c:catAx>
      <c:valAx>
        <c:axId val="259101824"/>
        <c:scaling>
          <c:orientation val="minMax"/>
        </c:scaling>
        <c:delete val="0"/>
        <c:axPos val="l"/>
        <c:numFmt formatCode="General" sourceLinked="1"/>
        <c:majorTickMark val="out"/>
        <c:minorTickMark val="none"/>
        <c:tickLblPos val="nextTo"/>
        <c:crossAx val="25909184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Лист5!$D$3</c:f>
              <c:strCache>
                <c:ptCount val="1"/>
                <c:pt idx="0">
                  <c:v>экспериментке дейін</c:v>
                </c:pt>
              </c:strCache>
            </c:strRef>
          </c:tx>
          <c:invertIfNegative val="0"/>
          <c:cat>
            <c:numRef>
              <c:f>Лист5!$C$4:$C$10</c:f>
              <c:numCache>
                <c:formatCode>General</c:formatCode>
                <c:ptCount val="7"/>
                <c:pt idx="0">
                  <c:v>1</c:v>
                </c:pt>
                <c:pt idx="1">
                  <c:v>2</c:v>
                </c:pt>
                <c:pt idx="2">
                  <c:v>3</c:v>
                </c:pt>
                <c:pt idx="3">
                  <c:v>4</c:v>
                </c:pt>
                <c:pt idx="4">
                  <c:v>5</c:v>
                </c:pt>
                <c:pt idx="5">
                  <c:v>6</c:v>
                </c:pt>
                <c:pt idx="6">
                  <c:v>7</c:v>
                </c:pt>
              </c:numCache>
            </c:numRef>
          </c:cat>
          <c:val>
            <c:numRef>
              <c:f>Лист5!$D$4:$D$10</c:f>
              <c:numCache>
                <c:formatCode>General</c:formatCode>
                <c:ptCount val="7"/>
                <c:pt idx="0">
                  <c:v>3.05</c:v>
                </c:pt>
                <c:pt idx="1">
                  <c:v>3.74</c:v>
                </c:pt>
                <c:pt idx="2">
                  <c:v>3.71</c:v>
                </c:pt>
                <c:pt idx="3">
                  <c:v>3.53</c:v>
                </c:pt>
                <c:pt idx="4">
                  <c:v>3.81</c:v>
                </c:pt>
                <c:pt idx="5">
                  <c:v>3.93</c:v>
                </c:pt>
                <c:pt idx="6">
                  <c:v>3.81</c:v>
                </c:pt>
              </c:numCache>
            </c:numRef>
          </c:val>
          <c:extLst>
            <c:ext xmlns:c16="http://schemas.microsoft.com/office/drawing/2014/chart" uri="{C3380CC4-5D6E-409C-BE32-E72D297353CC}">
              <c16:uniqueId val="{00000000-612B-46D2-81DD-9C91CD716096}"/>
            </c:ext>
          </c:extLst>
        </c:ser>
        <c:ser>
          <c:idx val="1"/>
          <c:order val="1"/>
          <c:tx>
            <c:strRef>
              <c:f>Лист5!$E$3</c:f>
              <c:strCache>
                <c:ptCount val="1"/>
                <c:pt idx="0">
                  <c:v>эксперименттен кейін</c:v>
                </c:pt>
              </c:strCache>
            </c:strRef>
          </c:tx>
          <c:invertIfNegative val="0"/>
          <c:cat>
            <c:numRef>
              <c:f>Лист5!$C$4:$C$10</c:f>
              <c:numCache>
                <c:formatCode>General</c:formatCode>
                <c:ptCount val="7"/>
                <c:pt idx="0">
                  <c:v>1</c:v>
                </c:pt>
                <c:pt idx="1">
                  <c:v>2</c:v>
                </c:pt>
                <c:pt idx="2">
                  <c:v>3</c:v>
                </c:pt>
                <c:pt idx="3">
                  <c:v>4</c:v>
                </c:pt>
                <c:pt idx="4">
                  <c:v>5</c:v>
                </c:pt>
                <c:pt idx="5">
                  <c:v>6</c:v>
                </c:pt>
                <c:pt idx="6">
                  <c:v>7</c:v>
                </c:pt>
              </c:numCache>
            </c:numRef>
          </c:cat>
          <c:val>
            <c:numRef>
              <c:f>Лист5!$E$4:$E$10</c:f>
              <c:numCache>
                <c:formatCode>General</c:formatCode>
                <c:ptCount val="7"/>
                <c:pt idx="0">
                  <c:v>4.25</c:v>
                </c:pt>
                <c:pt idx="1">
                  <c:v>4.13</c:v>
                </c:pt>
                <c:pt idx="2">
                  <c:v>4.01</c:v>
                </c:pt>
                <c:pt idx="3">
                  <c:v>4.03</c:v>
                </c:pt>
                <c:pt idx="4">
                  <c:v>4.12</c:v>
                </c:pt>
                <c:pt idx="5">
                  <c:v>4.05</c:v>
                </c:pt>
                <c:pt idx="6">
                  <c:v>4.18</c:v>
                </c:pt>
              </c:numCache>
            </c:numRef>
          </c:val>
          <c:extLst>
            <c:ext xmlns:c16="http://schemas.microsoft.com/office/drawing/2014/chart" uri="{C3380CC4-5D6E-409C-BE32-E72D297353CC}">
              <c16:uniqueId val="{00000001-612B-46D2-81DD-9C91CD716096}"/>
            </c:ext>
          </c:extLst>
        </c:ser>
        <c:dLbls>
          <c:showLegendKey val="0"/>
          <c:showVal val="0"/>
          <c:showCatName val="0"/>
          <c:showSerName val="0"/>
          <c:showPercent val="0"/>
          <c:showBubbleSize val="0"/>
        </c:dLbls>
        <c:gapWidth val="150"/>
        <c:axId val="278018304"/>
        <c:axId val="278032384"/>
      </c:barChart>
      <c:catAx>
        <c:axId val="278018304"/>
        <c:scaling>
          <c:orientation val="minMax"/>
        </c:scaling>
        <c:delete val="0"/>
        <c:axPos val="b"/>
        <c:numFmt formatCode="General" sourceLinked="1"/>
        <c:majorTickMark val="out"/>
        <c:minorTickMark val="none"/>
        <c:tickLblPos val="nextTo"/>
        <c:crossAx val="278032384"/>
        <c:crosses val="autoZero"/>
        <c:auto val="1"/>
        <c:lblAlgn val="ctr"/>
        <c:lblOffset val="100"/>
        <c:noMultiLvlLbl val="0"/>
      </c:catAx>
      <c:valAx>
        <c:axId val="278032384"/>
        <c:scaling>
          <c:orientation val="minMax"/>
        </c:scaling>
        <c:delete val="0"/>
        <c:axPos val="l"/>
        <c:majorGridlines/>
        <c:numFmt formatCode="General" sourceLinked="1"/>
        <c:majorTickMark val="out"/>
        <c:minorTickMark val="none"/>
        <c:tickLblPos val="nextTo"/>
        <c:crossAx val="278018304"/>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4.1666666666666664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55-4BAC-B07C-E7F060B10B45}"/>
                </c:ext>
              </c:extLst>
            </c:dLbl>
            <c:dLbl>
              <c:idx val="1"/>
              <c:layout>
                <c:manualLayout>
                  <c:x val="3.0555555555555555E-2"/>
                  <c:y val="-6.018518518518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755-4BAC-B07C-E7F060B10B45}"/>
                </c:ext>
              </c:extLst>
            </c:dLbl>
            <c:dLbl>
              <c:idx val="2"/>
              <c:layout>
                <c:manualLayout>
                  <c:x val="4.7222222222222221E-2"/>
                  <c:y val="-4.6296296296296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55-4BAC-B07C-E7F060B10B45}"/>
                </c:ext>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Лист6!$B$3:$B$5</c:f>
              <c:strCache>
                <c:ptCount val="3"/>
                <c:pt idx="0">
                  <c:v>төмен</c:v>
                </c:pt>
                <c:pt idx="1">
                  <c:v>орташа</c:v>
                </c:pt>
                <c:pt idx="2">
                  <c:v>жоғары</c:v>
                </c:pt>
              </c:strCache>
            </c:strRef>
          </c:cat>
          <c:val>
            <c:numRef>
              <c:f>Лист6!$C$3:$C$5</c:f>
              <c:numCache>
                <c:formatCode>0.00%</c:formatCode>
                <c:ptCount val="3"/>
                <c:pt idx="0">
                  <c:v>0.20799999999999999</c:v>
                </c:pt>
                <c:pt idx="1">
                  <c:v>0.375</c:v>
                </c:pt>
                <c:pt idx="2">
                  <c:v>0.41699999999999998</c:v>
                </c:pt>
              </c:numCache>
            </c:numRef>
          </c:val>
          <c:extLst>
            <c:ext xmlns:c16="http://schemas.microsoft.com/office/drawing/2014/chart" uri="{C3380CC4-5D6E-409C-BE32-E72D297353CC}">
              <c16:uniqueId val="{00000003-6755-4BAC-B07C-E7F060B10B45}"/>
            </c:ext>
          </c:extLst>
        </c:ser>
        <c:dLbls>
          <c:showLegendKey val="0"/>
          <c:showVal val="0"/>
          <c:showCatName val="0"/>
          <c:showSerName val="0"/>
          <c:showPercent val="0"/>
          <c:showBubbleSize val="0"/>
        </c:dLbls>
        <c:gapWidth val="150"/>
        <c:shape val="box"/>
        <c:axId val="278046592"/>
        <c:axId val="278048128"/>
        <c:axId val="0"/>
      </c:bar3DChart>
      <c:catAx>
        <c:axId val="278046592"/>
        <c:scaling>
          <c:orientation val="minMax"/>
        </c:scaling>
        <c:delete val="0"/>
        <c:axPos val="b"/>
        <c:numFmt formatCode="General" sourceLinked="0"/>
        <c:majorTickMark val="out"/>
        <c:minorTickMark val="none"/>
        <c:tickLblPos val="nextTo"/>
        <c:txPr>
          <a:bodyPr/>
          <a:lstStyle/>
          <a:p>
            <a:pPr>
              <a:defRPr b="1"/>
            </a:pPr>
            <a:endParaRPr lang="ru-RU"/>
          </a:p>
        </c:txPr>
        <c:crossAx val="278048128"/>
        <c:crosses val="autoZero"/>
        <c:auto val="1"/>
        <c:lblAlgn val="ctr"/>
        <c:lblOffset val="100"/>
        <c:noMultiLvlLbl val="0"/>
      </c:catAx>
      <c:valAx>
        <c:axId val="278048128"/>
        <c:scaling>
          <c:orientation val="minMax"/>
        </c:scaling>
        <c:delete val="0"/>
        <c:axPos val="l"/>
        <c:numFmt formatCode="0.00%" sourceLinked="1"/>
        <c:majorTickMark val="out"/>
        <c:minorTickMark val="none"/>
        <c:tickLblPos val="nextTo"/>
        <c:crossAx val="27804659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Лист7!$D$4</c:f>
              <c:strCache>
                <c:ptCount val="1"/>
                <c:pt idx="0">
                  <c:v>Тұлғалық танымдық белсенділік</c:v>
                </c:pt>
              </c:strCache>
            </c:strRef>
          </c:tx>
          <c:spPr>
            <a:solidFill>
              <a:srgbClr val="0070C0"/>
            </a:solidFill>
          </c:spPr>
          <c:invertIfNegative val="0"/>
          <c:cat>
            <c:strRef>
              <c:f>Лист7!$C$5:$C$7</c:f>
              <c:strCache>
                <c:ptCount val="3"/>
                <c:pt idx="0">
                  <c:v>жоғары </c:v>
                </c:pt>
                <c:pt idx="1">
                  <c:v>орташа</c:v>
                </c:pt>
                <c:pt idx="2">
                  <c:v>төмен</c:v>
                </c:pt>
              </c:strCache>
            </c:strRef>
          </c:cat>
          <c:val>
            <c:numRef>
              <c:f>Лист7!$D$5:$D$7</c:f>
              <c:numCache>
                <c:formatCode>General</c:formatCode>
                <c:ptCount val="3"/>
                <c:pt idx="0">
                  <c:v>34.799999999999997</c:v>
                </c:pt>
                <c:pt idx="1">
                  <c:v>47</c:v>
                </c:pt>
                <c:pt idx="2">
                  <c:v>18</c:v>
                </c:pt>
              </c:numCache>
            </c:numRef>
          </c:val>
          <c:extLst>
            <c:ext xmlns:c16="http://schemas.microsoft.com/office/drawing/2014/chart" uri="{C3380CC4-5D6E-409C-BE32-E72D297353CC}">
              <c16:uniqueId val="{00000000-A98D-49D3-97FF-D40CB92FF74E}"/>
            </c:ext>
          </c:extLst>
        </c:ser>
        <c:ser>
          <c:idx val="1"/>
          <c:order val="1"/>
          <c:tx>
            <c:strRef>
              <c:f>Лист7!$E$4</c:f>
              <c:strCache>
                <c:ptCount val="1"/>
                <c:pt idx="0">
                  <c:v>Жағдайлық танымдық белсенділік</c:v>
                </c:pt>
              </c:strCache>
            </c:strRef>
          </c:tx>
          <c:spPr>
            <a:solidFill>
              <a:srgbClr val="C00000"/>
            </a:solidFill>
          </c:spPr>
          <c:invertIfNegative val="0"/>
          <c:cat>
            <c:strRef>
              <c:f>Лист7!$C$5:$C$7</c:f>
              <c:strCache>
                <c:ptCount val="3"/>
                <c:pt idx="0">
                  <c:v>жоғары </c:v>
                </c:pt>
                <c:pt idx="1">
                  <c:v>орташа</c:v>
                </c:pt>
                <c:pt idx="2">
                  <c:v>төмен</c:v>
                </c:pt>
              </c:strCache>
            </c:strRef>
          </c:cat>
          <c:val>
            <c:numRef>
              <c:f>Лист7!$E$5:$E$7</c:f>
              <c:numCache>
                <c:formatCode>General</c:formatCode>
                <c:ptCount val="3"/>
                <c:pt idx="0">
                  <c:v>21.8</c:v>
                </c:pt>
                <c:pt idx="1">
                  <c:v>48</c:v>
                </c:pt>
                <c:pt idx="2">
                  <c:v>29.8</c:v>
                </c:pt>
              </c:numCache>
            </c:numRef>
          </c:val>
          <c:extLst>
            <c:ext xmlns:c16="http://schemas.microsoft.com/office/drawing/2014/chart" uri="{C3380CC4-5D6E-409C-BE32-E72D297353CC}">
              <c16:uniqueId val="{00000001-A98D-49D3-97FF-D40CB92FF74E}"/>
            </c:ext>
          </c:extLst>
        </c:ser>
        <c:dLbls>
          <c:showLegendKey val="0"/>
          <c:showVal val="0"/>
          <c:showCatName val="0"/>
          <c:showSerName val="0"/>
          <c:showPercent val="0"/>
          <c:showBubbleSize val="0"/>
        </c:dLbls>
        <c:gapWidth val="150"/>
        <c:axId val="280654208"/>
        <c:axId val="280655744"/>
      </c:barChart>
      <c:catAx>
        <c:axId val="280654208"/>
        <c:scaling>
          <c:orientation val="minMax"/>
        </c:scaling>
        <c:delete val="0"/>
        <c:axPos val="b"/>
        <c:numFmt formatCode="General" sourceLinked="0"/>
        <c:majorTickMark val="out"/>
        <c:minorTickMark val="none"/>
        <c:tickLblPos val="nextTo"/>
        <c:txPr>
          <a:bodyPr/>
          <a:lstStyle/>
          <a:p>
            <a:pPr>
              <a:defRPr b="1"/>
            </a:pPr>
            <a:endParaRPr lang="ru-RU"/>
          </a:p>
        </c:txPr>
        <c:crossAx val="280655744"/>
        <c:crosses val="autoZero"/>
        <c:auto val="1"/>
        <c:lblAlgn val="ctr"/>
        <c:lblOffset val="100"/>
        <c:noMultiLvlLbl val="0"/>
      </c:catAx>
      <c:valAx>
        <c:axId val="280655744"/>
        <c:scaling>
          <c:orientation val="minMax"/>
        </c:scaling>
        <c:delete val="0"/>
        <c:axPos val="l"/>
        <c:majorGridlines/>
        <c:numFmt formatCode="General" sourceLinked="1"/>
        <c:majorTickMark val="out"/>
        <c:minorTickMark val="none"/>
        <c:tickLblPos val="nextTo"/>
        <c:crossAx val="280654208"/>
        <c:crosses val="autoZero"/>
        <c:crossBetween val="between"/>
      </c:valAx>
    </c:plotArea>
    <c:legend>
      <c:legendPos val="r"/>
      <c:overlay val="0"/>
      <c:txPr>
        <a:bodyPr/>
        <a:lstStyle/>
        <a:p>
          <a:pPr>
            <a:defRPr b="1"/>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795053-930F-4C69-BBF9-049A8092B3BC}">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1D7ED-E4D1-4098-9961-3004DA3B2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196</Pages>
  <Words>66124</Words>
  <Characters>376911</Characters>
  <Application>Microsoft Office Word</Application>
  <DocSecurity>0</DocSecurity>
  <Lines>3140</Lines>
  <Paragraphs>884</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442151</CharactersWithSpaces>
  <SharedDoc>false</SharedDoc>
  <HLinks>
    <vt:vector size="102" baseType="variant">
      <vt:variant>
        <vt:i4>4194313</vt:i4>
      </vt:variant>
      <vt:variant>
        <vt:i4>48</vt:i4>
      </vt:variant>
      <vt:variant>
        <vt:i4>0</vt:i4>
      </vt:variant>
      <vt:variant>
        <vt:i4>5</vt:i4>
      </vt:variant>
      <vt:variant>
        <vt:lpwstr>https://doi.org/10.29333/iji.2020.13132a</vt:lpwstr>
      </vt:variant>
      <vt:variant>
        <vt:lpwstr/>
      </vt:variant>
      <vt:variant>
        <vt:i4>4128817</vt:i4>
      </vt:variant>
      <vt:variant>
        <vt:i4>45</vt:i4>
      </vt:variant>
      <vt:variant>
        <vt:i4>0</vt:i4>
      </vt:variant>
      <vt:variant>
        <vt:i4>5</vt:i4>
      </vt:variant>
      <vt:variant>
        <vt:lpwstr>http://lib.mgppu.ru/opacunicode/app/index.php?url=/auteurs/view/3191/source:default</vt:lpwstr>
      </vt:variant>
      <vt:variant>
        <vt:lpwstr/>
      </vt:variant>
      <vt:variant>
        <vt:i4>6094876</vt:i4>
      </vt:variant>
      <vt:variant>
        <vt:i4>42</vt:i4>
      </vt:variant>
      <vt:variant>
        <vt:i4>0</vt:i4>
      </vt:variant>
      <vt:variant>
        <vt:i4>5</vt:i4>
      </vt:variant>
      <vt:variant>
        <vt:lpwstr>http://lib.mgppu.ru/opacunicode/app/index.php?url=/auteurs/view/18697/source:default</vt:lpwstr>
      </vt:variant>
      <vt:variant>
        <vt:lpwstr/>
      </vt:variant>
      <vt:variant>
        <vt:i4>3997754</vt:i4>
      </vt:variant>
      <vt:variant>
        <vt:i4>39</vt:i4>
      </vt:variant>
      <vt:variant>
        <vt:i4>0</vt:i4>
      </vt:variant>
      <vt:variant>
        <vt:i4>5</vt:i4>
      </vt:variant>
      <vt:variant>
        <vt:lpwstr>http://lib.mgppu.ru/opacunicode/app/index.php?url=/auteurs/view/4456/source:default</vt:lpwstr>
      </vt:variant>
      <vt:variant>
        <vt:lpwstr/>
      </vt:variant>
      <vt:variant>
        <vt:i4>5046291</vt:i4>
      </vt:variant>
      <vt:variant>
        <vt:i4>36</vt:i4>
      </vt:variant>
      <vt:variant>
        <vt:i4>0</vt:i4>
      </vt:variant>
      <vt:variant>
        <vt:i4>5</vt:i4>
      </vt:variant>
      <vt:variant>
        <vt:lpwstr>http://adilet.zan.kz/rus/docs/P1900000988</vt:lpwstr>
      </vt:variant>
      <vt:variant>
        <vt:lpwstr/>
      </vt:variant>
      <vt:variant>
        <vt:i4>2424936</vt:i4>
      </vt:variant>
      <vt:variant>
        <vt:i4>33</vt:i4>
      </vt:variant>
      <vt:variant>
        <vt:i4>0</vt:i4>
      </vt:variant>
      <vt:variant>
        <vt:i4>5</vt:i4>
      </vt:variant>
      <vt:variant>
        <vt:lpwstr>https://e-catalog.nlb.by/Record/BY-NLB-br0001404381</vt:lpwstr>
      </vt:variant>
      <vt:variant>
        <vt:lpwstr/>
      </vt:variant>
      <vt:variant>
        <vt:i4>7929889</vt:i4>
      </vt:variant>
      <vt:variant>
        <vt:i4>30</vt:i4>
      </vt:variant>
      <vt:variant>
        <vt:i4>0</vt:i4>
      </vt:variant>
      <vt:variant>
        <vt:i4>5</vt:i4>
      </vt:variant>
      <vt:variant>
        <vt:lpwstr>http://eidos-institute.ru/shop/catalog/books/inn_fgos/kompetentnostnyj_podxod_v_obuchenii/</vt:lpwstr>
      </vt:variant>
      <vt:variant>
        <vt:lpwstr/>
      </vt:variant>
      <vt:variant>
        <vt:i4>3407918</vt:i4>
      </vt:variant>
      <vt:variant>
        <vt:i4>27</vt:i4>
      </vt:variant>
      <vt:variant>
        <vt:i4>0</vt:i4>
      </vt:variant>
      <vt:variant>
        <vt:i4>5</vt:i4>
      </vt:variant>
      <vt:variant>
        <vt:lpwstr>https://elibrary.ru/item.asp?id=9923888</vt:lpwstr>
      </vt:variant>
      <vt:variant>
        <vt:lpwstr/>
      </vt:variant>
      <vt:variant>
        <vt:i4>786449</vt:i4>
      </vt:variant>
      <vt:variant>
        <vt:i4>24</vt:i4>
      </vt:variant>
      <vt:variant>
        <vt:i4>0</vt:i4>
      </vt:variant>
      <vt:variant>
        <vt:i4>5</vt:i4>
      </vt:variant>
      <vt:variant>
        <vt:lpwstr>https://doi.org/10.1186/s12909-019-1539-5</vt:lpwstr>
      </vt:variant>
      <vt:variant>
        <vt:lpwstr/>
      </vt:variant>
      <vt:variant>
        <vt:i4>5308508</vt:i4>
      </vt:variant>
      <vt:variant>
        <vt:i4>21</vt:i4>
      </vt:variant>
      <vt:variant>
        <vt:i4>0</vt:i4>
      </vt:variant>
      <vt:variant>
        <vt:i4>5</vt:i4>
      </vt:variant>
      <vt:variant>
        <vt:lpwstr>http://www.un.org/russian/documen/declarat/salamanka.pdf</vt:lpwstr>
      </vt:variant>
      <vt:variant>
        <vt:lpwstr/>
      </vt:variant>
      <vt:variant>
        <vt:i4>5046291</vt:i4>
      </vt:variant>
      <vt:variant>
        <vt:i4>18</vt:i4>
      </vt:variant>
      <vt:variant>
        <vt:i4>0</vt:i4>
      </vt:variant>
      <vt:variant>
        <vt:i4>5</vt:i4>
      </vt:variant>
      <vt:variant>
        <vt:lpwstr>http://adilet.zan.kz/rus/docs/P1900000988</vt:lpwstr>
      </vt:variant>
      <vt:variant>
        <vt:lpwstr/>
      </vt:variant>
      <vt:variant>
        <vt:i4>2359319</vt:i4>
      </vt:variant>
      <vt:variant>
        <vt:i4>15</vt:i4>
      </vt:variant>
      <vt:variant>
        <vt:i4>0</vt:i4>
      </vt:variant>
      <vt:variant>
        <vt:i4>5</vt:i4>
      </vt:variant>
      <vt:variant>
        <vt:lpwstr>https://online.zakon.kz/Document/?doc_id=33248152</vt:lpwstr>
      </vt:variant>
      <vt:variant>
        <vt:lpwstr/>
      </vt:variant>
      <vt:variant>
        <vt:i4>5111839</vt:i4>
      </vt:variant>
      <vt:variant>
        <vt:i4>12</vt:i4>
      </vt:variant>
      <vt:variant>
        <vt:i4>0</vt:i4>
      </vt:variant>
      <vt:variant>
        <vt:i4>5</vt:i4>
      </vt:variant>
      <vt:variant>
        <vt:lpwstr>http://adilet.zan.kz/rus/docs/Z070000319_</vt:lpwstr>
      </vt:variant>
      <vt:variant>
        <vt:lpwstr/>
      </vt:variant>
      <vt:variant>
        <vt:i4>5046291</vt:i4>
      </vt:variant>
      <vt:variant>
        <vt:i4>9</vt:i4>
      </vt:variant>
      <vt:variant>
        <vt:i4>0</vt:i4>
      </vt:variant>
      <vt:variant>
        <vt:i4>5</vt:i4>
      </vt:variant>
      <vt:variant>
        <vt:lpwstr>http://adilet.zan.kz/rus/docs/P1900000988</vt:lpwstr>
      </vt:variant>
      <vt:variant>
        <vt:lpwstr/>
      </vt:variant>
      <vt:variant>
        <vt:i4>7798832</vt:i4>
      </vt:variant>
      <vt:variant>
        <vt:i4>6</vt:i4>
      </vt:variant>
      <vt:variant>
        <vt:i4>0</vt:i4>
      </vt:variant>
      <vt:variant>
        <vt:i4>5</vt:i4>
      </vt:variant>
      <vt:variant>
        <vt:lpwstr>http://novainfo.ru/article/6354</vt:lpwstr>
      </vt:variant>
      <vt:variant>
        <vt:lpwstr/>
      </vt:variant>
      <vt:variant>
        <vt:i4>1048585</vt:i4>
      </vt:variant>
      <vt:variant>
        <vt:i4>3</vt:i4>
      </vt:variant>
      <vt:variant>
        <vt:i4>0</vt:i4>
      </vt:variant>
      <vt:variant>
        <vt:i4>5</vt:i4>
      </vt:variant>
      <vt:variant>
        <vt:lpwstr>http://pubs.sciepub.com/ajap</vt:lpwstr>
      </vt:variant>
      <vt:variant>
        <vt:lpwstr/>
      </vt:variant>
      <vt:variant>
        <vt:i4>4784229</vt:i4>
      </vt:variant>
      <vt:variant>
        <vt:i4>0</vt:i4>
      </vt:variant>
      <vt:variant>
        <vt:i4>0</vt:i4>
      </vt:variant>
      <vt:variant>
        <vt:i4>5</vt:i4>
      </vt:variant>
      <vt:variant>
        <vt:lpwstr>https://lll21.petrsu.ru/journal/article.php?id=2171</vt:lpwstr>
      </vt:variant>
      <vt:variant>
        <vt:lpwstr>item_27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Nurassyl Kussaiyn</dc:creator>
  <cp:lastModifiedBy>Nurassyl Kussaiyn</cp:lastModifiedBy>
  <cp:revision>55</cp:revision>
  <cp:lastPrinted>2023-02-09T09:27:00Z</cp:lastPrinted>
  <dcterms:created xsi:type="dcterms:W3CDTF">2023-03-24T10:38:00Z</dcterms:created>
  <dcterms:modified xsi:type="dcterms:W3CDTF">2023-03-27T00:58:00Z</dcterms:modified>
</cp:coreProperties>
</file>